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C8F82"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kern w:val="0"/>
          <w14:ligatures w14:val="none"/>
        </w:rPr>
        <w:t>A robust UAP collection strategy for the civilian and academic sector is crucial for demystifying these phenomena, moving beyond anecdotal evidence, and fostering scientific understanding. This strategy should focus on standardized data collection, interdisciplinary collaboration, technological innovation, and public engagement.</w:t>
      </w:r>
    </w:p>
    <w:p w14:paraId="2A7A57CD" w14:textId="77777777" w:rsidR="001E4167" w:rsidRPr="001E4167" w:rsidRDefault="001E4167" w:rsidP="001E41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167">
        <w:rPr>
          <w:rFonts w:ascii="Times New Roman" w:eastAsia="Times New Roman" w:hAnsi="Times New Roman" w:cs="Times New Roman"/>
          <w:b/>
          <w:bCs/>
          <w:kern w:val="0"/>
          <w:sz w:val="36"/>
          <w:szCs w:val="36"/>
          <w14:ligatures w14:val="none"/>
        </w:rPr>
        <w:t>Civilian and Academic UAP Collection Strategy and Plan</w:t>
      </w:r>
    </w:p>
    <w:p w14:paraId="32872AC4" w14:textId="77777777" w:rsidR="001E4167" w:rsidRPr="001E4167" w:rsidRDefault="001E4167" w:rsidP="001E41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167">
        <w:rPr>
          <w:rFonts w:ascii="Times New Roman" w:eastAsia="Times New Roman" w:hAnsi="Times New Roman" w:cs="Times New Roman"/>
          <w:b/>
          <w:bCs/>
          <w:kern w:val="0"/>
          <w:sz w:val="27"/>
          <w:szCs w:val="27"/>
          <w14:ligatures w14:val="none"/>
        </w:rPr>
        <w:t>I. Vision and Objectives</w:t>
      </w:r>
    </w:p>
    <w:p w14:paraId="06806C23"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Vision:</w:t>
      </w:r>
      <w:r w:rsidRPr="001E4167">
        <w:rPr>
          <w:rFonts w:ascii="Times New Roman" w:eastAsia="Times New Roman" w:hAnsi="Times New Roman" w:cs="Times New Roman"/>
          <w:kern w:val="0"/>
          <w14:ligatures w14:val="none"/>
        </w:rPr>
        <w:t xml:space="preserve"> To establish a leading global platform for the rigorous, scientific, and open study of Unidentified Anomalous Phenomena, leveraging civilian expertise and academic rigor to contribute to a comprehensive understanding of UAPs.</w:t>
      </w:r>
    </w:p>
    <w:p w14:paraId="07C12068"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Objectives:</w:t>
      </w:r>
    </w:p>
    <w:p w14:paraId="1704F745" w14:textId="77777777" w:rsidR="001E4167" w:rsidRPr="001E4167" w:rsidRDefault="001E4167" w:rsidP="001E41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Standardized Data Collection:</w:t>
      </w:r>
      <w:r w:rsidRPr="001E4167">
        <w:rPr>
          <w:rFonts w:ascii="Times New Roman" w:eastAsia="Times New Roman" w:hAnsi="Times New Roman" w:cs="Times New Roman"/>
          <w:kern w:val="0"/>
          <w14:ligatures w14:val="none"/>
        </w:rPr>
        <w:t xml:space="preserve"> Develop and implement accessible, user-friendly, and scientifically sound protocols for UAP reporting and data acquisition by civilians and academic institutions.</w:t>
      </w:r>
    </w:p>
    <w:p w14:paraId="348EE277" w14:textId="77777777" w:rsidR="001E4167" w:rsidRPr="001E4167" w:rsidRDefault="001E4167" w:rsidP="001E41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Interdisciplinary Research:</w:t>
      </w:r>
      <w:r w:rsidRPr="001E4167">
        <w:rPr>
          <w:rFonts w:ascii="Times New Roman" w:eastAsia="Times New Roman" w:hAnsi="Times New Roman" w:cs="Times New Roman"/>
          <w:kern w:val="0"/>
          <w14:ligatures w14:val="none"/>
        </w:rPr>
        <w:t xml:space="preserve"> Foster collaboration among diverse scientific disciplines (astronomy, physics, atmospheric science, engineering, psychology, sociology, etc.) to analyze UAP data from multiple perspectives.</w:t>
      </w:r>
    </w:p>
    <w:p w14:paraId="6892C53F" w14:textId="77777777" w:rsidR="001E4167" w:rsidRPr="001E4167" w:rsidRDefault="001E4167" w:rsidP="001E41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Technological Advancement:</w:t>
      </w:r>
      <w:r w:rsidRPr="001E4167">
        <w:rPr>
          <w:rFonts w:ascii="Times New Roman" w:eastAsia="Times New Roman" w:hAnsi="Times New Roman" w:cs="Times New Roman"/>
          <w:kern w:val="0"/>
          <w14:ligatures w14:val="none"/>
        </w:rPr>
        <w:t xml:space="preserve"> Utilize and develop cutting-edge observational and analytical technologies to capture high-quality UAP data.</w:t>
      </w:r>
    </w:p>
    <w:p w14:paraId="61A5EFCE" w14:textId="77777777" w:rsidR="001E4167" w:rsidRPr="001E4167" w:rsidRDefault="001E4167" w:rsidP="001E41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Public Engagement and Education:</w:t>
      </w:r>
      <w:r w:rsidRPr="001E4167">
        <w:rPr>
          <w:rFonts w:ascii="Times New Roman" w:eastAsia="Times New Roman" w:hAnsi="Times New Roman" w:cs="Times New Roman"/>
          <w:kern w:val="0"/>
          <w14:ligatures w14:val="none"/>
        </w:rPr>
        <w:t xml:space="preserve"> Destigmatize UAP reporting, educate the public on scientific methodology, and encourage responsible citizen science contributions.</w:t>
      </w:r>
    </w:p>
    <w:p w14:paraId="35ED9D95" w14:textId="77777777" w:rsidR="001E4167" w:rsidRPr="001E4167" w:rsidRDefault="001E4167" w:rsidP="001E41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Open Access and Transparency:</w:t>
      </w:r>
      <w:r w:rsidRPr="001E4167">
        <w:rPr>
          <w:rFonts w:ascii="Times New Roman" w:eastAsia="Times New Roman" w:hAnsi="Times New Roman" w:cs="Times New Roman"/>
          <w:kern w:val="0"/>
          <w14:ligatures w14:val="none"/>
        </w:rPr>
        <w:t xml:space="preserve"> Ensure UAP data, analysis, and findings are publicly accessible (where appropriate and privacy-compliant) to promote transparency and accelerate research.</w:t>
      </w:r>
    </w:p>
    <w:p w14:paraId="77C33E9C" w14:textId="77777777" w:rsidR="001E4167" w:rsidRPr="001E4167" w:rsidRDefault="001E4167" w:rsidP="001E41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Collaboration with Government (Non-DOD):</w:t>
      </w:r>
      <w:r w:rsidRPr="001E4167">
        <w:rPr>
          <w:rFonts w:ascii="Times New Roman" w:eastAsia="Times New Roman" w:hAnsi="Times New Roman" w:cs="Times New Roman"/>
          <w:kern w:val="0"/>
          <w14:ligatures w14:val="none"/>
        </w:rPr>
        <w:t xml:space="preserve"> Establish clear communication channels and data-sharing agreements with relevant non-DOD government agencies (e.g., FAA, NASA) to avoid duplication and leverage existing resources.</w:t>
      </w:r>
    </w:p>
    <w:p w14:paraId="1845CC94" w14:textId="77777777" w:rsidR="001E4167" w:rsidRPr="001E4167" w:rsidRDefault="001E4167" w:rsidP="001E41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167">
        <w:rPr>
          <w:rFonts w:ascii="Times New Roman" w:eastAsia="Times New Roman" w:hAnsi="Times New Roman" w:cs="Times New Roman"/>
          <w:b/>
          <w:bCs/>
          <w:kern w:val="0"/>
          <w:sz w:val="27"/>
          <w:szCs w:val="27"/>
          <w14:ligatures w14:val="none"/>
        </w:rPr>
        <w:t>II. Collection Strategy Pillars</w:t>
      </w:r>
    </w:p>
    <w:p w14:paraId="48C5FE71" w14:textId="3DB26AFA"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1. Centralized, Standardized Reporting Platform:</w:t>
      </w:r>
      <w:r w:rsidRPr="001E4167">
        <w:rPr>
          <w:rFonts w:ascii="Times New Roman" w:eastAsia="Times New Roman" w:hAnsi="Times New Roman" w:cs="Times New Roman"/>
          <w:kern w:val="0"/>
          <w14:ligatures w14:val="none"/>
        </w:rPr>
        <w:t xml:space="preserve"> * </w:t>
      </w:r>
      <w:r w:rsidRPr="001E4167">
        <w:rPr>
          <w:rFonts w:ascii="Times New Roman" w:eastAsia="Times New Roman" w:hAnsi="Times New Roman" w:cs="Times New Roman"/>
          <w:b/>
          <w:bCs/>
          <w:kern w:val="0"/>
          <w14:ligatures w14:val="none"/>
        </w:rPr>
        <w:t>Online Portal:</w:t>
      </w:r>
      <w:r w:rsidRPr="001E4167">
        <w:rPr>
          <w:rFonts w:ascii="Times New Roman" w:eastAsia="Times New Roman" w:hAnsi="Times New Roman" w:cs="Times New Roman"/>
          <w:kern w:val="0"/>
          <w14:ligatures w14:val="none"/>
        </w:rPr>
        <w:t xml:space="preserve"> Develop a secure, user-friendly web portal and mobile application for civilians to report UAP sightings. This portal should: * </w:t>
      </w:r>
      <w:r w:rsidRPr="001E4167">
        <w:rPr>
          <w:rFonts w:ascii="Times New Roman" w:eastAsia="Times New Roman" w:hAnsi="Times New Roman" w:cs="Times New Roman"/>
          <w:b/>
          <w:bCs/>
          <w:kern w:val="0"/>
          <w14:ligatures w14:val="none"/>
        </w:rPr>
        <w:t>Standardized Forms:</w:t>
      </w:r>
      <w:r w:rsidRPr="001E4167">
        <w:rPr>
          <w:rFonts w:ascii="Times New Roman" w:eastAsia="Times New Roman" w:hAnsi="Times New Roman" w:cs="Times New Roman"/>
          <w:kern w:val="0"/>
          <w14:ligatures w14:val="none"/>
        </w:rPr>
        <w:t xml:space="preserve"> Include structured forms to collect detailed information: date, time, location (GPS), duration, observed characteristics (shape, size, color, movement, speed estimation), environmental conditions (weather, lighting, nearby known objects like aircraft/satellites), observer's background (pilot, astronomer, general public), and psychological impact. * </w:t>
      </w:r>
      <w:r w:rsidRPr="001E4167">
        <w:rPr>
          <w:rFonts w:ascii="Times New Roman" w:eastAsia="Times New Roman" w:hAnsi="Times New Roman" w:cs="Times New Roman"/>
          <w:b/>
          <w:bCs/>
          <w:kern w:val="0"/>
          <w14:ligatures w14:val="none"/>
        </w:rPr>
        <w:t>Media Uploads:</w:t>
      </w:r>
      <w:r w:rsidRPr="001E4167">
        <w:rPr>
          <w:rFonts w:ascii="Times New Roman" w:eastAsia="Times New Roman" w:hAnsi="Times New Roman" w:cs="Times New Roman"/>
          <w:kern w:val="0"/>
          <w14:ligatures w14:val="none"/>
        </w:rPr>
        <w:t xml:space="preserve"> Allow for the easy upload of photos, videos, audio recordings, and radar data (if available)</w:t>
      </w:r>
      <w:r w:rsidR="009A076D">
        <w:rPr>
          <w:rFonts w:ascii="Times New Roman" w:eastAsia="Times New Roman" w:hAnsi="Times New Roman" w:cs="Times New Roman"/>
          <w:kern w:val="0"/>
          <w14:ligatures w14:val="none"/>
        </w:rPr>
        <w:t xml:space="preserve"> to include relative bearing of the sighting and direction of the </w:t>
      </w:r>
      <w:r w:rsidR="00B00668">
        <w:rPr>
          <w:rFonts w:ascii="Times New Roman" w:eastAsia="Times New Roman" w:hAnsi="Times New Roman" w:cs="Times New Roman"/>
          <w:kern w:val="0"/>
          <w14:ligatures w14:val="none"/>
        </w:rPr>
        <w:t>object</w:t>
      </w:r>
      <w:r w:rsidRPr="001E4167">
        <w:rPr>
          <w:rFonts w:ascii="Times New Roman" w:eastAsia="Times New Roman" w:hAnsi="Times New Roman" w:cs="Times New Roman"/>
          <w:kern w:val="0"/>
          <w14:ligatures w14:val="none"/>
        </w:rPr>
        <w:t xml:space="preserve">. Implement metadata extraction for media (timestamp, device type, sensor data). * </w:t>
      </w:r>
      <w:r w:rsidRPr="001E4167">
        <w:rPr>
          <w:rFonts w:ascii="Times New Roman" w:eastAsia="Times New Roman" w:hAnsi="Times New Roman" w:cs="Times New Roman"/>
          <w:b/>
          <w:bCs/>
          <w:kern w:val="0"/>
          <w14:ligatures w14:val="none"/>
        </w:rPr>
        <w:t>Contextual Data Integration:</w:t>
      </w:r>
      <w:r w:rsidRPr="001E4167">
        <w:rPr>
          <w:rFonts w:ascii="Times New Roman" w:eastAsia="Times New Roman" w:hAnsi="Times New Roman" w:cs="Times New Roman"/>
          <w:kern w:val="0"/>
          <w14:ligatures w14:val="none"/>
        </w:rPr>
        <w:t xml:space="preserve"> Automatically integrate real-time data from publicly available sources (e.g., flight tracking data, satellite trajectories, weather radar, astronomical databases for celestial objects) to aid in initial screening and identification of known phenomena. * </w:t>
      </w:r>
      <w:r w:rsidRPr="001E4167">
        <w:rPr>
          <w:rFonts w:ascii="Times New Roman" w:eastAsia="Times New Roman" w:hAnsi="Times New Roman" w:cs="Times New Roman"/>
          <w:b/>
          <w:bCs/>
          <w:kern w:val="0"/>
          <w14:ligatures w14:val="none"/>
        </w:rPr>
        <w:lastRenderedPageBreak/>
        <w:t>Anonymity/Privacy:</w:t>
      </w:r>
      <w:r w:rsidRPr="001E4167">
        <w:rPr>
          <w:rFonts w:ascii="Times New Roman" w:eastAsia="Times New Roman" w:hAnsi="Times New Roman" w:cs="Times New Roman"/>
          <w:kern w:val="0"/>
          <w14:ligatures w14:val="none"/>
        </w:rPr>
        <w:t xml:space="preserve"> Offer options for anonymous reporting while also encouraging verified identities for follow-up and increased credibility. Clearly outline data privacy policies. * </w:t>
      </w:r>
      <w:r w:rsidRPr="001E4167">
        <w:rPr>
          <w:rFonts w:ascii="Times New Roman" w:eastAsia="Times New Roman" w:hAnsi="Times New Roman" w:cs="Times New Roman"/>
          <w:b/>
          <w:bCs/>
          <w:kern w:val="0"/>
          <w14:ligatures w14:val="none"/>
        </w:rPr>
        <w:t>Aviation/Maritime Reporting Integration:</w:t>
      </w:r>
      <w:r w:rsidRPr="001E4167">
        <w:rPr>
          <w:rFonts w:ascii="Times New Roman" w:eastAsia="Times New Roman" w:hAnsi="Times New Roman" w:cs="Times New Roman"/>
          <w:kern w:val="0"/>
          <w14:ligatures w14:val="none"/>
        </w:rPr>
        <w:t xml:space="preserve"> Collaborate with civilian aviation authorities (e.g., FAA) and maritime organizations to establish standardized, non-punitive reporting mechanisms for pilots, air traffic controllers, and mariners. Ensure these reports are directed to the centralized civilian UAP research body. * </w:t>
      </w:r>
      <w:r w:rsidRPr="001E4167">
        <w:rPr>
          <w:rFonts w:ascii="Times New Roman" w:eastAsia="Times New Roman" w:hAnsi="Times New Roman" w:cs="Times New Roman"/>
          <w:b/>
          <w:bCs/>
          <w:kern w:val="0"/>
          <w14:ligatures w14:val="none"/>
        </w:rPr>
        <w:t>Historical Data Archiving:</w:t>
      </w:r>
      <w:r w:rsidRPr="001E4167">
        <w:rPr>
          <w:rFonts w:ascii="Times New Roman" w:eastAsia="Times New Roman" w:hAnsi="Times New Roman" w:cs="Times New Roman"/>
          <w:kern w:val="0"/>
          <w14:ligatures w14:val="none"/>
        </w:rPr>
        <w:t xml:space="preserve"> Partner with institutions like the National Archives to digitize, centralize, and analyze historical UAP records from civilian sources, fostering a long-term data repository.</w:t>
      </w:r>
    </w:p>
    <w:p w14:paraId="6EBF0320"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2. Distributed Sensor Networks:</w:t>
      </w:r>
      <w:r w:rsidRPr="001E4167">
        <w:rPr>
          <w:rFonts w:ascii="Times New Roman" w:eastAsia="Times New Roman" w:hAnsi="Times New Roman" w:cs="Times New Roman"/>
          <w:kern w:val="0"/>
          <w14:ligatures w14:val="none"/>
        </w:rPr>
        <w:t xml:space="preserve"> * </w:t>
      </w:r>
      <w:r w:rsidRPr="001E4167">
        <w:rPr>
          <w:rFonts w:ascii="Times New Roman" w:eastAsia="Times New Roman" w:hAnsi="Times New Roman" w:cs="Times New Roman"/>
          <w:b/>
          <w:bCs/>
          <w:kern w:val="0"/>
          <w14:ligatures w14:val="none"/>
        </w:rPr>
        <w:t>Amateur Astronomy Networks:</w:t>
      </w:r>
      <w:r w:rsidRPr="001E4167">
        <w:rPr>
          <w:rFonts w:ascii="Times New Roman" w:eastAsia="Times New Roman" w:hAnsi="Times New Roman" w:cs="Times New Roman"/>
          <w:kern w:val="0"/>
          <w14:ligatures w14:val="none"/>
        </w:rPr>
        <w:t xml:space="preserve"> Leverage and support existing amateur astronomy clubs and networks. Provide guidelines and open-source tools for deploying standardized observation equipment (e.g., all-sky cameras, specialized telescopes, radio receivers) capable of capturing UAP data. * </w:t>
      </w:r>
      <w:r w:rsidRPr="001E4167">
        <w:rPr>
          <w:rFonts w:ascii="Times New Roman" w:eastAsia="Times New Roman" w:hAnsi="Times New Roman" w:cs="Times New Roman"/>
          <w:b/>
          <w:bCs/>
          <w:kern w:val="0"/>
          <w14:ligatures w14:val="none"/>
        </w:rPr>
        <w:t>Academic Observatories:</w:t>
      </w:r>
      <w:r w:rsidRPr="001E4167">
        <w:rPr>
          <w:rFonts w:ascii="Times New Roman" w:eastAsia="Times New Roman" w:hAnsi="Times New Roman" w:cs="Times New Roman"/>
          <w:kern w:val="0"/>
          <w14:ligatures w14:val="none"/>
        </w:rPr>
        <w:t xml:space="preserve"> Encourage university observatories and research institutions to dedicate telescope time or deploy specialized instruments for UAP monitoring. This includes optical telescopes, radio telescopes, and potentially lidar/radar systems. * </w:t>
      </w:r>
      <w:r w:rsidRPr="001E4167">
        <w:rPr>
          <w:rFonts w:ascii="Times New Roman" w:eastAsia="Times New Roman" w:hAnsi="Times New Roman" w:cs="Times New Roman"/>
          <w:b/>
          <w:bCs/>
          <w:kern w:val="0"/>
          <w14:ligatures w14:val="none"/>
        </w:rPr>
        <w:t>Citizen Science Initiatives (Advanced):</w:t>
      </w:r>
      <w:r w:rsidRPr="001E4167">
        <w:rPr>
          <w:rFonts w:ascii="Times New Roman" w:eastAsia="Times New Roman" w:hAnsi="Times New Roman" w:cs="Times New Roman"/>
          <w:kern w:val="0"/>
          <w14:ligatures w14:val="none"/>
        </w:rPr>
        <w:t xml:space="preserve"> Develop projects for skilled citizen scientists (e.g., those with engineering or technical backgrounds) to deploy and maintain custom sensor packages (e.g., multi-spectral cameras, magnetometers, atmospheric sensors) in UAP "hotspots" or areas with frequent reports. * </w:t>
      </w:r>
      <w:r w:rsidRPr="001E4167">
        <w:rPr>
          <w:rFonts w:ascii="Times New Roman" w:eastAsia="Times New Roman" w:hAnsi="Times New Roman" w:cs="Times New Roman"/>
          <w:b/>
          <w:bCs/>
          <w:kern w:val="0"/>
          <w14:ligatures w14:val="none"/>
        </w:rPr>
        <w:t>Commercial Partnerships:</w:t>
      </w:r>
      <w:r w:rsidRPr="001E4167">
        <w:rPr>
          <w:rFonts w:ascii="Times New Roman" w:eastAsia="Times New Roman" w:hAnsi="Times New Roman" w:cs="Times New Roman"/>
          <w:kern w:val="0"/>
          <w14:ligatures w14:val="none"/>
        </w:rPr>
        <w:t xml:space="preserve"> Explore collaborations with private companies operating Earth-observing satellites, commercial radar networks, and other relevant sensor systems for potential data acquisition or analysis.</w:t>
      </w:r>
    </w:p>
    <w:p w14:paraId="30E7C6CE"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3. Academic Research and Analysis Hubs:</w:t>
      </w:r>
      <w:r w:rsidRPr="001E4167">
        <w:rPr>
          <w:rFonts w:ascii="Times New Roman" w:eastAsia="Times New Roman" w:hAnsi="Times New Roman" w:cs="Times New Roman"/>
          <w:kern w:val="0"/>
          <w14:ligatures w14:val="none"/>
        </w:rPr>
        <w:t xml:space="preserve"> * </w:t>
      </w:r>
      <w:r w:rsidRPr="001E4167">
        <w:rPr>
          <w:rFonts w:ascii="Times New Roman" w:eastAsia="Times New Roman" w:hAnsi="Times New Roman" w:cs="Times New Roman"/>
          <w:b/>
          <w:bCs/>
          <w:kern w:val="0"/>
          <w14:ligatures w14:val="none"/>
        </w:rPr>
        <w:t>University-Led Centers:</w:t>
      </w:r>
      <w:r w:rsidRPr="001E4167">
        <w:rPr>
          <w:rFonts w:ascii="Times New Roman" w:eastAsia="Times New Roman" w:hAnsi="Times New Roman" w:cs="Times New Roman"/>
          <w:kern w:val="0"/>
          <w14:ligatures w14:val="none"/>
        </w:rPr>
        <w:t xml:space="preserve"> Establish dedicated UAP research centers at universities, attracting funding and interdisciplinary talent. These centers would: * </w:t>
      </w:r>
      <w:r w:rsidRPr="001E4167">
        <w:rPr>
          <w:rFonts w:ascii="Times New Roman" w:eastAsia="Times New Roman" w:hAnsi="Times New Roman" w:cs="Times New Roman"/>
          <w:b/>
          <w:bCs/>
          <w:kern w:val="0"/>
          <w14:ligatures w14:val="none"/>
        </w:rPr>
        <w:t>Data Vetting and Curation:</w:t>
      </w:r>
      <w:r w:rsidRPr="001E4167">
        <w:rPr>
          <w:rFonts w:ascii="Times New Roman" w:eastAsia="Times New Roman" w:hAnsi="Times New Roman" w:cs="Times New Roman"/>
          <w:kern w:val="0"/>
          <w14:ligatures w14:val="none"/>
        </w:rPr>
        <w:t xml:space="preserve"> Develop robust methodologies for vetting, validating, and curating reported data, distinguishing genuine anomalies from misidentifications, hoaxes, or sensor artifacts. * </w:t>
      </w:r>
      <w:r w:rsidRPr="001E4167">
        <w:rPr>
          <w:rFonts w:ascii="Times New Roman" w:eastAsia="Times New Roman" w:hAnsi="Times New Roman" w:cs="Times New Roman"/>
          <w:b/>
          <w:bCs/>
          <w:kern w:val="0"/>
          <w14:ligatures w14:val="none"/>
        </w:rPr>
        <w:t>Advanced Analytics:</w:t>
      </w:r>
      <w:r w:rsidRPr="001E4167">
        <w:rPr>
          <w:rFonts w:ascii="Times New Roman" w:eastAsia="Times New Roman" w:hAnsi="Times New Roman" w:cs="Times New Roman"/>
          <w:kern w:val="0"/>
          <w14:ligatures w14:val="none"/>
        </w:rPr>
        <w:t xml:space="preserve"> Employ AI and machine learning algorithms to sift through vast datasets (sensor data, video, images) to identify patterns, anomalies, and potential UAP signatures. * </w:t>
      </w:r>
      <w:r w:rsidRPr="001E4167">
        <w:rPr>
          <w:rFonts w:ascii="Times New Roman" w:eastAsia="Times New Roman" w:hAnsi="Times New Roman" w:cs="Times New Roman"/>
          <w:b/>
          <w:bCs/>
          <w:kern w:val="0"/>
          <w14:ligatures w14:val="none"/>
        </w:rPr>
        <w:t>Hypothesis-Driven Research:</w:t>
      </w:r>
      <w:r w:rsidRPr="001E4167">
        <w:rPr>
          <w:rFonts w:ascii="Times New Roman" w:eastAsia="Times New Roman" w:hAnsi="Times New Roman" w:cs="Times New Roman"/>
          <w:kern w:val="0"/>
          <w14:ligatures w14:val="none"/>
        </w:rPr>
        <w:t xml:space="preserve"> Move beyond mere data collection to formulate and test scientific hypotheses regarding UAP origins, characteristics, and behavior (e.g., the Galileo Project's approach). * </w:t>
      </w:r>
      <w:r w:rsidRPr="001E4167">
        <w:rPr>
          <w:rFonts w:ascii="Times New Roman" w:eastAsia="Times New Roman" w:hAnsi="Times New Roman" w:cs="Times New Roman"/>
          <w:b/>
          <w:bCs/>
          <w:kern w:val="0"/>
          <w14:ligatures w14:val="none"/>
        </w:rPr>
        <w:t>Simulation and Modeling:</w:t>
      </w:r>
      <w:r w:rsidRPr="001E4167">
        <w:rPr>
          <w:rFonts w:ascii="Times New Roman" w:eastAsia="Times New Roman" w:hAnsi="Times New Roman" w:cs="Times New Roman"/>
          <w:kern w:val="0"/>
          <w14:ligatures w14:val="none"/>
        </w:rPr>
        <w:t xml:space="preserve"> Develop advanced computational models to simulate potential UAP phenomena and test explanatory hypotheses. * </w:t>
      </w:r>
      <w:r w:rsidRPr="001E4167">
        <w:rPr>
          <w:rFonts w:ascii="Times New Roman" w:eastAsia="Times New Roman" w:hAnsi="Times New Roman" w:cs="Times New Roman"/>
          <w:b/>
          <w:bCs/>
          <w:kern w:val="0"/>
          <w14:ligatures w14:val="none"/>
        </w:rPr>
        <w:t>Human Factors Research:</w:t>
      </w:r>
      <w:r w:rsidRPr="001E4167">
        <w:rPr>
          <w:rFonts w:ascii="Times New Roman" w:eastAsia="Times New Roman" w:hAnsi="Times New Roman" w:cs="Times New Roman"/>
          <w:kern w:val="0"/>
          <w14:ligatures w14:val="none"/>
        </w:rPr>
        <w:t xml:space="preserve"> Conduct studies on perception, memory, and cognitive biases related to UAP sightings to improve data reliability and interpretation. * </w:t>
      </w:r>
      <w:r w:rsidRPr="001E4167">
        <w:rPr>
          <w:rFonts w:ascii="Times New Roman" w:eastAsia="Times New Roman" w:hAnsi="Times New Roman" w:cs="Times New Roman"/>
          <w:b/>
          <w:bCs/>
          <w:kern w:val="0"/>
          <w14:ligatures w14:val="none"/>
        </w:rPr>
        <w:t>Inter-University Collaborations:</w:t>
      </w:r>
      <w:r w:rsidRPr="001E4167">
        <w:rPr>
          <w:rFonts w:ascii="Times New Roman" w:eastAsia="Times New Roman" w:hAnsi="Times New Roman" w:cs="Times New Roman"/>
          <w:kern w:val="0"/>
          <w14:ligatures w14:val="none"/>
        </w:rPr>
        <w:t xml:space="preserve"> Foster collaborative research grants and projects between universities globally to share expertise, data, and resources. * </w:t>
      </w:r>
      <w:r w:rsidRPr="001E4167">
        <w:rPr>
          <w:rFonts w:ascii="Times New Roman" w:eastAsia="Times New Roman" w:hAnsi="Times New Roman" w:cs="Times New Roman"/>
          <w:b/>
          <w:bCs/>
          <w:kern w:val="0"/>
          <w14:ligatures w14:val="none"/>
        </w:rPr>
        <w:t>Dedicated Academic Journals/Publications:</w:t>
      </w:r>
      <w:r w:rsidRPr="001E4167">
        <w:rPr>
          <w:rFonts w:ascii="Times New Roman" w:eastAsia="Times New Roman" w:hAnsi="Times New Roman" w:cs="Times New Roman"/>
          <w:kern w:val="0"/>
          <w14:ligatures w14:val="none"/>
        </w:rPr>
        <w:t xml:space="preserve"> Support peer-reviewed academic journals specifically focused on UAP studies to ensure scientific rigor and dissemination of findings.</w:t>
      </w:r>
    </w:p>
    <w:p w14:paraId="46C2A121"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4. Community Engagement and Education:</w:t>
      </w:r>
      <w:r w:rsidRPr="001E4167">
        <w:rPr>
          <w:rFonts w:ascii="Times New Roman" w:eastAsia="Times New Roman" w:hAnsi="Times New Roman" w:cs="Times New Roman"/>
          <w:kern w:val="0"/>
          <w14:ligatures w14:val="none"/>
        </w:rPr>
        <w:t xml:space="preserve"> * </w:t>
      </w:r>
      <w:r w:rsidRPr="001E4167">
        <w:rPr>
          <w:rFonts w:ascii="Times New Roman" w:eastAsia="Times New Roman" w:hAnsi="Times New Roman" w:cs="Times New Roman"/>
          <w:b/>
          <w:bCs/>
          <w:kern w:val="0"/>
          <w14:ligatures w14:val="none"/>
        </w:rPr>
        <w:t>Public Awareness Campaigns:</w:t>
      </w:r>
      <w:r w:rsidRPr="001E4167">
        <w:rPr>
          <w:rFonts w:ascii="Times New Roman" w:eastAsia="Times New Roman" w:hAnsi="Times New Roman" w:cs="Times New Roman"/>
          <w:kern w:val="0"/>
          <w14:ligatures w14:val="none"/>
        </w:rPr>
        <w:t xml:space="preserve"> Launch campaigns to inform the public about the scientific approach to UAP studies, reduce stigma, and explain how to report sightings effectively. * </w:t>
      </w:r>
      <w:r w:rsidRPr="001E4167">
        <w:rPr>
          <w:rFonts w:ascii="Times New Roman" w:eastAsia="Times New Roman" w:hAnsi="Times New Roman" w:cs="Times New Roman"/>
          <w:b/>
          <w:bCs/>
          <w:kern w:val="0"/>
          <w14:ligatures w14:val="none"/>
        </w:rPr>
        <w:t>Training and Workshops:</w:t>
      </w:r>
      <w:r w:rsidRPr="001E4167">
        <w:rPr>
          <w:rFonts w:ascii="Times New Roman" w:eastAsia="Times New Roman" w:hAnsi="Times New Roman" w:cs="Times New Roman"/>
          <w:kern w:val="0"/>
          <w14:ligatures w14:val="none"/>
        </w:rPr>
        <w:t xml:space="preserve"> Offer workshops for potential citizen scientists, pilots, and first responders on best practices for UAP observation, documentation, and reporting. * </w:t>
      </w:r>
      <w:r w:rsidRPr="001E4167">
        <w:rPr>
          <w:rFonts w:ascii="Times New Roman" w:eastAsia="Times New Roman" w:hAnsi="Times New Roman" w:cs="Times New Roman"/>
          <w:b/>
          <w:bCs/>
          <w:kern w:val="0"/>
          <w14:ligatures w14:val="none"/>
        </w:rPr>
        <w:t>Educational Resources:</w:t>
      </w:r>
      <w:r w:rsidRPr="001E4167">
        <w:rPr>
          <w:rFonts w:ascii="Times New Roman" w:eastAsia="Times New Roman" w:hAnsi="Times New Roman" w:cs="Times New Roman"/>
          <w:kern w:val="0"/>
          <w14:ligatures w14:val="none"/>
        </w:rPr>
        <w:t xml:space="preserve"> Develop open-access educational materials (online courses, documentaries, public lectures) to demystify UAPs and explain the </w:t>
      </w:r>
      <w:r w:rsidRPr="001E4167">
        <w:rPr>
          <w:rFonts w:ascii="Times New Roman" w:eastAsia="Times New Roman" w:hAnsi="Times New Roman" w:cs="Times New Roman"/>
          <w:kern w:val="0"/>
          <w14:ligatures w14:val="none"/>
        </w:rPr>
        <w:lastRenderedPageBreak/>
        <w:t xml:space="preserve">scientific process. * </w:t>
      </w:r>
      <w:r w:rsidRPr="001E4167">
        <w:rPr>
          <w:rFonts w:ascii="Times New Roman" w:eastAsia="Times New Roman" w:hAnsi="Times New Roman" w:cs="Times New Roman"/>
          <w:b/>
          <w:bCs/>
          <w:kern w:val="0"/>
          <w14:ligatures w14:val="none"/>
        </w:rPr>
        <w:t>Feedback Mechanism:</w:t>
      </w:r>
      <w:r w:rsidRPr="001E4167">
        <w:rPr>
          <w:rFonts w:ascii="Times New Roman" w:eastAsia="Times New Roman" w:hAnsi="Times New Roman" w:cs="Times New Roman"/>
          <w:kern w:val="0"/>
          <w14:ligatures w14:val="none"/>
        </w:rPr>
        <w:t xml:space="preserve"> Provide a transparent process for submitting entities to receive feedback or potential explanations for their reports (where possible).</w:t>
      </w:r>
    </w:p>
    <w:p w14:paraId="33AC5617" w14:textId="77777777" w:rsidR="001E4167" w:rsidRPr="001E4167" w:rsidRDefault="001E4167" w:rsidP="001E41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167">
        <w:rPr>
          <w:rFonts w:ascii="Times New Roman" w:eastAsia="Times New Roman" w:hAnsi="Times New Roman" w:cs="Times New Roman"/>
          <w:b/>
          <w:bCs/>
          <w:kern w:val="0"/>
          <w:sz w:val="27"/>
          <w:szCs w:val="27"/>
          <w14:ligatures w14:val="none"/>
        </w:rPr>
        <w:t>III. Implementation Plan</w:t>
      </w:r>
    </w:p>
    <w:p w14:paraId="756F87CB"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Phase 1: Foundation Building (0-12 months)</w:t>
      </w:r>
    </w:p>
    <w:p w14:paraId="52B975F9" w14:textId="77777777" w:rsidR="001E4167" w:rsidRPr="001E4167" w:rsidRDefault="001E4167" w:rsidP="001E41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Form a Steering Committee:</w:t>
      </w:r>
      <w:r w:rsidRPr="001E4167">
        <w:rPr>
          <w:rFonts w:ascii="Times New Roman" w:eastAsia="Times New Roman" w:hAnsi="Times New Roman" w:cs="Times New Roman"/>
          <w:kern w:val="0"/>
          <w14:ligatures w14:val="none"/>
        </w:rPr>
        <w:t xml:space="preserve"> Establish a diverse committee comprising leading academics (astronomers, physicists, computer scientists, psychologists), data scientists, ethicists, legal experts, and representatives from relevant civilian organizations.</w:t>
      </w:r>
    </w:p>
    <w:p w14:paraId="2FEFBBC8" w14:textId="77777777" w:rsidR="001E4167" w:rsidRPr="001E4167" w:rsidRDefault="001E4167" w:rsidP="001E41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Secure Seed Funding:</w:t>
      </w:r>
      <w:r w:rsidRPr="001E4167">
        <w:rPr>
          <w:rFonts w:ascii="Times New Roman" w:eastAsia="Times New Roman" w:hAnsi="Times New Roman" w:cs="Times New Roman"/>
          <w:kern w:val="0"/>
          <w14:ligatures w14:val="none"/>
        </w:rPr>
        <w:t xml:space="preserve"> Apply for grants from scientific foundations, philanthropic organizations, and potentially non-DOD government agencies (e.g., NSF, NASA).</w:t>
      </w:r>
    </w:p>
    <w:p w14:paraId="1B03B7D5" w14:textId="77777777" w:rsidR="001E4167" w:rsidRPr="001E4167" w:rsidRDefault="001E4167" w:rsidP="001E41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Develop Reporting Platform Requirements:</w:t>
      </w:r>
      <w:r w:rsidRPr="001E4167">
        <w:rPr>
          <w:rFonts w:ascii="Times New Roman" w:eastAsia="Times New Roman" w:hAnsi="Times New Roman" w:cs="Times New Roman"/>
          <w:kern w:val="0"/>
          <w14:ligatures w14:val="none"/>
        </w:rPr>
        <w:t xml:space="preserve"> Define technical specifications and user experience for the centralized reporting portal and mobile app.</w:t>
      </w:r>
    </w:p>
    <w:p w14:paraId="78B0277D" w14:textId="77777777" w:rsidR="001E4167" w:rsidRPr="001E4167" w:rsidRDefault="001E4167" w:rsidP="001E41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Pilot Program for Sensor Networks:</w:t>
      </w:r>
      <w:r w:rsidRPr="001E4167">
        <w:rPr>
          <w:rFonts w:ascii="Times New Roman" w:eastAsia="Times New Roman" w:hAnsi="Times New Roman" w:cs="Times New Roman"/>
          <w:kern w:val="0"/>
          <w14:ligatures w14:val="none"/>
        </w:rPr>
        <w:t xml:space="preserve"> Identify key academic institutions or amateur groups for initial sensor network deployment and data collection trials.</w:t>
      </w:r>
    </w:p>
    <w:p w14:paraId="18E7E0B2" w14:textId="77777777" w:rsidR="001E4167" w:rsidRPr="001E4167" w:rsidRDefault="001E4167" w:rsidP="001E41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Establish Data Governance:</w:t>
      </w:r>
      <w:r w:rsidRPr="001E4167">
        <w:rPr>
          <w:rFonts w:ascii="Times New Roman" w:eastAsia="Times New Roman" w:hAnsi="Times New Roman" w:cs="Times New Roman"/>
          <w:kern w:val="0"/>
          <w14:ligatures w14:val="none"/>
        </w:rPr>
        <w:t xml:space="preserve"> Develop clear policies for data ownership, privacy, access, and sharing, ensuring compliance with ethical guidelines and legal frameworks.</w:t>
      </w:r>
    </w:p>
    <w:p w14:paraId="12A3D0ED" w14:textId="77777777" w:rsidR="001E4167" w:rsidRPr="001E4167" w:rsidRDefault="001E4167" w:rsidP="001E41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Outreach to Civilian Aviation/Maritime:</w:t>
      </w:r>
      <w:r w:rsidRPr="001E4167">
        <w:rPr>
          <w:rFonts w:ascii="Times New Roman" w:eastAsia="Times New Roman" w:hAnsi="Times New Roman" w:cs="Times New Roman"/>
          <w:kern w:val="0"/>
          <w14:ligatures w14:val="none"/>
        </w:rPr>
        <w:t xml:space="preserve"> Initiate discussions with FAA, Coast Guard, and major airlines/shipping companies to explore reporting integration.</w:t>
      </w:r>
    </w:p>
    <w:p w14:paraId="3192D9C8"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Phase 2: System Development &amp; Initial Deployment (12-36 months)</w:t>
      </w:r>
    </w:p>
    <w:p w14:paraId="69B9A4A5" w14:textId="77777777" w:rsidR="001E4167" w:rsidRPr="001E4167" w:rsidRDefault="001E4167" w:rsidP="001E41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Build and Launch Reporting Platform:</w:t>
      </w:r>
      <w:r w:rsidRPr="001E4167">
        <w:rPr>
          <w:rFonts w:ascii="Times New Roman" w:eastAsia="Times New Roman" w:hAnsi="Times New Roman" w:cs="Times New Roman"/>
          <w:kern w:val="0"/>
          <w14:ligatures w14:val="none"/>
        </w:rPr>
        <w:t xml:space="preserve"> Develop and deploy the secure online portal and mobile application for public reporting. Conduct beta testing and user feedback iterations.</w:t>
      </w:r>
    </w:p>
    <w:p w14:paraId="11EE49BA" w14:textId="77777777" w:rsidR="001E4167" w:rsidRPr="001E4167" w:rsidRDefault="001E4167" w:rsidP="001E41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Deploy Core Sensor Network:</w:t>
      </w:r>
      <w:r w:rsidRPr="001E4167">
        <w:rPr>
          <w:rFonts w:ascii="Times New Roman" w:eastAsia="Times New Roman" w:hAnsi="Times New Roman" w:cs="Times New Roman"/>
          <w:kern w:val="0"/>
          <w14:ligatures w14:val="none"/>
        </w:rPr>
        <w:t xml:space="preserve"> Establish initial network of academic and highly skilled citizen science sensor installations in strategic locations.</w:t>
      </w:r>
    </w:p>
    <w:p w14:paraId="7D8F1ABD" w14:textId="77777777" w:rsidR="001E4167" w:rsidRPr="001E4167" w:rsidRDefault="001E4167" w:rsidP="001E41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Launch Academic Research Grants:</w:t>
      </w:r>
      <w:r w:rsidRPr="001E4167">
        <w:rPr>
          <w:rFonts w:ascii="Times New Roman" w:eastAsia="Times New Roman" w:hAnsi="Times New Roman" w:cs="Times New Roman"/>
          <w:kern w:val="0"/>
          <w14:ligatures w14:val="none"/>
        </w:rPr>
        <w:t xml:space="preserve"> Announce and award initial grants for interdisciplinary UAP research projects at universities.</w:t>
      </w:r>
    </w:p>
    <w:p w14:paraId="7601D15F" w14:textId="77777777" w:rsidR="001E4167" w:rsidRPr="001E4167" w:rsidRDefault="001E4167" w:rsidP="001E41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Pilot Data Analysis Pipelines:</w:t>
      </w:r>
      <w:r w:rsidRPr="001E4167">
        <w:rPr>
          <w:rFonts w:ascii="Times New Roman" w:eastAsia="Times New Roman" w:hAnsi="Times New Roman" w:cs="Times New Roman"/>
          <w:kern w:val="0"/>
          <w14:ligatures w14:val="none"/>
        </w:rPr>
        <w:t xml:space="preserve"> Develop and test automated data analysis pipelines using AI/ML for initial data screening and pattern recognition.</w:t>
      </w:r>
    </w:p>
    <w:p w14:paraId="3ECA2E83" w14:textId="77777777" w:rsidR="001E4167" w:rsidRPr="001E4167" w:rsidRDefault="001E4167" w:rsidP="001E41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Public Awareness Campaign Launch:</w:t>
      </w:r>
      <w:r w:rsidRPr="001E4167">
        <w:rPr>
          <w:rFonts w:ascii="Times New Roman" w:eastAsia="Times New Roman" w:hAnsi="Times New Roman" w:cs="Times New Roman"/>
          <w:kern w:val="0"/>
          <w14:ligatures w14:val="none"/>
        </w:rPr>
        <w:t xml:space="preserve"> Begin widespread public awareness efforts to encourage reporting and participation.</w:t>
      </w:r>
    </w:p>
    <w:p w14:paraId="6D671AF3" w14:textId="77777777" w:rsidR="001E4167" w:rsidRPr="001E4167" w:rsidRDefault="001E4167" w:rsidP="001E41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Formalize Government Partnerships:</w:t>
      </w:r>
      <w:r w:rsidRPr="001E4167">
        <w:rPr>
          <w:rFonts w:ascii="Times New Roman" w:eastAsia="Times New Roman" w:hAnsi="Times New Roman" w:cs="Times New Roman"/>
          <w:kern w:val="0"/>
          <w14:ligatures w14:val="none"/>
        </w:rPr>
        <w:t xml:space="preserve"> Sign MOUs or agreements with non-DOD government agencies for data sharing and coordination.</w:t>
      </w:r>
    </w:p>
    <w:p w14:paraId="2781C16F"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Phase 3: Expansion &amp; Refinement (36+ months)</w:t>
      </w:r>
    </w:p>
    <w:p w14:paraId="37E67B31" w14:textId="77777777" w:rsidR="001E4167" w:rsidRPr="001E4167" w:rsidRDefault="001E4167" w:rsidP="001E41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Expand Sensor Network:</w:t>
      </w:r>
      <w:r w:rsidRPr="001E4167">
        <w:rPr>
          <w:rFonts w:ascii="Times New Roman" w:eastAsia="Times New Roman" w:hAnsi="Times New Roman" w:cs="Times New Roman"/>
          <w:kern w:val="0"/>
          <w14:ligatures w14:val="none"/>
        </w:rPr>
        <w:t xml:space="preserve"> Grow the network of passive and active sensors, leveraging new technologies and expanding geographical coverage.</w:t>
      </w:r>
    </w:p>
    <w:p w14:paraId="2010E5AA" w14:textId="77777777" w:rsidR="001E4167" w:rsidRPr="001E4167" w:rsidRDefault="001E4167" w:rsidP="001E41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Foster International Collaboration:</w:t>
      </w:r>
      <w:r w:rsidRPr="001E4167">
        <w:rPr>
          <w:rFonts w:ascii="Times New Roman" w:eastAsia="Times New Roman" w:hAnsi="Times New Roman" w:cs="Times New Roman"/>
          <w:kern w:val="0"/>
          <w14:ligatures w14:val="none"/>
        </w:rPr>
        <w:t xml:space="preserve"> Establish partnerships with international academic and civilian UAP research initiatives.</w:t>
      </w:r>
    </w:p>
    <w:p w14:paraId="43475C96" w14:textId="77777777" w:rsidR="001E4167" w:rsidRPr="001E4167" w:rsidRDefault="001E4167" w:rsidP="001E41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Develop Specialized Research Programs:</w:t>
      </w:r>
      <w:r w:rsidRPr="001E4167">
        <w:rPr>
          <w:rFonts w:ascii="Times New Roman" w:eastAsia="Times New Roman" w:hAnsi="Times New Roman" w:cs="Times New Roman"/>
          <w:kern w:val="0"/>
          <w14:ligatures w14:val="none"/>
        </w:rPr>
        <w:t xml:space="preserve"> Initiate targeted research on specific UAP characteristics (e.g., propulsion, transmedium capabilities) using advanced experimental or theoretical approaches.</w:t>
      </w:r>
    </w:p>
    <w:p w14:paraId="23B7B851" w14:textId="77777777" w:rsidR="001E4167" w:rsidRPr="001E4167" w:rsidRDefault="001E4167" w:rsidP="001E41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lastRenderedPageBreak/>
        <w:t>Regular Public Reports:</w:t>
      </w:r>
      <w:r w:rsidRPr="001E4167">
        <w:rPr>
          <w:rFonts w:ascii="Times New Roman" w:eastAsia="Times New Roman" w:hAnsi="Times New Roman" w:cs="Times New Roman"/>
          <w:kern w:val="0"/>
          <w14:ligatures w14:val="none"/>
        </w:rPr>
        <w:t xml:space="preserve"> Publish regular, transparent scientific reports and findings, detailing both identified and truly anomalous phenomena.</w:t>
      </w:r>
    </w:p>
    <w:p w14:paraId="5A26BC63" w14:textId="77777777" w:rsidR="001E4167" w:rsidRPr="001E4167" w:rsidRDefault="001E4167" w:rsidP="001E41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Refine Methodologies:</w:t>
      </w:r>
      <w:r w:rsidRPr="001E4167">
        <w:rPr>
          <w:rFonts w:ascii="Times New Roman" w:eastAsia="Times New Roman" w:hAnsi="Times New Roman" w:cs="Times New Roman"/>
          <w:kern w:val="0"/>
          <w14:ligatures w14:val="none"/>
        </w:rPr>
        <w:t xml:space="preserve"> Continuously review and improve data collection protocols, analysis techniques, and public engagement strategies based on ongoing research and feedback.</w:t>
      </w:r>
    </w:p>
    <w:p w14:paraId="1B160E50" w14:textId="77777777" w:rsidR="001E4167" w:rsidRPr="001E4167" w:rsidRDefault="001E4167" w:rsidP="001E41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167">
        <w:rPr>
          <w:rFonts w:ascii="Times New Roman" w:eastAsia="Times New Roman" w:hAnsi="Times New Roman" w:cs="Times New Roman"/>
          <w:b/>
          <w:bCs/>
          <w:kern w:val="0"/>
          <w:sz w:val="27"/>
          <w:szCs w:val="27"/>
          <w14:ligatures w14:val="none"/>
        </w:rPr>
        <w:t>IV. Key Considerations &amp; Challenges</w:t>
      </w:r>
    </w:p>
    <w:p w14:paraId="382FDF91" w14:textId="77777777" w:rsidR="001E4167" w:rsidRPr="001E4167" w:rsidRDefault="001E4167" w:rsidP="001E41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Stigma Reduction:</w:t>
      </w:r>
      <w:r w:rsidRPr="001E4167">
        <w:rPr>
          <w:rFonts w:ascii="Times New Roman" w:eastAsia="Times New Roman" w:hAnsi="Times New Roman" w:cs="Times New Roman"/>
          <w:kern w:val="0"/>
          <w14:ligatures w14:val="none"/>
        </w:rPr>
        <w:t xml:space="preserve"> Overcoming decades of ridicule and skepticism associated with UAPs is paramount to encouraging high-quality reporting from credible sources. NASA's involvement has been a significant step in this direction.</w:t>
      </w:r>
    </w:p>
    <w:p w14:paraId="1FA0829D" w14:textId="77777777" w:rsidR="001E4167" w:rsidRPr="001E4167" w:rsidRDefault="001E4167" w:rsidP="001E41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Data Quality and Validation:</w:t>
      </w:r>
      <w:r w:rsidRPr="001E4167">
        <w:rPr>
          <w:rFonts w:ascii="Times New Roman" w:eastAsia="Times New Roman" w:hAnsi="Times New Roman" w:cs="Times New Roman"/>
          <w:kern w:val="0"/>
          <w14:ligatures w14:val="none"/>
        </w:rPr>
        <w:t xml:space="preserve"> The civilian sector will face a significant challenge in filtering out misidentifications, hoaxes, and low-quality observations. Robust vetting protocols and advanced data analytics are essential.</w:t>
      </w:r>
    </w:p>
    <w:p w14:paraId="6BBF78B4" w14:textId="77777777" w:rsidR="001E4167" w:rsidRPr="001E4167" w:rsidRDefault="001E4167" w:rsidP="001E41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Funding and Sustainability:</w:t>
      </w:r>
      <w:r w:rsidRPr="001E4167">
        <w:rPr>
          <w:rFonts w:ascii="Times New Roman" w:eastAsia="Times New Roman" w:hAnsi="Times New Roman" w:cs="Times New Roman"/>
          <w:kern w:val="0"/>
          <w14:ligatures w14:val="none"/>
        </w:rPr>
        <w:t xml:space="preserve"> Securing consistent, long-term funding independent of government whims is crucial for the longevity and impact of these initiatives.</w:t>
      </w:r>
    </w:p>
    <w:p w14:paraId="2B869005" w14:textId="77777777" w:rsidR="001E4167" w:rsidRPr="001E4167" w:rsidRDefault="001E4167" w:rsidP="001E41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Technological Access:</w:t>
      </w:r>
      <w:r w:rsidRPr="001E4167">
        <w:rPr>
          <w:rFonts w:ascii="Times New Roman" w:eastAsia="Times New Roman" w:hAnsi="Times New Roman" w:cs="Times New Roman"/>
          <w:kern w:val="0"/>
          <w14:ligatures w14:val="none"/>
        </w:rPr>
        <w:t xml:space="preserve"> Ensuring that advanced observational equipment is accessible or deployable by civilian and academic entities, and that data can be standardized across diverse sensor types.</w:t>
      </w:r>
    </w:p>
    <w:p w14:paraId="644FE8C1" w14:textId="77777777" w:rsidR="001E4167" w:rsidRPr="001E4167" w:rsidRDefault="001E4167" w:rsidP="001E41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Ethical Implications:</w:t>
      </w:r>
      <w:r w:rsidRPr="001E4167">
        <w:rPr>
          <w:rFonts w:ascii="Times New Roman" w:eastAsia="Times New Roman" w:hAnsi="Times New Roman" w:cs="Times New Roman"/>
          <w:kern w:val="0"/>
          <w14:ligatures w14:val="none"/>
        </w:rPr>
        <w:t xml:space="preserve"> Addressing potential privacy concerns, data security, and responsible disclosure of findings.</w:t>
      </w:r>
    </w:p>
    <w:p w14:paraId="68A12541" w14:textId="77777777" w:rsidR="001E4167" w:rsidRPr="001E4167" w:rsidRDefault="001E4167" w:rsidP="001E41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b/>
          <w:bCs/>
          <w:kern w:val="0"/>
          <w14:ligatures w14:val="none"/>
        </w:rPr>
        <w:t>Interoperability with Government Efforts:</w:t>
      </w:r>
      <w:r w:rsidRPr="001E4167">
        <w:rPr>
          <w:rFonts w:ascii="Times New Roman" w:eastAsia="Times New Roman" w:hAnsi="Times New Roman" w:cs="Times New Roman"/>
          <w:kern w:val="0"/>
          <w14:ligatures w14:val="none"/>
        </w:rPr>
        <w:t xml:space="preserve"> While independent, civilian and academic efforts should aim for interoperability and data sharing (where appropriate) with government initiatives like AARO, focusing on the scientific and public-facing aspects.</w:t>
      </w:r>
    </w:p>
    <w:p w14:paraId="091F1319" w14:textId="77777777" w:rsidR="001E4167" w:rsidRPr="001E4167" w:rsidRDefault="001E4167" w:rsidP="001E4167">
      <w:pPr>
        <w:spacing w:before="100" w:beforeAutospacing="1" w:after="100" w:afterAutospacing="1" w:line="240" w:lineRule="auto"/>
        <w:rPr>
          <w:rFonts w:ascii="Times New Roman" w:eastAsia="Times New Roman" w:hAnsi="Times New Roman" w:cs="Times New Roman"/>
          <w:kern w:val="0"/>
          <w14:ligatures w14:val="none"/>
        </w:rPr>
      </w:pPr>
      <w:r w:rsidRPr="001E4167">
        <w:rPr>
          <w:rFonts w:ascii="Times New Roman" w:eastAsia="Times New Roman" w:hAnsi="Times New Roman" w:cs="Times New Roman"/>
          <w:kern w:val="0"/>
          <w14:ligatures w14:val="none"/>
        </w:rPr>
        <w:t>By implementing this comprehensive strategy, the civilian and academic sector can play a pivotal role in transforming the study of UAPs into a legitimate and productive scientific endeavor, contributing valuable data and insights to one of humanity's enduring mysteries.</w:t>
      </w:r>
    </w:p>
    <w:p w14:paraId="1D52C4CE" w14:textId="77777777" w:rsidR="0053257C" w:rsidRDefault="0053257C"/>
    <w:sectPr w:rsidR="0053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B4F39"/>
    <w:multiLevelType w:val="multilevel"/>
    <w:tmpl w:val="25D0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95B2F"/>
    <w:multiLevelType w:val="multilevel"/>
    <w:tmpl w:val="E5FE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94810"/>
    <w:multiLevelType w:val="multilevel"/>
    <w:tmpl w:val="855A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4264D"/>
    <w:multiLevelType w:val="multilevel"/>
    <w:tmpl w:val="29B0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714EC"/>
    <w:multiLevelType w:val="multilevel"/>
    <w:tmpl w:val="9BC2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124074">
    <w:abstractNumId w:val="2"/>
  </w:num>
  <w:num w:numId="2" w16cid:durableId="857045461">
    <w:abstractNumId w:val="3"/>
  </w:num>
  <w:num w:numId="3" w16cid:durableId="1789154650">
    <w:abstractNumId w:val="1"/>
  </w:num>
  <w:num w:numId="4" w16cid:durableId="745764457">
    <w:abstractNumId w:val="0"/>
  </w:num>
  <w:num w:numId="5" w16cid:durableId="2097097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2F"/>
    <w:rsid w:val="00013823"/>
    <w:rsid w:val="001D491D"/>
    <w:rsid w:val="001E4167"/>
    <w:rsid w:val="002E74A2"/>
    <w:rsid w:val="003F6D5B"/>
    <w:rsid w:val="00446A85"/>
    <w:rsid w:val="0053257C"/>
    <w:rsid w:val="0071152F"/>
    <w:rsid w:val="009A076D"/>
    <w:rsid w:val="00B00668"/>
    <w:rsid w:val="00FF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F106"/>
  <w15:chartTrackingRefBased/>
  <w15:docId w15:val="{5FC7C4CE-E2EE-40AA-8F23-5F08BD2E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52F"/>
    <w:rPr>
      <w:rFonts w:eastAsiaTheme="majorEastAsia" w:cstheme="majorBidi"/>
      <w:color w:val="272727" w:themeColor="text1" w:themeTint="D8"/>
    </w:rPr>
  </w:style>
  <w:style w:type="paragraph" w:styleId="Title">
    <w:name w:val="Title"/>
    <w:basedOn w:val="Normal"/>
    <w:next w:val="Normal"/>
    <w:link w:val="TitleChar"/>
    <w:uiPriority w:val="10"/>
    <w:qFormat/>
    <w:rsid w:val="00711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52F"/>
    <w:pPr>
      <w:spacing w:before="160"/>
      <w:jc w:val="center"/>
    </w:pPr>
    <w:rPr>
      <w:i/>
      <w:iCs/>
      <w:color w:val="404040" w:themeColor="text1" w:themeTint="BF"/>
    </w:rPr>
  </w:style>
  <w:style w:type="character" w:customStyle="1" w:styleId="QuoteChar">
    <w:name w:val="Quote Char"/>
    <w:basedOn w:val="DefaultParagraphFont"/>
    <w:link w:val="Quote"/>
    <w:uiPriority w:val="29"/>
    <w:rsid w:val="0071152F"/>
    <w:rPr>
      <w:i/>
      <w:iCs/>
      <w:color w:val="404040" w:themeColor="text1" w:themeTint="BF"/>
    </w:rPr>
  </w:style>
  <w:style w:type="paragraph" w:styleId="ListParagraph">
    <w:name w:val="List Paragraph"/>
    <w:basedOn w:val="Normal"/>
    <w:uiPriority w:val="34"/>
    <w:qFormat/>
    <w:rsid w:val="0071152F"/>
    <w:pPr>
      <w:ind w:left="720"/>
      <w:contextualSpacing/>
    </w:pPr>
  </w:style>
  <w:style w:type="character" w:styleId="IntenseEmphasis">
    <w:name w:val="Intense Emphasis"/>
    <w:basedOn w:val="DefaultParagraphFont"/>
    <w:uiPriority w:val="21"/>
    <w:qFormat/>
    <w:rsid w:val="0071152F"/>
    <w:rPr>
      <w:i/>
      <w:iCs/>
      <w:color w:val="0F4761" w:themeColor="accent1" w:themeShade="BF"/>
    </w:rPr>
  </w:style>
  <w:style w:type="paragraph" w:styleId="IntenseQuote">
    <w:name w:val="Intense Quote"/>
    <w:basedOn w:val="Normal"/>
    <w:next w:val="Normal"/>
    <w:link w:val="IntenseQuoteChar"/>
    <w:uiPriority w:val="30"/>
    <w:qFormat/>
    <w:rsid w:val="00711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52F"/>
    <w:rPr>
      <w:i/>
      <w:iCs/>
      <w:color w:val="0F4761" w:themeColor="accent1" w:themeShade="BF"/>
    </w:rPr>
  </w:style>
  <w:style w:type="character" w:styleId="IntenseReference">
    <w:name w:val="Intense Reference"/>
    <w:basedOn w:val="DefaultParagraphFont"/>
    <w:uiPriority w:val="32"/>
    <w:qFormat/>
    <w:rsid w:val="007115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1665</Words>
  <Characters>9491</Characters>
  <Application>Microsoft Office Word</Application>
  <DocSecurity>0</DocSecurity>
  <Lines>79</Lines>
  <Paragraphs>22</Paragraphs>
  <ScaleCrop>false</ScaleCrop>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Damsky</dc:creator>
  <cp:keywords/>
  <dc:description/>
  <cp:lastModifiedBy>Robert Damsky</cp:lastModifiedBy>
  <cp:revision>4</cp:revision>
  <dcterms:created xsi:type="dcterms:W3CDTF">2025-07-19T02:21:00Z</dcterms:created>
  <dcterms:modified xsi:type="dcterms:W3CDTF">2025-07-19T02:34:00Z</dcterms:modified>
</cp:coreProperties>
</file>