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F217" w14:textId="160DE838" w:rsidR="00C9381F" w:rsidRPr="005D3E01" w:rsidRDefault="005D3E01" w:rsidP="005D3E01">
      <w:pPr>
        <w:jc w:val="center"/>
        <w:rPr>
          <w:b/>
          <w:bCs/>
          <w:sz w:val="44"/>
          <w:szCs w:val="44"/>
        </w:rPr>
      </w:pPr>
      <w:r w:rsidRPr="005D3E01">
        <w:rPr>
          <w:b/>
          <w:bCs/>
          <w:sz w:val="44"/>
          <w:szCs w:val="44"/>
        </w:rPr>
        <w:t xml:space="preserve">DISEÑO DE </w:t>
      </w:r>
      <w:proofErr w:type="spellStart"/>
      <w:r w:rsidRPr="005D3E01">
        <w:rPr>
          <w:b/>
          <w:bCs/>
          <w:sz w:val="44"/>
          <w:szCs w:val="44"/>
        </w:rPr>
        <w:t>APIs</w:t>
      </w:r>
      <w:proofErr w:type="spellEnd"/>
      <w:r w:rsidRPr="005D3E01">
        <w:rPr>
          <w:b/>
          <w:bCs/>
          <w:sz w:val="44"/>
          <w:szCs w:val="44"/>
        </w:rPr>
        <w:t xml:space="preserve"> REST</w:t>
      </w:r>
    </w:p>
    <w:p w14:paraId="4A182EF9" w14:textId="707E03ED" w:rsidR="000A3061" w:rsidRPr="000A3061" w:rsidRDefault="00D03221" w:rsidP="000A3061">
      <w:pPr>
        <w:jc w:val="both"/>
        <w:rPr>
          <w:b/>
          <w:bCs/>
        </w:rPr>
      </w:pPr>
      <w:r>
        <w:rPr>
          <w:b/>
          <w:bCs/>
        </w:rPr>
        <w:t xml:space="preserve">PROTOCOLO </w:t>
      </w:r>
      <w:r w:rsidR="000A3061" w:rsidRPr="000A3061">
        <w:rPr>
          <w:b/>
          <w:bCs/>
        </w:rPr>
        <w:t>HTTP</w:t>
      </w:r>
    </w:p>
    <w:p w14:paraId="00110B3B" w14:textId="085B7D2B" w:rsidR="00EA3D0B" w:rsidRDefault="00EA3D0B">
      <w:r>
        <w:t>HTTP es un protocolo sin estado, no guarda ninguna información sobre conexiones anteriores.</w:t>
      </w:r>
    </w:p>
    <w:p w14:paraId="32E9518A" w14:textId="11A19D02" w:rsidR="000A3061" w:rsidRDefault="00D03221" w:rsidP="00EA3D0B">
      <w:pPr>
        <w:pStyle w:val="Prrafodelista"/>
        <w:numPr>
          <w:ilvl w:val="0"/>
          <w:numId w:val="8"/>
        </w:numPr>
        <w:ind w:left="284" w:hanging="284"/>
      </w:pPr>
      <w:r>
        <w:t>Petición:</w:t>
      </w:r>
      <w:r w:rsidR="00CE77CD">
        <w:t xml:space="preserve"> El cliente envía una petición al servidor. Está compuesta por:</w:t>
      </w:r>
    </w:p>
    <w:p w14:paraId="48E68863" w14:textId="0229B0D3" w:rsidR="00CE77CD" w:rsidRDefault="002E1BD2" w:rsidP="00CE77CD">
      <w:pPr>
        <w:pStyle w:val="Prrafodelista"/>
        <w:numPr>
          <w:ilvl w:val="0"/>
          <w:numId w:val="6"/>
        </w:numPr>
      </w:pPr>
      <w:r>
        <w:t>URI</w:t>
      </w:r>
      <w:r w:rsidR="0095437D">
        <w:t xml:space="preserve"> (oblig</w:t>
      </w:r>
      <w:r w:rsidR="00206610">
        <w:t>a</w:t>
      </w:r>
      <w:r w:rsidR="0095437D">
        <w:t>toria)</w:t>
      </w:r>
      <w:r>
        <w:t>: dominio del servidor</w:t>
      </w:r>
      <w:r w:rsidR="003F6160">
        <w:t xml:space="preserve"> + puerto +</w:t>
      </w:r>
      <w:r>
        <w:t xml:space="preserve"> ruta del recurso</w:t>
      </w:r>
      <w:r w:rsidR="003F6160">
        <w:t xml:space="preserve"> + parámetros del recurso (opcional).</w:t>
      </w:r>
    </w:p>
    <w:p w14:paraId="292793B8" w14:textId="77411560" w:rsidR="003F6160" w:rsidRDefault="00E92566" w:rsidP="00CE77CD">
      <w:pPr>
        <w:pStyle w:val="Prrafodelista"/>
        <w:numPr>
          <w:ilvl w:val="0"/>
          <w:numId w:val="6"/>
        </w:numPr>
      </w:pPr>
      <w:proofErr w:type="spellStart"/>
      <w:r>
        <w:t>Header</w:t>
      </w:r>
      <w:proofErr w:type="spellEnd"/>
      <w:r>
        <w:t xml:space="preserve"> (cabecera): Establece la acción a realizar con los verbos HTTP</w:t>
      </w:r>
      <w:r w:rsidR="002B7290">
        <w:t xml:space="preserve"> </w:t>
      </w:r>
      <w:r w:rsidR="008E5657">
        <w:t xml:space="preserve">(obligatorios) </w:t>
      </w:r>
      <w:r w:rsidR="002B7290">
        <w:t>y puede contener parámetros (opcional)</w:t>
      </w:r>
    </w:p>
    <w:p w14:paraId="7A16C039" w14:textId="63CCC4F0" w:rsidR="002B7290" w:rsidRDefault="002B7290" w:rsidP="00CE77CD">
      <w:pPr>
        <w:pStyle w:val="Prrafodelista"/>
        <w:numPr>
          <w:ilvl w:val="0"/>
          <w:numId w:val="6"/>
        </w:numPr>
      </w:pPr>
      <w:proofErr w:type="spellStart"/>
      <w:r>
        <w:t>Body</w:t>
      </w:r>
      <w:proofErr w:type="spellEnd"/>
      <w:r>
        <w:t xml:space="preserve"> (cuerpo): Opcional</w:t>
      </w:r>
      <w:r w:rsidR="00206610">
        <w:t>. Con los métodos GET y DELETE no se manda cuerpo</w:t>
      </w:r>
      <w:r w:rsidR="005419B7">
        <w:t>. Solo se mandan con POST, PUT y PATH.</w:t>
      </w:r>
    </w:p>
    <w:p w14:paraId="4D7F33D4" w14:textId="03E260BC" w:rsidR="00C26CF5" w:rsidRDefault="00C26CF5" w:rsidP="00EA3D0B">
      <w:pPr>
        <w:pStyle w:val="Prrafodelista"/>
        <w:numPr>
          <w:ilvl w:val="0"/>
          <w:numId w:val="8"/>
        </w:numPr>
        <w:ind w:left="284" w:hanging="284"/>
      </w:pPr>
      <w:r>
        <w:t xml:space="preserve">Respuesta: Envío </w:t>
      </w:r>
      <w:r w:rsidR="001E4581">
        <w:t>de la respuesta del servidor al cliente</w:t>
      </w:r>
    </w:p>
    <w:p w14:paraId="3881404B" w14:textId="5B7F7AF3" w:rsidR="008C732B" w:rsidRDefault="001E4581" w:rsidP="008C732B">
      <w:pPr>
        <w:pStyle w:val="Prrafodelista"/>
        <w:numPr>
          <w:ilvl w:val="0"/>
          <w:numId w:val="6"/>
        </w:numPr>
      </w:pPr>
      <w:proofErr w:type="spellStart"/>
      <w:r>
        <w:t>Header</w:t>
      </w:r>
      <w:proofErr w:type="spellEnd"/>
      <w:r>
        <w:t xml:space="preserve"> (</w:t>
      </w:r>
      <w:r w:rsidRPr="00206610">
        <w:rPr>
          <w:u w:val="single"/>
        </w:rPr>
        <w:t>encabezado</w:t>
      </w:r>
      <w:r>
        <w:t>): Devuelve el estado de la petición</w:t>
      </w:r>
      <w:r w:rsidR="0095437D">
        <w:t xml:space="preserve"> (obligatorio)</w:t>
      </w:r>
    </w:p>
    <w:p w14:paraId="2747C784" w14:textId="46078B22" w:rsidR="008C732B" w:rsidRDefault="008C732B" w:rsidP="008C732B">
      <w:pPr>
        <w:pStyle w:val="Prrafodelista"/>
        <w:numPr>
          <w:ilvl w:val="1"/>
          <w:numId w:val="6"/>
        </w:numPr>
      </w:pPr>
      <w:r>
        <w:t>1xx: Respuesta informativa</w:t>
      </w:r>
    </w:p>
    <w:p w14:paraId="5BAEA661" w14:textId="183D20DC" w:rsidR="008C732B" w:rsidRDefault="008C732B" w:rsidP="008C732B">
      <w:pPr>
        <w:pStyle w:val="Prrafodelista"/>
        <w:numPr>
          <w:ilvl w:val="1"/>
          <w:numId w:val="6"/>
        </w:numPr>
      </w:pPr>
      <w:r>
        <w:t>2xx: Peticiones correctas</w:t>
      </w:r>
    </w:p>
    <w:p w14:paraId="4E28B1E5" w14:textId="208D8A18" w:rsidR="008C732B" w:rsidRDefault="008C732B" w:rsidP="008C732B">
      <w:pPr>
        <w:pStyle w:val="Prrafodelista"/>
        <w:numPr>
          <w:ilvl w:val="1"/>
          <w:numId w:val="6"/>
        </w:numPr>
      </w:pPr>
      <w:r>
        <w:t>3xx: Redirecciones</w:t>
      </w:r>
    </w:p>
    <w:p w14:paraId="6053B9F0" w14:textId="43E4AE1B" w:rsidR="008C732B" w:rsidRDefault="008C732B" w:rsidP="008C732B">
      <w:pPr>
        <w:pStyle w:val="Prrafodelista"/>
        <w:numPr>
          <w:ilvl w:val="1"/>
          <w:numId w:val="6"/>
        </w:numPr>
      </w:pPr>
      <w:r>
        <w:t>4xx: Errores del cliente</w:t>
      </w:r>
    </w:p>
    <w:p w14:paraId="67663FAE" w14:textId="1F118183" w:rsidR="008C732B" w:rsidRDefault="008C732B" w:rsidP="008C732B">
      <w:pPr>
        <w:pStyle w:val="Prrafodelista"/>
        <w:numPr>
          <w:ilvl w:val="1"/>
          <w:numId w:val="6"/>
        </w:numPr>
      </w:pPr>
      <w:r>
        <w:t>5xx: Errores internos (servidor)</w:t>
      </w:r>
    </w:p>
    <w:p w14:paraId="48CCA597" w14:textId="5AD0F6B0" w:rsidR="00B614E9" w:rsidRDefault="00B614E9" w:rsidP="00B614E9">
      <w:pPr>
        <w:pStyle w:val="Prrafodelista"/>
        <w:numPr>
          <w:ilvl w:val="1"/>
          <w:numId w:val="6"/>
        </w:numPr>
      </w:pPr>
      <w:r>
        <w:t>Parámetros</w:t>
      </w:r>
    </w:p>
    <w:p w14:paraId="6980F419" w14:textId="737C3A6E" w:rsidR="00B614E9" w:rsidRPr="00D03221" w:rsidRDefault="0095437D" w:rsidP="00B614E9">
      <w:pPr>
        <w:pStyle w:val="Prrafodelista"/>
        <w:numPr>
          <w:ilvl w:val="0"/>
          <w:numId w:val="6"/>
        </w:numPr>
      </w:pPr>
      <w:proofErr w:type="spellStart"/>
      <w:r>
        <w:t>Body</w:t>
      </w:r>
      <w:proofErr w:type="spellEnd"/>
      <w:r>
        <w:t xml:space="preserve"> (cuerpo)</w:t>
      </w:r>
      <w:r w:rsidR="00EA3D0B">
        <w:t>: Opcional.</w:t>
      </w:r>
    </w:p>
    <w:p w14:paraId="36F402B2" w14:textId="77777777" w:rsidR="000A3061" w:rsidRDefault="000A3061">
      <w:pPr>
        <w:rPr>
          <w:b/>
          <w:bCs/>
        </w:rPr>
      </w:pPr>
    </w:p>
    <w:p w14:paraId="11EE0918" w14:textId="007F83E8" w:rsidR="005D3E01" w:rsidRPr="005D3E01" w:rsidRDefault="005D3E01">
      <w:pPr>
        <w:rPr>
          <w:b/>
          <w:bCs/>
        </w:rPr>
      </w:pPr>
      <w:r w:rsidRPr="005D3E01">
        <w:rPr>
          <w:b/>
          <w:bCs/>
        </w:rPr>
        <w:t>VERBOS REST</w:t>
      </w:r>
    </w:p>
    <w:p w14:paraId="34167421" w14:textId="44D1B5C1" w:rsidR="005D3E01" w:rsidRDefault="005D3E01" w:rsidP="00DD7054">
      <w:pPr>
        <w:jc w:val="both"/>
      </w:pPr>
      <w:r w:rsidRPr="005D3E01">
        <w:t>Indican la acción a r</w:t>
      </w:r>
      <w:r>
        <w:t>ealizar sobre el recurso deseado.</w:t>
      </w:r>
    </w:p>
    <w:p w14:paraId="77ADD3C7" w14:textId="77777777" w:rsidR="001D1B3E" w:rsidRDefault="001D1B3E" w:rsidP="00DD7054">
      <w:pPr>
        <w:jc w:val="both"/>
      </w:pPr>
    </w:p>
    <w:tbl>
      <w:tblPr>
        <w:tblStyle w:val="Tablaconcuadrcula"/>
        <w:tblW w:w="0" w:type="auto"/>
        <w:jc w:val="center"/>
        <w:tblLook w:val="04A0" w:firstRow="1" w:lastRow="0" w:firstColumn="1" w:lastColumn="0" w:noHBand="0" w:noVBand="1"/>
      </w:tblPr>
      <w:tblGrid>
        <w:gridCol w:w="1129"/>
        <w:gridCol w:w="1276"/>
        <w:gridCol w:w="1559"/>
        <w:gridCol w:w="4530"/>
      </w:tblGrid>
      <w:tr w:rsidR="005E3445" w14:paraId="37887713" w14:textId="3BFA1D4C" w:rsidTr="005E3445">
        <w:trPr>
          <w:jc w:val="center"/>
        </w:trPr>
        <w:tc>
          <w:tcPr>
            <w:tcW w:w="1129" w:type="dxa"/>
            <w:shd w:val="clear" w:color="auto" w:fill="E7E6E6" w:themeFill="background2"/>
          </w:tcPr>
          <w:p w14:paraId="38DCDAF6" w14:textId="626D0970" w:rsidR="005E3445" w:rsidRPr="001D1B3E" w:rsidRDefault="005E3445" w:rsidP="001D1B3E">
            <w:pPr>
              <w:jc w:val="center"/>
              <w:rPr>
                <w:b/>
                <w:bCs/>
              </w:rPr>
            </w:pPr>
            <w:r w:rsidRPr="001D1B3E">
              <w:rPr>
                <w:b/>
                <w:bCs/>
              </w:rPr>
              <w:t>Verbo</w:t>
            </w:r>
          </w:p>
        </w:tc>
        <w:tc>
          <w:tcPr>
            <w:tcW w:w="1276" w:type="dxa"/>
            <w:shd w:val="clear" w:color="auto" w:fill="E7E6E6" w:themeFill="background2"/>
          </w:tcPr>
          <w:p w14:paraId="0BC8DC79" w14:textId="47FC87AB" w:rsidR="005E3445" w:rsidRPr="001D1B3E" w:rsidRDefault="005E3445" w:rsidP="001D1B3E">
            <w:pPr>
              <w:jc w:val="center"/>
              <w:rPr>
                <w:b/>
                <w:bCs/>
              </w:rPr>
            </w:pPr>
            <w:r w:rsidRPr="001D1B3E">
              <w:rPr>
                <w:b/>
                <w:bCs/>
              </w:rPr>
              <w:t>Seguro</w:t>
            </w:r>
          </w:p>
        </w:tc>
        <w:tc>
          <w:tcPr>
            <w:tcW w:w="1559" w:type="dxa"/>
            <w:shd w:val="clear" w:color="auto" w:fill="E7E6E6" w:themeFill="background2"/>
          </w:tcPr>
          <w:p w14:paraId="33BEBDEA" w14:textId="0E158362" w:rsidR="005E3445" w:rsidRPr="001D1B3E" w:rsidRDefault="005E3445" w:rsidP="001D1B3E">
            <w:pPr>
              <w:jc w:val="center"/>
              <w:rPr>
                <w:b/>
                <w:bCs/>
              </w:rPr>
            </w:pPr>
            <w:r w:rsidRPr="001D1B3E">
              <w:rPr>
                <w:b/>
                <w:bCs/>
              </w:rPr>
              <w:t>idempotente</w:t>
            </w:r>
          </w:p>
        </w:tc>
        <w:tc>
          <w:tcPr>
            <w:tcW w:w="4530" w:type="dxa"/>
            <w:shd w:val="clear" w:color="auto" w:fill="E7E6E6" w:themeFill="background2"/>
          </w:tcPr>
          <w:p w14:paraId="0542B020" w14:textId="44D8E919" w:rsidR="005E3445" w:rsidRPr="001D1B3E" w:rsidRDefault="005E3445" w:rsidP="001D1B3E">
            <w:pPr>
              <w:jc w:val="center"/>
              <w:rPr>
                <w:b/>
                <w:bCs/>
              </w:rPr>
            </w:pPr>
            <w:r>
              <w:rPr>
                <w:b/>
                <w:bCs/>
              </w:rPr>
              <w:t>Respuesta</w:t>
            </w:r>
          </w:p>
        </w:tc>
      </w:tr>
      <w:tr w:rsidR="005E3445" w14:paraId="38AE442A" w14:textId="3978976C" w:rsidTr="005E3445">
        <w:trPr>
          <w:jc w:val="center"/>
        </w:trPr>
        <w:tc>
          <w:tcPr>
            <w:tcW w:w="1129" w:type="dxa"/>
          </w:tcPr>
          <w:p w14:paraId="094CEF2B" w14:textId="5B0E479A" w:rsidR="005E3445" w:rsidRPr="001D1B3E" w:rsidRDefault="005E3445" w:rsidP="001D1B3E">
            <w:pPr>
              <w:jc w:val="center"/>
              <w:rPr>
                <w:b/>
                <w:bCs/>
              </w:rPr>
            </w:pPr>
            <w:r w:rsidRPr="001D1B3E">
              <w:rPr>
                <w:b/>
                <w:bCs/>
              </w:rPr>
              <w:t>GET</w:t>
            </w:r>
          </w:p>
        </w:tc>
        <w:tc>
          <w:tcPr>
            <w:tcW w:w="1276" w:type="dxa"/>
          </w:tcPr>
          <w:p w14:paraId="6780013C" w14:textId="255DB7E6" w:rsidR="005E3445" w:rsidRDefault="005E3445" w:rsidP="001D1B3E">
            <w:pPr>
              <w:jc w:val="center"/>
            </w:pPr>
            <w:r>
              <w:t>Sí</w:t>
            </w:r>
          </w:p>
        </w:tc>
        <w:tc>
          <w:tcPr>
            <w:tcW w:w="1559" w:type="dxa"/>
          </w:tcPr>
          <w:p w14:paraId="34BC58FA" w14:textId="37E55701" w:rsidR="005E3445" w:rsidRDefault="005E3445" w:rsidP="001D1B3E">
            <w:pPr>
              <w:jc w:val="center"/>
            </w:pPr>
            <w:r>
              <w:t>Sí</w:t>
            </w:r>
          </w:p>
        </w:tc>
        <w:tc>
          <w:tcPr>
            <w:tcW w:w="4530" w:type="dxa"/>
          </w:tcPr>
          <w:p w14:paraId="196E3A46" w14:textId="5D035004" w:rsidR="008347C8" w:rsidRDefault="008347C8" w:rsidP="008347C8">
            <w:pPr>
              <w:jc w:val="center"/>
            </w:pPr>
            <w:r>
              <w:t>200 (OK) o tipo de error</w:t>
            </w:r>
          </w:p>
          <w:p w14:paraId="6255E39F" w14:textId="5180A698" w:rsidR="00601F87" w:rsidRDefault="008347C8" w:rsidP="008347C8">
            <w:pPr>
              <w:jc w:val="center"/>
            </w:pPr>
            <w:r>
              <w:t>Devolver el recurso o un conjunto</w:t>
            </w:r>
          </w:p>
        </w:tc>
      </w:tr>
      <w:tr w:rsidR="005E3445" w14:paraId="39C72588" w14:textId="27E8A6C2" w:rsidTr="005E3445">
        <w:trPr>
          <w:jc w:val="center"/>
        </w:trPr>
        <w:tc>
          <w:tcPr>
            <w:tcW w:w="1129" w:type="dxa"/>
          </w:tcPr>
          <w:p w14:paraId="1079D4D4" w14:textId="2F0F9D22" w:rsidR="005E3445" w:rsidRPr="001D1B3E" w:rsidRDefault="005E3445" w:rsidP="001D1B3E">
            <w:pPr>
              <w:jc w:val="center"/>
              <w:rPr>
                <w:b/>
                <w:bCs/>
              </w:rPr>
            </w:pPr>
            <w:r w:rsidRPr="001D1B3E">
              <w:rPr>
                <w:b/>
                <w:bCs/>
              </w:rPr>
              <w:t>POST</w:t>
            </w:r>
          </w:p>
        </w:tc>
        <w:tc>
          <w:tcPr>
            <w:tcW w:w="1276" w:type="dxa"/>
          </w:tcPr>
          <w:p w14:paraId="2CE68D20" w14:textId="4B8ABE91" w:rsidR="005E3445" w:rsidRDefault="005E3445" w:rsidP="001D1B3E">
            <w:pPr>
              <w:jc w:val="center"/>
            </w:pPr>
            <w:r>
              <w:t>No</w:t>
            </w:r>
          </w:p>
        </w:tc>
        <w:tc>
          <w:tcPr>
            <w:tcW w:w="1559" w:type="dxa"/>
          </w:tcPr>
          <w:p w14:paraId="23C0E2BD" w14:textId="32493FC4" w:rsidR="005E3445" w:rsidRDefault="005E3445" w:rsidP="001D1B3E">
            <w:pPr>
              <w:jc w:val="center"/>
            </w:pPr>
            <w:r>
              <w:t>No</w:t>
            </w:r>
          </w:p>
        </w:tc>
        <w:tc>
          <w:tcPr>
            <w:tcW w:w="4530" w:type="dxa"/>
          </w:tcPr>
          <w:p w14:paraId="1BC90530" w14:textId="77777777" w:rsidR="002F521B" w:rsidRDefault="002F521B" w:rsidP="002F521B">
            <w:pPr>
              <w:jc w:val="center"/>
            </w:pPr>
            <w:r>
              <w:t>201 (OK) o tipo de error</w:t>
            </w:r>
          </w:p>
          <w:p w14:paraId="23521AFF" w14:textId="09D8CCFF" w:rsidR="005E3445" w:rsidRDefault="002F521B" w:rsidP="002F521B">
            <w:pPr>
              <w:jc w:val="center"/>
            </w:pPr>
            <w:r>
              <w:t>Recomendable devolver el nuevo recurso o una referencia al mismo recurso</w:t>
            </w:r>
          </w:p>
        </w:tc>
      </w:tr>
      <w:tr w:rsidR="005E3445" w14:paraId="24F032D7" w14:textId="3E7FB26D" w:rsidTr="005E3445">
        <w:trPr>
          <w:jc w:val="center"/>
        </w:trPr>
        <w:tc>
          <w:tcPr>
            <w:tcW w:w="1129" w:type="dxa"/>
          </w:tcPr>
          <w:p w14:paraId="27F7A714" w14:textId="4ADFFA6D" w:rsidR="005E3445" w:rsidRPr="001D1B3E" w:rsidRDefault="005E3445" w:rsidP="001D1B3E">
            <w:pPr>
              <w:jc w:val="center"/>
              <w:rPr>
                <w:b/>
                <w:bCs/>
              </w:rPr>
            </w:pPr>
            <w:r w:rsidRPr="001D1B3E">
              <w:rPr>
                <w:b/>
                <w:bCs/>
              </w:rPr>
              <w:t>PUT</w:t>
            </w:r>
          </w:p>
        </w:tc>
        <w:tc>
          <w:tcPr>
            <w:tcW w:w="1276" w:type="dxa"/>
          </w:tcPr>
          <w:p w14:paraId="62D1677B" w14:textId="4104A3ED" w:rsidR="005E3445" w:rsidRDefault="005E3445" w:rsidP="001D1B3E">
            <w:pPr>
              <w:jc w:val="center"/>
            </w:pPr>
            <w:r>
              <w:t>No</w:t>
            </w:r>
          </w:p>
        </w:tc>
        <w:tc>
          <w:tcPr>
            <w:tcW w:w="1559" w:type="dxa"/>
          </w:tcPr>
          <w:p w14:paraId="167BC2E3" w14:textId="61AD44B8" w:rsidR="005E3445" w:rsidRDefault="005E3445" w:rsidP="001D1B3E">
            <w:pPr>
              <w:jc w:val="center"/>
            </w:pPr>
            <w:r>
              <w:t>Sí</w:t>
            </w:r>
          </w:p>
        </w:tc>
        <w:tc>
          <w:tcPr>
            <w:tcW w:w="4530" w:type="dxa"/>
          </w:tcPr>
          <w:p w14:paraId="4C3C9E23" w14:textId="77777777" w:rsidR="00AC46E9" w:rsidRDefault="00AC46E9" w:rsidP="00AC46E9">
            <w:pPr>
              <w:jc w:val="center"/>
            </w:pPr>
            <w:r>
              <w:t>200 (OK) o tipo de error</w:t>
            </w:r>
          </w:p>
          <w:p w14:paraId="43ECD996" w14:textId="78DCC927" w:rsidR="005E3445" w:rsidRDefault="00AC46E9" w:rsidP="00AC46E9">
            <w:pPr>
              <w:jc w:val="center"/>
            </w:pPr>
            <w:r>
              <w:t>Recomendable devolver el recurso</w:t>
            </w:r>
          </w:p>
        </w:tc>
      </w:tr>
      <w:tr w:rsidR="00AC46E9" w14:paraId="49944B88" w14:textId="77777777" w:rsidTr="005E3445">
        <w:trPr>
          <w:jc w:val="center"/>
        </w:trPr>
        <w:tc>
          <w:tcPr>
            <w:tcW w:w="1129" w:type="dxa"/>
          </w:tcPr>
          <w:p w14:paraId="3032239F" w14:textId="039916DA" w:rsidR="00AC46E9" w:rsidRPr="001D1B3E" w:rsidRDefault="00AC46E9" w:rsidP="001D1B3E">
            <w:pPr>
              <w:jc w:val="center"/>
              <w:rPr>
                <w:b/>
                <w:bCs/>
              </w:rPr>
            </w:pPr>
            <w:r>
              <w:rPr>
                <w:b/>
                <w:bCs/>
              </w:rPr>
              <w:t>PATCH</w:t>
            </w:r>
          </w:p>
        </w:tc>
        <w:tc>
          <w:tcPr>
            <w:tcW w:w="1276" w:type="dxa"/>
          </w:tcPr>
          <w:p w14:paraId="0E8D67E7" w14:textId="1D922D27" w:rsidR="00AC46E9" w:rsidRDefault="007D08EE" w:rsidP="001D1B3E">
            <w:pPr>
              <w:jc w:val="center"/>
            </w:pPr>
            <w:r>
              <w:t>No</w:t>
            </w:r>
          </w:p>
        </w:tc>
        <w:tc>
          <w:tcPr>
            <w:tcW w:w="1559" w:type="dxa"/>
          </w:tcPr>
          <w:p w14:paraId="61D7B3ED" w14:textId="672383E1" w:rsidR="00AC46E9" w:rsidRDefault="007D08EE" w:rsidP="001D1B3E">
            <w:pPr>
              <w:jc w:val="center"/>
            </w:pPr>
            <w:r>
              <w:t>Sí</w:t>
            </w:r>
          </w:p>
        </w:tc>
        <w:tc>
          <w:tcPr>
            <w:tcW w:w="4530" w:type="dxa"/>
          </w:tcPr>
          <w:p w14:paraId="0EE22DD9" w14:textId="77777777" w:rsidR="007D08EE" w:rsidRDefault="007D08EE" w:rsidP="007D08EE">
            <w:pPr>
              <w:jc w:val="center"/>
            </w:pPr>
            <w:r>
              <w:t>200 (OK) o tipo de error</w:t>
            </w:r>
          </w:p>
          <w:p w14:paraId="2B1E6EFB" w14:textId="1605A744" w:rsidR="00AC46E9" w:rsidRDefault="007D08EE" w:rsidP="007D08EE">
            <w:pPr>
              <w:jc w:val="center"/>
            </w:pPr>
            <w:r>
              <w:t>Recomendable devolver el recurso</w:t>
            </w:r>
          </w:p>
        </w:tc>
      </w:tr>
      <w:tr w:rsidR="005E3445" w14:paraId="0AAF23E2" w14:textId="31959B45" w:rsidTr="005E3445">
        <w:trPr>
          <w:jc w:val="center"/>
        </w:trPr>
        <w:tc>
          <w:tcPr>
            <w:tcW w:w="1129" w:type="dxa"/>
          </w:tcPr>
          <w:p w14:paraId="2DDB3AAC" w14:textId="7A9469E5" w:rsidR="005E3445" w:rsidRPr="001D1B3E" w:rsidRDefault="005E3445" w:rsidP="001D1B3E">
            <w:pPr>
              <w:jc w:val="center"/>
              <w:rPr>
                <w:b/>
                <w:bCs/>
              </w:rPr>
            </w:pPr>
            <w:r w:rsidRPr="001D1B3E">
              <w:rPr>
                <w:b/>
                <w:bCs/>
              </w:rPr>
              <w:t>DELETE</w:t>
            </w:r>
          </w:p>
        </w:tc>
        <w:tc>
          <w:tcPr>
            <w:tcW w:w="1276" w:type="dxa"/>
          </w:tcPr>
          <w:p w14:paraId="4E66A6C9" w14:textId="6D1306F3" w:rsidR="005E3445" w:rsidRDefault="005E3445" w:rsidP="001D1B3E">
            <w:pPr>
              <w:jc w:val="center"/>
            </w:pPr>
            <w:r>
              <w:t>No</w:t>
            </w:r>
          </w:p>
        </w:tc>
        <w:tc>
          <w:tcPr>
            <w:tcW w:w="1559" w:type="dxa"/>
          </w:tcPr>
          <w:p w14:paraId="53193FBD" w14:textId="6FD5D293" w:rsidR="005E3445" w:rsidRDefault="005E3445" w:rsidP="001D1B3E">
            <w:pPr>
              <w:jc w:val="center"/>
            </w:pPr>
            <w:r>
              <w:t>Sí</w:t>
            </w:r>
          </w:p>
        </w:tc>
        <w:tc>
          <w:tcPr>
            <w:tcW w:w="4530" w:type="dxa"/>
          </w:tcPr>
          <w:p w14:paraId="537271BE" w14:textId="6CB7C860" w:rsidR="005E3445" w:rsidRDefault="004636FF" w:rsidP="004636FF">
            <w:pPr>
              <w:jc w:val="center"/>
            </w:pPr>
            <w:r>
              <w:t>204 (OK) sin contenido o tipo de error</w:t>
            </w:r>
          </w:p>
        </w:tc>
      </w:tr>
      <w:tr w:rsidR="005E3445" w14:paraId="03642A70" w14:textId="4837C4CF" w:rsidTr="005E3445">
        <w:trPr>
          <w:jc w:val="center"/>
        </w:trPr>
        <w:tc>
          <w:tcPr>
            <w:tcW w:w="1129" w:type="dxa"/>
          </w:tcPr>
          <w:p w14:paraId="7C004FFE" w14:textId="446807C2" w:rsidR="005E3445" w:rsidRPr="001D1B3E" w:rsidRDefault="005E3445" w:rsidP="001D1B3E">
            <w:pPr>
              <w:jc w:val="center"/>
              <w:rPr>
                <w:b/>
                <w:bCs/>
              </w:rPr>
            </w:pPr>
            <w:r w:rsidRPr="001D1B3E">
              <w:rPr>
                <w:b/>
                <w:bCs/>
              </w:rPr>
              <w:t>HEAD</w:t>
            </w:r>
          </w:p>
        </w:tc>
        <w:tc>
          <w:tcPr>
            <w:tcW w:w="1276" w:type="dxa"/>
          </w:tcPr>
          <w:p w14:paraId="3309BAA3" w14:textId="0FFF5C01" w:rsidR="005E3445" w:rsidRDefault="005E3445" w:rsidP="001D1B3E">
            <w:pPr>
              <w:jc w:val="center"/>
            </w:pPr>
            <w:r>
              <w:t>Sí</w:t>
            </w:r>
          </w:p>
        </w:tc>
        <w:tc>
          <w:tcPr>
            <w:tcW w:w="1559" w:type="dxa"/>
          </w:tcPr>
          <w:p w14:paraId="1749C055" w14:textId="7E17247D" w:rsidR="005E3445" w:rsidRDefault="005E3445" w:rsidP="001D1B3E">
            <w:pPr>
              <w:jc w:val="center"/>
            </w:pPr>
            <w:r>
              <w:t>Sí</w:t>
            </w:r>
          </w:p>
        </w:tc>
        <w:tc>
          <w:tcPr>
            <w:tcW w:w="4530" w:type="dxa"/>
          </w:tcPr>
          <w:p w14:paraId="1E861271" w14:textId="77777777" w:rsidR="005E3445" w:rsidRDefault="005E3445" w:rsidP="001D1B3E">
            <w:pPr>
              <w:jc w:val="center"/>
            </w:pPr>
          </w:p>
        </w:tc>
      </w:tr>
      <w:tr w:rsidR="005E3445" w14:paraId="69D1EFD7" w14:textId="3C86E92D" w:rsidTr="005E3445">
        <w:trPr>
          <w:jc w:val="center"/>
        </w:trPr>
        <w:tc>
          <w:tcPr>
            <w:tcW w:w="1129" w:type="dxa"/>
          </w:tcPr>
          <w:p w14:paraId="34BCCEF3" w14:textId="4561C8DB" w:rsidR="005E3445" w:rsidRPr="001D1B3E" w:rsidRDefault="005E3445" w:rsidP="001D1B3E">
            <w:pPr>
              <w:jc w:val="center"/>
              <w:rPr>
                <w:b/>
                <w:bCs/>
              </w:rPr>
            </w:pPr>
            <w:r w:rsidRPr="001D1B3E">
              <w:rPr>
                <w:b/>
                <w:bCs/>
              </w:rPr>
              <w:t>OPTIONS</w:t>
            </w:r>
          </w:p>
        </w:tc>
        <w:tc>
          <w:tcPr>
            <w:tcW w:w="1276" w:type="dxa"/>
          </w:tcPr>
          <w:p w14:paraId="4A5C05F6" w14:textId="6A58BE23" w:rsidR="005E3445" w:rsidRDefault="005E3445" w:rsidP="001D1B3E">
            <w:pPr>
              <w:jc w:val="center"/>
            </w:pPr>
            <w:r>
              <w:t>Sí</w:t>
            </w:r>
          </w:p>
        </w:tc>
        <w:tc>
          <w:tcPr>
            <w:tcW w:w="1559" w:type="dxa"/>
          </w:tcPr>
          <w:p w14:paraId="475D855C" w14:textId="7CD91520" w:rsidR="005E3445" w:rsidRDefault="005E3445" w:rsidP="001D1B3E">
            <w:pPr>
              <w:jc w:val="center"/>
            </w:pPr>
            <w:r>
              <w:t>Sí</w:t>
            </w:r>
          </w:p>
        </w:tc>
        <w:tc>
          <w:tcPr>
            <w:tcW w:w="4530" w:type="dxa"/>
          </w:tcPr>
          <w:p w14:paraId="1EAC24EA" w14:textId="77777777" w:rsidR="005E3445" w:rsidRDefault="005E3445" w:rsidP="001D1B3E">
            <w:pPr>
              <w:jc w:val="center"/>
            </w:pPr>
          </w:p>
        </w:tc>
      </w:tr>
    </w:tbl>
    <w:p w14:paraId="0A72B90C" w14:textId="77777777" w:rsidR="001D1B3E" w:rsidRDefault="001D1B3E"/>
    <w:p w14:paraId="57DA3DBB" w14:textId="77777777" w:rsidR="002D30A7" w:rsidRDefault="002D30A7" w:rsidP="00DD7054">
      <w:pPr>
        <w:pStyle w:val="Prrafodelista"/>
        <w:numPr>
          <w:ilvl w:val="0"/>
          <w:numId w:val="2"/>
        </w:numPr>
        <w:jc w:val="both"/>
      </w:pPr>
      <w:r w:rsidRPr="002D30A7">
        <w:rPr>
          <w:b/>
          <w:bCs/>
        </w:rPr>
        <w:t>GET</w:t>
      </w:r>
      <w:r>
        <w:t xml:space="preserve">: </w:t>
      </w:r>
      <w:proofErr w:type="spellStart"/>
      <w:r>
        <w:t>Conculta</w:t>
      </w:r>
      <w:proofErr w:type="spellEnd"/>
      <w:r>
        <w:t xml:space="preserve"> sobre un recurso (colección o entidad).</w:t>
      </w:r>
    </w:p>
    <w:p w14:paraId="6A7F0B3E" w14:textId="77777777" w:rsidR="002D30A7" w:rsidRDefault="002D30A7" w:rsidP="00DD7054">
      <w:pPr>
        <w:pStyle w:val="Prrafodelista"/>
        <w:numPr>
          <w:ilvl w:val="0"/>
          <w:numId w:val="2"/>
        </w:numPr>
        <w:jc w:val="both"/>
      </w:pPr>
      <w:r w:rsidRPr="002D30A7">
        <w:rPr>
          <w:b/>
          <w:bCs/>
        </w:rPr>
        <w:t>POST</w:t>
      </w:r>
      <w:r>
        <w:t>: Alta o creación de nuevos recursos o entidades sin conocer la URI (se invocado sobre un recurso padre)</w:t>
      </w:r>
    </w:p>
    <w:p w14:paraId="26DF4156" w14:textId="77777777" w:rsidR="002D30A7" w:rsidRDefault="002D30A7" w:rsidP="00DD7054">
      <w:pPr>
        <w:pStyle w:val="Prrafodelista"/>
        <w:numPr>
          <w:ilvl w:val="0"/>
          <w:numId w:val="2"/>
        </w:numPr>
        <w:jc w:val="both"/>
      </w:pPr>
      <w:r w:rsidRPr="002D30A7">
        <w:rPr>
          <w:b/>
          <w:bCs/>
        </w:rPr>
        <w:t>PUT</w:t>
      </w:r>
      <w:r>
        <w:t>: Crea recursos en la URI especificada y/o modifica un recurso ya creado, de forma idempotente.</w:t>
      </w:r>
    </w:p>
    <w:p w14:paraId="5DDA44BA" w14:textId="77777777" w:rsidR="002D30A7" w:rsidRDefault="002D30A7" w:rsidP="00DD7054">
      <w:pPr>
        <w:pStyle w:val="Prrafodelista"/>
        <w:numPr>
          <w:ilvl w:val="0"/>
          <w:numId w:val="2"/>
        </w:numPr>
        <w:jc w:val="both"/>
      </w:pPr>
      <w:r w:rsidRPr="002D30A7">
        <w:rPr>
          <w:b/>
          <w:bCs/>
        </w:rPr>
        <w:lastRenderedPageBreak/>
        <w:t>DELETE</w:t>
      </w:r>
      <w:r>
        <w:t>: Elimina recursos</w:t>
      </w:r>
    </w:p>
    <w:p w14:paraId="387411C3" w14:textId="77777777" w:rsidR="002D30A7" w:rsidRDefault="002D30A7" w:rsidP="00DD7054">
      <w:pPr>
        <w:jc w:val="both"/>
      </w:pPr>
    </w:p>
    <w:p w14:paraId="383BF861" w14:textId="77777777" w:rsidR="0077736A" w:rsidRDefault="0077736A" w:rsidP="00DD7054">
      <w:pPr>
        <w:jc w:val="both"/>
      </w:pPr>
    </w:p>
    <w:p w14:paraId="26478E22" w14:textId="77777777" w:rsidR="00192FB8" w:rsidRDefault="00192FB8" w:rsidP="00DD7054">
      <w:pPr>
        <w:jc w:val="both"/>
      </w:pPr>
    </w:p>
    <w:p w14:paraId="63C96AAD" w14:textId="6AA00E8B" w:rsidR="00DD7054" w:rsidRPr="00DD7054" w:rsidRDefault="00DD7054" w:rsidP="00DD7054">
      <w:pPr>
        <w:jc w:val="both"/>
        <w:rPr>
          <w:b/>
          <w:bCs/>
        </w:rPr>
      </w:pPr>
      <w:r w:rsidRPr="00DD7054">
        <w:rPr>
          <w:b/>
          <w:bCs/>
        </w:rPr>
        <w:t>IDEMPOTENCIA</w:t>
      </w:r>
    </w:p>
    <w:p w14:paraId="258DB9AD" w14:textId="40BF8276" w:rsidR="005D3E01" w:rsidRDefault="00DD7054" w:rsidP="00DD7054">
      <w:pPr>
        <w:jc w:val="both"/>
      </w:pPr>
      <w:r>
        <w:t>Es l</w:t>
      </w:r>
      <w:r w:rsidR="005D3E01">
        <w:t xml:space="preserve">a invocación repetida sobre el mismo recurso con los mismos parámetros tiene el mismo efecto en el </w:t>
      </w:r>
      <w:r w:rsidR="001D1B3E">
        <w:t>servidor</w:t>
      </w:r>
      <w:r w:rsidR="005D3E01">
        <w:t xml:space="preserve"> independientemente del número de invocaciones.</w:t>
      </w:r>
      <w:r w:rsidR="001D1B3E">
        <w:t xml:space="preserve"> Ello no conlleva que la respuesta sea la misma.</w:t>
      </w:r>
    </w:p>
    <w:p w14:paraId="60363EEA" w14:textId="748DE738" w:rsidR="00E37721" w:rsidRDefault="00CF551C" w:rsidP="00DD7054">
      <w:pPr>
        <w:jc w:val="both"/>
      </w:pPr>
      <w:r>
        <w:t>La idempotencia es útil cuando se quiere garantizar la entrega de una petición</w:t>
      </w:r>
      <w:r w:rsidR="00DB640E">
        <w:t xml:space="preserve">, en caso de que falle la comunicación. </w:t>
      </w:r>
      <w:r w:rsidR="002A2CCA">
        <w:t>Si se repite la petición, como no se altera el estado del servidor, se garantiza que la acción</w:t>
      </w:r>
      <w:r w:rsidR="00C609B5">
        <w:t xml:space="preserve"> ha tenido efecto una única vez, independientemente del n</w:t>
      </w:r>
      <w:r w:rsidR="00E37721">
        <w:t>úmero de veces que se haya repetido. Si se usara un verbo no idempotente, la repetición de la solicitud podría haber alterado el estado del servidor múltiples veces</w:t>
      </w:r>
      <w:r w:rsidR="00CD02CD">
        <w:t>.</w:t>
      </w:r>
    </w:p>
    <w:p w14:paraId="37334F7E" w14:textId="77777777" w:rsidR="00DD7054" w:rsidRDefault="00DD7054" w:rsidP="00DD7054">
      <w:pPr>
        <w:jc w:val="both"/>
        <w:rPr>
          <w:b/>
          <w:bCs/>
        </w:rPr>
      </w:pPr>
    </w:p>
    <w:p w14:paraId="6DDE999E" w14:textId="77777777" w:rsidR="00DD7054" w:rsidRDefault="00DD7054" w:rsidP="00DD7054">
      <w:pPr>
        <w:jc w:val="both"/>
        <w:rPr>
          <w:b/>
          <w:bCs/>
        </w:rPr>
      </w:pPr>
      <w:r>
        <w:rPr>
          <w:b/>
          <w:bCs/>
        </w:rPr>
        <w:t>RECUROS VIRTUALES</w:t>
      </w:r>
    </w:p>
    <w:p w14:paraId="4F91C279" w14:textId="251FBB68" w:rsidR="002D30A7" w:rsidRDefault="00656CA8" w:rsidP="00DD7054">
      <w:pPr>
        <w:jc w:val="both"/>
      </w:pPr>
      <w:r>
        <w:t>Se envía una petición con un verbo no idempotente</w:t>
      </w:r>
      <w:r w:rsidR="009D6642">
        <w:t xml:space="preserve"> (POST)</w:t>
      </w:r>
      <w:r>
        <w:t xml:space="preserve">. El servidor devuelve una URL </w:t>
      </w:r>
      <w:r w:rsidR="000D0629">
        <w:t>virtual, que aún no ha creado pero que está disponible</w:t>
      </w:r>
      <w:r w:rsidR="00E30D0A">
        <w:t xml:space="preserve"> o es válida</w:t>
      </w:r>
      <w:r w:rsidR="000D0629">
        <w:t>.</w:t>
      </w:r>
      <w:r w:rsidR="009D6642">
        <w:t xml:space="preserve"> A </w:t>
      </w:r>
      <w:r w:rsidR="00E12B3D">
        <w:t>continuación,</w:t>
      </w:r>
      <w:r w:rsidR="009D6642">
        <w:t xml:space="preserve"> se envía la petición con un verbo idempotente</w:t>
      </w:r>
      <w:r w:rsidR="00E30D0A">
        <w:t xml:space="preserve"> </w:t>
      </w:r>
      <w:r w:rsidR="009D6642">
        <w:t xml:space="preserve">(PUT) con la URL virtual. El servidor entonces crea el recurso y </w:t>
      </w:r>
      <w:r w:rsidR="00DD7054">
        <w:t>su URL, devolviendo la confirmación al cliente.</w:t>
      </w:r>
    </w:p>
    <w:p w14:paraId="7EF7659A" w14:textId="77777777" w:rsidR="001D1B3E" w:rsidRDefault="001D1B3E" w:rsidP="00DD7054">
      <w:pPr>
        <w:jc w:val="both"/>
      </w:pPr>
    </w:p>
    <w:p w14:paraId="78B9DA67" w14:textId="2B2788CF" w:rsidR="00084AAE" w:rsidRPr="00263BAD" w:rsidRDefault="00084AAE" w:rsidP="00084AAE">
      <w:pPr>
        <w:jc w:val="both"/>
        <w:rPr>
          <w:b/>
          <w:bCs/>
        </w:rPr>
      </w:pPr>
      <w:r w:rsidRPr="00263BAD">
        <w:rPr>
          <w:b/>
          <w:bCs/>
        </w:rPr>
        <w:t>ENDPOINT</w:t>
      </w:r>
    </w:p>
    <w:p w14:paraId="6D21DD3C" w14:textId="19E0A288" w:rsidR="00084AAE" w:rsidRDefault="00263BAD" w:rsidP="00DD7054">
      <w:pPr>
        <w:jc w:val="both"/>
      </w:pPr>
      <w:r>
        <w:t xml:space="preserve">Se define por un método o verbo HTTP </w:t>
      </w:r>
      <w:r w:rsidR="00751408">
        <w:t>y una URI indicando el recurso sobre el que se actúa.</w:t>
      </w:r>
    </w:p>
    <w:p w14:paraId="6AE07BA1" w14:textId="5FBC8699" w:rsidR="00192FB8" w:rsidRDefault="00192FB8" w:rsidP="00192FB8">
      <w:pPr>
        <w:pStyle w:val="Prrafodelista"/>
        <w:numPr>
          <w:ilvl w:val="0"/>
          <w:numId w:val="6"/>
        </w:numPr>
        <w:jc w:val="both"/>
      </w:pPr>
      <w:r>
        <w:t>Seguro: Cuando no cambia el estado ni provoca efectos secundarios</w:t>
      </w:r>
      <w:r w:rsidR="004F7703">
        <w:t>, es decir, no se cambia la base de datos.</w:t>
      </w:r>
    </w:p>
    <w:p w14:paraId="1CA4AA5F" w14:textId="043D9B6B" w:rsidR="004F7703" w:rsidRDefault="004F7703" w:rsidP="00192FB8">
      <w:pPr>
        <w:pStyle w:val="Prrafodelista"/>
        <w:numPr>
          <w:ilvl w:val="0"/>
          <w:numId w:val="6"/>
        </w:numPr>
        <w:jc w:val="both"/>
      </w:pPr>
      <w:r>
        <w:t>Idempotente: Cuando la operación lanzada de forma repetida devuelve el mismo resultado.</w:t>
      </w:r>
    </w:p>
    <w:p w14:paraId="475869F0" w14:textId="77777777" w:rsidR="00084AAE" w:rsidRDefault="00084AAE" w:rsidP="00DD7054">
      <w:pPr>
        <w:jc w:val="both"/>
      </w:pPr>
    </w:p>
    <w:p w14:paraId="7C38D0CD" w14:textId="3DE0E8B3" w:rsidR="00E12B3D" w:rsidRPr="00944C17" w:rsidRDefault="00944C17" w:rsidP="00E12B3D">
      <w:pPr>
        <w:jc w:val="both"/>
        <w:rPr>
          <w:b/>
          <w:bCs/>
          <w:lang w:val="en-US"/>
        </w:rPr>
      </w:pPr>
      <w:r w:rsidRPr="00944C17">
        <w:rPr>
          <w:b/>
          <w:bCs/>
          <w:lang w:val="en-US"/>
        </w:rPr>
        <w:t>HATEOAS</w:t>
      </w:r>
    </w:p>
    <w:p w14:paraId="5A147428" w14:textId="6E85CD20" w:rsidR="001D1B3E" w:rsidRDefault="00944C17" w:rsidP="00DD7054">
      <w:pPr>
        <w:jc w:val="both"/>
      </w:pPr>
      <w:r w:rsidRPr="00944C17">
        <w:rPr>
          <w:lang w:val="en-US"/>
        </w:rPr>
        <w:t xml:space="preserve">Hypermedia As </w:t>
      </w:r>
      <w:proofErr w:type="gramStart"/>
      <w:r w:rsidRPr="00944C17">
        <w:rPr>
          <w:lang w:val="en-US"/>
        </w:rPr>
        <w:t>The</w:t>
      </w:r>
      <w:proofErr w:type="gramEnd"/>
      <w:r w:rsidRPr="00944C17">
        <w:rPr>
          <w:lang w:val="en-US"/>
        </w:rPr>
        <w:t xml:space="preserve"> E</w:t>
      </w:r>
      <w:r>
        <w:rPr>
          <w:lang w:val="en-US"/>
        </w:rPr>
        <w:t>ngine Of Application State</w:t>
      </w:r>
      <w:r w:rsidR="00334E7E">
        <w:rPr>
          <w:lang w:val="en-US"/>
        </w:rPr>
        <w:t xml:space="preserve">. </w:t>
      </w:r>
      <w:r w:rsidR="00766A51" w:rsidRPr="00766A51">
        <w:t>Los recursos están interconectados e</w:t>
      </w:r>
      <w:r w:rsidR="00766A51">
        <w:t>ntre sí</w:t>
      </w:r>
      <w:r w:rsidR="009C5B5D">
        <w:t>. Ante una petición, se devuelve</w:t>
      </w:r>
      <w:r w:rsidR="008408FB">
        <w:t xml:space="preserve"> </w:t>
      </w:r>
      <w:r w:rsidR="00631B6D">
        <w:t xml:space="preserve">enlaces a otro tipo de </w:t>
      </w:r>
      <w:r w:rsidR="00A27C2B">
        <w:t>recursos</w:t>
      </w:r>
      <w:r w:rsidR="00631B6D">
        <w:t xml:space="preserve"> con las que está</w:t>
      </w:r>
      <w:r w:rsidR="00CF5CA0">
        <w:t xml:space="preserve"> relacionado el recurso de la petición</w:t>
      </w:r>
      <w:r w:rsidR="00771025">
        <w:t xml:space="preserve">, de forma </w:t>
      </w:r>
      <w:proofErr w:type="gramStart"/>
      <w:r w:rsidR="00771025">
        <w:t>que</w:t>
      </w:r>
      <w:proofErr w:type="gramEnd"/>
      <w:r w:rsidR="00771025">
        <w:t xml:space="preserve"> para el cliente o usuario</w:t>
      </w:r>
      <w:r w:rsidR="00F102B5">
        <w:t xml:space="preserve">, la aplicación es </w:t>
      </w:r>
      <w:proofErr w:type="spellStart"/>
      <w:r w:rsidR="00F102B5">
        <w:t>autodescubrible</w:t>
      </w:r>
      <w:proofErr w:type="spellEnd"/>
      <w:r w:rsidR="00F102B5">
        <w:t>, ya que puede ir explorándola sin necesidad de realizar peticiones específicas para ello.</w:t>
      </w:r>
      <w:r w:rsidR="00366D39">
        <w:t xml:space="preserve"> </w:t>
      </w:r>
    </w:p>
    <w:p w14:paraId="34294CE9" w14:textId="17F4AADD" w:rsidR="00451EAD" w:rsidRDefault="00451EAD" w:rsidP="00DD7054">
      <w:pPr>
        <w:jc w:val="both"/>
      </w:pPr>
      <w:r>
        <w:t xml:space="preserve">El principio HATEOAS </w:t>
      </w:r>
      <w:r w:rsidR="009E4A6A">
        <w:t>establece</w:t>
      </w:r>
      <w:r>
        <w:t xml:space="preserve"> que una API</w:t>
      </w:r>
      <w:r w:rsidR="009E4A6A">
        <w:t>, a partir de un recurso</w:t>
      </w:r>
      <w:r w:rsidR="00565A18">
        <w:t xml:space="preserve"> </w:t>
      </w:r>
      <w:proofErr w:type="spellStart"/>
      <w:r w:rsidR="00565A18">
        <w:t>raiz</w:t>
      </w:r>
      <w:proofErr w:type="spellEnd"/>
      <w:r w:rsidR="009E4A6A">
        <w:t>, pueda ser recorrida</w:t>
      </w:r>
      <w:r w:rsidR="00565A18">
        <w:t xml:space="preserve"> sin necesidad de ninguna documentación</w:t>
      </w:r>
      <w:r w:rsidR="00D1688E">
        <w:t>.</w:t>
      </w:r>
    </w:p>
    <w:p w14:paraId="11B3DCCE" w14:textId="5BFDE154" w:rsidR="00283C21" w:rsidRDefault="00283C21" w:rsidP="00DD7054">
      <w:pPr>
        <w:jc w:val="both"/>
      </w:pPr>
      <w:r>
        <w:t>Ventajas:</w:t>
      </w:r>
    </w:p>
    <w:p w14:paraId="554CABDA" w14:textId="5B469BEE" w:rsidR="00283C21" w:rsidRDefault="00283C21" w:rsidP="00283C21">
      <w:pPr>
        <w:pStyle w:val="Prrafodelista"/>
        <w:numPr>
          <w:ilvl w:val="0"/>
          <w:numId w:val="4"/>
        </w:numPr>
        <w:jc w:val="both"/>
      </w:pPr>
      <w:r>
        <w:t>Aumenta la interoperabilidad</w:t>
      </w:r>
      <w:r w:rsidR="00106BCB">
        <w:t xml:space="preserve">, facilitando la implementación de la API con clientes de </w:t>
      </w:r>
      <w:proofErr w:type="gramStart"/>
      <w:r w:rsidR="00106BCB">
        <w:t>diferentes naturaleza</w:t>
      </w:r>
      <w:proofErr w:type="gramEnd"/>
      <w:r w:rsidR="00106BCB">
        <w:t>.</w:t>
      </w:r>
      <w:r>
        <w:t xml:space="preserve"> </w:t>
      </w:r>
    </w:p>
    <w:p w14:paraId="690B8661" w14:textId="255D2B44" w:rsidR="00E8447B" w:rsidRDefault="00ED401C" w:rsidP="00283C21">
      <w:pPr>
        <w:pStyle w:val="Prrafodelista"/>
        <w:numPr>
          <w:ilvl w:val="0"/>
          <w:numId w:val="4"/>
        </w:numPr>
        <w:jc w:val="both"/>
      </w:pPr>
      <w:r>
        <w:lastRenderedPageBreak/>
        <w:t>En teoría, s</w:t>
      </w:r>
      <w:r w:rsidR="00E8447B">
        <w:t xml:space="preserve">e </w:t>
      </w:r>
      <w:r>
        <w:t xml:space="preserve">puede </w:t>
      </w:r>
      <w:r w:rsidR="00E8447B">
        <w:t>ahorra</w:t>
      </w:r>
      <w:r>
        <w:t>r</w:t>
      </w:r>
      <w:r w:rsidR="00E8447B">
        <w:t xml:space="preserve"> documentación, al ser </w:t>
      </w:r>
      <w:proofErr w:type="spellStart"/>
      <w:r w:rsidR="00E8447B">
        <w:t>autodescubrible</w:t>
      </w:r>
      <w:proofErr w:type="spellEnd"/>
      <w:r w:rsidR="00E8447B">
        <w:t xml:space="preserve"> no es necesario extender tanto el “manual”.</w:t>
      </w:r>
    </w:p>
    <w:p w14:paraId="7A3B8CF7" w14:textId="04F1B69C" w:rsidR="00E8447B" w:rsidRDefault="002C2017" w:rsidP="00283C21">
      <w:pPr>
        <w:pStyle w:val="Prrafodelista"/>
        <w:numPr>
          <w:ilvl w:val="0"/>
          <w:numId w:val="4"/>
        </w:numPr>
        <w:jc w:val="both"/>
      </w:pPr>
      <w:r>
        <w:t xml:space="preserve">Ayuda a reducir la cantidad de datos que devuelve el servidor, ya que una petición que requiere gran volumen de datos, </w:t>
      </w:r>
      <w:proofErr w:type="gramStart"/>
      <w:r>
        <w:t>pueden</w:t>
      </w:r>
      <w:proofErr w:type="gramEnd"/>
      <w:r>
        <w:t xml:space="preserve"> devolverse los principales y enlaces al resto de datos.</w:t>
      </w:r>
    </w:p>
    <w:p w14:paraId="6CC28760" w14:textId="77777777" w:rsidR="00ED401C" w:rsidRDefault="00ED401C" w:rsidP="00DD7054">
      <w:pPr>
        <w:jc w:val="both"/>
      </w:pPr>
    </w:p>
    <w:p w14:paraId="650F6E92" w14:textId="77777777" w:rsidR="00DE553D" w:rsidRDefault="00DE553D" w:rsidP="00DD7054">
      <w:pPr>
        <w:jc w:val="both"/>
      </w:pPr>
    </w:p>
    <w:p w14:paraId="71C64ADA" w14:textId="7FAA2B1F" w:rsidR="00DE553D" w:rsidRPr="00650E62" w:rsidRDefault="00DE553D" w:rsidP="00DD7054">
      <w:pPr>
        <w:jc w:val="both"/>
        <w:rPr>
          <w:b/>
          <w:bCs/>
        </w:rPr>
      </w:pPr>
      <w:r w:rsidRPr="00650E62">
        <w:rPr>
          <w:b/>
          <w:bCs/>
        </w:rPr>
        <w:t>NIVELES DE MADUREZ REST</w:t>
      </w:r>
    </w:p>
    <w:p w14:paraId="646DDED7" w14:textId="211343AC" w:rsidR="00714DC6" w:rsidRDefault="00714DC6" w:rsidP="00DD7054">
      <w:pPr>
        <w:jc w:val="both"/>
      </w:pPr>
      <w:r>
        <w:t>Establece</w:t>
      </w:r>
      <w:r w:rsidR="00F06390">
        <w:t>n</w:t>
      </w:r>
      <w:r>
        <w:t xml:space="preserve"> unos criterios o baremos </w:t>
      </w:r>
      <w:r w:rsidR="00D62148">
        <w:t>que</w:t>
      </w:r>
      <w:r>
        <w:t xml:space="preserve"> evaluar </w:t>
      </w:r>
      <w:r w:rsidR="00F06390">
        <w:t>en qué medida una API cumple con los principios REST</w:t>
      </w:r>
      <w:r w:rsidR="000445D5">
        <w:t xml:space="preserve"> y sus reglas de “buen diseño”</w:t>
      </w:r>
      <w:r w:rsidR="00F06390">
        <w:t xml:space="preserve">, de forma que el nivel 0 sería el </w:t>
      </w:r>
      <w:r w:rsidR="00CC7E9C">
        <w:t xml:space="preserve">cumplimiento </w:t>
      </w:r>
      <w:r w:rsidR="00F06390">
        <w:t xml:space="preserve">más básico </w:t>
      </w:r>
      <w:r w:rsidR="008D5C8E">
        <w:t xml:space="preserve">(poca madurez de </w:t>
      </w:r>
      <w:proofErr w:type="spellStart"/>
      <w:r w:rsidR="008D5C8E">
        <w:t>laAPI</w:t>
      </w:r>
      <w:proofErr w:type="spellEnd"/>
      <w:r w:rsidR="008D5C8E">
        <w:t xml:space="preserve">) </w:t>
      </w:r>
      <w:r w:rsidR="00F06390">
        <w:t xml:space="preserve">y el nivel </w:t>
      </w:r>
      <w:r w:rsidR="00CC7E9C">
        <w:t xml:space="preserve">3 </w:t>
      </w:r>
      <w:r>
        <w:t>s</w:t>
      </w:r>
      <w:r w:rsidR="00CC7E9C">
        <w:t>ería un cumplimiento ideal</w:t>
      </w:r>
      <w:r w:rsidR="008D5C8E">
        <w:t xml:space="preserve"> (</w:t>
      </w:r>
      <w:r w:rsidR="003C519A">
        <w:t>API madura)</w:t>
      </w:r>
      <w:r w:rsidR="00CC7E9C">
        <w:t>.</w:t>
      </w:r>
    </w:p>
    <w:p w14:paraId="7F8BFB90" w14:textId="702640F9" w:rsidR="00DE553D" w:rsidRDefault="00714DC6" w:rsidP="00714DC6">
      <w:pPr>
        <w:pStyle w:val="Prrafodelista"/>
        <w:numPr>
          <w:ilvl w:val="0"/>
          <w:numId w:val="3"/>
        </w:numPr>
        <w:jc w:val="both"/>
      </w:pPr>
      <w:r>
        <w:t>Nivel 0: HTT</w:t>
      </w:r>
      <w:r w:rsidR="00CC7E9C">
        <w:t>P como transporte</w:t>
      </w:r>
      <w:r w:rsidR="000445D5">
        <w:t xml:space="preserve">, es decir, se </w:t>
      </w:r>
      <w:r w:rsidR="002F38CC">
        <w:t>utiliza el protocolo HTTP como canal para enviar peticiones y devolver respuestas.</w:t>
      </w:r>
    </w:p>
    <w:p w14:paraId="1786D1EA" w14:textId="4496FF3B" w:rsidR="00CC7E9C" w:rsidRDefault="00CC7E9C" w:rsidP="00714DC6">
      <w:pPr>
        <w:pStyle w:val="Prrafodelista"/>
        <w:numPr>
          <w:ilvl w:val="0"/>
          <w:numId w:val="3"/>
        </w:numPr>
        <w:jc w:val="both"/>
      </w:pPr>
      <w:r>
        <w:t xml:space="preserve">Nivel 1: </w:t>
      </w:r>
      <w:r w:rsidR="00D62148">
        <w:t>El diseño se orienta a recursos</w:t>
      </w:r>
      <w:r w:rsidR="00650E62">
        <w:t xml:space="preserve"> y no a acciones o métodos</w:t>
      </w:r>
      <w:r w:rsidR="00744C60">
        <w:t>.</w:t>
      </w:r>
    </w:p>
    <w:p w14:paraId="28BA1C42" w14:textId="3C4AF2AD" w:rsidR="00D62148" w:rsidRDefault="00D62148" w:rsidP="00714DC6">
      <w:pPr>
        <w:pStyle w:val="Prrafodelista"/>
        <w:numPr>
          <w:ilvl w:val="0"/>
          <w:numId w:val="3"/>
        </w:numPr>
        <w:jc w:val="both"/>
      </w:pPr>
      <w:r>
        <w:t>Nivel 2: Uso correcto de verbos HTTP</w:t>
      </w:r>
      <w:r w:rsidR="004869B1">
        <w:t>,</w:t>
      </w:r>
      <w:r w:rsidR="009A44CD">
        <w:t xml:space="preserve"> eliminando otras sintaxis de acción incluidas en la URL.</w:t>
      </w:r>
    </w:p>
    <w:p w14:paraId="21E3F7F9" w14:textId="643A8816" w:rsidR="000445D5" w:rsidRPr="00766A51" w:rsidRDefault="000445D5" w:rsidP="00714DC6">
      <w:pPr>
        <w:pStyle w:val="Prrafodelista"/>
        <w:numPr>
          <w:ilvl w:val="0"/>
          <w:numId w:val="3"/>
        </w:numPr>
        <w:jc w:val="both"/>
      </w:pPr>
      <w:r>
        <w:t>Nivel 3:</w:t>
      </w:r>
      <w:r w:rsidR="002F38CC">
        <w:t xml:space="preserve"> </w:t>
      </w:r>
      <w:r w:rsidR="00650E62">
        <w:t>Uso de controles hipermedia</w:t>
      </w:r>
      <w:r w:rsidR="004A14E6">
        <w:t xml:space="preserve">, </w:t>
      </w:r>
      <w:proofErr w:type="gramStart"/>
      <w:r w:rsidR="004A14E6">
        <w:t>de acuerdo al</w:t>
      </w:r>
      <w:proofErr w:type="gramEnd"/>
      <w:r w:rsidR="004A14E6">
        <w:t xml:space="preserve"> principio HATEOAS, generando una aplicación </w:t>
      </w:r>
      <w:proofErr w:type="spellStart"/>
      <w:r w:rsidR="004A14E6">
        <w:t>autodescubrible</w:t>
      </w:r>
      <w:proofErr w:type="spellEnd"/>
      <w:r w:rsidR="004A14E6">
        <w:t>.</w:t>
      </w:r>
    </w:p>
    <w:p w14:paraId="215F8484" w14:textId="421D1DA5" w:rsidR="001D1B3E" w:rsidRPr="00766A51" w:rsidRDefault="000445D5" w:rsidP="00DD7054">
      <w:pPr>
        <w:jc w:val="both"/>
      </w:pPr>
      <w:r>
        <w:t>Para un correcto diseño, debería alcanzarse al menos</w:t>
      </w:r>
      <w:r w:rsidR="0050228D">
        <w:t xml:space="preserve"> el nivel 2</w:t>
      </w:r>
    </w:p>
    <w:p w14:paraId="7C38D9E0" w14:textId="77777777" w:rsidR="005D3E01" w:rsidRPr="00766A51" w:rsidRDefault="005D3E01" w:rsidP="00DD7054">
      <w:pPr>
        <w:jc w:val="both"/>
      </w:pPr>
    </w:p>
    <w:p w14:paraId="0C7DEFCB" w14:textId="59EEBEDF" w:rsidR="009D66F5" w:rsidRPr="009D66F5" w:rsidRDefault="009D66F5" w:rsidP="009D66F5">
      <w:pPr>
        <w:jc w:val="both"/>
        <w:rPr>
          <w:b/>
          <w:bCs/>
        </w:rPr>
      </w:pPr>
      <w:r w:rsidRPr="009D66F5">
        <w:rPr>
          <w:b/>
          <w:bCs/>
        </w:rPr>
        <w:t>BUENAS PRÁCTICAS O CONSEJOS</w:t>
      </w:r>
    </w:p>
    <w:p w14:paraId="0BE3C040" w14:textId="01C62176" w:rsidR="009E7F31" w:rsidRDefault="009E7F31" w:rsidP="009D66F5">
      <w:pPr>
        <w:pStyle w:val="Prrafodelista"/>
        <w:numPr>
          <w:ilvl w:val="0"/>
          <w:numId w:val="9"/>
        </w:numPr>
        <w:jc w:val="both"/>
      </w:pPr>
      <w:r>
        <w:t>Usar SSL siempre</w:t>
      </w:r>
      <w:r w:rsidR="00544021">
        <w:t>. HTTPS, una conexión segura, encriptada.</w:t>
      </w:r>
    </w:p>
    <w:p w14:paraId="26F2F6DC" w14:textId="179B13B6" w:rsidR="009E7F31" w:rsidRDefault="009E7F31" w:rsidP="009D66F5">
      <w:pPr>
        <w:pStyle w:val="Prrafodelista"/>
        <w:numPr>
          <w:ilvl w:val="0"/>
          <w:numId w:val="9"/>
        </w:numPr>
        <w:jc w:val="both"/>
      </w:pPr>
      <w:r>
        <w:t xml:space="preserve">Documentar la API con </w:t>
      </w:r>
      <w:proofErr w:type="spellStart"/>
      <w:r>
        <w:t>OpenAPI</w:t>
      </w:r>
      <w:proofErr w:type="spellEnd"/>
      <w:r w:rsidR="00E70E81">
        <w:t xml:space="preserve"> (</w:t>
      </w:r>
      <w:r w:rsidR="002752A6">
        <w:t xml:space="preserve">Herramienta </w:t>
      </w:r>
      <w:proofErr w:type="spellStart"/>
      <w:r w:rsidR="00E70E81">
        <w:t>S</w:t>
      </w:r>
      <w:r w:rsidR="002752A6">
        <w:t>wagger</w:t>
      </w:r>
      <w:proofErr w:type="spellEnd"/>
      <w:r w:rsidR="002752A6">
        <w:t xml:space="preserve"> para Spring)</w:t>
      </w:r>
      <w:r w:rsidR="00D80CB9">
        <w:t>.</w:t>
      </w:r>
    </w:p>
    <w:p w14:paraId="21809B08" w14:textId="4FC1B47B" w:rsidR="00FF72B0" w:rsidRDefault="00FF72B0" w:rsidP="00FF72B0">
      <w:pPr>
        <w:pStyle w:val="Prrafodelista"/>
        <w:numPr>
          <w:ilvl w:val="0"/>
          <w:numId w:val="9"/>
        </w:numPr>
        <w:jc w:val="both"/>
      </w:pPr>
      <w:r>
        <w:t>Versionar las API. No actualizar cambios sobre las anteriores, sino generar nuevas versiones con los cambios. Esto permite que la aplicación siga funcionando con versiones anteriores. La versión se indica en la URI, a continuación del servidor</w:t>
      </w:r>
      <w:r w:rsidR="00DD2BE4">
        <w:t xml:space="preserve"> y del dominio</w:t>
      </w:r>
      <w:r>
        <w:t>.</w:t>
      </w:r>
    </w:p>
    <w:p w14:paraId="5664FC90" w14:textId="0A32EE8E" w:rsidR="009D66F5" w:rsidRDefault="009D66F5" w:rsidP="009D66F5">
      <w:pPr>
        <w:pStyle w:val="Prrafodelista"/>
        <w:numPr>
          <w:ilvl w:val="0"/>
          <w:numId w:val="9"/>
        </w:numPr>
        <w:jc w:val="both"/>
      </w:pPr>
      <w:r>
        <w:t xml:space="preserve">Representar recursos </w:t>
      </w:r>
      <w:r w:rsidR="00FF72B0">
        <w:t xml:space="preserve">(sustantivos) </w:t>
      </w:r>
      <w:r>
        <w:t>y no acciones</w:t>
      </w:r>
      <w:r w:rsidR="00FF72B0">
        <w:t xml:space="preserve"> ni formatos de representación</w:t>
      </w:r>
      <w:r>
        <w:t>. Tipos de recursos:</w:t>
      </w:r>
    </w:p>
    <w:p w14:paraId="7B39F487" w14:textId="77777777" w:rsidR="009D66F5" w:rsidRDefault="009D66F5" w:rsidP="009D66F5">
      <w:pPr>
        <w:pStyle w:val="Prrafodelista"/>
        <w:numPr>
          <w:ilvl w:val="1"/>
          <w:numId w:val="9"/>
        </w:numPr>
        <w:jc w:val="both"/>
      </w:pPr>
      <w:r>
        <w:t>Colecciones: Conjuntos de datos o de recursos. Por convención debe ir en plural.</w:t>
      </w:r>
    </w:p>
    <w:p w14:paraId="7966E589" w14:textId="77777777" w:rsidR="009D66F5" w:rsidRDefault="009D66F5" w:rsidP="009D66F5">
      <w:pPr>
        <w:pStyle w:val="Prrafodelista"/>
        <w:ind w:left="1440" w:firstLine="684"/>
        <w:jc w:val="both"/>
      </w:pPr>
      <w:r>
        <w:t>/</w:t>
      </w:r>
      <w:proofErr w:type="spellStart"/>
      <w:r>
        <w:t>products</w:t>
      </w:r>
      <w:proofErr w:type="spellEnd"/>
    </w:p>
    <w:p w14:paraId="7B80BAC4" w14:textId="77777777" w:rsidR="009D66F5" w:rsidRDefault="009D66F5" w:rsidP="009D66F5">
      <w:pPr>
        <w:pStyle w:val="Prrafodelista"/>
        <w:numPr>
          <w:ilvl w:val="1"/>
          <w:numId w:val="9"/>
        </w:numPr>
        <w:jc w:val="both"/>
      </w:pPr>
      <w:proofErr w:type="spellStart"/>
      <w:r>
        <w:t>Documents</w:t>
      </w:r>
      <w:proofErr w:type="spellEnd"/>
      <w:r>
        <w:t>: Una instancia de la colección. Por convención debe ir en singular</w:t>
      </w:r>
    </w:p>
    <w:p w14:paraId="1489F71A" w14:textId="77777777" w:rsidR="009D66F5" w:rsidRPr="00D63FB0" w:rsidRDefault="009D66F5" w:rsidP="009D66F5">
      <w:pPr>
        <w:pStyle w:val="Prrafodelista"/>
        <w:ind w:left="1440" w:firstLine="684"/>
        <w:jc w:val="both"/>
        <w:rPr>
          <w:lang w:val="en-US"/>
        </w:rPr>
      </w:pPr>
      <w:r w:rsidRPr="00D63FB0">
        <w:rPr>
          <w:lang w:val="en-US"/>
        </w:rPr>
        <w:t>/</w:t>
      </w:r>
      <w:proofErr w:type="spellStart"/>
      <w:r w:rsidRPr="00D63FB0">
        <w:rPr>
          <w:lang w:val="en-US"/>
        </w:rPr>
        <w:t>prodcuts</w:t>
      </w:r>
      <w:proofErr w:type="spellEnd"/>
      <w:r w:rsidRPr="00D63FB0">
        <w:rPr>
          <w:lang w:val="en-US"/>
        </w:rPr>
        <w:t>/1</w:t>
      </w:r>
      <w:r w:rsidRPr="00D63FB0">
        <w:rPr>
          <w:lang w:val="en-US"/>
        </w:rPr>
        <w:tab/>
      </w:r>
      <w:r w:rsidRPr="00D63FB0">
        <w:rPr>
          <w:lang w:val="en-US"/>
        </w:rPr>
        <w:tab/>
        <w:t>(id)</w:t>
      </w:r>
    </w:p>
    <w:p w14:paraId="0BD96AB4" w14:textId="77777777" w:rsidR="009D66F5" w:rsidRPr="00D63FB0" w:rsidRDefault="009D66F5" w:rsidP="009D66F5">
      <w:pPr>
        <w:pStyle w:val="Prrafodelista"/>
        <w:ind w:left="1440" w:firstLine="684"/>
        <w:jc w:val="both"/>
        <w:rPr>
          <w:lang w:val="en-US"/>
        </w:rPr>
      </w:pPr>
      <w:r w:rsidRPr="00D63FB0">
        <w:rPr>
          <w:lang w:val="en-US"/>
        </w:rPr>
        <w:t>/products/pencil</w:t>
      </w:r>
      <w:r w:rsidRPr="00D63FB0">
        <w:rPr>
          <w:lang w:val="en-US"/>
        </w:rPr>
        <w:tab/>
        <w:t>(</w:t>
      </w:r>
      <w:proofErr w:type="spellStart"/>
      <w:r w:rsidRPr="00D63FB0">
        <w:rPr>
          <w:lang w:val="en-US"/>
        </w:rPr>
        <w:t>n</w:t>
      </w:r>
      <w:r>
        <w:rPr>
          <w:lang w:val="en-US"/>
        </w:rPr>
        <w:t>ombre</w:t>
      </w:r>
      <w:proofErr w:type="spellEnd"/>
      <w:r>
        <w:rPr>
          <w:lang w:val="en-US"/>
        </w:rPr>
        <w:t>)</w:t>
      </w:r>
    </w:p>
    <w:p w14:paraId="2EDF2F18" w14:textId="77777777" w:rsidR="009D66F5" w:rsidRDefault="009D66F5" w:rsidP="009D66F5">
      <w:pPr>
        <w:pStyle w:val="Prrafodelista"/>
        <w:numPr>
          <w:ilvl w:val="1"/>
          <w:numId w:val="9"/>
        </w:numPr>
        <w:jc w:val="both"/>
      </w:pPr>
      <w:proofErr w:type="spellStart"/>
      <w:r>
        <w:t>Stores</w:t>
      </w:r>
      <w:proofErr w:type="spellEnd"/>
      <w:r>
        <w:t>: Recursos que manejan el cliente</w:t>
      </w:r>
    </w:p>
    <w:p w14:paraId="431E6BEF" w14:textId="77777777" w:rsidR="009D66F5" w:rsidRDefault="009D66F5" w:rsidP="009D66F5">
      <w:pPr>
        <w:pStyle w:val="Prrafodelista"/>
        <w:ind w:left="2124"/>
        <w:jc w:val="both"/>
      </w:pPr>
      <w:r>
        <w:t>/</w:t>
      </w:r>
      <w:proofErr w:type="spellStart"/>
      <w:r>
        <w:t>users</w:t>
      </w:r>
      <w:proofErr w:type="spellEnd"/>
      <w:r>
        <w:t>/20/favorites</w:t>
      </w:r>
      <w:r>
        <w:tab/>
        <w:t>(lista de favoritos del usuario 20)</w:t>
      </w:r>
    </w:p>
    <w:p w14:paraId="011F7CDB" w14:textId="77777777" w:rsidR="009D66F5" w:rsidRDefault="009D66F5" w:rsidP="009D66F5">
      <w:pPr>
        <w:pStyle w:val="Prrafodelista"/>
        <w:numPr>
          <w:ilvl w:val="1"/>
          <w:numId w:val="9"/>
        </w:numPr>
        <w:jc w:val="both"/>
      </w:pPr>
      <w:r>
        <w:t>Controladores: Funciones ejecutables, acciones</w:t>
      </w:r>
    </w:p>
    <w:p w14:paraId="3005868C" w14:textId="77777777" w:rsidR="009D66F5" w:rsidRDefault="009D66F5" w:rsidP="009D66F5">
      <w:pPr>
        <w:pStyle w:val="Prrafodelista"/>
        <w:ind w:left="2124"/>
        <w:jc w:val="both"/>
        <w:rPr>
          <w:lang w:val="en-US"/>
        </w:rPr>
      </w:pPr>
      <w:r w:rsidRPr="00ED5B4C">
        <w:rPr>
          <w:lang w:val="en-US"/>
        </w:rPr>
        <w:t>/users/20/</w:t>
      </w:r>
      <w:proofErr w:type="spellStart"/>
      <w:r w:rsidRPr="00ED5B4C">
        <w:rPr>
          <w:lang w:val="en-US"/>
        </w:rPr>
        <w:t>reset.password</w:t>
      </w:r>
      <w:proofErr w:type="spellEnd"/>
      <w:r w:rsidRPr="00ED5B4C">
        <w:rPr>
          <w:lang w:val="en-US"/>
        </w:rPr>
        <w:tab/>
        <w:t>(</w:t>
      </w:r>
      <w:proofErr w:type="spellStart"/>
      <w:r w:rsidRPr="00ED5B4C">
        <w:rPr>
          <w:lang w:val="en-US"/>
        </w:rPr>
        <w:t>Resetear</w:t>
      </w:r>
      <w:proofErr w:type="spellEnd"/>
      <w:r w:rsidRPr="00ED5B4C">
        <w:rPr>
          <w:lang w:val="en-US"/>
        </w:rPr>
        <w:t xml:space="preserve"> p</w:t>
      </w:r>
      <w:r>
        <w:rPr>
          <w:lang w:val="en-US"/>
        </w:rPr>
        <w:t xml:space="preserve">assword del </w:t>
      </w:r>
      <w:proofErr w:type="spellStart"/>
      <w:r>
        <w:rPr>
          <w:lang w:val="en-US"/>
        </w:rPr>
        <w:t>usuario</w:t>
      </w:r>
      <w:proofErr w:type="spellEnd"/>
      <w:r>
        <w:rPr>
          <w:lang w:val="en-US"/>
        </w:rPr>
        <w:t xml:space="preserve"> 20)</w:t>
      </w:r>
    </w:p>
    <w:p w14:paraId="32B58D2E" w14:textId="23B24249" w:rsidR="00621F58" w:rsidRDefault="00955407" w:rsidP="009D66F5">
      <w:pPr>
        <w:pStyle w:val="Prrafodelista"/>
        <w:numPr>
          <w:ilvl w:val="0"/>
          <w:numId w:val="9"/>
        </w:numPr>
        <w:jc w:val="both"/>
      </w:pPr>
      <w:proofErr w:type="spellStart"/>
      <w:r>
        <w:t>URIs</w:t>
      </w:r>
      <w:proofErr w:type="spellEnd"/>
      <w:r>
        <w:t xml:space="preserve">: </w:t>
      </w:r>
      <w:proofErr w:type="spellStart"/>
      <w:r>
        <w:t>spinal</w:t>
      </w:r>
      <w:proofErr w:type="spellEnd"/>
      <w:r>
        <w:t>-case (todo en minúscula separado por guiones simples)</w:t>
      </w:r>
    </w:p>
    <w:p w14:paraId="574BB30C" w14:textId="5E4A1686" w:rsidR="00955407" w:rsidRDefault="00F1141C" w:rsidP="009D66F5">
      <w:pPr>
        <w:pStyle w:val="Prrafodelista"/>
        <w:numPr>
          <w:ilvl w:val="0"/>
          <w:numId w:val="9"/>
        </w:numPr>
        <w:jc w:val="both"/>
      </w:pPr>
      <w:r>
        <w:t xml:space="preserve">Cuerpo: </w:t>
      </w:r>
      <w:proofErr w:type="spellStart"/>
      <w:r>
        <w:t>lowerCamelCase</w:t>
      </w:r>
      <w:proofErr w:type="spellEnd"/>
    </w:p>
    <w:p w14:paraId="5F076A0C" w14:textId="733E28F1" w:rsidR="009D66F5" w:rsidRDefault="009D66F5" w:rsidP="009D66F5">
      <w:pPr>
        <w:pStyle w:val="Prrafodelista"/>
        <w:numPr>
          <w:ilvl w:val="0"/>
          <w:numId w:val="9"/>
        </w:numPr>
        <w:jc w:val="both"/>
      </w:pPr>
      <w:r w:rsidRPr="00AB710D">
        <w:t>Dentro d</w:t>
      </w:r>
      <w:r>
        <w:t xml:space="preserve">el cuerpo de la respuesta puede haber errores que quedan disimulados, sin especificar. Mejor utilizar </w:t>
      </w:r>
      <w:proofErr w:type="spellStart"/>
      <w:r>
        <w:t>códgios</w:t>
      </w:r>
      <w:proofErr w:type="spellEnd"/>
      <w:r>
        <w:t xml:space="preserve"> HTTP para dar significado a la respuesta:</w:t>
      </w:r>
    </w:p>
    <w:p w14:paraId="3A7C34C0" w14:textId="77777777" w:rsidR="009D66F5" w:rsidRDefault="009D66F5" w:rsidP="009D66F5">
      <w:pPr>
        <w:pStyle w:val="Prrafodelista"/>
        <w:numPr>
          <w:ilvl w:val="1"/>
          <w:numId w:val="9"/>
        </w:numPr>
        <w:jc w:val="both"/>
      </w:pPr>
      <w:r>
        <w:t>201: Recurso creado</w:t>
      </w:r>
    </w:p>
    <w:p w14:paraId="4A007893" w14:textId="77777777" w:rsidR="009D66F5" w:rsidRDefault="009D66F5" w:rsidP="009D66F5">
      <w:pPr>
        <w:pStyle w:val="Prrafodelista"/>
        <w:numPr>
          <w:ilvl w:val="1"/>
          <w:numId w:val="9"/>
        </w:numPr>
        <w:jc w:val="both"/>
      </w:pPr>
      <w:r>
        <w:t>202: Solicitud recibida. En proceso.</w:t>
      </w:r>
    </w:p>
    <w:p w14:paraId="0F1E7C8B" w14:textId="77777777" w:rsidR="009D66F5" w:rsidRDefault="009D66F5" w:rsidP="009D66F5">
      <w:pPr>
        <w:pStyle w:val="Prrafodelista"/>
        <w:numPr>
          <w:ilvl w:val="1"/>
          <w:numId w:val="9"/>
        </w:numPr>
        <w:jc w:val="both"/>
      </w:pPr>
      <w:r>
        <w:lastRenderedPageBreak/>
        <w:t>204: Solicitud exitosa. Respuesta sin contenido.</w:t>
      </w:r>
    </w:p>
    <w:p w14:paraId="1F9C8B82" w14:textId="77777777" w:rsidR="009D66F5" w:rsidRDefault="009D66F5" w:rsidP="009D66F5">
      <w:pPr>
        <w:pStyle w:val="Prrafodelista"/>
        <w:numPr>
          <w:ilvl w:val="1"/>
          <w:numId w:val="9"/>
        </w:numPr>
        <w:jc w:val="both"/>
      </w:pPr>
      <w:r>
        <w:t>401: No autorizado</w:t>
      </w:r>
    </w:p>
    <w:p w14:paraId="53A0B7BE" w14:textId="77777777" w:rsidR="009D66F5" w:rsidRDefault="009D66F5" w:rsidP="009D66F5">
      <w:pPr>
        <w:pStyle w:val="Prrafodelista"/>
        <w:numPr>
          <w:ilvl w:val="1"/>
          <w:numId w:val="9"/>
        </w:numPr>
        <w:jc w:val="both"/>
      </w:pPr>
      <w:r>
        <w:t>403: Acceso prohibido o denegado</w:t>
      </w:r>
    </w:p>
    <w:p w14:paraId="57B5D2BB" w14:textId="77777777" w:rsidR="009D66F5" w:rsidRDefault="009D66F5" w:rsidP="009D66F5">
      <w:pPr>
        <w:pStyle w:val="Prrafodelista"/>
        <w:numPr>
          <w:ilvl w:val="1"/>
          <w:numId w:val="9"/>
        </w:numPr>
        <w:jc w:val="both"/>
      </w:pPr>
      <w:r>
        <w:t>404: Recurso no encontrado</w:t>
      </w:r>
    </w:p>
    <w:p w14:paraId="7562408C" w14:textId="77777777" w:rsidR="009D66F5" w:rsidRDefault="009D66F5" w:rsidP="009D66F5">
      <w:pPr>
        <w:pStyle w:val="Prrafodelista"/>
        <w:numPr>
          <w:ilvl w:val="1"/>
          <w:numId w:val="9"/>
        </w:numPr>
        <w:jc w:val="both"/>
      </w:pPr>
      <w:r>
        <w:t>405. Método no permitido</w:t>
      </w:r>
    </w:p>
    <w:p w14:paraId="55533B49" w14:textId="77777777" w:rsidR="009D66F5" w:rsidRDefault="009D66F5" w:rsidP="009D66F5">
      <w:pPr>
        <w:pStyle w:val="Prrafodelista"/>
        <w:numPr>
          <w:ilvl w:val="1"/>
          <w:numId w:val="9"/>
        </w:numPr>
        <w:jc w:val="both"/>
      </w:pPr>
      <w:r>
        <w:t>500: Error interno del servidor</w:t>
      </w:r>
    </w:p>
    <w:p w14:paraId="7516463E" w14:textId="77777777" w:rsidR="009D66F5" w:rsidRDefault="009D66F5" w:rsidP="009D66F5">
      <w:pPr>
        <w:pStyle w:val="Prrafodelista"/>
        <w:numPr>
          <w:ilvl w:val="0"/>
          <w:numId w:val="9"/>
        </w:numPr>
        <w:jc w:val="both"/>
      </w:pPr>
      <w:r>
        <w:t xml:space="preserve">No hacer todo con el método POST. Utilizar métodos HTTP para indica </w:t>
      </w:r>
      <w:proofErr w:type="spellStart"/>
      <w:r>
        <w:t>rla</w:t>
      </w:r>
      <w:proofErr w:type="spellEnd"/>
      <w:r>
        <w:t xml:space="preserve"> intención:</w:t>
      </w:r>
    </w:p>
    <w:p w14:paraId="7291B9D9" w14:textId="77777777" w:rsidR="009D66F5" w:rsidRDefault="009D66F5" w:rsidP="009D66F5">
      <w:pPr>
        <w:pStyle w:val="Prrafodelista"/>
        <w:numPr>
          <w:ilvl w:val="1"/>
          <w:numId w:val="9"/>
        </w:numPr>
        <w:jc w:val="both"/>
      </w:pPr>
      <w:r>
        <w:t>GET: Obtener un recurso</w:t>
      </w:r>
    </w:p>
    <w:p w14:paraId="5B93A773" w14:textId="77777777" w:rsidR="009D66F5" w:rsidRDefault="009D66F5" w:rsidP="009D66F5">
      <w:pPr>
        <w:pStyle w:val="Prrafodelista"/>
        <w:numPr>
          <w:ilvl w:val="1"/>
          <w:numId w:val="9"/>
        </w:numPr>
        <w:jc w:val="both"/>
      </w:pPr>
      <w:r>
        <w:t>POST: Crear un nuevo recurso</w:t>
      </w:r>
    </w:p>
    <w:p w14:paraId="4A8BDD17" w14:textId="77777777" w:rsidR="009D66F5" w:rsidRDefault="009D66F5" w:rsidP="009D66F5">
      <w:pPr>
        <w:pStyle w:val="Prrafodelista"/>
        <w:numPr>
          <w:ilvl w:val="1"/>
          <w:numId w:val="9"/>
        </w:numPr>
        <w:jc w:val="both"/>
      </w:pPr>
      <w:r>
        <w:t xml:space="preserve">PUT: Actualizar un recurso </w:t>
      </w:r>
      <w:proofErr w:type="spellStart"/>
      <w:r>
        <w:t>existenteal</w:t>
      </w:r>
      <w:proofErr w:type="spellEnd"/>
      <w:r>
        <w:t xml:space="preserve"> completo</w:t>
      </w:r>
    </w:p>
    <w:p w14:paraId="72AD8DEC" w14:textId="77777777" w:rsidR="009D66F5" w:rsidRDefault="009D66F5" w:rsidP="009D66F5">
      <w:pPr>
        <w:pStyle w:val="Prrafodelista"/>
        <w:numPr>
          <w:ilvl w:val="1"/>
          <w:numId w:val="9"/>
        </w:numPr>
        <w:jc w:val="both"/>
      </w:pPr>
      <w:r>
        <w:t>DELETE: Eliminar un recurso</w:t>
      </w:r>
    </w:p>
    <w:p w14:paraId="072A9D62" w14:textId="77777777" w:rsidR="009D66F5" w:rsidRDefault="009D66F5" w:rsidP="009D66F5">
      <w:pPr>
        <w:pStyle w:val="Prrafodelista"/>
        <w:numPr>
          <w:ilvl w:val="1"/>
          <w:numId w:val="9"/>
        </w:numPr>
        <w:jc w:val="both"/>
      </w:pPr>
      <w:r>
        <w:t>PATCH: Actualiza el recurso especificando los campos a cambiar</w:t>
      </w:r>
    </w:p>
    <w:p w14:paraId="08E47BD1" w14:textId="77777777" w:rsidR="009D66F5" w:rsidRDefault="009D66F5" w:rsidP="009D66F5">
      <w:pPr>
        <w:pStyle w:val="Prrafodelista"/>
        <w:numPr>
          <w:ilvl w:val="1"/>
          <w:numId w:val="9"/>
        </w:numPr>
        <w:jc w:val="both"/>
      </w:pPr>
      <w:r>
        <w:t>OPTIONS: Lo utilizan los navegadores para conectar y validar los ENDPOINTS.</w:t>
      </w:r>
    </w:p>
    <w:p w14:paraId="3028C293" w14:textId="77777777" w:rsidR="009D66F5" w:rsidRDefault="009D66F5" w:rsidP="009D66F5">
      <w:pPr>
        <w:pStyle w:val="Prrafodelista"/>
        <w:numPr>
          <w:ilvl w:val="0"/>
          <w:numId w:val="9"/>
        </w:numPr>
        <w:jc w:val="both"/>
      </w:pPr>
      <w:r>
        <w:t>Usar JSON en las respuestas, no cadenas de texto simples.</w:t>
      </w:r>
    </w:p>
    <w:p w14:paraId="537856D0" w14:textId="4D76BD7D" w:rsidR="00EF12BA" w:rsidRDefault="00EF12BA" w:rsidP="009D66F5">
      <w:pPr>
        <w:pStyle w:val="Prrafodelista"/>
        <w:numPr>
          <w:ilvl w:val="0"/>
          <w:numId w:val="9"/>
        </w:numPr>
        <w:jc w:val="both"/>
      </w:pPr>
      <w:r>
        <w:t xml:space="preserve">Ocultar las </w:t>
      </w:r>
      <w:proofErr w:type="spellStart"/>
      <w:r>
        <w:t>IDs</w:t>
      </w:r>
      <w:proofErr w:type="spellEnd"/>
      <w:r>
        <w:t xml:space="preserve"> de los recursos de la BD mediante código HASH</w:t>
      </w:r>
    </w:p>
    <w:p w14:paraId="4024266A" w14:textId="77777777" w:rsidR="009D66F5" w:rsidRDefault="009D66F5" w:rsidP="00DD7054">
      <w:pPr>
        <w:jc w:val="both"/>
      </w:pPr>
    </w:p>
    <w:p w14:paraId="5A9B96F9" w14:textId="77777777" w:rsidR="009D66F5" w:rsidRDefault="009D66F5" w:rsidP="00DD7054">
      <w:pPr>
        <w:jc w:val="both"/>
      </w:pPr>
    </w:p>
    <w:p w14:paraId="59E1A3E0" w14:textId="77777777" w:rsidR="009D66F5" w:rsidRDefault="009D66F5" w:rsidP="00DD7054">
      <w:pPr>
        <w:jc w:val="both"/>
      </w:pPr>
    </w:p>
    <w:p w14:paraId="2602EABF" w14:textId="77777777" w:rsidR="009D66F5" w:rsidRDefault="009D66F5" w:rsidP="00DD7054">
      <w:pPr>
        <w:jc w:val="both"/>
      </w:pPr>
    </w:p>
    <w:p w14:paraId="32373F23" w14:textId="77777777" w:rsidR="009D66F5" w:rsidRDefault="009D66F5" w:rsidP="00DD7054">
      <w:pPr>
        <w:jc w:val="both"/>
      </w:pPr>
    </w:p>
    <w:p w14:paraId="71D92315" w14:textId="59051A69" w:rsidR="00690E3A" w:rsidRPr="00840448" w:rsidRDefault="00690E3A" w:rsidP="00DD7054">
      <w:pPr>
        <w:jc w:val="both"/>
        <w:rPr>
          <w:b/>
          <w:bCs/>
        </w:rPr>
      </w:pPr>
      <w:r w:rsidRPr="00840448">
        <w:rPr>
          <w:b/>
          <w:bCs/>
        </w:rPr>
        <w:t>DOCUMENTAR UNA API REST</w:t>
      </w:r>
    </w:p>
    <w:p w14:paraId="45CB9358" w14:textId="68ABC208" w:rsidR="00690E3A" w:rsidRDefault="00690E3A" w:rsidP="0023235C">
      <w:pPr>
        <w:pStyle w:val="Prrafodelista"/>
        <w:numPr>
          <w:ilvl w:val="0"/>
          <w:numId w:val="5"/>
        </w:numPr>
        <w:jc w:val="both"/>
      </w:pPr>
      <w:r>
        <w:t>Describir la acción que representa</w:t>
      </w:r>
      <w:r w:rsidR="009B5887">
        <w:t xml:space="preserve"> la petición</w:t>
      </w:r>
      <w:r w:rsidR="00280237">
        <w:t xml:space="preserve"> y su verbo HTTP</w:t>
      </w:r>
    </w:p>
    <w:p w14:paraId="45C85711" w14:textId="267156A0" w:rsidR="009B5887" w:rsidRDefault="009B5887" w:rsidP="0023235C">
      <w:pPr>
        <w:pStyle w:val="Prrafodelista"/>
        <w:numPr>
          <w:ilvl w:val="0"/>
          <w:numId w:val="5"/>
        </w:numPr>
        <w:jc w:val="both"/>
      </w:pPr>
      <w:r>
        <w:t>Indicar la URL del recurso sobre el que se efectúa la acción</w:t>
      </w:r>
    </w:p>
    <w:p w14:paraId="410CD474" w14:textId="1109CF0C" w:rsidR="00280237" w:rsidRDefault="00280237" w:rsidP="0023235C">
      <w:pPr>
        <w:pStyle w:val="Prrafodelista"/>
        <w:numPr>
          <w:ilvl w:val="0"/>
          <w:numId w:val="5"/>
        </w:numPr>
        <w:jc w:val="both"/>
      </w:pPr>
      <w:r>
        <w:t>Como se invoca</w:t>
      </w:r>
    </w:p>
    <w:p w14:paraId="28471118" w14:textId="415A526C" w:rsidR="00280237" w:rsidRDefault="00280237" w:rsidP="0023235C">
      <w:pPr>
        <w:pStyle w:val="Prrafodelista"/>
        <w:numPr>
          <w:ilvl w:val="0"/>
          <w:numId w:val="5"/>
        </w:numPr>
        <w:jc w:val="both"/>
      </w:pPr>
      <w:r>
        <w:t>El formato en el que se enviará</w:t>
      </w:r>
      <w:r w:rsidR="0023235C">
        <w:t xml:space="preserve"> la información (JSON o XML)</w:t>
      </w:r>
      <w:r>
        <w:t xml:space="preserve"> </w:t>
      </w:r>
    </w:p>
    <w:p w14:paraId="54D7CC66" w14:textId="3C702C21" w:rsidR="0023235C" w:rsidRDefault="0023235C" w:rsidP="0023235C">
      <w:pPr>
        <w:pStyle w:val="Prrafodelista"/>
        <w:numPr>
          <w:ilvl w:val="0"/>
          <w:numId w:val="5"/>
        </w:numPr>
        <w:jc w:val="both"/>
      </w:pPr>
      <w:r>
        <w:t xml:space="preserve">Cabeceras </w:t>
      </w:r>
      <w:r w:rsidR="003B11D6">
        <w:t>para indicar cómo se debe devolver la información</w:t>
      </w:r>
    </w:p>
    <w:p w14:paraId="2CD56761" w14:textId="535A2359" w:rsidR="003B11D6" w:rsidRDefault="003B11D6" w:rsidP="0023235C">
      <w:pPr>
        <w:pStyle w:val="Prrafodelista"/>
        <w:numPr>
          <w:ilvl w:val="0"/>
          <w:numId w:val="5"/>
        </w:numPr>
        <w:jc w:val="both"/>
      </w:pPr>
      <w:r>
        <w:t>Parámetros QUERY con criterios de filtrado</w:t>
      </w:r>
    </w:p>
    <w:p w14:paraId="7F25214C" w14:textId="0787D1E4" w:rsidR="000E53FC" w:rsidRDefault="000E53FC" w:rsidP="0023235C">
      <w:pPr>
        <w:pStyle w:val="Prrafodelista"/>
        <w:numPr>
          <w:ilvl w:val="0"/>
          <w:numId w:val="5"/>
        </w:numPr>
        <w:jc w:val="both"/>
      </w:pPr>
      <w:r>
        <w:t>Cuáles son las posibles respuestas</w:t>
      </w:r>
    </w:p>
    <w:p w14:paraId="10000A1F" w14:textId="67036925" w:rsidR="000E53FC" w:rsidRDefault="000E53FC" w:rsidP="0023235C">
      <w:pPr>
        <w:pStyle w:val="Prrafodelista"/>
        <w:numPr>
          <w:ilvl w:val="0"/>
          <w:numId w:val="5"/>
        </w:numPr>
        <w:jc w:val="both"/>
      </w:pPr>
      <w:r>
        <w:t>Explica cada tipo de dato</w:t>
      </w:r>
    </w:p>
    <w:p w14:paraId="7214F6F1" w14:textId="3E10FBA2" w:rsidR="00840448" w:rsidRDefault="00840448" w:rsidP="0023235C">
      <w:pPr>
        <w:pStyle w:val="Prrafodelista"/>
        <w:numPr>
          <w:ilvl w:val="0"/>
          <w:numId w:val="5"/>
        </w:numPr>
        <w:jc w:val="both"/>
      </w:pPr>
      <w:r>
        <w:t>Códigos de error</w:t>
      </w:r>
    </w:p>
    <w:p w14:paraId="0130CBB2" w14:textId="1FAFAE2D" w:rsidR="00840448" w:rsidRPr="00766A51" w:rsidRDefault="00840448" w:rsidP="0023235C">
      <w:pPr>
        <w:pStyle w:val="Prrafodelista"/>
        <w:numPr>
          <w:ilvl w:val="0"/>
          <w:numId w:val="5"/>
        </w:numPr>
        <w:jc w:val="both"/>
      </w:pPr>
      <w:r>
        <w:t>Una petición de ejemplo</w:t>
      </w:r>
    </w:p>
    <w:p w14:paraId="6222A4B9" w14:textId="77777777" w:rsidR="005D3E01" w:rsidRPr="00766A51" w:rsidRDefault="005D3E01" w:rsidP="00DD7054">
      <w:pPr>
        <w:jc w:val="both"/>
      </w:pPr>
    </w:p>
    <w:p w14:paraId="76E07747" w14:textId="77777777" w:rsidR="005D3E01" w:rsidRPr="00766A51" w:rsidRDefault="005D3E01" w:rsidP="00DD7054">
      <w:pPr>
        <w:jc w:val="both"/>
      </w:pPr>
    </w:p>
    <w:p w14:paraId="4808DCF1" w14:textId="77777777" w:rsidR="005D3E01" w:rsidRPr="00766A51" w:rsidRDefault="005D3E01" w:rsidP="00DD7054">
      <w:pPr>
        <w:jc w:val="both"/>
      </w:pPr>
    </w:p>
    <w:p w14:paraId="7D076F79" w14:textId="77777777" w:rsidR="005D3E01" w:rsidRPr="00766A51" w:rsidRDefault="005D3E01" w:rsidP="00DD7054">
      <w:pPr>
        <w:jc w:val="both"/>
      </w:pPr>
    </w:p>
    <w:p w14:paraId="0B6E6C22" w14:textId="77777777" w:rsidR="005D3E01" w:rsidRPr="00766A51" w:rsidRDefault="005D3E01" w:rsidP="00DD7054">
      <w:pPr>
        <w:jc w:val="both"/>
      </w:pPr>
    </w:p>
    <w:p w14:paraId="2898BD2A" w14:textId="77777777" w:rsidR="005D3E01" w:rsidRPr="00766A51" w:rsidRDefault="005D3E01" w:rsidP="00DD7054">
      <w:pPr>
        <w:jc w:val="both"/>
      </w:pPr>
    </w:p>
    <w:p w14:paraId="6A88F9D6" w14:textId="77777777" w:rsidR="005D3E01" w:rsidRPr="00766A51" w:rsidRDefault="005D3E01" w:rsidP="00DD7054">
      <w:pPr>
        <w:jc w:val="both"/>
      </w:pPr>
    </w:p>
    <w:p w14:paraId="342109FF" w14:textId="77777777" w:rsidR="005D3E01" w:rsidRPr="00766A51" w:rsidRDefault="005D3E01" w:rsidP="00DD7054">
      <w:pPr>
        <w:jc w:val="both"/>
      </w:pPr>
    </w:p>
    <w:p w14:paraId="1902E21C" w14:textId="77777777" w:rsidR="005D3E01" w:rsidRPr="00766A51" w:rsidRDefault="005D3E01" w:rsidP="00DD7054">
      <w:pPr>
        <w:jc w:val="both"/>
      </w:pPr>
    </w:p>
    <w:p w14:paraId="53CEDBB3" w14:textId="77777777" w:rsidR="005D3E01" w:rsidRPr="00766A51" w:rsidRDefault="005D3E01" w:rsidP="00DD7054">
      <w:pPr>
        <w:jc w:val="both"/>
      </w:pPr>
    </w:p>
    <w:p w14:paraId="40253074" w14:textId="77777777" w:rsidR="005D3E01" w:rsidRPr="00766A51" w:rsidRDefault="005D3E01" w:rsidP="00DD7054">
      <w:pPr>
        <w:jc w:val="both"/>
      </w:pPr>
    </w:p>
    <w:p w14:paraId="12EEB53B" w14:textId="77777777" w:rsidR="005D3E01" w:rsidRPr="00766A51" w:rsidRDefault="005D3E01"/>
    <w:sectPr w:rsidR="005D3E01" w:rsidRPr="00766A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884"/>
    <w:multiLevelType w:val="hybridMultilevel"/>
    <w:tmpl w:val="319CA938"/>
    <w:lvl w:ilvl="0" w:tplc="1F7AEA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700EBC"/>
    <w:multiLevelType w:val="hybridMultilevel"/>
    <w:tmpl w:val="D9A05AC8"/>
    <w:lvl w:ilvl="0" w:tplc="1F7AEA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4D44D4"/>
    <w:multiLevelType w:val="hybridMultilevel"/>
    <w:tmpl w:val="69ECF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1C19C7"/>
    <w:multiLevelType w:val="hybridMultilevel"/>
    <w:tmpl w:val="1DEA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CB52FF"/>
    <w:multiLevelType w:val="hybridMultilevel"/>
    <w:tmpl w:val="83025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5B7049"/>
    <w:multiLevelType w:val="hybridMultilevel"/>
    <w:tmpl w:val="E476143E"/>
    <w:lvl w:ilvl="0" w:tplc="1F7AEA7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3F6A74"/>
    <w:multiLevelType w:val="hybridMultilevel"/>
    <w:tmpl w:val="F5881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D10317"/>
    <w:multiLevelType w:val="hybridMultilevel"/>
    <w:tmpl w:val="D54C68E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9806A20"/>
    <w:multiLevelType w:val="hybridMultilevel"/>
    <w:tmpl w:val="4D88A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10110606">
    <w:abstractNumId w:val="3"/>
  </w:num>
  <w:num w:numId="2" w16cid:durableId="203030683">
    <w:abstractNumId w:val="8"/>
  </w:num>
  <w:num w:numId="3" w16cid:durableId="297489274">
    <w:abstractNumId w:val="4"/>
  </w:num>
  <w:num w:numId="4" w16cid:durableId="2129279483">
    <w:abstractNumId w:val="0"/>
  </w:num>
  <w:num w:numId="5" w16cid:durableId="833640350">
    <w:abstractNumId w:val="1"/>
  </w:num>
  <w:num w:numId="6" w16cid:durableId="254244240">
    <w:abstractNumId w:val="5"/>
  </w:num>
  <w:num w:numId="7" w16cid:durableId="705326304">
    <w:abstractNumId w:val="2"/>
  </w:num>
  <w:num w:numId="8" w16cid:durableId="1999338102">
    <w:abstractNumId w:val="6"/>
  </w:num>
  <w:num w:numId="9" w16cid:durableId="965310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01"/>
    <w:rsid w:val="000445D5"/>
    <w:rsid w:val="00084AAE"/>
    <w:rsid w:val="000A3061"/>
    <w:rsid w:val="000D0629"/>
    <w:rsid w:val="000E53FC"/>
    <w:rsid w:val="00106BCB"/>
    <w:rsid w:val="00192FB8"/>
    <w:rsid w:val="001D1B3E"/>
    <w:rsid w:val="001E4581"/>
    <w:rsid w:val="00206610"/>
    <w:rsid w:val="00216AF9"/>
    <w:rsid w:val="0023235C"/>
    <w:rsid w:val="00263BAD"/>
    <w:rsid w:val="002752A6"/>
    <w:rsid w:val="00280237"/>
    <w:rsid w:val="00283C21"/>
    <w:rsid w:val="002864E0"/>
    <w:rsid w:val="002A2CCA"/>
    <w:rsid w:val="002B7290"/>
    <w:rsid w:val="002C2017"/>
    <w:rsid w:val="002D30A7"/>
    <w:rsid w:val="002E1BD2"/>
    <w:rsid w:val="002F38CC"/>
    <w:rsid w:val="002F521B"/>
    <w:rsid w:val="00334E7E"/>
    <w:rsid w:val="00366D39"/>
    <w:rsid w:val="003B11D6"/>
    <w:rsid w:val="003C519A"/>
    <w:rsid w:val="003F6160"/>
    <w:rsid w:val="00442DE6"/>
    <w:rsid w:val="00451EAD"/>
    <w:rsid w:val="004636FF"/>
    <w:rsid w:val="004869B1"/>
    <w:rsid w:val="004A14E6"/>
    <w:rsid w:val="004F7703"/>
    <w:rsid w:val="0050228D"/>
    <w:rsid w:val="005419B7"/>
    <w:rsid w:val="00544021"/>
    <w:rsid w:val="00565A18"/>
    <w:rsid w:val="005D3E01"/>
    <w:rsid w:val="005D55FE"/>
    <w:rsid w:val="005E3445"/>
    <w:rsid w:val="00601F87"/>
    <w:rsid w:val="00602AA1"/>
    <w:rsid w:val="00621F58"/>
    <w:rsid w:val="00631B6D"/>
    <w:rsid w:val="00650E62"/>
    <w:rsid w:val="00656CA8"/>
    <w:rsid w:val="00690E3A"/>
    <w:rsid w:val="00714DC6"/>
    <w:rsid w:val="00744C60"/>
    <w:rsid w:val="00751408"/>
    <w:rsid w:val="00766A51"/>
    <w:rsid w:val="00771025"/>
    <w:rsid w:val="0077736A"/>
    <w:rsid w:val="007D08EE"/>
    <w:rsid w:val="008347C8"/>
    <w:rsid w:val="00840448"/>
    <w:rsid w:val="008408FB"/>
    <w:rsid w:val="00894858"/>
    <w:rsid w:val="008C732B"/>
    <w:rsid w:val="008D5C8E"/>
    <w:rsid w:val="008E5657"/>
    <w:rsid w:val="00906FAC"/>
    <w:rsid w:val="00944C17"/>
    <w:rsid w:val="0095437D"/>
    <w:rsid w:val="00955407"/>
    <w:rsid w:val="009A44CD"/>
    <w:rsid w:val="009B5887"/>
    <w:rsid w:val="009C5B5D"/>
    <w:rsid w:val="009D6642"/>
    <w:rsid w:val="009D66F5"/>
    <w:rsid w:val="009E4A6A"/>
    <w:rsid w:val="009E7F31"/>
    <w:rsid w:val="00A1192B"/>
    <w:rsid w:val="00A27C2B"/>
    <w:rsid w:val="00A72254"/>
    <w:rsid w:val="00AC46E9"/>
    <w:rsid w:val="00B614E9"/>
    <w:rsid w:val="00B8256C"/>
    <w:rsid w:val="00C26CF5"/>
    <w:rsid w:val="00C609B5"/>
    <w:rsid w:val="00C9381F"/>
    <w:rsid w:val="00CC7E9C"/>
    <w:rsid w:val="00CD02CD"/>
    <w:rsid w:val="00CE77CD"/>
    <w:rsid w:val="00CF551C"/>
    <w:rsid w:val="00CF5CA0"/>
    <w:rsid w:val="00D03221"/>
    <w:rsid w:val="00D1688E"/>
    <w:rsid w:val="00D5771E"/>
    <w:rsid w:val="00D62148"/>
    <w:rsid w:val="00D80CB9"/>
    <w:rsid w:val="00DB640E"/>
    <w:rsid w:val="00DD0D58"/>
    <w:rsid w:val="00DD2BE4"/>
    <w:rsid w:val="00DD7054"/>
    <w:rsid w:val="00DE553D"/>
    <w:rsid w:val="00E12B3D"/>
    <w:rsid w:val="00E30D0A"/>
    <w:rsid w:val="00E37721"/>
    <w:rsid w:val="00E70E81"/>
    <w:rsid w:val="00E8447B"/>
    <w:rsid w:val="00E92566"/>
    <w:rsid w:val="00EA3D0B"/>
    <w:rsid w:val="00ED401C"/>
    <w:rsid w:val="00ED5677"/>
    <w:rsid w:val="00EF12BA"/>
    <w:rsid w:val="00F06390"/>
    <w:rsid w:val="00F102B5"/>
    <w:rsid w:val="00F1141C"/>
    <w:rsid w:val="00FF7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3353"/>
  <w15:chartTrackingRefBased/>
  <w15:docId w15:val="{0644CDED-6062-4B3A-9A31-CAD1CC76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E01"/>
    <w:pPr>
      <w:ind w:left="720"/>
      <w:contextualSpacing/>
    </w:pPr>
  </w:style>
  <w:style w:type="table" w:styleId="Tablaconcuadrcula">
    <w:name w:val="Table Grid"/>
    <w:basedOn w:val="Tablanormal"/>
    <w:uiPriority w:val="39"/>
    <w:rsid w:val="001D1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Moriana Herrera</dc:creator>
  <cp:keywords/>
  <dc:description/>
  <cp:lastModifiedBy>Sandra Moriana Herrera</cp:lastModifiedBy>
  <cp:revision>108</cp:revision>
  <dcterms:created xsi:type="dcterms:W3CDTF">2024-05-08T11:10:00Z</dcterms:created>
  <dcterms:modified xsi:type="dcterms:W3CDTF">2024-05-10T08:39:00Z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b69475-382c-4c7a-b21d-8ca64eeef1bd_Enabled">
    <vt:lpwstr>true</vt:lpwstr>
  </property>
  <property fmtid="{D5CDD505-2E9C-101B-9397-08002B2CF9AE}" pid="3" name="MSIP_Label_ecb69475-382c-4c7a-b21d-8ca64eeef1bd_SetDate">
    <vt:lpwstr>2024-05-08T11:36:19Z</vt:lpwstr>
  </property>
  <property fmtid="{D5CDD505-2E9C-101B-9397-08002B2CF9AE}" pid="4" name="MSIP_Label_ecb69475-382c-4c7a-b21d-8ca64eeef1bd_Method">
    <vt:lpwstr>Standard</vt:lpwstr>
  </property>
  <property fmtid="{D5CDD505-2E9C-101B-9397-08002B2CF9AE}" pid="5" name="MSIP_Label_ecb69475-382c-4c7a-b21d-8ca64eeef1bd_Name">
    <vt:lpwstr>Eviden For Internal Use - All Employees</vt:lpwstr>
  </property>
  <property fmtid="{D5CDD505-2E9C-101B-9397-08002B2CF9AE}" pid="6" name="MSIP_Label_ecb69475-382c-4c7a-b21d-8ca64eeef1bd_SiteId">
    <vt:lpwstr>7d1c7785-2d8a-437d-b842-1ed5d8fbe00a</vt:lpwstr>
  </property>
  <property fmtid="{D5CDD505-2E9C-101B-9397-08002B2CF9AE}" pid="7" name="MSIP_Label_ecb69475-382c-4c7a-b21d-8ca64eeef1bd_ActionId">
    <vt:lpwstr>5a321d5f-6f59-4338-b730-790ff4892950</vt:lpwstr>
  </property>
  <property fmtid="{D5CDD505-2E9C-101B-9397-08002B2CF9AE}" pid="8" name="MSIP_Label_ecb69475-382c-4c7a-b21d-8ca64eeef1bd_ContentBits">
    <vt:lpwstr>0</vt:lpwstr>
  </property>
</Properties>
</file>