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3B4C4" w14:textId="77777777" w:rsidR="00152AC6" w:rsidRPr="007275A6" w:rsidRDefault="00152AC6" w:rsidP="007275A6">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7275A6">
        <w:rPr>
          <w:rFonts w:ascii="Times New Roman" w:eastAsia="Times New Roman" w:hAnsi="Times New Roman" w:cs="Times New Roman"/>
          <w:b/>
          <w:bCs/>
          <w:sz w:val="24"/>
          <w:szCs w:val="24"/>
        </w:rPr>
        <w:t>2. Offline-First Cold-Chain Integrity Monitoring for Vaccines and Medicines</w:t>
      </w:r>
    </w:p>
    <w:p w14:paraId="400AA80F" w14:textId="77777777" w:rsidR="00152AC6" w:rsidRPr="007275A6" w:rsidRDefault="00152AC6" w:rsidP="007275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7275A6">
        <w:rPr>
          <w:rFonts w:ascii="Times New Roman" w:eastAsia="Times New Roman" w:hAnsi="Times New Roman" w:cs="Times New Roman"/>
          <w:b/>
          <w:bCs/>
          <w:sz w:val="24"/>
          <w:szCs w:val="24"/>
        </w:rPr>
        <w:t>Problem statement</w:t>
      </w:r>
    </w:p>
    <w:p w14:paraId="73DE0DA7" w14:textId="77777777" w:rsidR="00152AC6" w:rsidRPr="007275A6" w:rsidRDefault="00152AC6" w:rsidP="007275A6">
      <w:p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Design an embedded cold-chain monitoring system that detects and predicts unsafe storage conditions for vaccines and temperature-sensitive medicines during storage and last-mile transportation, particularly in locations with unreliable electricity and network connectivity.</w:t>
      </w:r>
    </w:p>
    <w:p w14:paraId="28BEC771" w14:textId="77777777" w:rsidR="00152AC6" w:rsidRPr="007275A6" w:rsidRDefault="00152AC6" w:rsidP="007275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7275A6">
        <w:rPr>
          <w:rFonts w:ascii="Times New Roman" w:eastAsia="Times New Roman" w:hAnsi="Times New Roman" w:cs="Times New Roman"/>
          <w:b/>
          <w:bCs/>
          <w:sz w:val="24"/>
          <w:szCs w:val="24"/>
        </w:rPr>
        <w:t>Issue</w:t>
      </w:r>
    </w:p>
    <w:p w14:paraId="39F5F29F" w14:textId="63546918" w:rsidR="00152AC6" w:rsidRPr="007275A6" w:rsidRDefault="00152AC6" w:rsidP="007275A6">
      <w:p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Conventional temperature loggers generally record temperature excursions after they occur. A more useful system should identify factors that may cause</w:t>
      </w:r>
      <w:r w:rsidR="00C06803">
        <w:rPr>
          <w:rFonts w:ascii="Times New Roman" w:eastAsia="Times New Roman" w:hAnsi="Times New Roman" w:cs="Times New Roman"/>
          <w:sz w:val="24"/>
          <w:szCs w:val="24"/>
        </w:rPr>
        <w:t xml:space="preserve"> </w:t>
      </w:r>
      <w:r w:rsidR="00561D2F">
        <w:rPr>
          <w:rFonts w:ascii="Times New Roman" w:eastAsia="Times New Roman" w:hAnsi="Times New Roman" w:cs="Times New Roman"/>
          <w:sz w:val="24"/>
          <w:szCs w:val="24"/>
        </w:rPr>
        <w:t xml:space="preserve">  </w:t>
      </w:r>
      <w:r w:rsidRPr="007275A6">
        <w:rPr>
          <w:rFonts w:ascii="Times New Roman" w:eastAsia="Times New Roman" w:hAnsi="Times New Roman" w:cs="Times New Roman"/>
          <w:sz w:val="24"/>
          <w:szCs w:val="24"/>
        </w:rPr>
        <w:t xml:space="preserve"> an excursion, including:</w:t>
      </w:r>
    </w:p>
    <w:p w14:paraId="2B699CEC" w14:textId="77777777" w:rsidR="00152AC6" w:rsidRPr="007275A6" w:rsidRDefault="00152AC6" w:rsidP="007275A6">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Power failure </w:t>
      </w:r>
    </w:p>
    <w:p w14:paraId="0DB5D770" w14:textId="77777777" w:rsidR="00152AC6" w:rsidRPr="007275A6" w:rsidRDefault="00152AC6" w:rsidP="007275A6">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Refrigerator door left open </w:t>
      </w:r>
    </w:p>
    <w:p w14:paraId="1416A507" w14:textId="77777777" w:rsidR="00152AC6" w:rsidRPr="007275A6" w:rsidRDefault="00152AC6" w:rsidP="007275A6">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Increasing internal temperature </w:t>
      </w:r>
    </w:p>
    <w:p w14:paraId="43C5C001" w14:textId="77777777" w:rsidR="00152AC6" w:rsidRPr="007275A6" w:rsidRDefault="00152AC6" w:rsidP="007275A6">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Excessive compressor cycling </w:t>
      </w:r>
    </w:p>
    <w:p w14:paraId="1463C4A0" w14:textId="77777777" w:rsidR="00152AC6" w:rsidRPr="007275A6" w:rsidRDefault="00152AC6" w:rsidP="007275A6">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Low backup-battery condition </w:t>
      </w:r>
    </w:p>
    <w:p w14:paraId="527AF4EE" w14:textId="77777777" w:rsidR="00152AC6" w:rsidRPr="007275A6" w:rsidRDefault="00152AC6" w:rsidP="007275A6">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Improper placement of medical products </w:t>
      </w:r>
    </w:p>
    <w:p w14:paraId="52134140" w14:textId="77777777" w:rsidR="00152AC6" w:rsidRPr="007275A6" w:rsidRDefault="00152AC6" w:rsidP="007275A6">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Delay during transportation </w:t>
      </w:r>
    </w:p>
    <w:p w14:paraId="47BB1894" w14:textId="77777777" w:rsidR="00152AC6" w:rsidRPr="007275A6" w:rsidRDefault="00152AC6" w:rsidP="007275A6">
      <w:p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India’s </w:t>
      </w:r>
      <w:proofErr w:type="spellStart"/>
      <w:r w:rsidRPr="007275A6">
        <w:rPr>
          <w:rFonts w:ascii="Times New Roman" w:eastAsia="Times New Roman" w:hAnsi="Times New Roman" w:cs="Times New Roman"/>
          <w:sz w:val="24"/>
          <w:szCs w:val="24"/>
        </w:rPr>
        <w:t>eVIN</w:t>
      </w:r>
      <w:proofErr w:type="spellEnd"/>
      <w:r w:rsidRPr="007275A6">
        <w:rPr>
          <w:rFonts w:ascii="Times New Roman" w:eastAsia="Times New Roman" w:hAnsi="Times New Roman" w:cs="Times New Roman"/>
          <w:sz w:val="24"/>
          <w:szCs w:val="24"/>
        </w:rPr>
        <w:t xml:space="preserve"> framework already uses automated temperature loggers and mobile alerts. Therefore, the project should not merely duplicate temperature monitoring. It should focus on </w:t>
      </w:r>
      <w:r w:rsidRPr="007275A6">
        <w:rPr>
          <w:rFonts w:ascii="Times New Roman" w:eastAsia="Times New Roman" w:hAnsi="Times New Roman" w:cs="Times New Roman"/>
          <w:b/>
          <w:bCs/>
          <w:sz w:val="24"/>
          <w:szCs w:val="24"/>
        </w:rPr>
        <w:t>offline operation, predictive alerts, last-mile transport, power-failure resilience or low-cost deployment in smaller facilities</w:t>
      </w:r>
      <w:r w:rsidRPr="007275A6">
        <w:rPr>
          <w:rFonts w:ascii="Times New Roman" w:eastAsia="Times New Roman" w:hAnsi="Times New Roman" w:cs="Times New Roman"/>
          <w:sz w:val="24"/>
          <w:szCs w:val="24"/>
        </w:rPr>
        <w:t xml:space="preserve">. </w:t>
      </w:r>
    </w:p>
    <w:p w14:paraId="6FAAC7EB" w14:textId="77777777" w:rsidR="00152AC6" w:rsidRPr="007275A6" w:rsidRDefault="00152AC6" w:rsidP="007275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7275A6">
        <w:rPr>
          <w:rFonts w:ascii="Times New Roman" w:eastAsia="Times New Roman" w:hAnsi="Times New Roman" w:cs="Times New Roman"/>
          <w:b/>
          <w:bCs/>
          <w:sz w:val="24"/>
          <w:szCs w:val="24"/>
        </w:rPr>
        <w:t>Significance</w:t>
      </w:r>
    </w:p>
    <w:p w14:paraId="05C480A1" w14:textId="77777777" w:rsidR="00152AC6" w:rsidRPr="007275A6" w:rsidRDefault="00152AC6" w:rsidP="007275A6">
      <w:p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Temperature monitoring is essential for maintaining appropriate vaccine-storage conditions. WHO guidance also </w:t>
      </w:r>
      <w:proofErr w:type="spellStart"/>
      <w:r w:rsidRPr="007275A6">
        <w:rPr>
          <w:rFonts w:ascii="Times New Roman" w:eastAsia="Times New Roman" w:hAnsi="Times New Roman" w:cs="Times New Roman"/>
          <w:sz w:val="24"/>
          <w:szCs w:val="24"/>
        </w:rPr>
        <w:t>recognises</w:t>
      </w:r>
      <w:proofErr w:type="spellEnd"/>
      <w:r w:rsidRPr="007275A6">
        <w:rPr>
          <w:rFonts w:ascii="Times New Roman" w:eastAsia="Times New Roman" w:hAnsi="Times New Roman" w:cs="Times New Roman"/>
          <w:sz w:val="24"/>
          <w:szCs w:val="24"/>
        </w:rPr>
        <w:t xml:space="preserve"> the need to prepare for equipment failure, power outages and temperature excursions during storage and transportation. </w:t>
      </w:r>
    </w:p>
    <w:p w14:paraId="5E875683" w14:textId="77777777" w:rsidR="00152AC6" w:rsidRPr="007275A6" w:rsidRDefault="00152AC6" w:rsidP="007275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7275A6">
        <w:rPr>
          <w:rFonts w:ascii="Times New Roman" w:eastAsia="Times New Roman" w:hAnsi="Times New Roman" w:cs="Times New Roman"/>
          <w:b/>
          <w:bCs/>
          <w:sz w:val="24"/>
          <w:szCs w:val="24"/>
        </w:rPr>
        <w:t>Innovative concept</w:t>
      </w:r>
    </w:p>
    <w:p w14:paraId="090EB802" w14:textId="655DDC7A" w:rsidR="00152AC6" w:rsidRPr="007275A6" w:rsidRDefault="00152AC6" w:rsidP="007275A6">
      <w:p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Build a device using temperature probes, humidity, door-state sensing, mains-power detection and a thermal prediction model. The device can estimate the remaining safe-storage period and send alerts through GSM, LoRa or Bluetooth when internet connectivity is unavailable.</w:t>
      </w:r>
    </w:p>
    <w:p w14:paraId="5CE01487" w14:textId="1B806194" w:rsidR="007275A6" w:rsidRPr="007275A6" w:rsidRDefault="007275A6" w:rsidP="007275A6">
      <w:pPr>
        <w:spacing w:before="100" w:beforeAutospacing="1" w:after="100" w:afterAutospacing="1" w:line="240" w:lineRule="auto"/>
        <w:jc w:val="both"/>
        <w:rPr>
          <w:rFonts w:ascii="Times New Roman" w:eastAsia="Times New Roman" w:hAnsi="Times New Roman" w:cs="Times New Roman"/>
          <w:sz w:val="24"/>
          <w:szCs w:val="24"/>
        </w:rPr>
      </w:pPr>
    </w:p>
    <w:p w14:paraId="272C18C6" w14:textId="13F3720B" w:rsidR="007275A6" w:rsidRDefault="007275A6" w:rsidP="007275A6">
      <w:pPr>
        <w:spacing w:before="100" w:beforeAutospacing="1" w:after="100" w:afterAutospacing="1" w:line="240" w:lineRule="auto"/>
        <w:jc w:val="both"/>
        <w:rPr>
          <w:rFonts w:ascii="Times New Roman" w:eastAsia="Times New Roman" w:hAnsi="Times New Roman" w:cs="Times New Roman"/>
          <w:sz w:val="24"/>
          <w:szCs w:val="24"/>
        </w:rPr>
      </w:pPr>
    </w:p>
    <w:p w14:paraId="7D6AC7AA" w14:textId="047AC364" w:rsidR="009510EB" w:rsidRDefault="009510EB" w:rsidP="007275A6">
      <w:pPr>
        <w:spacing w:before="100" w:beforeAutospacing="1" w:after="100" w:afterAutospacing="1" w:line="240" w:lineRule="auto"/>
        <w:jc w:val="both"/>
        <w:rPr>
          <w:rFonts w:ascii="Times New Roman" w:eastAsia="Times New Roman" w:hAnsi="Times New Roman" w:cs="Times New Roman"/>
          <w:sz w:val="24"/>
          <w:szCs w:val="24"/>
        </w:rPr>
      </w:pPr>
    </w:p>
    <w:p w14:paraId="74A685E7" w14:textId="77777777" w:rsidR="009510EB" w:rsidRPr="007275A6" w:rsidRDefault="009510EB" w:rsidP="007275A6">
      <w:pPr>
        <w:spacing w:before="100" w:beforeAutospacing="1" w:after="100" w:afterAutospacing="1" w:line="240" w:lineRule="auto"/>
        <w:jc w:val="both"/>
        <w:rPr>
          <w:rFonts w:ascii="Times New Roman" w:eastAsia="Times New Roman" w:hAnsi="Times New Roman" w:cs="Times New Roman"/>
          <w:sz w:val="24"/>
          <w:szCs w:val="24"/>
        </w:rPr>
      </w:pPr>
    </w:p>
    <w:p w14:paraId="779422EE" w14:textId="77777777" w:rsidR="00152AC6" w:rsidRPr="007275A6" w:rsidRDefault="00152AC6" w:rsidP="007275A6">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7275A6">
        <w:rPr>
          <w:rFonts w:ascii="Times New Roman" w:eastAsia="Times New Roman" w:hAnsi="Times New Roman" w:cs="Times New Roman"/>
          <w:b/>
          <w:bCs/>
          <w:sz w:val="24"/>
          <w:szCs w:val="24"/>
        </w:rPr>
        <w:lastRenderedPageBreak/>
        <w:t>3. Wearable Edge-IoT Safety System for Industrial Heat and Gas Exposure</w:t>
      </w:r>
    </w:p>
    <w:p w14:paraId="090CEABE" w14:textId="6433AF24" w:rsidR="00152AC6" w:rsidRPr="007275A6" w:rsidRDefault="00152AC6" w:rsidP="007275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7275A6">
        <w:rPr>
          <w:rFonts w:ascii="Times New Roman" w:eastAsia="Times New Roman" w:hAnsi="Times New Roman" w:cs="Times New Roman"/>
          <w:b/>
          <w:bCs/>
          <w:sz w:val="24"/>
          <w:szCs w:val="24"/>
        </w:rPr>
        <w:t>Problem statement</w:t>
      </w:r>
      <w:r w:rsidR="006E0963">
        <w:rPr>
          <w:rFonts w:ascii="Times New Roman" w:eastAsia="Times New Roman" w:hAnsi="Times New Roman" w:cs="Times New Roman"/>
          <w:b/>
          <w:bCs/>
          <w:sz w:val="24"/>
          <w:szCs w:val="24"/>
        </w:rPr>
        <w:t xml:space="preserve"> </w:t>
      </w:r>
    </w:p>
    <w:p w14:paraId="4F962C40" w14:textId="77777777" w:rsidR="00152AC6" w:rsidRPr="007275A6" w:rsidRDefault="00152AC6" w:rsidP="007275A6">
      <w:p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Develop a wearable safety device that continuously evaluates a worker’s personal exposure to heat, humidity and hazardous gases and provides immediate local warnings before conditions become dangerous.</w:t>
      </w:r>
    </w:p>
    <w:p w14:paraId="4F2C7A0D" w14:textId="77777777" w:rsidR="00152AC6" w:rsidRPr="007275A6" w:rsidRDefault="00152AC6" w:rsidP="007275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7275A6">
        <w:rPr>
          <w:rFonts w:ascii="Times New Roman" w:eastAsia="Times New Roman" w:hAnsi="Times New Roman" w:cs="Times New Roman"/>
          <w:b/>
          <w:bCs/>
          <w:sz w:val="24"/>
          <w:szCs w:val="24"/>
        </w:rPr>
        <w:t>Issue</w:t>
      </w:r>
    </w:p>
    <w:p w14:paraId="785326A7" w14:textId="77777777" w:rsidR="00152AC6" w:rsidRPr="007275A6" w:rsidRDefault="00152AC6" w:rsidP="007275A6">
      <w:p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Fixed environmental sensors may not represent the actual exposure of a moving worker. Workers in foundries, welding units, construction areas, boiler rooms, chemical plants and confined spaces may experience highly </w:t>
      </w:r>
      <w:proofErr w:type="spellStart"/>
      <w:r w:rsidRPr="007275A6">
        <w:rPr>
          <w:rFonts w:ascii="Times New Roman" w:eastAsia="Times New Roman" w:hAnsi="Times New Roman" w:cs="Times New Roman"/>
          <w:sz w:val="24"/>
          <w:szCs w:val="24"/>
        </w:rPr>
        <w:t>localised</w:t>
      </w:r>
      <w:proofErr w:type="spellEnd"/>
      <w:r w:rsidRPr="007275A6">
        <w:rPr>
          <w:rFonts w:ascii="Times New Roman" w:eastAsia="Times New Roman" w:hAnsi="Times New Roman" w:cs="Times New Roman"/>
          <w:sz w:val="24"/>
          <w:szCs w:val="24"/>
        </w:rPr>
        <w:t xml:space="preserve"> risks.</w:t>
      </w:r>
    </w:p>
    <w:p w14:paraId="28FEBE05" w14:textId="77777777" w:rsidR="00152AC6" w:rsidRPr="007275A6" w:rsidRDefault="00152AC6" w:rsidP="007275A6">
      <w:p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The wearable could monitor:</w:t>
      </w:r>
    </w:p>
    <w:p w14:paraId="4FCC8847" w14:textId="77777777" w:rsidR="00152AC6" w:rsidRPr="007275A6" w:rsidRDefault="00152AC6" w:rsidP="007275A6">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Ambient temperature and humidity </w:t>
      </w:r>
    </w:p>
    <w:p w14:paraId="7494EA0D" w14:textId="77777777" w:rsidR="00152AC6" w:rsidRPr="007275A6" w:rsidRDefault="00152AC6" w:rsidP="007275A6">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Heat-stress index or WBGT approximation </w:t>
      </w:r>
    </w:p>
    <w:p w14:paraId="0FE3E1E5" w14:textId="77777777" w:rsidR="00152AC6" w:rsidRPr="007275A6" w:rsidRDefault="00152AC6" w:rsidP="007275A6">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Carbon monoxide </w:t>
      </w:r>
    </w:p>
    <w:p w14:paraId="345DDAB2" w14:textId="77777777" w:rsidR="00152AC6" w:rsidRPr="007275A6" w:rsidRDefault="00152AC6" w:rsidP="007275A6">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LPG, methane or selected industrial gases </w:t>
      </w:r>
    </w:p>
    <w:p w14:paraId="0F9BA39A" w14:textId="77777777" w:rsidR="00152AC6" w:rsidRPr="007275A6" w:rsidRDefault="00152AC6" w:rsidP="007275A6">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Skin temperature </w:t>
      </w:r>
    </w:p>
    <w:p w14:paraId="60E0029E" w14:textId="77777777" w:rsidR="00152AC6" w:rsidRPr="007275A6" w:rsidRDefault="00152AC6" w:rsidP="007275A6">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Heart rate, where appropriate </w:t>
      </w:r>
    </w:p>
    <w:p w14:paraId="0CD13FAB" w14:textId="77777777" w:rsidR="00152AC6" w:rsidRPr="007275A6" w:rsidRDefault="00152AC6" w:rsidP="007275A6">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Worker motion and fall events </w:t>
      </w:r>
    </w:p>
    <w:p w14:paraId="5284358C" w14:textId="77777777" w:rsidR="00152AC6" w:rsidRPr="007275A6" w:rsidRDefault="00152AC6" w:rsidP="007275A6">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Time spent in a hazardous zone </w:t>
      </w:r>
    </w:p>
    <w:p w14:paraId="35071F11" w14:textId="77777777" w:rsidR="00152AC6" w:rsidRPr="007275A6" w:rsidRDefault="00152AC6" w:rsidP="007275A6">
      <w:p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The device should be presented as an </w:t>
      </w:r>
      <w:r w:rsidRPr="007275A6">
        <w:rPr>
          <w:rFonts w:ascii="Times New Roman" w:eastAsia="Times New Roman" w:hAnsi="Times New Roman" w:cs="Times New Roman"/>
          <w:b/>
          <w:bCs/>
          <w:sz w:val="24"/>
          <w:szCs w:val="24"/>
        </w:rPr>
        <w:t>occupational risk-warning system</w:t>
      </w:r>
      <w:r w:rsidRPr="007275A6">
        <w:rPr>
          <w:rFonts w:ascii="Times New Roman" w:eastAsia="Times New Roman" w:hAnsi="Times New Roman" w:cs="Times New Roman"/>
          <w:sz w:val="24"/>
          <w:szCs w:val="24"/>
        </w:rPr>
        <w:t>, not as a medical diagnostic instrument.</w:t>
      </w:r>
    </w:p>
    <w:p w14:paraId="6D3F9588" w14:textId="77777777" w:rsidR="00152AC6" w:rsidRPr="007275A6" w:rsidRDefault="00152AC6" w:rsidP="007275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7275A6">
        <w:rPr>
          <w:rFonts w:ascii="Times New Roman" w:eastAsia="Times New Roman" w:hAnsi="Times New Roman" w:cs="Times New Roman"/>
          <w:b/>
          <w:bCs/>
          <w:sz w:val="24"/>
          <w:szCs w:val="24"/>
        </w:rPr>
        <w:t>Significance</w:t>
      </w:r>
    </w:p>
    <w:p w14:paraId="3B5871C0" w14:textId="77777777" w:rsidR="00152AC6" w:rsidRPr="007275A6" w:rsidRDefault="00152AC6" w:rsidP="007275A6">
      <w:p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The International </w:t>
      </w:r>
      <w:proofErr w:type="spellStart"/>
      <w:r w:rsidRPr="007275A6">
        <w:rPr>
          <w:rFonts w:ascii="Times New Roman" w:eastAsia="Times New Roman" w:hAnsi="Times New Roman" w:cs="Times New Roman"/>
          <w:sz w:val="24"/>
          <w:szCs w:val="24"/>
        </w:rPr>
        <w:t>Labour</w:t>
      </w:r>
      <w:proofErr w:type="spellEnd"/>
      <w:r w:rsidRPr="007275A6">
        <w:rPr>
          <w:rFonts w:ascii="Times New Roman" w:eastAsia="Times New Roman" w:hAnsi="Times New Roman" w:cs="Times New Roman"/>
          <w:sz w:val="24"/>
          <w:szCs w:val="24"/>
        </w:rPr>
        <w:t xml:space="preserve"> Organization reports that excessive workplace heat can cause heat exhaustion, heatstroke and death, while long-term exposure may contribute to cardiovascular, respiratory and kidney-related harm. </w:t>
      </w:r>
    </w:p>
    <w:p w14:paraId="4B10A997" w14:textId="77777777" w:rsidR="00152AC6" w:rsidRPr="007275A6" w:rsidRDefault="00152AC6" w:rsidP="007275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7275A6">
        <w:rPr>
          <w:rFonts w:ascii="Times New Roman" w:eastAsia="Times New Roman" w:hAnsi="Times New Roman" w:cs="Times New Roman"/>
          <w:b/>
          <w:bCs/>
          <w:sz w:val="24"/>
          <w:szCs w:val="24"/>
        </w:rPr>
        <w:t>Innovative concept</w:t>
      </w:r>
    </w:p>
    <w:p w14:paraId="5946F3B3" w14:textId="77777777" w:rsidR="00152AC6" w:rsidRPr="007275A6" w:rsidRDefault="00152AC6" w:rsidP="007275A6">
      <w:p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Perform risk calculation locally using </w:t>
      </w:r>
      <w:proofErr w:type="spellStart"/>
      <w:r w:rsidRPr="007275A6">
        <w:rPr>
          <w:rFonts w:ascii="Times New Roman" w:eastAsia="Times New Roman" w:hAnsi="Times New Roman" w:cs="Times New Roman"/>
          <w:sz w:val="24"/>
          <w:szCs w:val="24"/>
        </w:rPr>
        <w:t>TinyML</w:t>
      </w:r>
      <w:proofErr w:type="spellEnd"/>
      <w:r w:rsidRPr="007275A6">
        <w:rPr>
          <w:rFonts w:ascii="Times New Roman" w:eastAsia="Times New Roman" w:hAnsi="Times New Roman" w:cs="Times New Roman"/>
          <w:sz w:val="24"/>
          <w:szCs w:val="24"/>
        </w:rPr>
        <w:t xml:space="preserve"> or a rule-based embedded model. The device can provide vibration, buzzer and LED warnings without depending on cloud connectivity. UWB, BLE or LoRa can be added for worker </w:t>
      </w:r>
      <w:proofErr w:type="spellStart"/>
      <w:r w:rsidRPr="007275A6">
        <w:rPr>
          <w:rFonts w:ascii="Times New Roman" w:eastAsia="Times New Roman" w:hAnsi="Times New Roman" w:cs="Times New Roman"/>
          <w:sz w:val="24"/>
          <w:szCs w:val="24"/>
        </w:rPr>
        <w:t>localisation</w:t>
      </w:r>
      <w:proofErr w:type="spellEnd"/>
      <w:r w:rsidRPr="007275A6">
        <w:rPr>
          <w:rFonts w:ascii="Times New Roman" w:eastAsia="Times New Roman" w:hAnsi="Times New Roman" w:cs="Times New Roman"/>
          <w:sz w:val="24"/>
          <w:szCs w:val="24"/>
        </w:rPr>
        <w:t xml:space="preserve"> and emergency reporting.</w:t>
      </w:r>
    </w:p>
    <w:p w14:paraId="11FFFECF" w14:textId="77777777" w:rsidR="00152AC6" w:rsidRPr="007275A6" w:rsidRDefault="00152AC6" w:rsidP="007275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7275A6">
        <w:rPr>
          <w:rFonts w:ascii="Times New Roman" w:eastAsia="Times New Roman" w:hAnsi="Times New Roman" w:cs="Times New Roman"/>
          <w:b/>
          <w:bCs/>
          <w:sz w:val="24"/>
          <w:szCs w:val="24"/>
        </w:rPr>
        <w:t>Potential impact</w:t>
      </w:r>
    </w:p>
    <w:p w14:paraId="24DF0A71" w14:textId="77777777" w:rsidR="00152AC6" w:rsidRPr="007275A6" w:rsidRDefault="00152AC6" w:rsidP="007275A6">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Prevention of workplace injuries </w:t>
      </w:r>
    </w:p>
    <w:p w14:paraId="1BA05038" w14:textId="77777777" w:rsidR="00152AC6" w:rsidRPr="007275A6" w:rsidRDefault="00152AC6" w:rsidP="007275A6">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Earlier evacuation from dangerous areas </w:t>
      </w:r>
    </w:p>
    <w:p w14:paraId="70322C8A" w14:textId="77777777" w:rsidR="00152AC6" w:rsidRPr="007275A6" w:rsidRDefault="00152AC6" w:rsidP="007275A6">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Better heat-rest and work scheduling </w:t>
      </w:r>
    </w:p>
    <w:p w14:paraId="4FE38CD0" w14:textId="77777777" w:rsidR="00152AC6" w:rsidRPr="007275A6" w:rsidRDefault="00152AC6" w:rsidP="007275A6">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Personal rather than general exposure measurement </w:t>
      </w:r>
    </w:p>
    <w:p w14:paraId="679DE9F1" w14:textId="77777777" w:rsidR="00152AC6" w:rsidRPr="007275A6" w:rsidRDefault="00152AC6" w:rsidP="007275A6">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lastRenderedPageBreak/>
        <w:t xml:space="preserve">Improved industrial safety compliance </w:t>
      </w:r>
    </w:p>
    <w:p w14:paraId="3024AF59" w14:textId="2D678662" w:rsidR="00152AC6" w:rsidRDefault="00152AC6" w:rsidP="007275A6">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Anonymous safety analytics for management</w:t>
      </w:r>
    </w:p>
    <w:p w14:paraId="779B17F8" w14:textId="77777777" w:rsidR="009510EB" w:rsidRPr="007275A6" w:rsidRDefault="009510EB" w:rsidP="009510EB">
      <w:pPr>
        <w:spacing w:before="100" w:beforeAutospacing="1" w:after="100" w:afterAutospacing="1" w:line="240" w:lineRule="auto"/>
        <w:ind w:left="720"/>
        <w:jc w:val="both"/>
        <w:rPr>
          <w:rFonts w:ascii="Times New Roman" w:eastAsia="Times New Roman" w:hAnsi="Times New Roman" w:cs="Times New Roman"/>
          <w:sz w:val="24"/>
          <w:szCs w:val="24"/>
        </w:rPr>
      </w:pPr>
    </w:p>
    <w:p w14:paraId="276893B4" w14:textId="77777777" w:rsidR="00152AC6" w:rsidRPr="007275A6" w:rsidRDefault="00152AC6" w:rsidP="007275A6">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7275A6">
        <w:rPr>
          <w:rFonts w:ascii="Times New Roman" w:eastAsia="Times New Roman" w:hAnsi="Times New Roman" w:cs="Times New Roman"/>
          <w:b/>
          <w:bCs/>
          <w:sz w:val="24"/>
          <w:szCs w:val="24"/>
        </w:rPr>
        <w:t>4. Low-Cost Predictive Maintenance System for MSME Machinery</w:t>
      </w:r>
    </w:p>
    <w:p w14:paraId="71F72CBD" w14:textId="77777777" w:rsidR="00152AC6" w:rsidRPr="007275A6" w:rsidRDefault="00152AC6" w:rsidP="007275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7275A6">
        <w:rPr>
          <w:rFonts w:ascii="Times New Roman" w:eastAsia="Times New Roman" w:hAnsi="Times New Roman" w:cs="Times New Roman"/>
          <w:b/>
          <w:bCs/>
          <w:sz w:val="24"/>
          <w:szCs w:val="24"/>
        </w:rPr>
        <w:t>Problem statement</w:t>
      </w:r>
    </w:p>
    <w:p w14:paraId="327C5263" w14:textId="77777777" w:rsidR="00152AC6" w:rsidRPr="007275A6" w:rsidRDefault="00152AC6" w:rsidP="007275A6">
      <w:p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Create an affordable, non-invasive condition-monitoring platform that identifies early-stage faults in motors, pumps, fans, compressors and machine tools used by small and medium manufacturing industries.</w:t>
      </w:r>
    </w:p>
    <w:p w14:paraId="66716007" w14:textId="77777777" w:rsidR="00152AC6" w:rsidRPr="007275A6" w:rsidRDefault="00152AC6" w:rsidP="007275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7275A6">
        <w:rPr>
          <w:rFonts w:ascii="Times New Roman" w:eastAsia="Times New Roman" w:hAnsi="Times New Roman" w:cs="Times New Roman"/>
          <w:b/>
          <w:bCs/>
          <w:sz w:val="24"/>
          <w:szCs w:val="24"/>
        </w:rPr>
        <w:t>Issue</w:t>
      </w:r>
    </w:p>
    <w:p w14:paraId="267DD1FF" w14:textId="77777777" w:rsidR="00152AC6" w:rsidRPr="007275A6" w:rsidRDefault="00152AC6" w:rsidP="007275A6">
      <w:p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Many smaller industries continue to maintain machinery reactively—repairing equipment after failure—or according to fixed maintenance schedules. Commercial predictive-maintenance systems may be too expensive or complicated for small factories.</w:t>
      </w:r>
    </w:p>
    <w:p w14:paraId="43EDFB3A" w14:textId="77777777" w:rsidR="00152AC6" w:rsidRPr="007275A6" w:rsidRDefault="00152AC6" w:rsidP="007275A6">
      <w:p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The proposed system can use:</w:t>
      </w:r>
    </w:p>
    <w:p w14:paraId="1BCBC6E0" w14:textId="77777777" w:rsidR="00152AC6" w:rsidRPr="007275A6" w:rsidRDefault="00152AC6" w:rsidP="007275A6">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Vibration </w:t>
      </w:r>
    </w:p>
    <w:p w14:paraId="73993AF1" w14:textId="77777777" w:rsidR="00152AC6" w:rsidRPr="007275A6" w:rsidRDefault="00152AC6" w:rsidP="007275A6">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Motor current </w:t>
      </w:r>
    </w:p>
    <w:p w14:paraId="587718E6" w14:textId="77777777" w:rsidR="00152AC6" w:rsidRPr="007275A6" w:rsidRDefault="00152AC6" w:rsidP="007275A6">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Acoustic emission </w:t>
      </w:r>
    </w:p>
    <w:p w14:paraId="6C031861" w14:textId="77777777" w:rsidR="00152AC6" w:rsidRPr="007275A6" w:rsidRDefault="00152AC6" w:rsidP="007275A6">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Surface temperature </w:t>
      </w:r>
    </w:p>
    <w:p w14:paraId="4DCB1F7F" w14:textId="77777777" w:rsidR="00152AC6" w:rsidRPr="007275A6" w:rsidRDefault="00152AC6" w:rsidP="007275A6">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Rotational speed </w:t>
      </w:r>
    </w:p>
    <w:p w14:paraId="04843876" w14:textId="77777777" w:rsidR="00152AC6" w:rsidRPr="007275A6" w:rsidRDefault="00152AC6" w:rsidP="007275A6">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Power consumption </w:t>
      </w:r>
    </w:p>
    <w:p w14:paraId="5F76BADE" w14:textId="77777777" w:rsidR="00152AC6" w:rsidRPr="007275A6" w:rsidRDefault="00152AC6" w:rsidP="007275A6">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Operating hours </w:t>
      </w:r>
    </w:p>
    <w:p w14:paraId="68EBB2BC" w14:textId="77777777" w:rsidR="00152AC6" w:rsidRPr="007275A6" w:rsidRDefault="00152AC6" w:rsidP="007275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7275A6">
        <w:rPr>
          <w:rFonts w:ascii="Times New Roman" w:eastAsia="Times New Roman" w:hAnsi="Times New Roman" w:cs="Times New Roman"/>
          <w:b/>
          <w:bCs/>
          <w:sz w:val="24"/>
          <w:szCs w:val="24"/>
        </w:rPr>
        <w:t>Significance</w:t>
      </w:r>
    </w:p>
    <w:p w14:paraId="3534B934" w14:textId="77777777" w:rsidR="00152AC6" w:rsidRPr="007275A6" w:rsidRDefault="00152AC6" w:rsidP="007275A6">
      <w:p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UNIDO’s assessment of Industry 4.0 adoption in India noted that predictive maintenance combines sensing data with analytics, while many manufacturers still rely on reactive or planned maintenance approaches. It also identified lower adoption of advanced maintenance among smaller manufacturers. </w:t>
      </w:r>
    </w:p>
    <w:p w14:paraId="42B1D0BD" w14:textId="77777777" w:rsidR="00152AC6" w:rsidRPr="007275A6" w:rsidRDefault="00152AC6" w:rsidP="007275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7275A6">
        <w:rPr>
          <w:rFonts w:ascii="Times New Roman" w:eastAsia="Times New Roman" w:hAnsi="Times New Roman" w:cs="Times New Roman"/>
          <w:b/>
          <w:bCs/>
          <w:sz w:val="24"/>
          <w:szCs w:val="24"/>
        </w:rPr>
        <w:t>Innovative concept</w:t>
      </w:r>
    </w:p>
    <w:p w14:paraId="3AA1BC20" w14:textId="77777777" w:rsidR="00152AC6" w:rsidRPr="007275A6" w:rsidRDefault="00152AC6" w:rsidP="007275A6">
      <w:p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Develop a magnet-mounted embedded sensor node that can be installed without modifying the machine. A </w:t>
      </w:r>
      <w:proofErr w:type="spellStart"/>
      <w:r w:rsidRPr="007275A6">
        <w:rPr>
          <w:rFonts w:ascii="Times New Roman" w:eastAsia="Times New Roman" w:hAnsi="Times New Roman" w:cs="Times New Roman"/>
          <w:sz w:val="24"/>
          <w:szCs w:val="24"/>
        </w:rPr>
        <w:t>TinyML</w:t>
      </w:r>
      <w:proofErr w:type="spellEnd"/>
      <w:r w:rsidRPr="007275A6">
        <w:rPr>
          <w:rFonts w:ascii="Times New Roman" w:eastAsia="Times New Roman" w:hAnsi="Times New Roman" w:cs="Times New Roman"/>
          <w:sz w:val="24"/>
          <w:szCs w:val="24"/>
        </w:rPr>
        <w:t xml:space="preserve"> model can learn the normal signature of each machine and detect imbalance, bearing wear, misalignment, overheating or abnormal loading.</w:t>
      </w:r>
    </w:p>
    <w:p w14:paraId="69BAECD1" w14:textId="336BE010" w:rsidR="00152AC6" w:rsidRDefault="00152AC6" w:rsidP="007275A6">
      <w:p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Communication can be implemented through LoRa, Wi-Fi, BLE Mesh or an industrial protocol gateway.</w:t>
      </w:r>
    </w:p>
    <w:p w14:paraId="4C7F8414" w14:textId="77777777" w:rsidR="009510EB" w:rsidRPr="007275A6" w:rsidRDefault="009510EB" w:rsidP="007275A6">
      <w:pPr>
        <w:spacing w:before="100" w:beforeAutospacing="1" w:after="100" w:afterAutospacing="1" w:line="240" w:lineRule="auto"/>
        <w:jc w:val="both"/>
        <w:rPr>
          <w:rFonts w:ascii="Times New Roman" w:eastAsia="Times New Roman" w:hAnsi="Times New Roman" w:cs="Times New Roman"/>
          <w:sz w:val="24"/>
          <w:szCs w:val="24"/>
        </w:rPr>
      </w:pPr>
    </w:p>
    <w:p w14:paraId="431BFBEC" w14:textId="77777777" w:rsidR="00152AC6" w:rsidRPr="007275A6" w:rsidRDefault="00152AC6" w:rsidP="007275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7275A6">
        <w:rPr>
          <w:rFonts w:ascii="Times New Roman" w:eastAsia="Times New Roman" w:hAnsi="Times New Roman" w:cs="Times New Roman"/>
          <w:b/>
          <w:bCs/>
          <w:sz w:val="24"/>
          <w:szCs w:val="24"/>
        </w:rPr>
        <w:lastRenderedPageBreak/>
        <w:t>Potential impact</w:t>
      </w:r>
    </w:p>
    <w:p w14:paraId="239C5917" w14:textId="77777777" w:rsidR="00152AC6" w:rsidRPr="007275A6" w:rsidRDefault="00152AC6" w:rsidP="007275A6">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Reduced unplanned downtime </w:t>
      </w:r>
    </w:p>
    <w:p w14:paraId="40127E5A" w14:textId="77777777" w:rsidR="00152AC6" w:rsidRPr="007275A6" w:rsidRDefault="00152AC6" w:rsidP="007275A6">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Lower maintenance expenditure </w:t>
      </w:r>
    </w:p>
    <w:p w14:paraId="208628FA" w14:textId="77777777" w:rsidR="00152AC6" w:rsidRPr="007275A6" w:rsidRDefault="00152AC6" w:rsidP="007275A6">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Early identification of machine faults </w:t>
      </w:r>
    </w:p>
    <w:p w14:paraId="55DEAFF9" w14:textId="77777777" w:rsidR="00152AC6" w:rsidRPr="007275A6" w:rsidRDefault="00152AC6" w:rsidP="007275A6">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Longer equipment lifetime </w:t>
      </w:r>
    </w:p>
    <w:p w14:paraId="5B11C34A" w14:textId="77777777" w:rsidR="00152AC6" w:rsidRPr="007275A6" w:rsidRDefault="00152AC6" w:rsidP="007275A6">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Improved energy efficiency </w:t>
      </w:r>
    </w:p>
    <w:p w14:paraId="537DD3EF" w14:textId="77777777" w:rsidR="00152AC6" w:rsidRPr="007275A6" w:rsidRDefault="00152AC6" w:rsidP="007275A6">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Affordable Industry 4.0 adoption for MSMEs </w:t>
      </w:r>
    </w:p>
    <w:p w14:paraId="1D3860CD" w14:textId="77777777" w:rsidR="00152AC6" w:rsidRPr="007275A6" w:rsidRDefault="00152AC6" w:rsidP="007275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7275A6">
        <w:rPr>
          <w:rFonts w:ascii="Times New Roman" w:eastAsia="Times New Roman" w:hAnsi="Times New Roman" w:cs="Times New Roman"/>
          <w:b/>
          <w:bCs/>
          <w:sz w:val="24"/>
          <w:szCs w:val="24"/>
        </w:rPr>
        <w:t>Why it strongly matches your background</w:t>
      </w:r>
    </w:p>
    <w:p w14:paraId="16E65E4F" w14:textId="77777777" w:rsidR="00152AC6" w:rsidRPr="007275A6" w:rsidRDefault="00152AC6" w:rsidP="007275A6">
      <w:p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This topic combines </w:t>
      </w:r>
      <w:r w:rsidRPr="007275A6">
        <w:rPr>
          <w:rFonts w:ascii="Times New Roman" w:eastAsia="Times New Roman" w:hAnsi="Times New Roman" w:cs="Times New Roman"/>
          <w:b/>
          <w:bCs/>
          <w:sz w:val="24"/>
          <w:szCs w:val="24"/>
        </w:rPr>
        <w:t>embedded sensing, signal processing, wireless communication, machine learning and industrial networking</w:t>
      </w:r>
      <w:r w:rsidRPr="007275A6">
        <w:rPr>
          <w:rFonts w:ascii="Times New Roman" w:eastAsia="Times New Roman" w:hAnsi="Times New Roman" w:cs="Times New Roman"/>
          <w:sz w:val="24"/>
          <w:szCs w:val="24"/>
        </w:rPr>
        <w:t>, making it particularly suitable for a Communication and Networking postgraduate project.</w:t>
      </w:r>
    </w:p>
    <w:p w14:paraId="29E75598" w14:textId="77777777" w:rsidR="00152AC6" w:rsidRPr="007275A6" w:rsidRDefault="00152AC6" w:rsidP="007275A6">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7275A6">
        <w:rPr>
          <w:rFonts w:ascii="Times New Roman" w:eastAsia="Times New Roman" w:hAnsi="Times New Roman" w:cs="Times New Roman"/>
          <w:b/>
          <w:bCs/>
          <w:sz w:val="24"/>
          <w:szCs w:val="24"/>
        </w:rPr>
        <w:t>7. Privacy-Preserving Inclusive Classroom Assistance System</w:t>
      </w:r>
    </w:p>
    <w:p w14:paraId="2ACB8368" w14:textId="77777777" w:rsidR="00152AC6" w:rsidRPr="007275A6" w:rsidRDefault="00152AC6" w:rsidP="007275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7275A6">
        <w:rPr>
          <w:rFonts w:ascii="Times New Roman" w:eastAsia="Times New Roman" w:hAnsi="Times New Roman" w:cs="Times New Roman"/>
          <w:b/>
          <w:bCs/>
          <w:sz w:val="24"/>
          <w:szCs w:val="24"/>
        </w:rPr>
        <w:t>Problem statement</w:t>
      </w:r>
    </w:p>
    <w:p w14:paraId="5C7D08CB" w14:textId="77777777" w:rsidR="00152AC6" w:rsidRPr="007275A6" w:rsidRDefault="00152AC6" w:rsidP="007275A6">
      <w:p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Develop an offline embedded classroom device that converts a lecturer’s speech into real-time captions and multimodal alerts for students with hearing or communication difficulties.</w:t>
      </w:r>
    </w:p>
    <w:p w14:paraId="43C72FAF" w14:textId="77777777" w:rsidR="00152AC6" w:rsidRPr="007275A6" w:rsidRDefault="00152AC6" w:rsidP="007275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7275A6">
        <w:rPr>
          <w:rFonts w:ascii="Times New Roman" w:eastAsia="Times New Roman" w:hAnsi="Times New Roman" w:cs="Times New Roman"/>
          <w:b/>
          <w:bCs/>
          <w:sz w:val="24"/>
          <w:szCs w:val="24"/>
        </w:rPr>
        <w:t>Issue</w:t>
      </w:r>
    </w:p>
    <w:p w14:paraId="4B7D218B" w14:textId="77777777" w:rsidR="00152AC6" w:rsidRPr="007275A6" w:rsidRDefault="00152AC6" w:rsidP="007275A6">
      <w:p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Students with hearing impairment, language difficulties or poor seating positions may miss important classroom information. Cloud-based speech-recognition tools can introduce internet dependency, recurring cost and privacy concerns.</w:t>
      </w:r>
    </w:p>
    <w:p w14:paraId="1A7CAA97" w14:textId="77777777" w:rsidR="00152AC6" w:rsidRPr="007275A6" w:rsidRDefault="00152AC6" w:rsidP="007275A6">
      <w:p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The proposed system could provide:</w:t>
      </w:r>
    </w:p>
    <w:p w14:paraId="3BA91535" w14:textId="77777777" w:rsidR="00152AC6" w:rsidRPr="007275A6" w:rsidRDefault="00152AC6" w:rsidP="007275A6">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Real-time lecture captions </w:t>
      </w:r>
    </w:p>
    <w:p w14:paraId="609F6E7D" w14:textId="77777777" w:rsidR="00152AC6" w:rsidRPr="007275A6" w:rsidRDefault="00152AC6" w:rsidP="007275A6">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Tamil-English technical-word support </w:t>
      </w:r>
    </w:p>
    <w:p w14:paraId="5F5EA240" w14:textId="77777777" w:rsidR="00152AC6" w:rsidRPr="007275A6" w:rsidRDefault="00152AC6" w:rsidP="007275A6">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Visual emergency alerts </w:t>
      </w:r>
    </w:p>
    <w:p w14:paraId="4C836038" w14:textId="77777777" w:rsidR="00152AC6" w:rsidRPr="007275A6" w:rsidRDefault="00152AC6" w:rsidP="007275A6">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Vibration notifications </w:t>
      </w:r>
    </w:p>
    <w:p w14:paraId="670F1E8E" w14:textId="77777777" w:rsidR="00152AC6" w:rsidRPr="007275A6" w:rsidRDefault="00152AC6" w:rsidP="007275A6">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Teacher microphone enhancement </w:t>
      </w:r>
    </w:p>
    <w:p w14:paraId="4A142219" w14:textId="77777777" w:rsidR="00152AC6" w:rsidRPr="007275A6" w:rsidRDefault="00152AC6" w:rsidP="007275A6">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Lecture keyword extraction </w:t>
      </w:r>
    </w:p>
    <w:p w14:paraId="016D043C" w14:textId="77777777" w:rsidR="00152AC6" w:rsidRPr="007275A6" w:rsidRDefault="00152AC6" w:rsidP="007275A6">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Local transcript storage </w:t>
      </w:r>
    </w:p>
    <w:p w14:paraId="4E481B88" w14:textId="77777777" w:rsidR="00152AC6" w:rsidRPr="007275A6" w:rsidRDefault="00152AC6" w:rsidP="007275A6">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Text-to-symbol or simplified-text presentation </w:t>
      </w:r>
    </w:p>
    <w:p w14:paraId="3F5510EA" w14:textId="77777777" w:rsidR="00152AC6" w:rsidRPr="007275A6" w:rsidRDefault="00152AC6" w:rsidP="007275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7275A6">
        <w:rPr>
          <w:rFonts w:ascii="Times New Roman" w:eastAsia="Times New Roman" w:hAnsi="Times New Roman" w:cs="Times New Roman"/>
          <w:b/>
          <w:bCs/>
          <w:sz w:val="24"/>
          <w:szCs w:val="24"/>
        </w:rPr>
        <w:t>Significance</w:t>
      </w:r>
    </w:p>
    <w:p w14:paraId="3D76C483" w14:textId="77777777" w:rsidR="00152AC6" w:rsidRPr="007275A6" w:rsidRDefault="00152AC6" w:rsidP="007275A6">
      <w:p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UNESCO recommends that inclusive educational technology be designed around accessibility, universal design, affordability and the diverse needs of students. It also identifies assistive audio systems and ICT-based communication tools as important elements of inclusive learning environments. </w:t>
      </w:r>
    </w:p>
    <w:p w14:paraId="105DB7D3" w14:textId="77777777" w:rsidR="00152AC6" w:rsidRPr="007275A6" w:rsidRDefault="00152AC6" w:rsidP="007275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7275A6">
        <w:rPr>
          <w:rFonts w:ascii="Times New Roman" w:eastAsia="Times New Roman" w:hAnsi="Times New Roman" w:cs="Times New Roman"/>
          <w:b/>
          <w:bCs/>
          <w:sz w:val="24"/>
          <w:szCs w:val="24"/>
        </w:rPr>
        <w:lastRenderedPageBreak/>
        <w:t>Innovative concept</w:t>
      </w:r>
    </w:p>
    <w:p w14:paraId="7661D225" w14:textId="77777777" w:rsidR="00152AC6" w:rsidRPr="007275A6" w:rsidRDefault="00152AC6" w:rsidP="007275A6">
      <w:p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Use a microphone array and edge speech-processing unit such as a Raspberry Pi or embedded AI board. The system should process speech locally and transmit captions through a private classroom Wi-Fi or BLE network.</w:t>
      </w:r>
    </w:p>
    <w:p w14:paraId="21C7D3FF" w14:textId="77777777" w:rsidR="00152AC6" w:rsidRPr="007275A6" w:rsidRDefault="00152AC6" w:rsidP="007275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7275A6">
        <w:rPr>
          <w:rFonts w:ascii="Times New Roman" w:eastAsia="Times New Roman" w:hAnsi="Times New Roman" w:cs="Times New Roman"/>
          <w:b/>
          <w:bCs/>
          <w:sz w:val="24"/>
          <w:szCs w:val="24"/>
        </w:rPr>
        <w:t>Potential impact</w:t>
      </w:r>
    </w:p>
    <w:p w14:paraId="0A1CAF89" w14:textId="77777777" w:rsidR="00152AC6" w:rsidRPr="007275A6" w:rsidRDefault="00152AC6" w:rsidP="007275A6">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More inclusive classroom participation </w:t>
      </w:r>
    </w:p>
    <w:p w14:paraId="0986E2B4" w14:textId="77777777" w:rsidR="00152AC6" w:rsidRPr="007275A6" w:rsidRDefault="00152AC6" w:rsidP="007275A6">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Reduced dependence on continuous internet </w:t>
      </w:r>
    </w:p>
    <w:p w14:paraId="16B3D541" w14:textId="77777777" w:rsidR="00152AC6" w:rsidRPr="007275A6" w:rsidRDefault="00152AC6" w:rsidP="007275A6">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Improved accessibility in government institutions </w:t>
      </w:r>
    </w:p>
    <w:p w14:paraId="0C08EB7E" w14:textId="77777777" w:rsidR="00152AC6" w:rsidRPr="007275A6" w:rsidRDefault="00152AC6" w:rsidP="007275A6">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Better privacy than cloud-only solutions </w:t>
      </w:r>
    </w:p>
    <w:p w14:paraId="4D3F022F" w14:textId="77777777" w:rsidR="00152AC6" w:rsidRPr="007275A6" w:rsidRDefault="00152AC6" w:rsidP="007275A6">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Support for multilingual engineering education </w:t>
      </w:r>
    </w:p>
    <w:p w14:paraId="0543B4DF" w14:textId="77777777" w:rsidR="00152AC6" w:rsidRPr="007275A6" w:rsidRDefault="00152AC6" w:rsidP="007275A6">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Reusable lecture transcripts for revision</w:t>
      </w:r>
    </w:p>
    <w:p w14:paraId="30A83B07" w14:textId="77777777" w:rsidR="00152AC6" w:rsidRPr="007275A6" w:rsidRDefault="00152AC6" w:rsidP="007275A6">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7275A6">
        <w:rPr>
          <w:rFonts w:ascii="Times New Roman" w:eastAsia="Times New Roman" w:hAnsi="Times New Roman" w:cs="Times New Roman"/>
          <w:b/>
          <w:bCs/>
          <w:sz w:val="24"/>
          <w:szCs w:val="24"/>
        </w:rPr>
        <w:t xml:space="preserve">9. Low-Cost Livestock Health and </w:t>
      </w:r>
      <w:proofErr w:type="spellStart"/>
      <w:r w:rsidRPr="007275A6">
        <w:rPr>
          <w:rFonts w:ascii="Times New Roman" w:eastAsia="Times New Roman" w:hAnsi="Times New Roman" w:cs="Times New Roman"/>
          <w:b/>
          <w:bCs/>
          <w:sz w:val="24"/>
          <w:szCs w:val="24"/>
        </w:rPr>
        <w:t>Behaviour</w:t>
      </w:r>
      <w:proofErr w:type="spellEnd"/>
      <w:r w:rsidRPr="007275A6">
        <w:rPr>
          <w:rFonts w:ascii="Times New Roman" w:eastAsia="Times New Roman" w:hAnsi="Times New Roman" w:cs="Times New Roman"/>
          <w:b/>
          <w:bCs/>
          <w:sz w:val="24"/>
          <w:szCs w:val="24"/>
        </w:rPr>
        <w:t xml:space="preserve"> Monitoring for Small Farmers</w:t>
      </w:r>
    </w:p>
    <w:p w14:paraId="40ED4FD6" w14:textId="77777777" w:rsidR="00152AC6" w:rsidRPr="007275A6" w:rsidRDefault="00152AC6" w:rsidP="007275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7275A6">
        <w:rPr>
          <w:rFonts w:ascii="Times New Roman" w:eastAsia="Times New Roman" w:hAnsi="Times New Roman" w:cs="Times New Roman"/>
          <w:b/>
          <w:bCs/>
          <w:sz w:val="24"/>
          <w:szCs w:val="24"/>
        </w:rPr>
        <w:t>Problem statement</w:t>
      </w:r>
    </w:p>
    <w:p w14:paraId="6B1CABD7" w14:textId="77777777" w:rsidR="00152AC6" w:rsidRPr="007275A6" w:rsidRDefault="00152AC6" w:rsidP="007275A6">
      <w:p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Develop an affordable wearable collar or ear-tag system that detects abnormal activity, feeding </w:t>
      </w:r>
      <w:proofErr w:type="spellStart"/>
      <w:r w:rsidRPr="007275A6">
        <w:rPr>
          <w:rFonts w:ascii="Times New Roman" w:eastAsia="Times New Roman" w:hAnsi="Times New Roman" w:cs="Times New Roman"/>
          <w:sz w:val="24"/>
          <w:szCs w:val="24"/>
        </w:rPr>
        <w:t>behaviour</w:t>
      </w:r>
      <w:proofErr w:type="spellEnd"/>
      <w:r w:rsidRPr="007275A6">
        <w:rPr>
          <w:rFonts w:ascii="Times New Roman" w:eastAsia="Times New Roman" w:hAnsi="Times New Roman" w:cs="Times New Roman"/>
          <w:sz w:val="24"/>
          <w:szCs w:val="24"/>
        </w:rPr>
        <w:t>, body temperature and possible illness in cattle or goats and sends simple alerts to farmers.</w:t>
      </w:r>
    </w:p>
    <w:p w14:paraId="45F954E9" w14:textId="77777777" w:rsidR="00152AC6" w:rsidRPr="007275A6" w:rsidRDefault="00152AC6" w:rsidP="007275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7275A6">
        <w:rPr>
          <w:rFonts w:ascii="Times New Roman" w:eastAsia="Times New Roman" w:hAnsi="Times New Roman" w:cs="Times New Roman"/>
          <w:b/>
          <w:bCs/>
          <w:sz w:val="24"/>
          <w:szCs w:val="24"/>
        </w:rPr>
        <w:t>Issue</w:t>
      </w:r>
    </w:p>
    <w:p w14:paraId="093B4797" w14:textId="77777777" w:rsidR="00152AC6" w:rsidRPr="007275A6" w:rsidRDefault="00152AC6" w:rsidP="007275A6">
      <w:p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Small farmers may identify illness, heat stress, reduced feeding or reproductive changes only after visible symptoms appear. Existing commercial livestock-wearable systems can be too expensive for farms with only a few animals.</w:t>
      </w:r>
    </w:p>
    <w:p w14:paraId="42361045" w14:textId="77777777" w:rsidR="00152AC6" w:rsidRPr="007275A6" w:rsidRDefault="00152AC6" w:rsidP="007275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7275A6">
        <w:rPr>
          <w:rFonts w:ascii="Times New Roman" w:eastAsia="Times New Roman" w:hAnsi="Times New Roman" w:cs="Times New Roman"/>
          <w:b/>
          <w:bCs/>
          <w:sz w:val="24"/>
          <w:szCs w:val="24"/>
        </w:rPr>
        <w:t>Significance</w:t>
      </w:r>
    </w:p>
    <w:p w14:paraId="2F1B0B8C" w14:textId="77777777" w:rsidR="00152AC6" w:rsidRPr="007275A6" w:rsidRDefault="00152AC6" w:rsidP="007275A6">
      <w:p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FAO identifies animal health, livestock productivity, emergency response and smallholder resilience as important objectives for sustainable livestock development. </w:t>
      </w:r>
    </w:p>
    <w:p w14:paraId="3B96C397" w14:textId="77777777" w:rsidR="00152AC6" w:rsidRPr="007275A6" w:rsidRDefault="00152AC6" w:rsidP="007275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7275A6">
        <w:rPr>
          <w:rFonts w:ascii="Times New Roman" w:eastAsia="Times New Roman" w:hAnsi="Times New Roman" w:cs="Times New Roman"/>
          <w:b/>
          <w:bCs/>
          <w:sz w:val="24"/>
          <w:szCs w:val="24"/>
        </w:rPr>
        <w:t>Innovative concept</w:t>
      </w:r>
    </w:p>
    <w:p w14:paraId="21DA4782" w14:textId="77777777" w:rsidR="00152AC6" w:rsidRPr="007275A6" w:rsidRDefault="00152AC6" w:rsidP="007275A6">
      <w:p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Use an accelerometer, temperature sensor and microphone to estimate activity, resting time, rumination and abnormal </w:t>
      </w:r>
      <w:proofErr w:type="spellStart"/>
      <w:r w:rsidRPr="007275A6">
        <w:rPr>
          <w:rFonts w:ascii="Times New Roman" w:eastAsia="Times New Roman" w:hAnsi="Times New Roman" w:cs="Times New Roman"/>
          <w:sz w:val="24"/>
          <w:szCs w:val="24"/>
        </w:rPr>
        <w:t>behaviour</w:t>
      </w:r>
      <w:proofErr w:type="spellEnd"/>
      <w:r w:rsidRPr="007275A6">
        <w:rPr>
          <w:rFonts w:ascii="Times New Roman" w:eastAsia="Times New Roman" w:hAnsi="Times New Roman" w:cs="Times New Roman"/>
          <w:sz w:val="24"/>
          <w:szCs w:val="24"/>
        </w:rPr>
        <w:t>. A LoRa gateway can serve an entire village, while alerts can be delivered through SMS or a Tamil mobile interface.</w:t>
      </w:r>
    </w:p>
    <w:p w14:paraId="4DF5FCEC" w14:textId="77777777" w:rsidR="00152AC6" w:rsidRPr="007275A6" w:rsidRDefault="00152AC6" w:rsidP="007275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7275A6">
        <w:rPr>
          <w:rFonts w:ascii="Times New Roman" w:eastAsia="Times New Roman" w:hAnsi="Times New Roman" w:cs="Times New Roman"/>
          <w:b/>
          <w:bCs/>
          <w:sz w:val="24"/>
          <w:szCs w:val="24"/>
        </w:rPr>
        <w:t>Potential impact</w:t>
      </w:r>
    </w:p>
    <w:p w14:paraId="70F4DA80" w14:textId="77777777" w:rsidR="00152AC6" w:rsidRPr="007275A6" w:rsidRDefault="00152AC6" w:rsidP="007275A6">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Earlier illness detection </w:t>
      </w:r>
    </w:p>
    <w:p w14:paraId="7C6F487F" w14:textId="77777777" w:rsidR="00152AC6" w:rsidRPr="007275A6" w:rsidRDefault="00152AC6" w:rsidP="007275A6">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Reduced animal mortality </w:t>
      </w:r>
    </w:p>
    <w:p w14:paraId="543D34D5" w14:textId="77777777" w:rsidR="00152AC6" w:rsidRPr="007275A6" w:rsidRDefault="00152AC6" w:rsidP="007275A6">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Improved reproductive management </w:t>
      </w:r>
    </w:p>
    <w:p w14:paraId="4B20C398" w14:textId="77777777" w:rsidR="00152AC6" w:rsidRPr="007275A6" w:rsidRDefault="00152AC6" w:rsidP="007275A6">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Lower veterinary intervention delay </w:t>
      </w:r>
    </w:p>
    <w:p w14:paraId="42FC6D7E" w14:textId="77777777" w:rsidR="00152AC6" w:rsidRPr="007275A6" w:rsidRDefault="00152AC6" w:rsidP="007275A6">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lastRenderedPageBreak/>
        <w:t xml:space="preserve">Better productivity for small farmers </w:t>
      </w:r>
    </w:p>
    <w:p w14:paraId="69015B5B" w14:textId="77777777" w:rsidR="00152AC6" w:rsidRPr="007275A6" w:rsidRDefault="00152AC6" w:rsidP="007275A6">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7275A6">
        <w:rPr>
          <w:rFonts w:ascii="Times New Roman" w:eastAsia="Times New Roman" w:hAnsi="Times New Roman" w:cs="Times New Roman"/>
          <w:sz w:val="24"/>
          <w:szCs w:val="24"/>
        </w:rPr>
        <w:t xml:space="preserve">Creation of locally relevant livestock datasets </w:t>
      </w:r>
    </w:p>
    <w:p w14:paraId="528E11DD" w14:textId="2D5019EF" w:rsidR="0087743E" w:rsidRPr="007275A6" w:rsidRDefault="009510EB" w:rsidP="007275A6">
      <w:pPr>
        <w:pStyle w:val="Heading3"/>
        <w:jc w:val="both"/>
        <w:rPr>
          <w:sz w:val="24"/>
          <w:szCs w:val="24"/>
        </w:rPr>
      </w:pPr>
      <w:r>
        <w:rPr>
          <w:sz w:val="24"/>
          <w:szCs w:val="24"/>
        </w:rPr>
        <w:t>3</w:t>
      </w:r>
      <w:r w:rsidR="0087743E" w:rsidRPr="007275A6">
        <w:rPr>
          <w:sz w:val="24"/>
          <w:szCs w:val="24"/>
        </w:rPr>
        <w:t>. Predictive Maintenance for Industrial Motors/Pumps Using Vibration and Thermal IoT Sensors</w:t>
      </w:r>
    </w:p>
    <w:p w14:paraId="2F5038E8" w14:textId="77777777" w:rsidR="0087743E" w:rsidRPr="007275A6" w:rsidRDefault="0087743E" w:rsidP="007275A6">
      <w:pPr>
        <w:pStyle w:val="font-claude-response-body"/>
        <w:jc w:val="both"/>
      </w:pPr>
      <w:r w:rsidRPr="007275A6">
        <w:rPr>
          <w:rStyle w:val="Strong"/>
        </w:rPr>
        <w:t>Issue:</w:t>
      </w:r>
      <w:r w:rsidRPr="007275A6">
        <w:t xml:space="preserve"> Unplanned downtime in manufacturing due to motor or pump failure is costly and often preventable, but many small-to-mid-scale industries still rely on reactive maintenance.</w:t>
      </w:r>
    </w:p>
    <w:p w14:paraId="33A3EC28" w14:textId="77777777" w:rsidR="0087743E" w:rsidRPr="007275A6" w:rsidRDefault="0087743E" w:rsidP="007275A6">
      <w:pPr>
        <w:pStyle w:val="font-claude-response-body"/>
        <w:jc w:val="both"/>
      </w:pPr>
      <w:r w:rsidRPr="007275A6">
        <w:rPr>
          <w:rStyle w:val="Strong"/>
        </w:rPr>
        <w:t>Significance:</w:t>
      </w:r>
      <w:r w:rsidRPr="007275A6">
        <w:t xml:space="preserve"> Predictive maintenance is one of the most cited Industry 4.0 use cases precisely because unplanned downtime costs are massive relative to sensor cost — a strong industrial-relevance argument for your panel.</w:t>
      </w:r>
    </w:p>
    <w:p w14:paraId="32A78623" w14:textId="77777777" w:rsidR="0087743E" w:rsidRPr="007275A6" w:rsidRDefault="0087743E" w:rsidP="007275A6">
      <w:pPr>
        <w:pStyle w:val="font-claude-response-body"/>
        <w:jc w:val="both"/>
      </w:pPr>
      <w:r w:rsidRPr="007275A6">
        <w:rPr>
          <w:rStyle w:val="Strong"/>
        </w:rPr>
        <w:t>Approach angle:</w:t>
      </w:r>
      <w:r w:rsidRPr="007275A6">
        <w:t xml:space="preserve"> Embedded vibration (accelerometer/piezoelectric) and thermal sensors on rotating machinery, edge-based FFT/feature extraction on a microcontroller (to reduce data sent over the network), transmitted over industrial protocols (Modbus-to-MQTT gateway, or direct MQTT over Wi-Fi/Ethernet) to a dashboard with a simple failure-prediction model.</w:t>
      </w:r>
    </w:p>
    <w:p w14:paraId="5FD1AAC1" w14:textId="03935607" w:rsidR="0087743E" w:rsidRDefault="0087743E" w:rsidP="007275A6">
      <w:pPr>
        <w:pStyle w:val="font-claude-response-body"/>
        <w:jc w:val="both"/>
      </w:pPr>
      <w:r w:rsidRPr="007275A6">
        <w:rPr>
          <w:rStyle w:val="Strong"/>
        </w:rPr>
        <w:t>Impact:</w:t>
      </w:r>
      <w:r w:rsidRPr="007275A6">
        <w:t xml:space="preserve"> Reduced downtime, lower maintenance costs, longer equipment life — and it lets you demonstrate real embedded signal processing plus a networking/protocol bridging component.</w:t>
      </w:r>
    </w:p>
    <w:p w14:paraId="754D2A06" w14:textId="2C522430" w:rsidR="00FF5B9C" w:rsidRDefault="00FF5B9C" w:rsidP="007275A6">
      <w:pPr>
        <w:pStyle w:val="font-claude-response-body"/>
        <w:jc w:val="both"/>
      </w:pPr>
    </w:p>
    <w:p w14:paraId="0C94C55E" w14:textId="77777777" w:rsidR="00FF5B9C" w:rsidRDefault="00FF5B9C" w:rsidP="00FF5B9C">
      <w:pPr>
        <w:pStyle w:val="Heading3"/>
      </w:pPr>
      <w:r>
        <w:t xml:space="preserve">1. </w:t>
      </w:r>
      <w:r>
        <w:rPr>
          <w:rStyle w:val="Strong"/>
          <w:b/>
          <w:bCs/>
        </w:rPr>
        <w:t>Condition-Based Monitoring and Maintenance System — SIH1583, 2024</w:t>
      </w:r>
    </w:p>
    <w:p w14:paraId="4264699C" w14:textId="77777777" w:rsidR="00FF5B9C" w:rsidRDefault="00FF5B9C" w:rsidP="00FF5B9C">
      <w:pPr>
        <w:pStyle w:val="NormalWeb"/>
      </w:pPr>
      <w:r>
        <w:rPr>
          <w:rStyle w:val="Strong"/>
        </w:rPr>
        <w:t>Why it fits:</w:t>
      </w:r>
      <w:r>
        <w:t xml:space="preserve"> This is the strongest match for your M.E. Communication and Networking background because it combines embedded sensing, signal processing, Industrial IoT and wireless telemetry.</w:t>
      </w:r>
    </w:p>
    <w:p w14:paraId="213463EF" w14:textId="77777777" w:rsidR="00FF5B9C" w:rsidRDefault="00FF5B9C" w:rsidP="00FF5B9C">
      <w:pPr>
        <w:pStyle w:val="NormalWeb"/>
      </w:pPr>
      <w:r>
        <w:rPr>
          <w:rStyle w:val="Strong"/>
        </w:rPr>
        <w:t>Proposed implementation:</w:t>
      </w:r>
      <w:r>
        <w:t xml:space="preserve"> Attach vibration, temperature and current sensors to a motor or pump. An ESP32 acquires data, performs FFT-based feature extraction and sends health parameters through MQTT over Wi-Fi or LoRa. A Raspberry Pi gateway runs an anomaly-detection model and displays machine condition, fault probability and maintenance alerts.</w:t>
      </w:r>
    </w:p>
    <w:p w14:paraId="71EA8EA1" w14:textId="77777777" w:rsidR="00FF5B9C" w:rsidRDefault="00FF5B9C" w:rsidP="00FF5B9C">
      <w:pPr>
        <w:pStyle w:val="NormalWeb"/>
      </w:pPr>
      <w:r>
        <w:rPr>
          <w:rStyle w:val="Strong"/>
        </w:rPr>
        <w:t>Practical scope:</w:t>
      </w:r>
      <w:r>
        <w:t xml:space="preserve"> Demonstrate bearing imbalance, overload and overheating on a laboratory motor.</w:t>
      </w:r>
    </w:p>
    <w:p w14:paraId="4E6EA947" w14:textId="77777777" w:rsidR="00FF5B9C" w:rsidRDefault="00000000" w:rsidP="00FF5B9C">
      <w:r>
        <w:pict w14:anchorId="59237F17">
          <v:rect id="_x0000_i1025" style="width:0;height:1.5pt" o:hralign="center" o:hrstd="t" o:hr="t" fillcolor="#a0a0a0" stroked="f"/>
        </w:pict>
      </w:r>
    </w:p>
    <w:p w14:paraId="0660ED20" w14:textId="77777777" w:rsidR="00FF5B9C" w:rsidRDefault="00FF5B9C" w:rsidP="00FF5B9C">
      <w:pPr>
        <w:pStyle w:val="Heading3"/>
      </w:pPr>
      <w:r>
        <w:t xml:space="preserve">2. </w:t>
      </w:r>
      <w:r>
        <w:rPr>
          <w:rStyle w:val="Strong"/>
          <w:b/>
          <w:bCs/>
        </w:rPr>
        <w:t>Indigenous Contactless Integrated Track Monitoring System — SIH25020, 2025</w:t>
      </w:r>
    </w:p>
    <w:p w14:paraId="4F75A06B" w14:textId="77777777" w:rsidR="00FF5B9C" w:rsidRDefault="00FF5B9C" w:rsidP="00FF5B9C">
      <w:pPr>
        <w:pStyle w:val="NormalWeb"/>
      </w:pPr>
      <w:r>
        <w:rPr>
          <w:rStyle w:val="Strong"/>
        </w:rPr>
        <w:t>Why it fits:</w:t>
      </w:r>
      <w:r>
        <w:t xml:space="preserve"> It directly involves multi-sensor acquisition, </w:t>
      </w:r>
      <w:proofErr w:type="spellStart"/>
      <w:r>
        <w:t>localisation</w:t>
      </w:r>
      <w:proofErr w:type="spellEnd"/>
      <w:r>
        <w:t xml:space="preserve">, embedded processing and dependable communication—core areas in communication engineering. </w:t>
      </w:r>
    </w:p>
    <w:p w14:paraId="6E9800C2" w14:textId="77777777" w:rsidR="00FF5B9C" w:rsidRDefault="00FF5B9C" w:rsidP="00FF5B9C">
      <w:pPr>
        <w:pStyle w:val="NormalWeb"/>
      </w:pPr>
      <w:r>
        <w:rPr>
          <w:rStyle w:val="Strong"/>
        </w:rPr>
        <w:lastRenderedPageBreak/>
        <w:t>Proposed implementation:</w:t>
      </w:r>
      <w:r>
        <w:t xml:space="preserve"> Build a small rail-inspection trolley using ultrasonic or acoustic sensors, an IMU, wheel encoder and GPS. Edge processing can detect abnormal vibration or discontinuities, while LoRa or cellular communication transfers defect location and severity to a monitoring dashboard.</w:t>
      </w:r>
    </w:p>
    <w:p w14:paraId="58621526" w14:textId="77777777" w:rsidR="00FF5B9C" w:rsidRDefault="00FF5B9C" w:rsidP="00FF5B9C">
      <w:pPr>
        <w:pStyle w:val="NormalWeb"/>
      </w:pPr>
      <w:r>
        <w:rPr>
          <w:rStyle w:val="Strong"/>
        </w:rPr>
        <w:t>Practical limitation:</w:t>
      </w:r>
      <w:r>
        <w:t xml:space="preserve"> A student prototype should target simulated rail cracks rather than claim railway-grade certification.</w:t>
      </w:r>
    </w:p>
    <w:p w14:paraId="45D24A9D" w14:textId="77777777" w:rsidR="00FF5B9C" w:rsidRDefault="00000000" w:rsidP="00FF5B9C">
      <w:r>
        <w:pict w14:anchorId="41CF744A">
          <v:rect id="_x0000_i1026" style="width:0;height:1.5pt" o:hralign="center" o:hrstd="t" o:hr="t" fillcolor="#a0a0a0" stroked="f"/>
        </w:pict>
      </w:r>
    </w:p>
    <w:p w14:paraId="2F8553E2" w14:textId="77777777" w:rsidR="00FF5B9C" w:rsidRDefault="00FF5B9C" w:rsidP="00FF5B9C">
      <w:pPr>
        <w:pStyle w:val="Heading3"/>
      </w:pPr>
      <w:r>
        <w:t xml:space="preserve">3. </w:t>
      </w:r>
      <w:r>
        <w:rPr>
          <w:rStyle w:val="Strong"/>
          <w:b/>
          <w:bCs/>
        </w:rPr>
        <w:t>Telematics Control Unit for Capturing Vehicle Vital Data — SIH1315, 2023</w:t>
      </w:r>
    </w:p>
    <w:p w14:paraId="28EFDFB1" w14:textId="77777777" w:rsidR="00FF5B9C" w:rsidRDefault="00FF5B9C" w:rsidP="00FF5B9C">
      <w:pPr>
        <w:pStyle w:val="NormalWeb"/>
      </w:pPr>
      <w:r>
        <w:rPr>
          <w:rStyle w:val="Strong"/>
        </w:rPr>
        <w:t>Why it fits:</w:t>
      </w:r>
      <w:r>
        <w:t xml:space="preserve"> This provides valuable experience in automotive embedded systems, networking protocols and real-time data acquisition. </w:t>
      </w:r>
    </w:p>
    <w:p w14:paraId="156553EF" w14:textId="77777777" w:rsidR="00FF5B9C" w:rsidRDefault="00FF5B9C" w:rsidP="00FF5B9C">
      <w:pPr>
        <w:pStyle w:val="NormalWeb"/>
      </w:pPr>
      <w:r>
        <w:rPr>
          <w:rStyle w:val="Strong"/>
        </w:rPr>
        <w:t>Proposed implementation:</w:t>
      </w:r>
      <w:r>
        <w:t xml:space="preserve"> Develop an ESP32 or STM32-based unit interfaced with CAN/OBD-II to acquire speed, engine temperature, battery voltage and diagnostic codes. Transmit the data through 4G, Wi-Fi or LoRa to a fleet dashboard with fault and unsafe-driving alerts.</w:t>
      </w:r>
    </w:p>
    <w:p w14:paraId="6B51A800" w14:textId="77777777" w:rsidR="00FF5B9C" w:rsidRDefault="00000000" w:rsidP="00FF5B9C">
      <w:r>
        <w:pict w14:anchorId="4EAD1A0B">
          <v:rect id="_x0000_i1027" style="width:0;height:1.5pt" o:hralign="center" o:hrstd="t" o:hr="t" fillcolor="#a0a0a0" stroked="f"/>
        </w:pict>
      </w:r>
    </w:p>
    <w:p w14:paraId="36A70056" w14:textId="77777777" w:rsidR="00FF5B9C" w:rsidRDefault="00FF5B9C" w:rsidP="00FF5B9C">
      <w:pPr>
        <w:pStyle w:val="Heading3"/>
      </w:pPr>
      <w:r>
        <w:t xml:space="preserve">4. </w:t>
      </w:r>
      <w:r>
        <w:rPr>
          <w:rStyle w:val="Strong"/>
          <w:b/>
          <w:bCs/>
        </w:rPr>
        <w:t>Renewable-Energy Monitoring System for Microgrids — SIH25051, 2025</w:t>
      </w:r>
    </w:p>
    <w:p w14:paraId="3FC4B24B" w14:textId="77777777" w:rsidR="00FF5B9C" w:rsidRDefault="00FF5B9C" w:rsidP="00FF5B9C">
      <w:pPr>
        <w:pStyle w:val="NormalWeb"/>
      </w:pPr>
      <w:r>
        <w:rPr>
          <w:rStyle w:val="Strong"/>
        </w:rPr>
        <w:t>Why it fits:</w:t>
      </w:r>
      <w:r>
        <w:t xml:space="preserve"> It combines distributed sensor networks, power monitoring and communication reliability.</w:t>
      </w:r>
    </w:p>
    <w:p w14:paraId="77F8B2EC" w14:textId="77777777" w:rsidR="00FF5B9C" w:rsidRDefault="00FF5B9C" w:rsidP="00FF5B9C">
      <w:pPr>
        <w:pStyle w:val="NormalWeb"/>
      </w:pPr>
      <w:r>
        <w:rPr>
          <w:rStyle w:val="Strong"/>
        </w:rPr>
        <w:t>Proposed implementation:</w:t>
      </w:r>
      <w:r>
        <w:t xml:space="preserve"> Monitor solar voltage, current, battery state, load demand and power quality using isolated sensors. Connect several nodes through RS-485/Modbus or LoRa to a Raspberry Pi gateway. Implement load-priority control and outage alerts.</w:t>
      </w:r>
    </w:p>
    <w:p w14:paraId="1AF4F31C" w14:textId="77777777" w:rsidR="00FF5B9C" w:rsidRDefault="00000000" w:rsidP="00FF5B9C">
      <w:r>
        <w:pict w14:anchorId="61CCE5B2">
          <v:rect id="_x0000_i1028" style="width:0;height:1.5pt" o:hralign="center" o:hrstd="t" o:hr="t" fillcolor="#a0a0a0" stroked="f"/>
        </w:pict>
      </w:r>
    </w:p>
    <w:p w14:paraId="421F37E3" w14:textId="77777777" w:rsidR="00FF5B9C" w:rsidRDefault="00FF5B9C" w:rsidP="00FF5B9C">
      <w:pPr>
        <w:pStyle w:val="Heading3"/>
      </w:pPr>
      <w:r>
        <w:t xml:space="preserve">5. </w:t>
      </w:r>
      <w:r>
        <w:rPr>
          <w:rStyle w:val="Strong"/>
          <w:b/>
          <w:bCs/>
        </w:rPr>
        <w:t>Hardware-Enabled Root of Trust — SIH1559, 2024</w:t>
      </w:r>
    </w:p>
    <w:p w14:paraId="42AFDA94" w14:textId="77777777" w:rsidR="00FF5B9C" w:rsidRDefault="00FF5B9C" w:rsidP="00FF5B9C">
      <w:pPr>
        <w:pStyle w:val="NormalWeb"/>
      </w:pPr>
      <w:r>
        <w:rPr>
          <w:rStyle w:val="Strong"/>
        </w:rPr>
        <w:t>Why it fits:</w:t>
      </w:r>
      <w:r>
        <w:t xml:space="preserve"> Embedded security is highly relevant to IoT, </w:t>
      </w:r>
      <w:proofErr w:type="spellStart"/>
      <w:r>
        <w:t>defence</w:t>
      </w:r>
      <w:proofErr w:type="spellEnd"/>
      <w:r>
        <w:t>, telecommunications and government R&amp;D careers.</w:t>
      </w:r>
    </w:p>
    <w:p w14:paraId="6F6134CF" w14:textId="77777777" w:rsidR="00FF5B9C" w:rsidRDefault="00FF5B9C" w:rsidP="00FF5B9C">
      <w:pPr>
        <w:pStyle w:val="NormalWeb"/>
      </w:pPr>
      <w:r>
        <w:rPr>
          <w:rStyle w:val="Strong"/>
        </w:rPr>
        <w:t>Proposed implementation:</w:t>
      </w:r>
      <w:r>
        <w:t xml:space="preserve"> Use an ESP32 or STM32 with a secure-element chip to demonstrate device identity, encrypted key storage, secure boot, firmware verification and authenticated MQTT communication.</w:t>
      </w:r>
    </w:p>
    <w:p w14:paraId="391F05D2" w14:textId="77777777" w:rsidR="00210DA5" w:rsidRDefault="00210DA5" w:rsidP="00FF5B9C">
      <w:pPr>
        <w:pStyle w:val="NormalWeb"/>
      </w:pPr>
    </w:p>
    <w:p w14:paraId="084127BA" w14:textId="77777777" w:rsidR="00210DA5" w:rsidRDefault="00210DA5" w:rsidP="00FF5B9C">
      <w:pPr>
        <w:pStyle w:val="NormalWeb"/>
      </w:pPr>
    </w:p>
    <w:p w14:paraId="7F33C941" w14:textId="77777777" w:rsidR="00FF5B9C" w:rsidRDefault="00FF5B9C" w:rsidP="00FF5B9C">
      <w:pPr>
        <w:pStyle w:val="Heading2"/>
      </w:pPr>
      <w:r>
        <w:lastRenderedPageBreak/>
        <w:t>Recommended Final Choice</w:t>
      </w:r>
    </w:p>
    <w:p w14:paraId="00BCBDBA" w14:textId="77777777" w:rsidR="00FF5B9C" w:rsidRDefault="00FF5B9C" w:rsidP="00FF5B9C">
      <w:pPr>
        <w:pStyle w:val="NormalWeb"/>
      </w:pPr>
      <w:r>
        <w:rPr>
          <w:rStyle w:val="Strong"/>
        </w:rPr>
        <w:t>Condition-Based Monitoring and Maintenance</w:t>
      </w:r>
      <w:r>
        <w:t xml:space="preserve"> offers the best balance of feasibility, research publication potential, industrial relevance and alignment with your existing Raspberry Pi, IoT and networking experience.</w:t>
      </w:r>
    </w:p>
    <w:p w14:paraId="6158F8EE" w14:textId="77777777" w:rsidR="00FF5B9C" w:rsidRPr="00FF5B9C" w:rsidRDefault="00FF5B9C" w:rsidP="00FF5B9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F5B9C">
        <w:rPr>
          <w:rFonts w:ascii="Times New Roman" w:eastAsia="Times New Roman" w:hAnsi="Times New Roman" w:cs="Times New Roman"/>
          <w:b/>
          <w:bCs/>
          <w:sz w:val="24"/>
          <w:szCs w:val="24"/>
        </w:rPr>
        <w:t>Edge-Based Machine Fault Detection for Small Industries</w:t>
      </w:r>
      <w:r w:rsidRPr="00FF5B9C">
        <w:rPr>
          <w:rFonts w:ascii="Times New Roman" w:eastAsia="Times New Roman" w:hAnsi="Times New Roman" w:cs="Times New Roman"/>
          <w:sz w:val="24"/>
          <w:szCs w:val="24"/>
        </w:rPr>
        <w:br/>
        <w:t xml:space="preserve">Derived from </w:t>
      </w:r>
      <w:r w:rsidRPr="00FF5B9C">
        <w:rPr>
          <w:rFonts w:ascii="Times New Roman" w:eastAsia="Times New Roman" w:hAnsi="Times New Roman" w:cs="Times New Roman"/>
          <w:b/>
          <w:bCs/>
          <w:sz w:val="24"/>
          <w:szCs w:val="24"/>
        </w:rPr>
        <w:t>SIH1583—Condition-Based Monitoring and Maintenance System (2024)</w:t>
      </w:r>
      <w:r w:rsidRPr="00FF5B9C">
        <w:rPr>
          <w:rFonts w:ascii="Times New Roman" w:eastAsia="Times New Roman" w:hAnsi="Times New Roman" w:cs="Times New Roman"/>
          <w:sz w:val="24"/>
          <w:szCs w:val="24"/>
        </w:rPr>
        <w:t xml:space="preserve">. Develop a low-cost embedded device that monitors motor vibration, current and temperature and detects early signs of imbalance, overload or bearing failure without requiring expensive industrial equipment. </w:t>
      </w:r>
    </w:p>
    <w:p w14:paraId="2D529A47" w14:textId="77777777" w:rsidR="00FF5B9C" w:rsidRPr="00FF5B9C" w:rsidRDefault="00FF5B9C" w:rsidP="00FF5B9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F5B9C">
        <w:rPr>
          <w:rFonts w:ascii="Times New Roman" w:eastAsia="Times New Roman" w:hAnsi="Times New Roman" w:cs="Times New Roman"/>
          <w:b/>
          <w:bCs/>
          <w:sz w:val="24"/>
          <w:szCs w:val="24"/>
        </w:rPr>
        <w:t>Portable Acoustic Rail-Defect Detection Unit</w:t>
      </w:r>
      <w:r w:rsidRPr="00FF5B9C">
        <w:rPr>
          <w:rFonts w:ascii="Times New Roman" w:eastAsia="Times New Roman" w:hAnsi="Times New Roman" w:cs="Times New Roman"/>
          <w:sz w:val="24"/>
          <w:szCs w:val="24"/>
        </w:rPr>
        <w:br/>
        <w:t xml:space="preserve">Derived from </w:t>
      </w:r>
      <w:r w:rsidRPr="00FF5B9C">
        <w:rPr>
          <w:rFonts w:ascii="Times New Roman" w:eastAsia="Times New Roman" w:hAnsi="Times New Roman" w:cs="Times New Roman"/>
          <w:b/>
          <w:bCs/>
          <w:sz w:val="24"/>
          <w:szCs w:val="24"/>
        </w:rPr>
        <w:t>SIH1584 (2024)</w:t>
      </w:r>
      <w:r w:rsidRPr="00FF5B9C">
        <w:rPr>
          <w:rFonts w:ascii="Times New Roman" w:eastAsia="Times New Roman" w:hAnsi="Times New Roman" w:cs="Times New Roman"/>
          <w:sz w:val="24"/>
          <w:szCs w:val="24"/>
        </w:rPr>
        <w:t xml:space="preserve"> and </w:t>
      </w:r>
      <w:r w:rsidRPr="00FF5B9C">
        <w:rPr>
          <w:rFonts w:ascii="Times New Roman" w:eastAsia="Times New Roman" w:hAnsi="Times New Roman" w:cs="Times New Roman"/>
          <w:b/>
          <w:bCs/>
          <w:sz w:val="24"/>
          <w:szCs w:val="24"/>
        </w:rPr>
        <w:t>SIH25020 (2025)</w:t>
      </w:r>
      <w:r w:rsidRPr="00FF5B9C">
        <w:rPr>
          <w:rFonts w:ascii="Times New Roman" w:eastAsia="Times New Roman" w:hAnsi="Times New Roman" w:cs="Times New Roman"/>
          <w:sz w:val="24"/>
          <w:szCs w:val="24"/>
        </w:rPr>
        <w:t xml:space="preserve">. Design a trolley-mounted system using acoustic sensors, an IMU and edge processing to identify probable rail cracks or abnormal wear and transmit the defect location to a maintenance dashboard. </w:t>
      </w:r>
    </w:p>
    <w:p w14:paraId="54F56B23" w14:textId="77777777" w:rsidR="00FF5B9C" w:rsidRPr="00FF5B9C" w:rsidRDefault="00FF5B9C" w:rsidP="00FF5B9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F5B9C">
        <w:rPr>
          <w:rFonts w:ascii="Times New Roman" w:eastAsia="Times New Roman" w:hAnsi="Times New Roman" w:cs="Times New Roman"/>
          <w:b/>
          <w:bCs/>
          <w:sz w:val="24"/>
          <w:szCs w:val="24"/>
        </w:rPr>
        <w:t>Offline Renewable-Microgrid Health Monitor</w:t>
      </w:r>
      <w:r w:rsidRPr="00FF5B9C">
        <w:rPr>
          <w:rFonts w:ascii="Times New Roman" w:eastAsia="Times New Roman" w:hAnsi="Times New Roman" w:cs="Times New Roman"/>
          <w:sz w:val="24"/>
          <w:szCs w:val="24"/>
        </w:rPr>
        <w:br/>
        <w:t xml:space="preserve">Derived from </w:t>
      </w:r>
      <w:r w:rsidRPr="00FF5B9C">
        <w:rPr>
          <w:rFonts w:ascii="Times New Roman" w:eastAsia="Times New Roman" w:hAnsi="Times New Roman" w:cs="Times New Roman"/>
          <w:b/>
          <w:bCs/>
          <w:sz w:val="24"/>
          <w:szCs w:val="24"/>
        </w:rPr>
        <w:t>DA1072—Smart Networks for Renewable-Integrated Microgrids (2022)</w:t>
      </w:r>
      <w:r w:rsidRPr="00FF5B9C">
        <w:rPr>
          <w:rFonts w:ascii="Times New Roman" w:eastAsia="Times New Roman" w:hAnsi="Times New Roman" w:cs="Times New Roman"/>
          <w:sz w:val="24"/>
          <w:szCs w:val="24"/>
        </w:rPr>
        <w:t xml:space="preserve"> and </w:t>
      </w:r>
      <w:r w:rsidRPr="00FF5B9C">
        <w:rPr>
          <w:rFonts w:ascii="Times New Roman" w:eastAsia="Times New Roman" w:hAnsi="Times New Roman" w:cs="Times New Roman"/>
          <w:b/>
          <w:bCs/>
          <w:sz w:val="24"/>
          <w:szCs w:val="24"/>
        </w:rPr>
        <w:t>SIH25051 (2025)</w:t>
      </w:r>
      <w:r w:rsidRPr="00FF5B9C">
        <w:rPr>
          <w:rFonts w:ascii="Times New Roman" w:eastAsia="Times New Roman" w:hAnsi="Times New Roman" w:cs="Times New Roman"/>
          <w:sz w:val="24"/>
          <w:szCs w:val="24"/>
        </w:rPr>
        <w:t xml:space="preserve">. Build a LoRa-based monitoring network that measures solar generation, battery condition and load demand and issues local alerts during overload, low battery or abnormal power conditions. </w:t>
      </w:r>
    </w:p>
    <w:p w14:paraId="661BF348" w14:textId="77777777" w:rsidR="00FF5B9C" w:rsidRPr="00FF5B9C" w:rsidRDefault="00FF5B9C" w:rsidP="00FF5B9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F5B9C">
        <w:rPr>
          <w:rFonts w:ascii="Times New Roman" w:eastAsia="Times New Roman" w:hAnsi="Times New Roman" w:cs="Times New Roman"/>
          <w:b/>
          <w:bCs/>
          <w:sz w:val="24"/>
          <w:szCs w:val="24"/>
        </w:rPr>
        <w:t>Wearable Safety Device for Workers in Hazardous Environments</w:t>
      </w:r>
      <w:r w:rsidRPr="00FF5B9C">
        <w:rPr>
          <w:rFonts w:ascii="Times New Roman" w:eastAsia="Times New Roman" w:hAnsi="Times New Roman" w:cs="Times New Roman"/>
          <w:sz w:val="24"/>
          <w:szCs w:val="24"/>
        </w:rPr>
        <w:br/>
        <w:t xml:space="preserve">Derived from </w:t>
      </w:r>
      <w:r w:rsidRPr="00FF5B9C">
        <w:rPr>
          <w:rFonts w:ascii="Times New Roman" w:eastAsia="Times New Roman" w:hAnsi="Times New Roman" w:cs="Times New Roman"/>
          <w:b/>
          <w:bCs/>
          <w:sz w:val="24"/>
          <w:szCs w:val="24"/>
        </w:rPr>
        <w:t>NC738—Sensor-Embedded Work Clothing (2022)</w:t>
      </w:r>
      <w:r w:rsidRPr="00FF5B9C">
        <w:rPr>
          <w:rFonts w:ascii="Times New Roman" w:eastAsia="Times New Roman" w:hAnsi="Times New Roman" w:cs="Times New Roman"/>
          <w:sz w:val="24"/>
          <w:szCs w:val="24"/>
        </w:rPr>
        <w:t xml:space="preserve">. Create a wearable embedded unit that monitors temperature, harmful gases, worker motion and fall events and provides immediate vibration or buzzer alerts even when internet connectivity is unavailable. </w:t>
      </w:r>
    </w:p>
    <w:p w14:paraId="5950FBA1" w14:textId="77777777" w:rsidR="00FF5B9C" w:rsidRPr="00FF5B9C" w:rsidRDefault="00FF5B9C" w:rsidP="00FF5B9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F5B9C">
        <w:rPr>
          <w:rFonts w:ascii="Times New Roman" w:eastAsia="Times New Roman" w:hAnsi="Times New Roman" w:cs="Times New Roman"/>
          <w:b/>
          <w:bCs/>
          <w:sz w:val="24"/>
          <w:szCs w:val="24"/>
        </w:rPr>
        <w:t>Smart Groundwater and Irrigation Decision Node</w:t>
      </w:r>
      <w:r w:rsidRPr="00FF5B9C">
        <w:rPr>
          <w:rFonts w:ascii="Times New Roman" w:eastAsia="Times New Roman" w:hAnsi="Times New Roman" w:cs="Times New Roman"/>
          <w:sz w:val="24"/>
          <w:szCs w:val="24"/>
        </w:rPr>
        <w:br/>
        <w:t xml:space="preserve">Derived from </w:t>
      </w:r>
      <w:r w:rsidRPr="00FF5B9C">
        <w:rPr>
          <w:rFonts w:ascii="Times New Roman" w:eastAsia="Times New Roman" w:hAnsi="Times New Roman" w:cs="Times New Roman"/>
          <w:b/>
          <w:bCs/>
          <w:sz w:val="24"/>
          <w:szCs w:val="24"/>
        </w:rPr>
        <w:t>SIH1567—Low-Cost Groundwater Contamination Testing Kit (2024)</w:t>
      </w:r>
      <w:r w:rsidRPr="00FF5B9C">
        <w:rPr>
          <w:rFonts w:ascii="Times New Roman" w:eastAsia="Times New Roman" w:hAnsi="Times New Roman" w:cs="Times New Roman"/>
          <w:sz w:val="24"/>
          <w:szCs w:val="24"/>
        </w:rPr>
        <w:t xml:space="preserve"> and </w:t>
      </w:r>
      <w:r w:rsidRPr="00FF5B9C">
        <w:rPr>
          <w:rFonts w:ascii="Times New Roman" w:eastAsia="Times New Roman" w:hAnsi="Times New Roman" w:cs="Times New Roman"/>
          <w:b/>
          <w:bCs/>
          <w:sz w:val="24"/>
          <w:szCs w:val="24"/>
        </w:rPr>
        <w:t>SIH1293—Automatic Irrigation-Valve Regulation (2023)</w:t>
      </w:r>
      <w:r w:rsidRPr="00FF5B9C">
        <w:rPr>
          <w:rFonts w:ascii="Times New Roman" w:eastAsia="Times New Roman" w:hAnsi="Times New Roman" w:cs="Times New Roman"/>
          <w:sz w:val="24"/>
          <w:szCs w:val="24"/>
        </w:rPr>
        <w:t xml:space="preserve">. Develop a field device that measures basic water-quality and soil-moisture parameters and controls irrigation only when both water condition and crop requirement are acceptable. </w:t>
      </w:r>
    </w:p>
    <w:p w14:paraId="12D22D9A" w14:textId="77777777" w:rsidR="00FF5B9C" w:rsidRPr="00FF5B9C" w:rsidRDefault="00FF5B9C" w:rsidP="00FF5B9C">
      <w:pPr>
        <w:spacing w:before="100" w:beforeAutospacing="1" w:after="100" w:afterAutospacing="1" w:line="240" w:lineRule="auto"/>
        <w:rPr>
          <w:rFonts w:ascii="Times New Roman" w:eastAsia="Times New Roman" w:hAnsi="Times New Roman" w:cs="Times New Roman"/>
          <w:sz w:val="24"/>
          <w:szCs w:val="24"/>
        </w:rPr>
      </w:pPr>
      <w:r w:rsidRPr="00FF5B9C">
        <w:rPr>
          <w:rFonts w:ascii="Times New Roman" w:eastAsia="Times New Roman" w:hAnsi="Times New Roman" w:cs="Times New Roman"/>
          <w:sz w:val="24"/>
          <w:szCs w:val="24"/>
        </w:rPr>
        <w:t xml:space="preserve">Among these, </w:t>
      </w:r>
      <w:r w:rsidRPr="00FF5B9C">
        <w:rPr>
          <w:rFonts w:ascii="Times New Roman" w:eastAsia="Times New Roman" w:hAnsi="Times New Roman" w:cs="Times New Roman"/>
          <w:b/>
          <w:bCs/>
          <w:sz w:val="24"/>
          <w:szCs w:val="24"/>
        </w:rPr>
        <w:t>machine fault detection</w:t>
      </w:r>
      <w:r w:rsidRPr="00FF5B9C">
        <w:rPr>
          <w:rFonts w:ascii="Times New Roman" w:eastAsia="Times New Roman" w:hAnsi="Times New Roman" w:cs="Times New Roman"/>
          <w:sz w:val="24"/>
          <w:szCs w:val="24"/>
        </w:rPr>
        <w:t xml:space="preserve"> and </w:t>
      </w:r>
      <w:r w:rsidRPr="00FF5B9C">
        <w:rPr>
          <w:rFonts w:ascii="Times New Roman" w:eastAsia="Times New Roman" w:hAnsi="Times New Roman" w:cs="Times New Roman"/>
          <w:b/>
          <w:bCs/>
          <w:sz w:val="24"/>
          <w:szCs w:val="24"/>
        </w:rPr>
        <w:t>microgrid monitoring</w:t>
      </w:r>
      <w:r w:rsidRPr="00FF5B9C">
        <w:rPr>
          <w:rFonts w:ascii="Times New Roman" w:eastAsia="Times New Roman" w:hAnsi="Times New Roman" w:cs="Times New Roman"/>
          <w:sz w:val="24"/>
          <w:szCs w:val="24"/>
        </w:rPr>
        <w:t xml:space="preserve"> provide the strongest alignment with Communication and Networking, embedded signal processing and Industrial IoT.</w:t>
      </w:r>
    </w:p>
    <w:p w14:paraId="01AEFB35" w14:textId="77777777" w:rsidR="00FF5B9C" w:rsidRDefault="00FF5B9C" w:rsidP="00FF5B9C">
      <w:pPr>
        <w:pStyle w:val="Heading3"/>
      </w:pPr>
      <w:r>
        <w:t xml:space="preserve">6. </w:t>
      </w:r>
      <w:r>
        <w:rPr>
          <w:rStyle w:val="Strong"/>
          <w:b/>
          <w:bCs/>
        </w:rPr>
        <w:t>Wearable Fall-Risk Prevention System for Elderly People</w:t>
      </w:r>
    </w:p>
    <w:p w14:paraId="30E7CE69" w14:textId="77777777" w:rsidR="00FF5B9C" w:rsidRDefault="00FF5B9C" w:rsidP="00FF5B9C">
      <w:pPr>
        <w:pStyle w:val="NormalWeb"/>
      </w:pPr>
      <w:r>
        <w:t xml:space="preserve">Derived from </w:t>
      </w:r>
      <w:r>
        <w:rPr>
          <w:rStyle w:val="Strong"/>
        </w:rPr>
        <w:t>SIH1580, 2024 — AI Wearable Sensor for Prevention of Falls in Elderly People</w:t>
      </w:r>
      <w:r>
        <w:t>. Develop a lightweight wearable that uses motion, posture and gait data to identify increasing fall risk and issue vibration, buzzer or caregiver alerts before or immediately after a dangerous event.</w:t>
      </w:r>
    </w:p>
    <w:p w14:paraId="47E667CA" w14:textId="77777777" w:rsidR="00FF5B9C" w:rsidRDefault="00FF5B9C" w:rsidP="00FF5B9C">
      <w:pPr>
        <w:pStyle w:val="Heading3"/>
      </w:pPr>
      <w:r>
        <w:t xml:space="preserve">7. </w:t>
      </w:r>
      <w:r>
        <w:rPr>
          <w:rStyle w:val="Strong"/>
          <w:b/>
          <w:bCs/>
        </w:rPr>
        <w:t>Offline Cold-Chain Risk and Equipment-Failure Monitor</w:t>
      </w:r>
    </w:p>
    <w:p w14:paraId="6D289276" w14:textId="77777777" w:rsidR="00FF5B9C" w:rsidRDefault="00FF5B9C" w:rsidP="00FF5B9C">
      <w:pPr>
        <w:pStyle w:val="NormalWeb"/>
      </w:pPr>
      <w:r>
        <w:t xml:space="preserve">Derived from </w:t>
      </w:r>
      <w:r>
        <w:rPr>
          <w:rStyle w:val="Strong"/>
        </w:rPr>
        <w:t>MA1216, 2022 — IoT-Enabled Risk Monitoring in the Cold Supply Chain</w:t>
      </w:r>
      <w:r>
        <w:t xml:space="preserve">. Create a battery-backed device that monitors temperature, humidity, door opening and power </w:t>
      </w:r>
      <w:r>
        <w:lastRenderedPageBreak/>
        <w:t>failure in medicine or food storage and estimates how long the products can remain within safe conditions.</w:t>
      </w:r>
    </w:p>
    <w:p w14:paraId="4887B027" w14:textId="77777777" w:rsidR="00FF5B9C" w:rsidRDefault="00FF5B9C" w:rsidP="00FF5B9C">
      <w:pPr>
        <w:pStyle w:val="Heading3"/>
      </w:pPr>
      <w:r>
        <w:t xml:space="preserve">8. </w:t>
      </w:r>
      <w:r>
        <w:rPr>
          <w:rStyle w:val="Strong"/>
          <w:b/>
          <w:bCs/>
        </w:rPr>
        <w:t>Smart Waste-Segregation Verification System</w:t>
      </w:r>
    </w:p>
    <w:p w14:paraId="187DA89A" w14:textId="77777777" w:rsidR="00FF5B9C" w:rsidRDefault="00FF5B9C" w:rsidP="00FF5B9C">
      <w:pPr>
        <w:pStyle w:val="NormalWeb"/>
      </w:pPr>
      <w:r>
        <w:t xml:space="preserve">Derived from </w:t>
      </w:r>
      <w:r>
        <w:rPr>
          <w:rStyle w:val="Strong"/>
        </w:rPr>
        <w:t>SIH25014, 2025 — Waste Segregation Monitoring System for Urban Local Bodies</w:t>
      </w:r>
      <w:r>
        <w:t>. Design a low-cost bin-mounted unit using weight, moisture, gas and image sensing to identify mixed waste, overflow or hazardous conditions and report them to local collection teams.</w:t>
      </w:r>
    </w:p>
    <w:p w14:paraId="27B9ED05" w14:textId="77777777" w:rsidR="00FF5B9C" w:rsidRDefault="00FF5B9C" w:rsidP="00FF5B9C">
      <w:pPr>
        <w:pStyle w:val="Heading3"/>
      </w:pPr>
      <w:r>
        <w:t xml:space="preserve">9. </w:t>
      </w:r>
      <w:r>
        <w:rPr>
          <w:rStyle w:val="Strong"/>
          <w:b/>
          <w:bCs/>
        </w:rPr>
        <w:t>Compact Borewell Inspection and Rescue-Assistance Robot</w:t>
      </w:r>
    </w:p>
    <w:p w14:paraId="22C6A0D3" w14:textId="77777777" w:rsidR="00FF5B9C" w:rsidRDefault="00FF5B9C" w:rsidP="00FF5B9C">
      <w:pPr>
        <w:pStyle w:val="NormalWeb"/>
      </w:pPr>
      <w:r>
        <w:t xml:space="preserve">Derived from </w:t>
      </w:r>
      <w:r>
        <w:rPr>
          <w:rStyle w:val="Strong"/>
        </w:rPr>
        <w:t>SIH1439, 2023 — Robotic Device for Borewell Rescue Operations</w:t>
      </w:r>
      <w:r>
        <w:t>. Develop a narrow robotic module with a camera, lighting, environmental sensors and two-way communication to locate trapped persons and deliver air, water or a rescue attachment.</w:t>
      </w:r>
    </w:p>
    <w:p w14:paraId="3914877C" w14:textId="5F2593C1" w:rsidR="00FF5B9C" w:rsidRDefault="006E6EB2" w:rsidP="00FF5B9C">
      <w:pPr>
        <w:pStyle w:val="Heading3"/>
      </w:pPr>
      <w:r>
        <w:t xml:space="preserve"> </w:t>
      </w:r>
      <w:r w:rsidR="00FF5B9C">
        <w:t xml:space="preserve">10. </w:t>
      </w:r>
      <w:r w:rsidR="00FF5B9C">
        <w:rPr>
          <w:rStyle w:val="Strong"/>
          <w:b/>
          <w:bCs/>
        </w:rPr>
        <w:t>Independent Vehicle Health and Safety Telematics Device</w:t>
      </w:r>
    </w:p>
    <w:p w14:paraId="639E68CD" w14:textId="77777777" w:rsidR="00FF5B9C" w:rsidRDefault="00FF5B9C" w:rsidP="00FF5B9C">
      <w:pPr>
        <w:pStyle w:val="NormalWeb"/>
      </w:pPr>
      <w:r>
        <w:t xml:space="preserve">Derived from </w:t>
      </w:r>
      <w:r>
        <w:rPr>
          <w:rStyle w:val="Strong"/>
        </w:rPr>
        <w:t>SIH1315, 2023 — Telematics Control Unit for Capturing Vehicle Vital Data</w:t>
      </w:r>
      <w:r>
        <w:t>. Build an OBD-II or CAN-based embedded unit that records engine condition, battery voltage, speed and diagnostic faults and communicates critical alerts to a driver or small-fleet dashboard.</w:t>
      </w:r>
    </w:p>
    <w:p w14:paraId="4F27689F" w14:textId="77777777" w:rsidR="00FF5B9C" w:rsidRDefault="00FF5B9C" w:rsidP="00FF5B9C">
      <w:pPr>
        <w:pStyle w:val="NormalWeb"/>
      </w:pPr>
      <w:r>
        <w:t xml:space="preserve">Among these, the </w:t>
      </w:r>
      <w:r>
        <w:rPr>
          <w:rStyle w:val="Strong"/>
        </w:rPr>
        <w:t>cold-chain monitor</w:t>
      </w:r>
      <w:r>
        <w:t xml:space="preserve"> is the easiest to prototype, while the </w:t>
      </w:r>
      <w:r>
        <w:rPr>
          <w:rStyle w:val="Strong"/>
        </w:rPr>
        <w:t>vehicle telematics device</w:t>
      </w:r>
      <w:r>
        <w:t xml:space="preserve"> and </w:t>
      </w:r>
      <w:r>
        <w:rPr>
          <w:rStyle w:val="Strong"/>
        </w:rPr>
        <w:t>fall-risk wearable</w:t>
      </w:r>
      <w:r>
        <w:t xml:space="preserve"> offer stronger career relevance in embedded systems, IoT networking and edge intelligence.</w:t>
      </w:r>
    </w:p>
    <w:p w14:paraId="7505D3D1" w14:textId="77777777" w:rsidR="00C81D37" w:rsidRDefault="00C81D37" w:rsidP="00FF5B9C">
      <w:pPr>
        <w:pStyle w:val="NormalWeb"/>
      </w:pPr>
    </w:p>
    <w:p w14:paraId="289D4527" w14:textId="7220AB4B" w:rsidR="00C81D37" w:rsidRDefault="00C81D37" w:rsidP="00FF5B9C">
      <w:pPr>
        <w:pStyle w:val="NormalWeb"/>
      </w:pPr>
      <w:r w:rsidRPr="00C81D37">
        <w:t>Pharmaceutical Cold-Storage Unit</w:t>
      </w:r>
      <w:r w:rsidRPr="00C81D37">
        <w:br/>
        <w:t>DS18B20 Probe 1 - Air Temperature</w:t>
      </w:r>
      <w:r w:rsidRPr="00C81D37">
        <w:br/>
        <w:t>DS18B20 Probe 2 - Product-Simulation Temperature</w:t>
      </w:r>
      <w:r w:rsidRPr="00C81D37">
        <w:br/>
        <w:t>SHT31 Sensor - Temperature and Humidity</w:t>
      </w:r>
      <w:r w:rsidRPr="00C81D37">
        <w:br/>
        <w:t>Battery-Voltage Monitoring</w:t>
      </w:r>
      <w:r w:rsidRPr="00C81D37">
        <w:br/>
        <w:t>Magnetic Reed Switch - Door Open or Closed</w:t>
      </w:r>
      <w:r w:rsidRPr="00C81D37">
        <w:br/>
        <w:t>Isolated Mains Detector - Power Availability</w:t>
      </w:r>
      <w:r w:rsidRPr="00C81D37">
        <w:br/>
        <w:t>Compressor Current Sensor - ON or OFF Cycles</w:t>
      </w:r>
      <w:r w:rsidRPr="00C81D37">
        <w:br/>
        <w:t>ESP32 Controller: Sensor Acquisition, Calibration and Filtering, Feature Extraction, Risk Classification, Thermal Prediction, Safe Holdover Time</w:t>
      </w:r>
      <w:r w:rsidRPr="00C81D37">
        <w:br/>
        <w:t>DS3231 RTC - Accurate Timestamp</w:t>
      </w:r>
      <w:r w:rsidRPr="00C81D37">
        <w:br/>
        <w:t>Communication Module - Wi-Fi, BLE, LoRa or GSM</w:t>
      </w:r>
      <w:r w:rsidRPr="00C81D37">
        <w:br/>
        <w:t>MicroSD Module - Offline Storage</w:t>
      </w:r>
      <w:r w:rsidRPr="00C81D37">
        <w:br/>
        <w:t xml:space="preserve">Store-and-Forward System - </w:t>
      </w:r>
      <w:proofErr w:type="spellStart"/>
      <w:r w:rsidRPr="00C81D37">
        <w:t>Synchronisation</w:t>
      </w:r>
      <w:proofErr w:type="spellEnd"/>
      <w:r w:rsidRPr="00C81D37">
        <w:t xml:space="preserve"> After Reconnection</w:t>
      </w:r>
      <w:r w:rsidRPr="00C81D37">
        <w:br/>
        <w:t>OLED Display - Temperature, Status and Predicted SHT</w:t>
      </w:r>
      <w:r w:rsidRPr="00C81D37">
        <w:br/>
        <w:t>Gateway and Dashboard - Graphs and Audit Logs</w:t>
      </w:r>
      <w:r w:rsidRPr="00C81D37">
        <w:br/>
        <w:t>Mobile or SMS Alert</w:t>
      </w:r>
      <w:r w:rsidRPr="00C81D37">
        <w:br/>
        <w:t>Buzzer and LED - Local Alarm</w:t>
      </w:r>
    </w:p>
    <w:p w14:paraId="66431097" w14:textId="77777777" w:rsidR="00FF5B9C" w:rsidRPr="007275A6" w:rsidRDefault="00FF5B9C" w:rsidP="007275A6">
      <w:pPr>
        <w:pStyle w:val="font-claude-response-body"/>
        <w:jc w:val="both"/>
      </w:pPr>
    </w:p>
    <w:p w14:paraId="0D1F8E5F" w14:textId="77777777" w:rsidR="00152AC6" w:rsidRPr="007275A6" w:rsidRDefault="00152AC6" w:rsidP="007275A6">
      <w:pPr>
        <w:pStyle w:val="py-0"/>
        <w:spacing w:before="0" w:after="0"/>
        <w:ind w:left="720"/>
        <w:jc w:val="both"/>
      </w:pPr>
    </w:p>
    <w:p w14:paraId="65C0F26F" w14:textId="3EBE1EA4" w:rsidR="00152AC6" w:rsidRPr="007275A6" w:rsidRDefault="00152AC6" w:rsidP="007275A6">
      <w:pPr>
        <w:jc w:val="both"/>
        <w:rPr>
          <w:rFonts w:ascii="Times New Roman" w:hAnsi="Times New Roman" w:cs="Times New Roman"/>
          <w:sz w:val="24"/>
          <w:szCs w:val="24"/>
        </w:rPr>
      </w:pPr>
    </w:p>
    <w:sectPr w:rsidR="00152AC6" w:rsidRPr="007275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E240B"/>
    <w:multiLevelType w:val="multilevel"/>
    <w:tmpl w:val="D5FC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B64B5"/>
    <w:multiLevelType w:val="multilevel"/>
    <w:tmpl w:val="8C5A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D29A1"/>
    <w:multiLevelType w:val="multilevel"/>
    <w:tmpl w:val="9F50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F5102"/>
    <w:multiLevelType w:val="multilevel"/>
    <w:tmpl w:val="228E15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2C5E41"/>
    <w:multiLevelType w:val="multilevel"/>
    <w:tmpl w:val="8050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35584"/>
    <w:multiLevelType w:val="multilevel"/>
    <w:tmpl w:val="FF16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E22D7"/>
    <w:multiLevelType w:val="multilevel"/>
    <w:tmpl w:val="A3348C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5349BB"/>
    <w:multiLevelType w:val="multilevel"/>
    <w:tmpl w:val="B38ED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607471"/>
    <w:multiLevelType w:val="multilevel"/>
    <w:tmpl w:val="E054B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AC30E6"/>
    <w:multiLevelType w:val="multilevel"/>
    <w:tmpl w:val="4D0A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A64D2C"/>
    <w:multiLevelType w:val="multilevel"/>
    <w:tmpl w:val="9BC6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FE013F"/>
    <w:multiLevelType w:val="multilevel"/>
    <w:tmpl w:val="007A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4B3691"/>
    <w:multiLevelType w:val="multilevel"/>
    <w:tmpl w:val="0B5057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A424FA"/>
    <w:multiLevelType w:val="multilevel"/>
    <w:tmpl w:val="6E6A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F37E49"/>
    <w:multiLevelType w:val="multilevel"/>
    <w:tmpl w:val="3A98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0846E9"/>
    <w:multiLevelType w:val="multilevel"/>
    <w:tmpl w:val="4E18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D23ABF"/>
    <w:multiLevelType w:val="multilevel"/>
    <w:tmpl w:val="EAD0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49547">
    <w:abstractNumId w:val="0"/>
  </w:num>
  <w:num w:numId="2" w16cid:durableId="1385836916">
    <w:abstractNumId w:val="13"/>
  </w:num>
  <w:num w:numId="3" w16cid:durableId="589506680">
    <w:abstractNumId w:val="4"/>
  </w:num>
  <w:num w:numId="4" w16cid:durableId="1459492140">
    <w:abstractNumId w:val="15"/>
  </w:num>
  <w:num w:numId="5" w16cid:durableId="1089739922">
    <w:abstractNumId w:val="16"/>
  </w:num>
  <w:num w:numId="6" w16cid:durableId="760639444">
    <w:abstractNumId w:val="14"/>
  </w:num>
  <w:num w:numId="7" w16cid:durableId="233859323">
    <w:abstractNumId w:val="9"/>
  </w:num>
  <w:num w:numId="8" w16cid:durableId="1467965740">
    <w:abstractNumId w:val="11"/>
  </w:num>
  <w:num w:numId="9" w16cid:durableId="419180669">
    <w:abstractNumId w:val="10"/>
  </w:num>
  <w:num w:numId="10" w16cid:durableId="1719358182">
    <w:abstractNumId w:val="8"/>
  </w:num>
  <w:num w:numId="11" w16cid:durableId="17584565">
    <w:abstractNumId w:val="1"/>
  </w:num>
  <w:num w:numId="12" w16cid:durableId="293103348">
    <w:abstractNumId w:val="12"/>
  </w:num>
  <w:num w:numId="13" w16cid:durableId="1514999176">
    <w:abstractNumId w:val="5"/>
  </w:num>
  <w:num w:numId="14" w16cid:durableId="846596896">
    <w:abstractNumId w:val="3"/>
  </w:num>
  <w:num w:numId="15" w16cid:durableId="1689138670">
    <w:abstractNumId w:val="2"/>
  </w:num>
  <w:num w:numId="16" w16cid:durableId="420610341">
    <w:abstractNumId w:val="6"/>
  </w:num>
  <w:num w:numId="17" w16cid:durableId="21375987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AC6"/>
    <w:rsid w:val="00152AC6"/>
    <w:rsid w:val="00210DA5"/>
    <w:rsid w:val="00561D2F"/>
    <w:rsid w:val="006E0963"/>
    <w:rsid w:val="006E6EB2"/>
    <w:rsid w:val="007275A6"/>
    <w:rsid w:val="0087743E"/>
    <w:rsid w:val="009510EB"/>
    <w:rsid w:val="009C149B"/>
    <w:rsid w:val="00C06803"/>
    <w:rsid w:val="00C81D37"/>
    <w:rsid w:val="00F8237B"/>
    <w:rsid w:val="00FD7656"/>
    <w:rsid w:val="00FF5B9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6345B"/>
  <w15:chartTrackingRefBased/>
  <w15:docId w15:val="{845BDF78-6374-4491-99D1-6FF198AFF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52AC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52AC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52AC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52AC6"/>
    <w:rPr>
      <w:rFonts w:ascii="Times New Roman" w:eastAsia="Times New Roman" w:hAnsi="Times New Roman" w:cs="Times New Roman"/>
      <w:b/>
      <w:bCs/>
      <w:sz w:val="27"/>
      <w:szCs w:val="27"/>
    </w:rPr>
  </w:style>
  <w:style w:type="character" w:styleId="Strong">
    <w:name w:val="Strong"/>
    <w:basedOn w:val="DefaultParagraphFont"/>
    <w:uiPriority w:val="22"/>
    <w:qFormat/>
    <w:rsid w:val="00152AC6"/>
    <w:rPr>
      <w:b/>
      <w:bCs/>
    </w:rPr>
  </w:style>
  <w:style w:type="paragraph" w:styleId="NormalWeb">
    <w:name w:val="Normal (Web)"/>
    <w:basedOn w:val="Normal"/>
    <w:uiPriority w:val="99"/>
    <w:semiHidden/>
    <w:unhideWhenUsed/>
    <w:rsid w:val="00152AC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y-2">
    <w:name w:val="my-2"/>
    <w:basedOn w:val="Normal"/>
    <w:rsid w:val="00152A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
    <w:name w:val="citation"/>
    <w:basedOn w:val="DefaultParagraphFont"/>
    <w:rsid w:val="00152AC6"/>
  </w:style>
  <w:style w:type="character" w:customStyle="1" w:styleId="inline-block">
    <w:name w:val="inline-block"/>
    <w:basedOn w:val="DefaultParagraphFont"/>
    <w:rsid w:val="00152AC6"/>
  </w:style>
  <w:style w:type="character" w:customStyle="1" w:styleId="opacity-50">
    <w:name w:val="opacity-50"/>
    <w:basedOn w:val="DefaultParagraphFont"/>
    <w:rsid w:val="00152AC6"/>
  </w:style>
  <w:style w:type="paragraph" w:customStyle="1" w:styleId="py-0">
    <w:name w:val="py-0"/>
    <w:basedOn w:val="Normal"/>
    <w:rsid w:val="00152AC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laude-response-body">
    <w:name w:val="font-claude-response-body"/>
    <w:basedOn w:val="Normal"/>
    <w:rsid w:val="0087743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787403">
      <w:bodyDiv w:val="1"/>
      <w:marLeft w:val="0"/>
      <w:marRight w:val="0"/>
      <w:marTop w:val="0"/>
      <w:marBottom w:val="0"/>
      <w:divBdr>
        <w:top w:val="none" w:sz="0" w:space="0" w:color="auto"/>
        <w:left w:val="none" w:sz="0" w:space="0" w:color="auto"/>
        <w:bottom w:val="none" w:sz="0" w:space="0" w:color="auto"/>
        <w:right w:val="none" w:sz="0" w:space="0" w:color="auto"/>
      </w:divBdr>
    </w:div>
    <w:div w:id="241649768">
      <w:bodyDiv w:val="1"/>
      <w:marLeft w:val="0"/>
      <w:marRight w:val="0"/>
      <w:marTop w:val="0"/>
      <w:marBottom w:val="0"/>
      <w:divBdr>
        <w:top w:val="none" w:sz="0" w:space="0" w:color="auto"/>
        <w:left w:val="none" w:sz="0" w:space="0" w:color="auto"/>
        <w:bottom w:val="none" w:sz="0" w:space="0" w:color="auto"/>
        <w:right w:val="none" w:sz="0" w:space="0" w:color="auto"/>
      </w:divBdr>
    </w:div>
    <w:div w:id="355473303">
      <w:bodyDiv w:val="1"/>
      <w:marLeft w:val="0"/>
      <w:marRight w:val="0"/>
      <w:marTop w:val="0"/>
      <w:marBottom w:val="0"/>
      <w:divBdr>
        <w:top w:val="none" w:sz="0" w:space="0" w:color="auto"/>
        <w:left w:val="none" w:sz="0" w:space="0" w:color="auto"/>
        <w:bottom w:val="none" w:sz="0" w:space="0" w:color="auto"/>
        <w:right w:val="none" w:sz="0" w:space="0" w:color="auto"/>
      </w:divBdr>
    </w:div>
    <w:div w:id="544833251">
      <w:bodyDiv w:val="1"/>
      <w:marLeft w:val="0"/>
      <w:marRight w:val="0"/>
      <w:marTop w:val="0"/>
      <w:marBottom w:val="0"/>
      <w:divBdr>
        <w:top w:val="none" w:sz="0" w:space="0" w:color="auto"/>
        <w:left w:val="none" w:sz="0" w:space="0" w:color="auto"/>
        <w:bottom w:val="none" w:sz="0" w:space="0" w:color="auto"/>
        <w:right w:val="none" w:sz="0" w:space="0" w:color="auto"/>
      </w:divBdr>
    </w:div>
    <w:div w:id="590503425">
      <w:bodyDiv w:val="1"/>
      <w:marLeft w:val="0"/>
      <w:marRight w:val="0"/>
      <w:marTop w:val="0"/>
      <w:marBottom w:val="0"/>
      <w:divBdr>
        <w:top w:val="none" w:sz="0" w:space="0" w:color="auto"/>
        <w:left w:val="none" w:sz="0" w:space="0" w:color="auto"/>
        <w:bottom w:val="none" w:sz="0" w:space="0" w:color="auto"/>
        <w:right w:val="none" w:sz="0" w:space="0" w:color="auto"/>
      </w:divBdr>
    </w:div>
    <w:div w:id="736560736">
      <w:bodyDiv w:val="1"/>
      <w:marLeft w:val="0"/>
      <w:marRight w:val="0"/>
      <w:marTop w:val="0"/>
      <w:marBottom w:val="0"/>
      <w:divBdr>
        <w:top w:val="none" w:sz="0" w:space="0" w:color="auto"/>
        <w:left w:val="none" w:sz="0" w:space="0" w:color="auto"/>
        <w:bottom w:val="none" w:sz="0" w:space="0" w:color="auto"/>
        <w:right w:val="none" w:sz="0" w:space="0" w:color="auto"/>
      </w:divBdr>
    </w:div>
    <w:div w:id="754283238">
      <w:bodyDiv w:val="1"/>
      <w:marLeft w:val="0"/>
      <w:marRight w:val="0"/>
      <w:marTop w:val="0"/>
      <w:marBottom w:val="0"/>
      <w:divBdr>
        <w:top w:val="none" w:sz="0" w:space="0" w:color="auto"/>
        <w:left w:val="none" w:sz="0" w:space="0" w:color="auto"/>
        <w:bottom w:val="none" w:sz="0" w:space="0" w:color="auto"/>
        <w:right w:val="none" w:sz="0" w:space="0" w:color="auto"/>
      </w:divBdr>
    </w:div>
    <w:div w:id="795757003">
      <w:bodyDiv w:val="1"/>
      <w:marLeft w:val="0"/>
      <w:marRight w:val="0"/>
      <w:marTop w:val="0"/>
      <w:marBottom w:val="0"/>
      <w:divBdr>
        <w:top w:val="none" w:sz="0" w:space="0" w:color="auto"/>
        <w:left w:val="none" w:sz="0" w:space="0" w:color="auto"/>
        <w:bottom w:val="none" w:sz="0" w:space="0" w:color="auto"/>
        <w:right w:val="none" w:sz="0" w:space="0" w:color="auto"/>
      </w:divBdr>
    </w:div>
    <w:div w:id="1215003748">
      <w:bodyDiv w:val="1"/>
      <w:marLeft w:val="0"/>
      <w:marRight w:val="0"/>
      <w:marTop w:val="0"/>
      <w:marBottom w:val="0"/>
      <w:divBdr>
        <w:top w:val="none" w:sz="0" w:space="0" w:color="auto"/>
        <w:left w:val="none" w:sz="0" w:space="0" w:color="auto"/>
        <w:bottom w:val="none" w:sz="0" w:space="0" w:color="auto"/>
        <w:right w:val="none" w:sz="0" w:space="0" w:color="auto"/>
      </w:divBdr>
    </w:div>
    <w:div w:id="1269195822">
      <w:bodyDiv w:val="1"/>
      <w:marLeft w:val="0"/>
      <w:marRight w:val="0"/>
      <w:marTop w:val="0"/>
      <w:marBottom w:val="0"/>
      <w:divBdr>
        <w:top w:val="none" w:sz="0" w:space="0" w:color="auto"/>
        <w:left w:val="none" w:sz="0" w:space="0" w:color="auto"/>
        <w:bottom w:val="none" w:sz="0" w:space="0" w:color="auto"/>
        <w:right w:val="none" w:sz="0" w:space="0" w:color="auto"/>
      </w:divBdr>
    </w:div>
    <w:div w:id="1610971008">
      <w:bodyDiv w:val="1"/>
      <w:marLeft w:val="0"/>
      <w:marRight w:val="0"/>
      <w:marTop w:val="0"/>
      <w:marBottom w:val="0"/>
      <w:divBdr>
        <w:top w:val="none" w:sz="0" w:space="0" w:color="auto"/>
        <w:left w:val="none" w:sz="0" w:space="0" w:color="auto"/>
        <w:bottom w:val="none" w:sz="0" w:space="0" w:color="auto"/>
        <w:right w:val="none" w:sz="0" w:space="0" w:color="auto"/>
      </w:divBdr>
    </w:div>
    <w:div w:id="1859195025">
      <w:bodyDiv w:val="1"/>
      <w:marLeft w:val="0"/>
      <w:marRight w:val="0"/>
      <w:marTop w:val="0"/>
      <w:marBottom w:val="0"/>
      <w:divBdr>
        <w:top w:val="none" w:sz="0" w:space="0" w:color="auto"/>
        <w:left w:val="none" w:sz="0" w:space="0" w:color="auto"/>
        <w:bottom w:val="none" w:sz="0" w:space="0" w:color="auto"/>
        <w:right w:val="none" w:sz="0" w:space="0" w:color="auto"/>
      </w:divBdr>
    </w:div>
    <w:div w:id="2003072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831</TotalTime>
  <Pages>1</Pages>
  <Words>2437</Words>
  <Characters>13893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BARANITHARAN S</dc:creator>
  <cp:keywords/>
  <dc:description/>
  <cp:lastModifiedBy>Kaviya V</cp:lastModifiedBy>
  <cp:revision>8</cp:revision>
  <dcterms:created xsi:type="dcterms:W3CDTF">2026-07-12T18:10:00Z</dcterms:created>
  <dcterms:modified xsi:type="dcterms:W3CDTF">2026-08-11T10:54:00Z</dcterms:modified>
</cp:coreProperties>
</file>