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D0CE" w14:textId="2AEDCFF4" w:rsidR="00176F1D" w:rsidRPr="00BE4C95" w:rsidRDefault="008358AB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Github</w:t>
      </w:r>
      <w:proofErr w:type="spellEnd"/>
      <w:r>
        <w:rPr>
          <w:b/>
          <w:bCs/>
          <w:sz w:val="36"/>
          <w:szCs w:val="36"/>
          <w:lang w:val="en-US"/>
        </w:rPr>
        <w:t xml:space="preserve"> files</w:t>
      </w:r>
      <w:r w:rsidR="00FB70A1" w:rsidRPr="1B49911C">
        <w:rPr>
          <w:b/>
          <w:bCs/>
          <w:sz w:val="36"/>
          <w:szCs w:val="36"/>
          <w:lang w:val="en-US"/>
        </w:rPr>
        <w:t xml:space="preserve"> sche</w:t>
      </w:r>
      <w:r w:rsidR="00A82DD7" w:rsidRPr="1B49911C">
        <w:rPr>
          <w:b/>
          <w:bCs/>
          <w:sz w:val="36"/>
          <w:szCs w:val="36"/>
          <w:lang w:val="en-US"/>
        </w:rPr>
        <w:t>me</w:t>
      </w:r>
    </w:p>
    <w:p w14:paraId="4DB77F0C" w14:textId="77777777" w:rsidR="00894853" w:rsidRPr="00BE4C95" w:rsidRDefault="00894853">
      <w:pPr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432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527"/>
        <w:gridCol w:w="3136"/>
        <w:gridCol w:w="3264"/>
        <w:gridCol w:w="4399"/>
      </w:tblGrid>
      <w:tr w:rsidR="00766027" w:rsidRPr="008C5346" w14:paraId="7B7ABC07" w14:textId="77777777" w:rsidTr="3CC644EF">
        <w:trPr>
          <w:trHeight w:val="525"/>
        </w:trPr>
        <w:tc>
          <w:tcPr>
            <w:tcW w:w="14326" w:type="dxa"/>
            <w:gridSpan w:val="4"/>
            <w:shd w:val="clear" w:color="auto" w:fill="E8E8E8" w:themeFill="background2"/>
            <w:vAlign w:val="center"/>
          </w:tcPr>
          <w:p w14:paraId="4905B843" w14:textId="3633C917" w:rsidR="00766027" w:rsidRPr="00766027" w:rsidRDefault="00766027" w:rsidP="004103E7">
            <w:pPr>
              <w:keepLines/>
              <w:jc w:val="center"/>
              <w:rPr>
                <w:b/>
                <w:bCs/>
                <w:lang w:val="en-US"/>
              </w:rPr>
            </w:pPr>
            <w:r w:rsidRPr="00894853">
              <w:rPr>
                <w:b/>
                <w:sz w:val="28"/>
                <w:szCs w:val="28"/>
                <w:lang w:val="en-US"/>
              </w:rPr>
              <w:t>Files in the folder Diet</w:t>
            </w:r>
          </w:p>
        </w:tc>
      </w:tr>
      <w:tr w:rsidR="004103E7" w:rsidRPr="00176F1D" w14:paraId="4E919B81" w14:textId="3D7D66D4" w:rsidTr="008C5346">
        <w:trPr>
          <w:trHeight w:val="525"/>
        </w:trPr>
        <w:tc>
          <w:tcPr>
            <w:tcW w:w="6663" w:type="dxa"/>
            <w:gridSpan w:val="2"/>
            <w:vAlign w:val="center"/>
          </w:tcPr>
          <w:p w14:paraId="3EBF35C8" w14:textId="24C55AF0" w:rsidR="004103E7" w:rsidRPr="00176F1D" w:rsidRDefault="004103E7" w:rsidP="004103E7">
            <w:pPr>
              <w:keepLines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 FILES</w:t>
            </w:r>
          </w:p>
        </w:tc>
        <w:tc>
          <w:tcPr>
            <w:tcW w:w="3264" w:type="dxa"/>
            <w:vAlign w:val="center"/>
          </w:tcPr>
          <w:p w14:paraId="6A04CE47" w14:textId="03A36C77" w:rsidR="004103E7" w:rsidRPr="00BE4C95" w:rsidRDefault="004103E7" w:rsidP="004103E7">
            <w:pPr>
              <w:keepLines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399" w:type="dxa"/>
            <w:vAlign w:val="center"/>
          </w:tcPr>
          <w:p w14:paraId="487F1691" w14:textId="74D61C4B" w:rsidR="004103E7" w:rsidRPr="00BE4C95" w:rsidRDefault="004103E7" w:rsidP="004103E7">
            <w:pPr>
              <w:keepLines/>
              <w:jc w:val="center"/>
              <w:rPr>
                <w:b/>
                <w:bCs/>
              </w:rPr>
            </w:pPr>
            <w:r w:rsidRPr="00BE4C95">
              <w:rPr>
                <w:b/>
                <w:bCs/>
              </w:rPr>
              <w:t>OUTPUT FILES</w:t>
            </w:r>
          </w:p>
        </w:tc>
      </w:tr>
      <w:tr w:rsidR="004103E7" w:rsidRPr="004103E7" w14:paraId="0EFE578E" w14:textId="77777777" w:rsidTr="008C5346">
        <w:trPr>
          <w:trHeight w:val="300"/>
        </w:trPr>
        <w:tc>
          <w:tcPr>
            <w:tcW w:w="6663" w:type="dxa"/>
            <w:gridSpan w:val="2"/>
          </w:tcPr>
          <w:p w14:paraId="33E65423" w14:textId="3C89B2E2" w:rsidR="004103E7" w:rsidRPr="003763AB" w:rsidRDefault="006C6074" w:rsidP="004103E7">
            <w:pPr>
              <w:keepLines/>
              <w:rPr>
                <w:b/>
                <w:bCs/>
                <w:i/>
                <w:iCs/>
                <w:color w:val="EE0000"/>
                <w:lang w:val="en-GB"/>
              </w:rPr>
            </w:pPr>
            <w:r>
              <w:rPr>
                <w:b/>
                <w:bCs/>
                <w:i/>
                <w:iCs/>
                <w:color w:val="EE0000"/>
                <w:lang w:val="en-GB"/>
              </w:rPr>
              <w:t>1_</w:t>
            </w:r>
            <w:r w:rsidR="004103E7" w:rsidRPr="003763AB">
              <w:rPr>
                <w:b/>
                <w:bCs/>
                <w:i/>
                <w:iCs/>
                <w:color w:val="EE0000"/>
                <w:lang w:val="en-GB"/>
              </w:rPr>
              <w:t>extraction_tables_from_Html</w:t>
            </w:r>
            <w:r w:rsidR="003F00F1">
              <w:rPr>
                <w:b/>
                <w:bCs/>
                <w:i/>
                <w:iCs/>
                <w:color w:val="EE0000"/>
                <w:lang w:val="en-GB"/>
              </w:rPr>
              <w:t>_diaries</w:t>
            </w:r>
            <w:r w:rsidR="004103E7" w:rsidRPr="003763AB">
              <w:rPr>
                <w:b/>
                <w:bCs/>
                <w:i/>
                <w:iCs/>
                <w:color w:val="EE0000"/>
                <w:lang w:val="en-GB"/>
              </w:rPr>
              <w:t>.py</w:t>
            </w:r>
          </w:p>
        </w:tc>
        <w:tc>
          <w:tcPr>
            <w:tcW w:w="3264" w:type="dxa"/>
          </w:tcPr>
          <w:p w14:paraId="3BF93784" w14:textId="0CFDD771" w:rsidR="004103E7" w:rsidRPr="004103E7" w:rsidRDefault="00876EF0" w:rsidP="004103E7">
            <w:pPr>
              <w:pStyle w:val="ListParagraph"/>
              <w:keepLines/>
              <w:ind w:left="308" w:hanging="284"/>
              <w:rPr>
                <w:lang w:val="en-US"/>
              </w:rPr>
            </w:pPr>
            <w:r>
              <w:rPr>
                <w:lang w:val="en-GB"/>
              </w:rPr>
              <w:t xml:space="preserve">Convert </w:t>
            </w:r>
            <w:proofErr w:type="spellStart"/>
            <w:r>
              <w:rPr>
                <w:lang w:val="en-GB"/>
              </w:rPr>
              <w:t>f</w:t>
            </w:r>
            <w:r w:rsidR="004103E7" w:rsidRPr="008358AB">
              <w:rPr>
                <w:lang w:val="en-GB"/>
              </w:rPr>
              <w:t>ood_diary</w:t>
            </w:r>
            <w:proofErr w:type="spellEnd"/>
            <w:r w:rsidR="004103E7" w:rsidRPr="008358AB">
              <w:rPr>
                <w:lang w:val="en-GB"/>
              </w:rPr>
              <w:t xml:space="preserve"> from html </w:t>
            </w:r>
            <w:r w:rsidR="003F00F1">
              <w:rPr>
                <w:lang w:val="en-GB"/>
              </w:rPr>
              <w:t>form</w:t>
            </w:r>
            <w:r w:rsidR="000F1162">
              <w:rPr>
                <w:lang w:val="en-GB"/>
              </w:rPr>
              <w:t xml:space="preserve">at </w:t>
            </w:r>
            <w:r w:rsidR="004103E7" w:rsidRPr="008358AB">
              <w:rPr>
                <w:lang w:val="en-GB"/>
              </w:rPr>
              <w:t xml:space="preserve">to csv or </w:t>
            </w:r>
            <w:proofErr w:type="spellStart"/>
            <w:r w:rsidR="004103E7" w:rsidRPr="008358AB">
              <w:rPr>
                <w:lang w:val="en-GB"/>
              </w:rPr>
              <w:t>rda</w:t>
            </w:r>
            <w:proofErr w:type="spellEnd"/>
            <w:r w:rsidR="000F1162">
              <w:rPr>
                <w:lang w:val="en-GB"/>
              </w:rPr>
              <w:t xml:space="preserve"> format </w:t>
            </w:r>
          </w:p>
        </w:tc>
        <w:tc>
          <w:tcPr>
            <w:tcW w:w="4399" w:type="dxa"/>
          </w:tcPr>
          <w:p w14:paraId="080F31A2" w14:textId="670A5E4D" w:rsidR="004103E7" w:rsidRDefault="004103E7" w:rsidP="004103E7">
            <w:pPr>
              <w:pStyle w:val="ListParagraph"/>
              <w:keepLines/>
              <w:ind w:left="308" w:hanging="284"/>
            </w:pPr>
            <w:proofErr w:type="spellStart"/>
            <w:r>
              <w:t>TRIESTE_data.rda</w:t>
            </w:r>
            <w:proofErr w:type="spellEnd"/>
            <w:r>
              <w:t>/</w:t>
            </w:r>
          </w:p>
          <w:p w14:paraId="2539AB9C" w14:textId="436637F5" w:rsidR="004103E7" w:rsidRDefault="004103E7" w:rsidP="004103E7">
            <w:pPr>
              <w:pStyle w:val="ListParagraph"/>
              <w:keepLines/>
              <w:ind w:left="308" w:hanging="284"/>
            </w:pPr>
            <w:proofErr w:type="spellStart"/>
            <w:r>
              <w:t>CAGLIARI_data.rda</w:t>
            </w:r>
            <w:proofErr w:type="spellEnd"/>
            <w:r>
              <w:t>/</w:t>
            </w:r>
          </w:p>
          <w:p w14:paraId="6F4D93E1" w14:textId="437D8FE4" w:rsidR="004103E7" w:rsidRDefault="004103E7" w:rsidP="004103E7">
            <w:pPr>
              <w:pStyle w:val="ListParagraph"/>
              <w:keepLines/>
              <w:ind w:left="308" w:hanging="284"/>
            </w:pPr>
            <w:proofErr w:type="spellStart"/>
            <w:r>
              <w:t>BOLOGNA_data.rda</w:t>
            </w:r>
            <w:proofErr w:type="spellEnd"/>
          </w:p>
          <w:p w14:paraId="3844A6A6" w14:textId="42F68883" w:rsidR="004103E7" w:rsidRDefault="004103E7" w:rsidP="004103E7">
            <w:pPr>
              <w:keepLines/>
            </w:pPr>
          </w:p>
        </w:tc>
      </w:tr>
      <w:tr w:rsidR="004103E7" w:rsidRPr="008C5346" w14:paraId="6504FCBE" w14:textId="79C5CE95" w:rsidTr="008C5346">
        <w:tc>
          <w:tcPr>
            <w:tcW w:w="6663" w:type="dxa"/>
            <w:gridSpan w:val="2"/>
          </w:tcPr>
          <w:p w14:paraId="14C9AD66" w14:textId="5840EC4C" w:rsidR="004103E7" w:rsidRDefault="006C6074" w:rsidP="004103E7">
            <w:pPr>
              <w:keepLines/>
            </w:pPr>
            <w:r>
              <w:rPr>
                <w:b/>
                <w:bCs/>
                <w:i/>
                <w:iCs/>
                <w:color w:val="EE0000"/>
              </w:rPr>
              <w:t>2_</w:t>
            </w:r>
            <w:r w:rsidR="004103E7" w:rsidRPr="00FC7E53">
              <w:rPr>
                <w:b/>
                <w:bCs/>
                <w:i/>
                <w:iCs/>
                <w:color w:val="EE0000"/>
              </w:rPr>
              <w:t>Identify_MyFitnessPal_Outliers.R</w:t>
            </w:r>
          </w:p>
        </w:tc>
        <w:tc>
          <w:tcPr>
            <w:tcW w:w="3264" w:type="dxa"/>
          </w:tcPr>
          <w:p w14:paraId="11254054" w14:textId="11A418B1" w:rsidR="004103E7" w:rsidRPr="00C67A3B" w:rsidRDefault="004103E7" w:rsidP="004103E7">
            <w:pPr>
              <w:keepLines/>
              <w:rPr>
                <w:lang w:val="en-US"/>
              </w:rPr>
            </w:pPr>
            <w:r w:rsidRPr="00C67A3B">
              <w:rPr>
                <w:lang w:val="en-US"/>
              </w:rPr>
              <w:t>Computes</w:t>
            </w:r>
            <w:r w:rsidR="00C67A3B" w:rsidRPr="00C67A3B">
              <w:rPr>
                <w:lang w:val="en-US"/>
              </w:rPr>
              <w:t xml:space="preserve"> and generate files conta</w:t>
            </w:r>
            <w:r w:rsidR="00C67A3B">
              <w:rPr>
                <w:lang w:val="en-US"/>
              </w:rPr>
              <w:t>ining:</w:t>
            </w:r>
          </w:p>
          <w:p w14:paraId="5D2196BA" w14:textId="48D637FB" w:rsidR="004103E7" w:rsidRPr="00C67A3B" w:rsidRDefault="004103E7" w:rsidP="004103E7">
            <w:pPr>
              <w:pStyle w:val="ListParagraph"/>
              <w:keepLines/>
              <w:numPr>
                <w:ilvl w:val="0"/>
                <w:numId w:val="3"/>
              </w:numPr>
              <w:ind w:left="246" w:hanging="246"/>
              <w:rPr>
                <w:lang w:val="en-US"/>
              </w:rPr>
            </w:pPr>
            <w:r w:rsidRPr="00C67A3B">
              <w:rPr>
                <w:lang w:val="en-US"/>
              </w:rPr>
              <w:t>Total mean</w:t>
            </w:r>
            <w:r w:rsidR="00C67A3B" w:rsidRPr="00C67A3B">
              <w:rPr>
                <w:lang w:val="en-US"/>
              </w:rPr>
              <w:t xml:space="preserve"> nutrients per person</w:t>
            </w:r>
          </w:p>
          <w:p w14:paraId="6CA050F5" w14:textId="2E9280E0" w:rsidR="004103E7" w:rsidRPr="00C67A3B" w:rsidRDefault="004103E7" w:rsidP="004103E7">
            <w:pPr>
              <w:pStyle w:val="ListParagraph"/>
              <w:keepLines/>
              <w:numPr>
                <w:ilvl w:val="0"/>
                <w:numId w:val="3"/>
              </w:numPr>
              <w:ind w:left="246" w:hanging="246"/>
              <w:rPr>
                <w:lang w:val="en-US"/>
              </w:rPr>
            </w:pPr>
            <w:r w:rsidRPr="00C67A3B">
              <w:rPr>
                <w:lang w:val="en-US"/>
              </w:rPr>
              <w:t>Weekly mean</w:t>
            </w:r>
            <w:r w:rsidR="00C67A3B" w:rsidRPr="00C67A3B">
              <w:rPr>
                <w:lang w:val="en-US"/>
              </w:rPr>
              <w:t xml:space="preserve"> nutrients per person</w:t>
            </w:r>
          </w:p>
          <w:p w14:paraId="2907BEC1" w14:textId="07C39FAC" w:rsidR="004103E7" w:rsidRDefault="00C67A3B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 xml:space="preserve">also generates </w:t>
            </w:r>
            <w:r w:rsidR="004103E7" w:rsidRPr="0005429D">
              <w:rPr>
                <w:lang w:val="en-US"/>
              </w:rPr>
              <w:t>Boxplot images</w:t>
            </w:r>
            <w:r w:rsidR="0088038A">
              <w:rPr>
                <w:lang w:val="en-US"/>
              </w:rPr>
              <w:t xml:space="preserve"> </w:t>
            </w:r>
            <w:r w:rsidR="004103E7" w:rsidRPr="0005429D">
              <w:rPr>
                <w:lang w:val="en-US"/>
              </w:rPr>
              <w:t>with outliers</w:t>
            </w:r>
          </w:p>
          <w:p w14:paraId="2B3ED0EE" w14:textId="5D4EBCB7" w:rsidR="00784548" w:rsidRPr="004103E7" w:rsidRDefault="00784548" w:rsidP="004103E7">
            <w:pPr>
              <w:keepLines/>
              <w:rPr>
                <w:lang w:val="en-US"/>
              </w:rPr>
            </w:pPr>
          </w:p>
        </w:tc>
        <w:tc>
          <w:tcPr>
            <w:tcW w:w="4399" w:type="dxa"/>
          </w:tcPr>
          <w:p w14:paraId="66F7F6EF" w14:textId="3F315871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 xml:space="preserve">&lt;sample&gt;_Diaries_TM.csv </w:t>
            </w:r>
          </w:p>
          <w:p w14:paraId="300736A6" w14:textId="77777777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&lt;sample&gt;_Diaries_WM.csv</w:t>
            </w:r>
          </w:p>
          <w:p w14:paraId="61354D13" w14:textId="182406BE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&lt;sample&gt;__outliers.jpeg</w:t>
            </w:r>
          </w:p>
          <w:p w14:paraId="180DD083" w14:textId="012AC788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&lt;sample&gt;_&lt;trait&gt;_outliers_per_week.jpeg</w:t>
            </w:r>
          </w:p>
        </w:tc>
      </w:tr>
      <w:tr w:rsidR="004103E7" w:rsidRPr="004103E7" w14:paraId="26FAFFA7" w14:textId="77777777" w:rsidTr="008C5346">
        <w:trPr>
          <w:trHeight w:val="300"/>
        </w:trPr>
        <w:tc>
          <w:tcPr>
            <w:tcW w:w="6663" w:type="dxa"/>
            <w:gridSpan w:val="2"/>
          </w:tcPr>
          <w:p w14:paraId="3D2D297A" w14:textId="5B85678C" w:rsidR="004103E7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3_</w:t>
            </w:r>
            <w:r w:rsidR="004103E7" w:rsidRPr="1B49911C">
              <w:rPr>
                <w:b/>
                <w:bCs/>
                <w:i/>
                <w:iCs/>
                <w:color w:val="EE0000"/>
              </w:rPr>
              <w:t>computing_3days_average</w:t>
            </w:r>
          </w:p>
          <w:p w14:paraId="7930BA8A" w14:textId="3D527136" w:rsidR="004103E7" w:rsidRDefault="004103E7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</w:p>
        </w:tc>
        <w:tc>
          <w:tcPr>
            <w:tcW w:w="3264" w:type="dxa"/>
          </w:tcPr>
          <w:p w14:paraId="7A9B6545" w14:textId="7880829C" w:rsidR="004103E7" w:rsidRPr="004103E7" w:rsidRDefault="004103E7" w:rsidP="004103E7">
            <w:pPr>
              <w:keepLines/>
              <w:rPr>
                <w:rFonts w:ascii="Aptos" w:eastAsia="Aptos" w:hAnsi="Aptos" w:cs="Aptos"/>
                <w:lang w:val="en-US"/>
              </w:rPr>
            </w:pPr>
            <w:r w:rsidRPr="008358AB">
              <w:rPr>
                <w:lang w:val="en-GB"/>
              </w:rPr>
              <w:t>Compute</w:t>
            </w:r>
            <w:r>
              <w:rPr>
                <w:lang w:val="en-GB"/>
              </w:rPr>
              <w:t>s</w:t>
            </w:r>
            <w:r w:rsidRPr="008358AB">
              <w:rPr>
                <w:lang w:val="en-GB"/>
              </w:rPr>
              <w:t xml:space="preserve"> </w:t>
            </w:r>
            <w:r w:rsidR="007373E2">
              <w:rPr>
                <w:lang w:val="en-GB"/>
              </w:rPr>
              <w:t xml:space="preserve">the </w:t>
            </w:r>
            <w:r w:rsidRPr="008358AB">
              <w:rPr>
                <w:lang w:val="en-GB"/>
              </w:rPr>
              <w:t xml:space="preserve">average of </w:t>
            </w:r>
            <w:r w:rsidR="007373E2">
              <w:rPr>
                <w:lang w:val="en-GB"/>
              </w:rPr>
              <w:t>nutrients</w:t>
            </w:r>
            <w:r w:rsidRPr="008358AB">
              <w:rPr>
                <w:lang w:val="en-GB"/>
              </w:rPr>
              <w:t xml:space="preserve"> </w:t>
            </w:r>
            <w:r w:rsidR="007373E2">
              <w:rPr>
                <w:lang w:val="en-GB"/>
              </w:rPr>
              <w:t xml:space="preserve">across the </w:t>
            </w:r>
            <w:r w:rsidRPr="008358AB">
              <w:rPr>
                <w:lang w:val="en-GB"/>
              </w:rPr>
              <w:t>3days before collection date</w:t>
            </w:r>
            <w:r w:rsidR="00C67A3B">
              <w:rPr>
                <w:lang w:val="en-GB"/>
              </w:rPr>
              <w:t xml:space="preserve"> (nutrients_3days) for each visit</w:t>
            </w:r>
          </w:p>
        </w:tc>
        <w:tc>
          <w:tcPr>
            <w:tcW w:w="4399" w:type="dxa"/>
          </w:tcPr>
          <w:p w14:paraId="14F9CE9A" w14:textId="37F635EF" w:rsidR="004103E7" w:rsidRPr="008358AB" w:rsidRDefault="004103E7" w:rsidP="004103E7">
            <w:pPr>
              <w:keepLines/>
            </w:pPr>
            <w:r w:rsidRPr="1B49911C">
              <w:rPr>
                <w:rFonts w:ascii="Aptos" w:eastAsia="Aptos" w:hAnsi="Aptos" w:cs="Aptos"/>
              </w:rPr>
              <w:t>TRIESTE_3day.rda</w:t>
            </w:r>
          </w:p>
          <w:p w14:paraId="2CC9500D" w14:textId="50F0A8AA" w:rsidR="004103E7" w:rsidRPr="008358AB" w:rsidRDefault="004103E7" w:rsidP="004103E7">
            <w:pPr>
              <w:keepLines/>
            </w:pPr>
            <w:r w:rsidRPr="008358AB">
              <w:t>CAGLIARI_3day.rda</w:t>
            </w:r>
          </w:p>
          <w:p w14:paraId="54A21A22" w14:textId="16D984B2" w:rsidR="004103E7" w:rsidRDefault="004103E7" w:rsidP="004103E7">
            <w:pPr>
              <w:pStyle w:val="ListParagraph"/>
              <w:keepLines/>
              <w:ind w:left="308" w:hanging="308"/>
              <w:rPr>
                <w:lang w:val="en-US"/>
              </w:rPr>
            </w:pPr>
            <w:r w:rsidRPr="1B49911C">
              <w:rPr>
                <w:lang w:val="en-US"/>
              </w:rPr>
              <w:t>BOLOGNA_3day.rda</w:t>
            </w:r>
          </w:p>
          <w:p w14:paraId="0839B7DA" w14:textId="75C8FEEC" w:rsidR="004103E7" w:rsidRDefault="004103E7" w:rsidP="004103E7">
            <w:pPr>
              <w:keepLines/>
              <w:rPr>
                <w:rFonts w:ascii="Aptos" w:eastAsia="Aptos" w:hAnsi="Aptos" w:cs="Aptos"/>
              </w:rPr>
            </w:pPr>
          </w:p>
        </w:tc>
      </w:tr>
      <w:tr w:rsidR="004103E7" w:rsidRPr="004103E7" w14:paraId="02A7012F" w14:textId="7230BD89" w:rsidTr="008C5346">
        <w:tc>
          <w:tcPr>
            <w:tcW w:w="6663" w:type="dxa"/>
            <w:gridSpan w:val="2"/>
          </w:tcPr>
          <w:p w14:paraId="1F63A9AC" w14:textId="37DC8CB7" w:rsidR="004103E7" w:rsidRPr="00FE505A" w:rsidRDefault="006C6074" w:rsidP="004103E7">
            <w:pPr>
              <w:keepLines/>
              <w:rPr>
                <w:lang w:val="en-US"/>
              </w:rPr>
            </w:pPr>
            <w:r>
              <w:rPr>
                <w:b/>
                <w:bCs/>
                <w:i/>
                <w:iCs/>
                <w:color w:val="EE0000"/>
              </w:rPr>
              <w:t>4_</w:t>
            </w:r>
            <w:r w:rsidR="004103E7" w:rsidRPr="00FC7E53">
              <w:rPr>
                <w:b/>
                <w:bCs/>
                <w:i/>
                <w:iCs/>
                <w:color w:val="EE0000"/>
              </w:rPr>
              <w:t>Prepare_Diaries_3day.R</w:t>
            </w:r>
          </w:p>
        </w:tc>
        <w:tc>
          <w:tcPr>
            <w:tcW w:w="3264" w:type="dxa"/>
          </w:tcPr>
          <w:p w14:paraId="0163DC61" w14:textId="66427014" w:rsidR="004103E7" w:rsidRPr="004103E7" w:rsidRDefault="004103E7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 xml:space="preserve">Generates </w:t>
            </w:r>
            <w:r w:rsidR="00C67A3B">
              <w:rPr>
                <w:lang w:val="en-US"/>
              </w:rPr>
              <w:t xml:space="preserve">a </w:t>
            </w:r>
            <w:r>
              <w:rPr>
                <w:lang w:val="en-US"/>
              </w:rPr>
              <w:t xml:space="preserve">file with </w:t>
            </w:r>
            <w:r w:rsidR="007373E2">
              <w:rPr>
                <w:lang w:val="en-US"/>
              </w:rPr>
              <w:t>nutrients_</w:t>
            </w:r>
            <w:r w:rsidRPr="00D0793A">
              <w:rPr>
                <w:lang w:val="en-US"/>
              </w:rPr>
              <w:t>3day means for each hormonal phase, wide format</w:t>
            </w:r>
          </w:p>
        </w:tc>
        <w:tc>
          <w:tcPr>
            <w:tcW w:w="4399" w:type="dxa"/>
          </w:tcPr>
          <w:p w14:paraId="4D70FD02" w14:textId="3371D2D3" w:rsidR="004103E7" w:rsidRPr="00BE4C95" w:rsidRDefault="004103E7" w:rsidP="004103E7">
            <w:pPr>
              <w:keepLines/>
              <w:rPr>
                <w:lang w:val="en-US"/>
              </w:rPr>
            </w:pPr>
            <w:r w:rsidRPr="00711830">
              <w:t>Diaries_3day_phases.csv</w:t>
            </w:r>
          </w:p>
        </w:tc>
      </w:tr>
      <w:tr w:rsidR="004103E7" w:rsidRPr="00D0793A" w14:paraId="5F6C4C9A" w14:textId="633A32C4" w:rsidTr="008C5346">
        <w:tc>
          <w:tcPr>
            <w:tcW w:w="6663" w:type="dxa"/>
            <w:gridSpan w:val="2"/>
          </w:tcPr>
          <w:p w14:paraId="7EDD67B7" w14:textId="1822C443" w:rsidR="004103E7" w:rsidRPr="00FE505A" w:rsidRDefault="006C6074" w:rsidP="004103E7">
            <w:pPr>
              <w:keepLines/>
              <w:rPr>
                <w:lang w:val="en-US"/>
              </w:rPr>
            </w:pPr>
            <w:r>
              <w:rPr>
                <w:b/>
                <w:bCs/>
                <w:i/>
                <w:iCs/>
                <w:color w:val="EE0000"/>
              </w:rPr>
              <w:lastRenderedPageBreak/>
              <w:t>5_</w:t>
            </w:r>
            <w:r w:rsidR="004103E7" w:rsidRPr="00BD409E">
              <w:rPr>
                <w:b/>
                <w:bCs/>
                <w:i/>
                <w:iCs/>
                <w:color w:val="EE0000"/>
              </w:rPr>
              <w:t>FFQ_</w:t>
            </w:r>
            <w:proofErr w:type="gramStart"/>
            <w:r w:rsidR="004103E7" w:rsidRPr="00BD409E">
              <w:rPr>
                <w:b/>
                <w:bCs/>
                <w:i/>
                <w:iCs/>
                <w:color w:val="EE0000"/>
              </w:rPr>
              <w:t>convert.</w:t>
            </w:r>
            <w:r w:rsidR="004103E7">
              <w:rPr>
                <w:b/>
                <w:bCs/>
                <w:i/>
                <w:iCs/>
                <w:color w:val="EE0000"/>
              </w:rPr>
              <w:t>R</w:t>
            </w:r>
            <w:proofErr w:type="gramEnd"/>
          </w:p>
        </w:tc>
        <w:tc>
          <w:tcPr>
            <w:tcW w:w="3264" w:type="dxa"/>
          </w:tcPr>
          <w:p w14:paraId="01921525" w14:textId="79FB3EED" w:rsidR="004103E7" w:rsidRPr="000710C9" w:rsidRDefault="00D14D70" w:rsidP="004103E7">
            <w:pPr>
              <w:keepLines/>
              <w:ind w:left="39"/>
              <w:rPr>
                <w:lang w:val="en-US"/>
              </w:rPr>
            </w:pPr>
            <w:r w:rsidRPr="454CB164">
              <w:rPr>
                <w:lang w:val="en-US"/>
              </w:rPr>
              <w:t xml:space="preserve">From </w:t>
            </w:r>
            <w:r w:rsidR="6038587B" w:rsidRPr="454CB164">
              <w:rPr>
                <w:lang w:val="en-US"/>
              </w:rPr>
              <w:t xml:space="preserve">the </w:t>
            </w:r>
            <w:r w:rsidR="09CE5C93" w:rsidRPr="454CB164">
              <w:rPr>
                <w:lang w:val="en-US"/>
              </w:rPr>
              <w:t xml:space="preserve">FFQ </w:t>
            </w:r>
            <w:r w:rsidR="03A43491" w:rsidRPr="454CB164">
              <w:rPr>
                <w:lang w:val="en-US"/>
              </w:rPr>
              <w:t>questionnaire</w:t>
            </w:r>
            <w:r w:rsidR="09CE5C93" w:rsidRPr="454CB164">
              <w:rPr>
                <w:lang w:val="en-US"/>
              </w:rPr>
              <w:t xml:space="preserve"> </w:t>
            </w:r>
            <w:r w:rsidR="7E1E0885" w:rsidRPr="454CB164">
              <w:rPr>
                <w:lang w:val="en-US"/>
              </w:rPr>
              <w:t xml:space="preserve">and </w:t>
            </w:r>
            <w:r w:rsidR="5E37ECBF" w:rsidRPr="498FF383">
              <w:rPr>
                <w:lang w:val="en-US"/>
              </w:rPr>
              <w:t xml:space="preserve">the </w:t>
            </w:r>
            <w:r w:rsidR="7E1E0885" w:rsidRPr="454CB164">
              <w:rPr>
                <w:lang w:val="en-US"/>
              </w:rPr>
              <w:t>BDA-derived</w:t>
            </w:r>
            <w:r w:rsidRPr="454CB164">
              <w:rPr>
                <w:lang w:val="en-US"/>
              </w:rPr>
              <w:t xml:space="preserve"> </w:t>
            </w:r>
            <w:r w:rsidR="2A9D4038" w:rsidRPr="7E9317A8">
              <w:rPr>
                <w:lang w:val="en-US"/>
              </w:rPr>
              <w:t>food composition table (nutrients per 100g/</w:t>
            </w:r>
            <w:r w:rsidR="2A9D4038" w:rsidRPr="589888C9">
              <w:rPr>
                <w:lang w:val="en-US"/>
              </w:rPr>
              <w:t>100m</w:t>
            </w:r>
            <w:r w:rsidR="2E6A88BB" w:rsidRPr="589888C9">
              <w:rPr>
                <w:lang w:val="en-US"/>
              </w:rPr>
              <w:t>l</w:t>
            </w:r>
            <w:r w:rsidR="2A9D4038" w:rsidRPr="7E9317A8">
              <w:rPr>
                <w:lang w:val="en-US"/>
              </w:rPr>
              <w:t xml:space="preserve">), this </w:t>
            </w:r>
            <w:r w:rsidR="5BBF14D3" w:rsidRPr="498FF383">
              <w:rPr>
                <w:lang w:val="en-US"/>
              </w:rPr>
              <w:t>script</w:t>
            </w:r>
            <w:r w:rsidR="2A9D4038" w:rsidRPr="498FF383">
              <w:rPr>
                <w:lang w:val="en-US"/>
              </w:rPr>
              <w:t xml:space="preserve"> </w:t>
            </w:r>
            <w:r w:rsidRPr="498FF383">
              <w:rPr>
                <w:lang w:val="en-US"/>
              </w:rPr>
              <w:t>c</w:t>
            </w:r>
            <w:r w:rsidR="004103E7" w:rsidRPr="498FF383">
              <w:rPr>
                <w:lang w:val="en-US"/>
              </w:rPr>
              <w:t>omputes</w:t>
            </w:r>
          </w:p>
          <w:p w14:paraId="5C41CC82" w14:textId="0C8BABCF" w:rsidR="004103E7" w:rsidRPr="00D0793A" w:rsidRDefault="004103E7" w:rsidP="004103E7">
            <w:pPr>
              <w:pStyle w:val="ListParagraph"/>
              <w:keepLines/>
              <w:numPr>
                <w:ilvl w:val="0"/>
                <w:numId w:val="9"/>
              </w:numPr>
              <w:ind w:left="323" w:hanging="284"/>
              <w:rPr>
                <w:lang w:val="en-US"/>
              </w:rPr>
            </w:pPr>
            <w:r w:rsidRPr="00D0793A">
              <w:rPr>
                <w:lang w:val="en-US"/>
              </w:rPr>
              <w:t xml:space="preserve">daily </w:t>
            </w:r>
            <w:r w:rsidR="00D14D70">
              <w:rPr>
                <w:lang w:val="en-US"/>
              </w:rPr>
              <w:t xml:space="preserve">nutrients </w:t>
            </w:r>
            <w:r w:rsidRPr="00D0793A">
              <w:rPr>
                <w:lang w:val="en-US"/>
              </w:rPr>
              <w:t>intake</w:t>
            </w:r>
            <w:r w:rsidR="02377802" w:rsidRPr="498FF383">
              <w:rPr>
                <w:lang w:val="en-US"/>
              </w:rPr>
              <w:t xml:space="preserve"> </w:t>
            </w:r>
          </w:p>
          <w:p w14:paraId="4EAD28CB" w14:textId="01ADF829" w:rsidR="2AD95404" w:rsidRDefault="2AD95404" w:rsidP="78770FBC">
            <w:pPr>
              <w:pStyle w:val="ListParagraph"/>
              <w:keepLines/>
              <w:numPr>
                <w:ilvl w:val="0"/>
                <w:numId w:val="9"/>
              </w:numPr>
              <w:ind w:left="323" w:hanging="284"/>
              <w:rPr>
                <w:lang w:val="en-US"/>
              </w:rPr>
            </w:pPr>
            <w:r w:rsidRPr="78770FBC">
              <w:rPr>
                <w:lang w:val="en-US"/>
              </w:rPr>
              <w:t>daily food intake</w:t>
            </w:r>
          </w:p>
          <w:p w14:paraId="4070A56F" w14:textId="7E8BBE86" w:rsidR="004103E7" w:rsidRPr="00BE4C95" w:rsidRDefault="02377802" w:rsidP="004103E7">
            <w:pPr>
              <w:keepLines/>
              <w:rPr>
                <w:lang w:val="en-US"/>
              </w:rPr>
            </w:pPr>
            <w:r w:rsidRPr="589888C9">
              <w:rPr>
                <w:lang w:val="en-US"/>
              </w:rPr>
              <w:t>and</w:t>
            </w:r>
            <w:r w:rsidR="00060979">
              <w:rPr>
                <w:lang w:val="en-US"/>
              </w:rPr>
              <w:t xml:space="preserve"> gives a list of </w:t>
            </w:r>
            <w:r w:rsidR="00E807D3">
              <w:rPr>
                <w:lang w:val="en-US"/>
              </w:rPr>
              <w:t xml:space="preserve">potential </w:t>
            </w:r>
            <w:r w:rsidR="49B55F7A" w:rsidRPr="589888C9">
              <w:rPr>
                <w:lang w:val="en-US"/>
              </w:rPr>
              <w:t>e</w:t>
            </w:r>
            <w:r w:rsidR="004103E7" w:rsidRPr="589888C9">
              <w:rPr>
                <w:lang w:val="en-US"/>
              </w:rPr>
              <w:t>rrors</w:t>
            </w:r>
            <w:r w:rsidR="004103E7" w:rsidRPr="00D0793A">
              <w:rPr>
                <w:lang w:val="en-US"/>
              </w:rPr>
              <w:t xml:space="preserve"> in </w:t>
            </w:r>
            <w:r w:rsidR="00E807D3">
              <w:rPr>
                <w:lang w:val="en-US"/>
              </w:rPr>
              <w:t xml:space="preserve">the </w:t>
            </w:r>
            <w:r w:rsidR="004103E7" w:rsidRPr="00D0793A">
              <w:rPr>
                <w:lang w:val="en-US"/>
              </w:rPr>
              <w:t>questionnaire</w:t>
            </w:r>
          </w:p>
        </w:tc>
        <w:tc>
          <w:tcPr>
            <w:tcW w:w="4399" w:type="dxa"/>
          </w:tcPr>
          <w:p w14:paraId="11E5260F" w14:textId="3BAEA4D9" w:rsidR="004103E7" w:rsidRPr="00BE4C95" w:rsidRDefault="004103E7" w:rsidP="004103E7">
            <w:pPr>
              <w:keepLines/>
              <w:rPr>
                <w:lang w:val="en-US"/>
              </w:rPr>
            </w:pPr>
            <w:r w:rsidRPr="4EA24803">
              <w:rPr>
                <w:lang w:val="en-US"/>
              </w:rPr>
              <w:t>FFQ</w:t>
            </w:r>
            <w:r w:rsidRPr="78770FBC">
              <w:rPr>
                <w:lang w:val="nl-NL"/>
              </w:rPr>
              <w:t>.</w:t>
            </w:r>
            <w:proofErr w:type="spellStart"/>
            <w:r w:rsidRPr="78770FBC">
              <w:rPr>
                <w:lang w:val="nl-NL"/>
              </w:rPr>
              <w:t>csv</w:t>
            </w:r>
            <w:proofErr w:type="spellEnd"/>
            <w:r w:rsidRPr="78770FBC">
              <w:rPr>
                <w:lang w:val="nl-NL"/>
              </w:rPr>
              <w:t xml:space="preserve"> </w:t>
            </w:r>
            <w:r w:rsidR="1F1AC920" w:rsidRPr="78770FBC">
              <w:rPr>
                <w:lang w:val="nl-NL"/>
              </w:rPr>
              <w:t>(</w:t>
            </w:r>
            <w:r w:rsidR="1F1AC920" w:rsidRPr="78770FBC">
              <w:rPr>
                <w:lang w:val="en-US"/>
              </w:rPr>
              <w:t>daily nutrients intake)</w:t>
            </w:r>
          </w:p>
          <w:p w14:paraId="3042DF21" w14:textId="46839C52" w:rsidR="1F1AC920" w:rsidRDefault="1F1AC920" w:rsidP="4EA24803">
            <w:pPr>
              <w:keepLines/>
              <w:rPr>
                <w:lang w:val="en-US"/>
              </w:rPr>
            </w:pPr>
            <w:r w:rsidRPr="4EA24803">
              <w:rPr>
                <w:lang w:val="en-US"/>
              </w:rPr>
              <w:t>FFQ_die.csv (daily food intake)</w:t>
            </w:r>
          </w:p>
          <w:p w14:paraId="0EE0C182" w14:textId="7A154927" w:rsidR="004103E7" w:rsidRPr="00BE4C95" w:rsidRDefault="004103E7" w:rsidP="004103E7">
            <w:pPr>
              <w:keepLines/>
              <w:rPr>
                <w:lang w:val="en-US"/>
              </w:rPr>
            </w:pPr>
            <w:r w:rsidRPr="00BE4C95">
              <w:rPr>
                <w:lang w:val="en-US"/>
              </w:rPr>
              <w:t>warnings.txt</w:t>
            </w:r>
          </w:p>
        </w:tc>
      </w:tr>
      <w:tr w:rsidR="004103E7" w:rsidRPr="004103E7" w14:paraId="1A3DA115" w14:textId="0FB7C236" w:rsidTr="008C5346">
        <w:tc>
          <w:tcPr>
            <w:tcW w:w="6663" w:type="dxa"/>
            <w:gridSpan w:val="2"/>
          </w:tcPr>
          <w:p w14:paraId="6058D7E3" w14:textId="3084A22C" w:rsidR="004103E7" w:rsidRPr="001F3D99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6_</w:t>
            </w:r>
            <w:r w:rsidR="004103E7" w:rsidRPr="00FC7E53">
              <w:rPr>
                <w:b/>
                <w:bCs/>
                <w:i/>
                <w:iCs/>
                <w:color w:val="EE0000"/>
              </w:rPr>
              <w:t>Derive_Diet_Scores.R</w:t>
            </w:r>
          </w:p>
        </w:tc>
        <w:tc>
          <w:tcPr>
            <w:tcW w:w="3264" w:type="dxa"/>
          </w:tcPr>
          <w:p w14:paraId="4041A48E" w14:textId="71ACAC63" w:rsidR="004103E7" w:rsidRPr="00BE4C95" w:rsidRDefault="749375E1" w:rsidP="004103E7">
            <w:pPr>
              <w:keepLines/>
              <w:rPr>
                <w:lang w:val="en-US"/>
              </w:rPr>
            </w:pPr>
            <w:r w:rsidRPr="31037F08">
              <w:rPr>
                <w:lang w:val="en-US"/>
              </w:rPr>
              <w:t xml:space="preserve">Generate file with </w:t>
            </w:r>
            <w:proofErr w:type="spellStart"/>
            <w:proofErr w:type="gramStart"/>
            <w:r w:rsidRPr="31037F08">
              <w:rPr>
                <w:lang w:val="en-US"/>
              </w:rPr>
              <w:t>aMED,HEI</w:t>
            </w:r>
            <w:proofErr w:type="spellEnd"/>
            <w:proofErr w:type="gramEnd"/>
            <w:r w:rsidRPr="31037F08">
              <w:rPr>
                <w:lang w:val="en-US"/>
              </w:rPr>
              <w:t>, DASH, AHEI scores</w:t>
            </w:r>
            <w:r w:rsidR="30220E5D" w:rsidRPr="31037F08">
              <w:rPr>
                <w:lang w:val="en-US"/>
              </w:rPr>
              <w:t xml:space="preserve">, starting from </w:t>
            </w:r>
            <w:r w:rsidR="3567D013" w:rsidRPr="31037F08">
              <w:rPr>
                <w:lang w:val="en-US"/>
              </w:rPr>
              <w:t xml:space="preserve">weekly intake of each food item derived from </w:t>
            </w:r>
            <w:r w:rsidR="4C7D62AC" w:rsidRPr="31037F08">
              <w:rPr>
                <w:lang w:val="en-US"/>
              </w:rPr>
              <w:t xml:space="preserve">the </w:t>
            </w:r>
            <w:r w:rsidR="3567D013" w:rsidRPr="31037F08">
              <w:rPr>
                <w:lang w:val="en-US"/>
              </w:rPr>
              <w:t xml:space="preserve">FFQ </w:t>
            </w:r>
            <w:r w:rsidR="414BDA31" w:rsidRPr="31037F08">
              <w:rPr>
                <w:lang w:val="en-US"/>
              </w:rPr>
              <w:t>questionnaire</w:t>
            </w:r>
            <w:r w:rsidR="05B9AB0C" w:rsidRPr="31037F08">
              <w:rPr>
                <w:lang w:val="en-US"/>
              </w:rPr>
              <w:t xml:space="preserve"> (FFQ_week.csv</w:t>
            </w:r>
            <w:r w:rsidR="14983D4B" w:rsidRPr="31037F08">
              <w:rPr>
                <w:lang w:val="en-US"/>
              </w:rPr>
              <w:t xml:space="preserve"> </w:t>
            </w:r>
            <w:r w:rsidR="0364C429" w:rsidRPr="31037F08">
              <w:rPr>
                <w:lang w:val="en-US"/>
              </w:rPr>
              <w:t xml:space="preserve">derived </w:t>
            </w:r>
            <w:r w:rsidR="14983D4B" w:rsidRPr="31037F08">
              <w:rPr>
                <w:lang w:val="en-US"/>
              </w:rPr>
              <w:t>from FFQ_die.csv</w:t>
            </w:r>
            <w:r w:rsidR="05B9AB0C" w:rsidRPr="31037F08">
              <w:rPr>
                <w:lang w:val="en-US"/>
              </w:rPr>
              <w:t>)</w:t>
            </w:r>
          </w:p>
        </w:tc>
        <w:tc>
          <w:tcPr>
            <w:tcW w:w="4399" w:type="dxa"/>
          </w:tcPr>
          <w:p w14:paraId="4B5F188C" w14:textId="7582263F" w:rsidR="004103E7" w:rsidRPr="00BE4C95" w:rsidRDefault="004103E7" w:rsidP="004103E7">
            <w:pPr>
              <w:keepLines/>
              <w:rPr>
                <w:lang w:val="nl-NL"/>
              </w:rPr>
            </w:pPr>
            <w:r w:rsidRPr="00BE4C95">
              <w:rPr>
                <w:lang w:val="nl-NL"/>
              </w:rPr>
              <w:t xml:space="preserve">Diet_Scores.csv </w:t>
            </w:r>
          </w:p>
        </w:tc>
      </w:tr>
      <w:tr w:rsidR="004103E7" w:rsidRPr="004103E7" w14:paraId="12F50634" w14:textId="26D0C422" w:rsidTr="008C5346">
        <w:tc>
          <w:tcPr>
            <w:tcW w:w="6663" w:type="dxa"/>
            <w:gridSpan w:val="2"/>
          </w:tcPr>
          <w:p w14:paraId="6F34AD4B" w14:textId="326FB57A" w:rsidR="004103E7" w:rsidRPr="001F3D99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bookmarkStart w:id="0" w:name="_Toc218958240"/>
            <w:r>
              <w:rPr>
                <w:b/>
                <w:bCs/>
                <w:i/>
                <w:iCs/>
                <w:color w:val="EE0000"/>
              </w:rPr>
              <w:t>7_</w:t>
            </w:r>
            <w:r w:rsidR="004103E7" w:rsidRPr="001F3D99">
              <w:rPr>
                <w:b/>
                <w:bCs/>
                <w:i/>
                <w:iCs/>
                <w:color w:val="EE0000"/>
              </w:rPr>
              <w:t>Compare_Study_Centers.R</w:t>
            </w:r>
            <w:bookmarkEnd w:id="0"/>
          </w:p>
          <w:p w14:paraId="0465AEAE" w14:textId="77777777" w:rsidR="004103E7" w:rsidRPr="001F3D99" w:rsidRDefault="004103E7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</w:p>
        </w:tc>
        <w:tc>
          <w:tcPr>
            <w:tcW w:w="3264" w:type="dxa"/>
          </w:tcPr>
          <w:p w14:paraId="216F0F42" w14:textId="77777777" w:rsidR="004103E7" w:rsidRPr="009C4A34" w:rsidRDefault="004103E7" w:rsidP="004103E7">
            <w:pPr>
              <w:keepLines/>
              <w:ind w:left="-14"/>
              <w:rPr>
                <w:lang w:val="en-US"/>
              </w:rPr>
            </w:pPr>
            <w:r w:rsidRPr="009C4A34">
              <w:rPr>
                <w:lang w:val="en-US"/>
              </w:rPr>
              <w:t>Computes</w:t>
            </w:r>
          </w:p>
          <w:p w14:paraId="173CB294" w14:textId="079CAF88" w:rsidR="00E807D3" w:rsidRDefault="004103E7" w:rsidP="004103E7">
            <w:pPr>
              <w:pStyle w:val="ListParagraph"/>
              <w:keepLines/>
              <w:numPr>
                <w:ilvl w:val="0"/>
                <w:numId w:val="12"/>
              </w:numPr>
              <w:ind w:left="346"/>
              <w:rPr>
                <w:lang w:val="en-US"/>
              </w:rPr>
            </w:pPr>
            <w:r w:rsidRPr="005C11A7">
              <w:rPr>
                <w:lang w:val="en-US"/>
              </w:rPr>
              <w:t>Statistical tests</w:t>
            </w:r>
            <w:r w:rsidR="00E807D3">
              <w:rPr>
                <w:lang w:val="en-US"/>
              </w:rPr>
              <w:t xml:space="preserve"> to compare </w:t>
            </w:r>
            <w:r w:rsidR="00D14D70">
              <w:rPr>
                <w:lang w:val="en-US"/>
              </w:rPr>
              <w:t>centers</w:t>
            </w:r>
          </w:p>
          <w:p w14:paraId="018D7604" w14:textId="58F13CB1" w:rsidR="004103E7" w:rsidRPr="00D14D70" w:rsidRDefault="00D14D70" w:rsidP="00D14D70">
            <w:pPr>
              <w:keepLines/>
              <w:ind w:left="-14"/>
              <w:rPr>
                <w:lang w:val="en-US"/>
              </w:rPr>
            </w:pPr>
            <w:r>
              <w:rPr>
                <w:lang w:val="en-US"/>
              </w:rPr>
              <w:t>Also c</w:t>
            </w:r>
            <w:r w:rsidR="00E807D3" w:rsidRPr="00D14D70">
              <w:rPr>
                <w:lang w:val="en-US"/>
              </w:rPr>
              <w:t xml:space="preserve">reates </w:t>
            </w:r>
            <w:r w:rsidR="004103E7" w:rsidRPr="00D14D70">
              <w:rPr>
                <w:lang w:val="en-US"/>
              </w:rPr>
              <w:t xml:space="preserve">Boxplot images with </w:t>
            </w:r>
            <w:proofErr w:type="spellStart"/>
            <w:r w:rsidR="004103E7" w:rsidRPr="00D14D70">
              <w:rPr>
                <w:lang w:val="en-US"/>
              </w:rPr>
              <w:t>pvalues</w:t>
            </w:r>
            <w:proofErr w:type="spellEnd"/>
          </w:p>
        </w:tc>
        <w:tc>
          <w:tcPr>
            <w:tcW w:w="4399" w:type="dxa"/>
          </w:tcPr>
          <w:p w14:paraId="1223D70B" w14:textId="70CBDDC4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&lt;label&gt;_pairwise_pvalues.csv</w:t>
            </w:r>
          </w:p>
          <w:p w14:paraId="5BFD2F14" w14:textId="6FCBF3BD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&lt;label&gt;_kruskal_wallis_pvalues.csv</w:t>
            </w:r>
          </w:p>
          <w:p w14:paraId="4BEB0A40" w14:textId="47202478" w:rsidR="004103E7" w:rsidRPr="00BE4C95" w:rsidRDefault="004103E7" w:rsidP="004103E7">
            <w:pPr>
              <w:keepLines/>
            </w:pPr>
            <w:r>
              <w:rPr>
                <w:lang w:val="fr-FR"/>
              </w:rPr>
              <w:t>&lt;</w:t>
            </w:r>
            <w:proofErr w:type="gramStart"/>
            <w:r w:rsidRPr="00D54531">
              <w:rPr>
                <w:lang w:val="fr-FR"/>
              </w:rPr>
              <w:t>label</w:t>
            </w:r>
            <w:proofErr w:type="gramEnd"/>
            <w:r>
              <w:rPr>
                <w:lang w:val="fr-FR"/>
              </w:rPr>
              <w:t>&gt;</w:t>
            </w:r>
            <w:r w:rsidRPr="00D54531">
              <w:rPr>
                <w:lang w:val="fr-FR"/>
              </w:rPr>
              <w:t>_samples.jpeg</w:t>
            </w:r>
          </w:p>
        </w:tc>
      </w:tr>
      <w:tr w:rsidR="004103E7" w:rsidRPr="008C5346" w14:paraId="375016BE" w14:textId="77777777" w:rsidTr="008C5346">
        <w:trPr>
          <w:trHeight w:val="1560"/>
        </w:trPr>
        <w:tc>
          <w:tcPr>
            <w:tcW w:w="6663" w:type="dxa"/>
            <w:gridSpan w:val="2"/>
          </w:tcPr>
          <w:p w14:paraId="34D0AD5D" w14:textId="2FED02C7" w:rsidR="004103E7" w:rsidRPr="001F3D99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8_</w:t>
            </w:r>
            <w:r w:rsidR="004103E7" w:rsidRPr="002D1D7F">
              <w:rPr>
                <w:b/>
                <w:bCs/>
                <w:i/>
                <w:iCs/>
                <w:color w:val="EE0000"/>
              </w:rPr>
              <w:t>Diaries_Lmer.R</w:t>
            </w:r>
          </w:p>
        </w:tc>
        <w:tc>
          <w:tcPr>
            <w:tcW w:w="3264" w:type="dxa"/>
          </w:tcPr>
          <w:p w14:paraId="471F490C" w14:textId="1678B0CB" w:rsidR="749375E1" w:rsidRDefault="749375E1" w:rsidP="31037F08">
            <w:pPr>
              <w:keepLines/>
              <w:rPr>
                <w:lang w:val="en-US"/>
              </w:rPr>
            </w:pPr>
            <w:r w:rsidRPr="31037F08">
              <w:rPr>
                <w:lang w:val="en-US"/>
              </w:rPr>
              <w:t>Computes</w:t>
            </w:r>
            <w:r w:rsidR="50E4776D" w:rsidRPr="31037F08">
              <w:rPr>
                <w:lang w:val="en-US"/>
              </w:rPr>
              <w:t xml:space="preserve"> </w:t>
            </w:r>
            <w:r w:rsidR="5136B730" w:rsidRPr="31037F08">
              <w:rPr>
                <w:lang w:val="en-US"/>
              </w:rPr>
              <w:t>l</w:t>
            </w:r>
            <w:r w:rsidRPr="31037F08">
              <w:rPr>
                <w:lang w:val="en-US"/>
              </w:rPr>
              <w:t xml:space="preserve">inear and spline mixed models </w:t>
            </w:r>
            <w:r w:rsidR="14965EA9" w:rsidRPr="31037F08">
              <w:rPr>
                <w:lang w:val="en-US"/>
              </w:rPr>
              <w:t xml:space="preserve">from </w:t>
            </w:r>
            <w:r w:rsidR="0EE891D1" w:rsidRPr="31037F08">
              <w:rPr>
                <w:lang w:val="en-US"/>
              </w:rPr>
              <w:t>nutritional intake (nutrients_3days) across hormonal phases</w:t>
            </w:r>
            <w:r w:rsidR="1B269844" w:rsidRPr="31037F08">
              <w:rPr>
                <w:lang w:val="en-US"/>
              </w:rPr>
              <w:t xml:space="preserve">; </w:t>
            </w:r>
            <w:r w:rsidR="6CD3B068" w:rsidRPr="31037F08">
              <w:rPr>
                <w:lang w:val="en-US"/>
              </w:rPr>
              <w:t xml:space="preserve">Input file “Diaries_3day_phases.csv” generated by </w:t>
            </w:r>
            <w:r w:rsidR="6CD3B068" w:rsidRPr="006C6074">
              <w:rPr>
                <w:i/>
                <w:iCs/>
                <w:lang w:val="en-US"/>
              </w:rPr>
              <w:t>Prepare_Diaries_3day.R</w:t>
            </w:r>
          </w:p>
          <w:p w14:paraId="1EC7000F" w14:textId="1FBDE13A" w:rsidR="00D14D70" w:rsidRDefault="00D14D70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>Also generates figures</w:t>
            </w:r>
            <w:r w:rsidR="1659AA9B" w:rsidRPr="31037F08">
              <w:rPr>
                <w:lang w:val="en-US"/>
              </w:rPr>
              <w:t xml:space="preserve"> </w:t>
            </w:r>
          </w:p>
          <w:p w14:paraId="7D4CE2CD" w14:textId="4FBB6784" w:rsidR="00B95500" w:rsidRPr="00876EF0" w:rsidRDefault="00B95500" w:rsidP="004103E7">
            <w:pPr>
              <w:keepLines/>
              <w:rPr>
                <w:lang w:val="en-US"/>
              </w:rPr>
            </w:pPr>
          </w:p>
        </w:tc>
        <w:tc>
          <w:tcPr>
            <w:tcW w:w="4399" w:type="dxa"/>
          </w:tcPr>
          <w:p w14:paraId="69CF1A72" w14:textId="57F7AFC0" w:rsidR="004103E7" w:rsidRPr="004406E6" w:rsidRDefault="004103E7" w:rsidP="004103E7">
            <w:pPr>
              <w:keepLines/>
            </w:pPr>
            <w:r w:rsidRPr="004406E6">
              <w:t xml:space="preserve">LMER_model_&lt;label&gt;.csv </w:t>
            </w:r>
          </w:p>
          <w:p w14:paraId="7435192D" w14:textId="1F7BADCC" w:rsidR="004103E7" w:rsidRPr="004406E6" w:rsidRDefault="004103E7" w:rsidP="004103E7">
            <w:pPr>
              <w:keepLines/>
            </w:pPr>
            <w:proofErr w:type="spellStart"/>
            <w:r w:rsidRPr="004406E6">
              <w:t>SPLINE_model</w:t>
            </w:r>
            <w:proofErr w:type="spellEnd"/>
            <w:r w:rsidRPr="004406E6">
              <w:t>_&lt;label&gt;.csv a</w:t>
            </w:r>
            <w:r>
              <w:t>nd jpeg</w:t>
            </w:r>
          </w:p>
          <w:p w14:paraId="449790A4" w14:textId="001E0FF8" w:rsidR="004103E7" w:rsidRPr="004406E6" w:rsidRDefault="004103E7" w:rsidP="004103E7">
            <w:pPr>
              <w:keepLines/>
              <w:rPr>
                <w:lang w:val="en-US"/>
              </w:rPr>
            </w:pPr>
            <w:proofErr w:type="spellStart"/>
            <w:r w:rsidRPr="004406E6">
              <w:rPr>
                <w:lang w:val="en-US"/>
              </w:rPr>
              <w:t>LINEAR_model</w:t>
            </w:r>
            <w:proofErr w:type="spellEnd"/>
            <w:r w:rsidRPr="004406E6">
              <w:rPr>
                <w:lang w:val="en-US"/>
              </w:rPr>
              <w:t>_&lt;label&gt;.csv and jpeg</w:t>
            </w:r>
          </w:p>
        </w:tc>
      </w:tr>
      <w:tr w:rsidR="004103E7" w:rsidRPr="008C5346" w14:paraId="4C01ED02" w14:textId="77777777" w:rsidTr="008C5346">
        <w:tc>
          <w:tcPr>
            <w:tcW w:w="6663" w:type="dxa"/>
            <w:gridSpan w:val="2"/>
          </w:tcPr>
          <w:p w14:paraId="5635D756" w14:textId="66666926" w:rsidR="004103E7" w:rsidRPr="002D1D7F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9_</w:t>
            </w:r>
            <w:r w:rsidR="004103E7" w:rsidRPr="002D1D7F">
              <w:rPr>
                <w:b/>
                <w:bCs/>
                <w:i/>
                <w:iCs/>
                <w:color w:val="EE0000"/>
              </w:rPr>
              <w:t>Diaries_</w:t>
            </w:r>
            <w:r w:rsidR="004103E7">
              <w:rPr>
                <w:b/>
                <w:bCs/>
                <w:i/>
                <w:iCs/>
                <w:color w:val="EE0000"/>
              </w:rPr>
              <w:t>Boxplots</w:t>
            </w:r>
            <w:r w:rsidR="004103E7" w:rsidRPr="002D1D7F">
              <w:rPr>
                <w:b/>
                <w:bCs/>
                <w:i/>
                <w:iCs/>
                <w:color w:val="EE0000"/>
              </w:rPr>
              <w:t>.R</w:t>
            </w:r>
          </w:p>
        </w:tc>
        <w:tc>
          <w:tcPr>
            <w:tcW w:w="3264" w:type="dxa"/>
          </w:tcPr>
          <w:p w14:paraId="4E93AC86" w14:textId="46F31117" w:rsidR="004103E7" w:rsidRPr="00EC51CB" w:rsidRDefault="004103E7" w:rsidP="004103E7">
            <w:pPr>
              <w:keepLines/>
              <w:ind w:left="-9"/>
              <w:rPr>
                <w:lang w:val="en-US"/>
              </w:rPr>
            </w:pPr>
            <w:r w:rsidRPr="00EC51CB">
              <w:rPr>
                <w:lang w:val="en-US"/>
              </w:rPr>
              <w:t xml:space="preserve">Computes </w:t>
            </w:r>
            <w:r w:rsidR="00D14D70">
              <w:rPr>
                <w:lang w:val="en-US"/>
              </w:rPr>
              <w:t>and generates:</w:t>
            </w:r>
          </w:p>
          <w:p w14:paraId="6700FDAD" w14:textId="50A98A27" w:rsidR="00B95500" w:rsidRDefault="004103E7" w:rsidP="004103E7">
            <w:pPr>
              <w:pStyle w:val="ListParagraph"/>
              <w:keepLines/>
              <w:numPr>
                <w:ilvl w:val="0"/>
                <w:numId w:val="13"/>
              </w:numPr>
              <w:ind w:left="351"/>
              <w:rPr>
                <w:lang w:val="en-US"/>
              </w:rPr>
            </w:pPr>
            <w:r w:rsidRPr="00C47B75">
              <w:rPr>
                <w:lang w:val="en-US"/>
              </w:rPr>
              <w:lastRenderedPageBreak/>
              <w:t xml:space="preserve">Wilcoxon </w:t>
            </w:r>
            <w:r>
              <w:rPr>
                <w:lang w:val="en-US"/>
              </w:rPr>
              <w:t>test</w:t>
            </w:r>
            <w:r w:rsidRPr="00C47B75">
              <w:rPr>
                <w:lang w:val="en-US"/>
              </w:rPr>
              <w:t xml:space="preserve"> </w:t>
            </w:r>
            <w:r w:rsidR="00B95500" w:rsidRPr="00C47B75">
              <w:rPr>
                <w:lang w:val="en-US"/>
              </w:rPr>
              <w:t>across phases</w:t>
            </w:r>
          </w:p>
          <w:p w14:paraId="33963D8C" w14:textId="683920E1" w:rsidR="004103E7" w:rsidRPr="00B95500" w:rsidRDefault="004103E7" w:rsidP="004103E7">
            <w:pPr>
              <w:pStyle w:val="ListParagraph"/>
              <w:keepLines/>
              <w:numPr>
                <w:ilvl w:val="0"/>
                <w:numId w:val="13"/>
              </w:numPr>
              <w:ind w:left="351"/>
              <w:rPr>
                <w:lang w:val="en-US"/>
              </w:rPr>
            </w:pPr>
            <w:r w:rsidRPr="00B95500">
              <w:rPr>
                <w:lang w:val="en-US"/>
              </w:rPr>
              <w:t>Boxplots of traits across phases</w:t>
            </w:r>
          </w:p>
        </w:tc>
        <w:tc>
          <w:tcPr>
            <w:tcW w:w="4399" w:type="dxa"/>
          </w:tcPr>
          <w:p w14:paraId="3FAA7C01" w14:textId="4AC27F2B" w:rsidR="004103E7" w:rsidRPr="004103E7" w:rsidRDefault="004103E7" w:rsidP="004103E7">
            <w:pPr>
              <w:keepLines/>
              <w:rPr>
                <w:lang w:val="en-US"/>
              </w:rPr>
            </w:pPr>
            <w:proofErr w:type="spellStart"/>
            <w:r w:rsidRPr="004103E7">
              <w:rPr>
                <w:lang w:val="en-US"/>
              </w:rPr>
              <w:lastRenderedPageBreak/>
              <w:t>pairwise_pvalues</w:t>
            </w:r>
            <w:proofErr w:type="spellEnd"/>
            <w:r w:rsidRPr="004103E7">
              <w:rPr>
                <w:lang w:val="en-US"/>
              </w:rPr>
              <w:t>_&lt;label&gt;.csv</w:t>
            </w:r>
          </w:p>
          <w:p w14:paraId="6A92E557" w14:textId="6EAEE1C9" w:rsidR="004103E7" w:rsidRPr="004161DA" w:rsidRDefault="004103E7" w:rsidP="004103E7">
            <w:pPr>
              <w:keepLines/>
              <w:rPr>
                <w:lang w:val="fr-FR"/>
              </w:rPr>
            </w:pPr>
            <w:r w:rsidRPr="004161DA">
              <w:rPr>
                <w:lang w:val="fr-FR"/>
              </w:rPr>
              <w:lastRenderedPageBreak/>
              <w:t>&lt;</w:t>
            </w:r>
            <w:proofErr w:type="gramStart"/>
            <w:r w:rsidRPr="004161DA">
              <w:rPr>
                <w:lang w:val="fr-FR"/>
              </w:rPr>
              <w:t>trait</w:t>
            </w:r>
            <w:proofErr w:type="gramEnd"/>
            <w:r w:rsidRPr="004161DA">
              <w:rPr>
                <w:lang w:val="fr-FR"/>
              </w:rPr>
              <w:t>&gt;_</w:t>
            </w:r>
            <w:proofErr w:type="spellStart"/>
            <w:r w:rsidRPr="004161DA">
              <w:rPr>
                <w:lang w:val="fr-FR"/>
              </w:rPr>
              <w:t>paired_pairwise_boxplot</w:t>
            </w:r>
            <w:proofErr w:type="spellEnd"/>
            <w:r w:rsidRPr="004161DA">
              <w:rPr>
                <w:lang w:val="fr-FR"/>
              </w:rPr>
              <w:t>_&lt;la</w:t>
            </w:r>
            <w:r>
              <w:rPr>
                <w:lang w:val="fr-FR"/>
              </w:rPr>
              <w:t>bel&gt;.jpeg</w:t>
            </w:r>
          </w:p>
        </w:tc>
      </w:tr>
      <w:tr w:rsidR="004103E7" w:rsidRPr="008C5346" w14:paraId="2B8D8B5C" w14:textId="77777777" w:rsidTr="008C5346">
        <w:tc>
          <w:tcPr>
            <w:tcW w:w="6663" w:type="dxa"/>
            <w:gridSpan w:val="2"/>
          </w:tcPr>
          <w:p w14:paraId="35F040F2" w14:textId="40299C2C" w:rsidR="004103E7" w:rsidRPr="002D1D7F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lastRenderedPageBreak/>
              <w:t>10_</w:t>
            </w:r>
            <w:r w:rsidR="004103E7" w:rsidRPr="00162884">
              <w:rPr>
                <w:b/>
                <w:bCs/>
                <w:i/>
                <w:iCs/>
                <w:color w:val="EE0000"/>
              </w:rPr>
              <w:t>Identify_Clusters.R</w:t>
            </w:r>
          </w:p>
        </w:tc>
        <w:tc>
          <w:tcPr>
            <w:tcW w:w="3264" w:type="dxa"/>
          </w:tcPr>
          <w:p w14:paraId="5FCA9164" w14:textId="02583993" w:rsidR="00B95500" w:rsidRDefault="00B95500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>Computes</w:t>
            </w:r>
          </w:p>
          <w:p w14:paraId="0DE79A5E" w14:textId="1F460632" w:rsidR="00B95500" w:rsidRDefault="00B95500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4103E7">
              <w:rPr>
                <w:lang w:val="en-US"/>
              </w:rPr>
              <w:t>PCA K-means clusters</w:t>
            </w:r>
          </w:p>
          <w:p w14:paraId="41A74197" w14:textId="12B9FA2F" w:rsidR="004103E7" w:rsidRPr="004103E7" w:rsidRDefault="00B95500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4103E7">
              <w:rPr>
                <w:lang w:val="en-US"/>
              </w:rPr>
              <w:t xml:space="preserve"> means values per cluster</w:t>
            </w:r>
          </w:p>
        </w:tc>
        <w:tc>
          <w:tcPr>
            <w:tcW w:w="4399" w:type="dxa"/>
          </w:tcPr>
          <w:p w14:paraId="0DC8E954" w14:textId="52C5EC2E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&lt;label&gt;_clusters.csv</w:t>
            </w:r>
          </w:p>
          <w:p w14:paraId="5CF8492F" w14:textId="2630143D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&lt;label&gt;_clusters_means.csv</w:t>
            </w:r>
          </w:p>
        </w:tc>
      </w:tr>
      <w:tr w:rsidR="004103E7" w:rsidRPr="008C5346" w14:paraId="39549B2E" w14:textId="77777777" w:rsidTr="008C5346">
        <w:tc>
          <w:tcPr>
            <w:tcW w:w="6663" w:type="dxa"/>
            <w:gridSpan w:val="2"/>
          </w:tcPr>
          <w:p w14:paraId="24E27743" w14:textId="22782465" w:rsidR="004103E7" w:rsidRPr="00162884" w:rsidRDefault="006C6074" w:rsidP="004103E7">
            <w:pPr>
              <w:keepLines/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11_</w:t>
            </w:r>
            <w:r w:rsidR="004103E7" w:rsidRPr="00D06462">
              <w:rPr>
                <w:b/>
                <w:bCs/>
                <w:i/>
                <w:iCs/>
                <w:color w:val="EE0000"/>
              </w:rPr>
              <w:t>Compare_FFQ_Diaries.R</w:t>
            </w:r>
          </w:p>
        </w:tc>
        <w:tc>
          <w:tcPr>
            <w:tcW w:w="3264" w:type="dxa"/>
          </w:tcPr>
          <w:p w14:paraId="48DC6C1B" w14:textId="6D4FACA5" w:rsidR="004103E7" w:rsidRPr="00193837" w:rsidRDefault="004103E7" w:rsidP="004103E7">
            <w:pPr>
              <w:keepLines/>
              <w:ind w:left="-9"/>
              <w:rPr>
                <w:lang w:val="en-US"/>
              </w:rPr>
            </w:pPr>
            <w:r w:rsidRPr="00193837">
              <w:rPr>
                <w:lang w:val="en-US"/>
              </w:rPr>
              <w:t xml:space="preserve">Compares </w:t>
            </w:r>
            <w:r w:rsidR="00E23395">
              <w:rPr>
                <w:lang w:val="en-US"/>
              </w:rPr>
              <w:t xml:space="preserve">daily </w:t>
            </w:r>
            <w:r w:rsidR="43845AE9" w:rsidRPr="3CC644EF">
              <w:rPr>
                <w:lang w:val="en-US"/>
              </w:rPr>
              <w:t xml:space="preserve">nutrients </w:t>
            </w:r>
            <w:r w:rsidR="00E23395">
              <w:rPr>
                <w:lang w:val="en-US"/>
              </w:rPr>
              <w:t xml:space="preserve">intakes from </w:t>
            </w:r>
            <w:r w:rsidRPr="00193837">
              <w:rPr>
                <w:lang w:val="en-US"/>
              </w:rPr>
              <w:t>F</w:t>
            </w:r>
            <w:r w:rsidRPr="3CC644EF">
              <w:rPr>
                <w:rFonts w:eastAsiaTheme="minorEastAsia"/>
                <w:lang w:val="en-US"/>
              </w:rPr>
              <w:t xml:space="preserve">FQ </w:t>
            </w:r>
            <w:r w:rsidRPr="00193837">
              <w:rPr>
                <w:lang w:val="en-US"/>
              </w:rPr>
              <w:t>and Diaries</w:t>
            </w:r>
            <w:r w:rsidR="00B95500">
              <w:rPr>
                <w:lang w:val="en-US"/>
              </w:rPr>
              <w:t xml:space="preserve"> </w:t>
            </w:r>
            <w:r w:rsidR="4BACBFA2" w:rsidRPr="3CC644EF">
              <w:rPr>
                <w:lang w:val="en-US"/>
              </w:rPr>
              <w:t xml:space="preserve">(total means) </w:t>
            </w:r>
            <w:r w:rsidR="00B95500">
              <w:rPr>
                <w:lang w:val="en-US"/>
              </w:rPr>
              <w:t>with</w:t>
            </w:r>
          </w:p>
          <w:p w14:paraId="4B2C26BE" w14:textId="77777777" w:rsidR="004103E7" w:rsidRDefault="004103E7" w:rsidP="004103E7">
            <w:pPr>
              <w:pStyle w:val="ListParagraph"/>
              <w:keepLines/>
              <w:numPr>
                <w:ilvl w:val="0"/>
                <w:numId w:val="14"/>
              </w:numPr>
              <w:ind w:left="246" w:hanging="246"/>
              <w:rPr>
                <w:lang w:val="en-US"/>
              </w:rPr>
            </w:pPr>
            <w:r w:rsidRPr="00193837">
              <w:rPr>
                <w:lang w:val="en-US"/>
              </w:rPr>
              <w:t>Paired Wilcoxon Signed-Rank tests</w:t>
            </w:r>
          </w:p>
          <w:p w14:paraId="77D7262E" w14:textId="77777777" w:rsidR="004103E7" w:rsidRDefault="004103E7" w:rsidP="004103E7">
            <w:pPr>
              <w:pStyle w:val="ListParagraph"/>
              <w:keepLines/>
              <w:numPr>
                <w:ilvl w:val="0"/>
                <w:numId w:val="14"/>
              </w:numPr>
              <w:ind w:left="246" w:hanging="284"/>
              <w:rPr>
                <w:lang w:val="en-US"/>
              </w:rPr>
            </w:pPr>
            <w:r w:rsidRPr="00193837">
              <w:rPr>
                <w:lang w:val="en-US"/>
              </w:rPr>
              <w:t>Spearman correlations and p-values</w:t>
            </w:r>
          </w:p>
          <w:p w14:paraId="67023F9F" w14:textId="7F95C0DF" w:rsidR="004103E7" w:rsidRPr="004103E7" w:rsidRDefault="00B95500" w:rsidP="004103E7">
            <w:pPr>
              <w:keepLines/>
              <w:rPr>
                <w:lang w:val="en-US"/>
              </w:rPr>
            </w:pPr>
            <w:r>
              <w:rPr>
                <w:lang w:val="en-US"/>
              </w:rPr>
              <w:t>also creates</w:t>
            </w:r>
            <w:r w:rsidR="004103E7">
              <w:rPr>
                <w:lang w:val="en-US"/>
              </w:rPr>
              <w:t xml:space="preserve"> </w:t>
            </w:r>
            <w:r w:rsidR="004103E7" w:rsidRPr="005707F2">
              <w:rPr>
                <w:lang w:val="en-US"/>
              </w:rPr>
              <w:t>plots</w:t>
            </w:r>
          </w:p>
        </w:tc>
        <w:tc>
          <w:tcPr>
            <w:tcW w:w="4399" w:type="dxa"/>
          </w:tcPr>
          <w:p w14:paraId="20E077EA" w14:textId="201E9F16" w:rsidR="004103E7" w:rsidRPr="004103E7" w:rsidRDefault="004103E7" w:rsidP="004103E7">
            <w:pPr>
              <w:keepLines/>
              <w:rPr>
                <w:lang w:val="en-US"/>
              </w:rPr>
            </w:pPr>
            <w:r w:rsidRPr="004103E7">
              <w:rPr>
                <w:lang w:val="en-US"/>
              </w:rPr>
              <w:t>"FFQ_Diaries_Wilcoxcon_pvalues.csv (+"FFQ_Diaries_means.jpeg)</w:t>
            </w:r>
          </w:p>
          <w:p w14:paraId="5D7D0EDF" w14:textId="34A2F62A" w:rsidR="004103E7" w:rsidRPr="006D3036" w:rsidRDefault="004103E7" w:rsidP="004103E7">
            <w:pPr>
              <w:keepLines/>
              <w:rPr>
                <w:lang w:val="en-GB"/>
              </w:rPr>
            </w:pPr>
            <w:r w:rsidRPr="007B0C26">
              <w:rPr>
                <w:lang w:val="en-GB"/>
              </w:rPr>
              <w:t>"FFQ_Diaries</w:t>
            </w:r>
            <w:r>
              <w:rPr>
                <w:lang w:val="en-GB"/>
              </w:rPr>
              <w:t>_</w:t>
            </w:r>
            <w:r w:rsidRPr="006D3036">
              <w:rPr>
                <w:lang w:val="en-GB"/>
              </w:rPr>
              <w:t>Spearman_pvalues.csv (+</w:t>
            </w:r>
            <w:r w:rsidRPr="007B0C26">
              <w:rPr>
                <w:lang w:val="en-GB"/>
              </w:rPr>
              <w:t>"FFQ_Diaries</w:t>
            </w:r>
            <w:r>
              <w:rPr>
                <w:lang w:val="en-GB"/>
              </w:rPr>
              <w:t>_</w:t>
            </w:r>
            <w:r w:rsidRPr="006D3036">
              <w:rPr>
                <w:lang w:val="en-GB"/>
              </w:rPr>
              <w:t>correlations.jp</w:t>
            </w:r>
            <w:r>
              <w:rPr>
                <w:lang w:val="en-GB"/>
              </w:rPr>
              <w:t>eg)</w:t>
            </w:r>
          </w:p>
          <w:p w14:paraId="1F060196" w14:textId="13700D8B" w:rsidR="004103E7" w:rsidRPr="006D3036" w:rsidRDefault="004103E7" w:rsidP="004103E7">
            <w:pPr>
              <w:keepLines/>
              <w:rPr>
                <w:lang w:val="en-GB"/>
              </w:rPr>
            </w:pPr>
          </w:p>
        </w:tc>
      </w:tr>
      <w:tr w:rsidR="00766027" w:rsidRPr="008C5346" w14:paraId="67A05720" w14:textId="77777777" w:rsidTr="3CC644EF">
        <w:trPr>
          <w:trHeight w:val="546"/>
        </w:trPr>
        <w:tc>
          <w:tcPr>
            <w:tcW w:w="14326" w:type="dxa"/>
            <w:gridSpan w:val="4"/>
            <w:shd w:val="clear" w:color="auto" w:fill="E8E8E8" w:themeFill="background2"/>
            <w:vAlign w:val="center"/>
          </w:tcPr>
          <w:p w14:paraId="21D79C9F" w14:textId="5E678582" w:rsidR="00766027" w:rsidRPr="00894853" w:rsidRDefault="00766027" w:rsidP="00766027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894853">
              <w:rPr>
                <w:b/>
                <w:sz w:val="28"/>
                <w:szCs w:val="28"/>
                <w:lang w:val="en-US"/>
              </w:rPr>
              <w:t>Files in the folder Microbiome</w:t>
            </w:r>
          </w:p>
        </w:tc>
      </w:tr>
      <w:tr w:rsidR="77CAA62C" w:rsidRPr="008C5346" w14:paraId="3B305B69" w14:textId="77777777" w:rsidTr="008C5346">
        <w:trPr>
          <w:trHeight w:val="300"/>
        </w:trPr>
        <w:tc>
          <w:tcPr>
            <w:tcW w:w="3527" w:type="dxa"/>
          </w:tcPr>
          <w:p w14:paraId="43CAC39D" w14:textId="31DA7A10" w:rsidR="454392F9" w:rsidRPr="454392F9" w:rsidRDefault="6880F42C" w:rsidP="3CC644EF">
            <w:pPr>
              <w:spacing w:before="240" w:after="240"/>
              <w:rPr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1.KneadData.sh</w:t>
            </w:r>
          </w:p>
          <w:p w14:paraId="055AEA3F" w14:textId="2FF58AC7" w:rsidR="6880F42C" w:rsidRPr="3CC644EF" w:rsidRDefault="6880F42C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1EEC7E6F" w14:textId="1C0184AF" w:rsidR="6880F42C" w:rsidRPr="3CC644EF" w:rsidRDefault="6880F42C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Performs trimming, quality control, and contaminant removal</w:t>
            </w:r>
            <w:r w:rsidR="2B42DA28" w:rsidRPr="3CC644EF">
              <w:rPr>
                <w:rFonts w:eastAsiaTheme="minorEastAsia"/>
                <w:lang w:val="en-US"/>
              </w:rPr>
              <w:t xml:space="preserve"> </w:t>
            </w:r>
            <w:r w:rsidRPr="3CC644EF">
              <w:rPr>
                <w:rFonts w:eastAsiaTheme="minorEastAsia"/>
                <w:lang w:val="en-US"/>
              </w:rPr>
              <w:t xml:space="preserve">of </w:t>
            </w:r>
            <w:proofErr w:type="gramStart"/>
            <w:r w:rsidRPr="3CC644EF">
              <w:rPr>
                <w:rFonts w:eastAsiaTheme="minorEastAsia"/>
                <w:lang w:val="en-US"/>
              </w:rPr>
              <w:t>paired-end</w:t>
            </w:r>
            <w:proofErr w:type="gramEnd"/>
            <w:r w:rsidRPr="3CC644EF">
              <w:rPr>
                <w:rFonts w:eastAsiaTheme="minorEastAsia"/>
                <w:lang w:val="en-US"/>
              </w:rPr>
              <w:t xml:space="preserve"> reads using </w:t>
            </w:r>
            <w:proofErr w:type="spellStart"/>
            <w:r w:rsidRPr="3CC644EF">
              <w:rPr>
                <w:rFonts w:eastAsiaTheme="minorEastAsia"/>
                <w:lang w:val="en-US"/>
              </w:rPr>
              <w:t>KneadData</w:t>
            </w:r>
            <w:proofErr w:type="spellEnd"/>
            <w:r w:rsidRPr="3CC644EF">
              <w:rPr>
                <w:rFonts w:eastAsiaTheme="minorEastAsia"/>
                <w:lang w:val="en-US"/>
              </w:rPr>
              <w:t>, and summarizes read counts</w:t>
            </w:r>
          </w:p>
        </w:tc>
        <w:tc>
          <w:tcPr>
            <w:tcW w:w="7663" w:type="dxa"/>
            <w:gridSpan w:val="2"/>
          </w:tcPr>
          <w:p w14:paraId="3BEA0D64" w14:textId="3871F083" w:rsidR="454392F9" w:rsidRPr="3CC644EF" w:rsidRDefault="454392F9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For each sample &lt;sample&gt;: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&lt;</w:t>
            </w:r>
            <w:proofErr w:type="spellStart"/>
            <w:r w:rsidRPr="3CC644EF">
              <w:rPr>
                <w:rFonts w:eastAsiaTheme="minorEastAsia"/>
                <w:lang w:val="en-US"/>
              </w:rPr>
              <w:t>outDIR</w:t>
            </w:r>
            <w:proofErr w:type="spellEnd"/>
            <w:r w:rsidRPr="3CC644EF">
              <w:rPr>
                <w:rFonts w:eastAsiaTheme="minorEastAsia"/>
                <w:lang w:val="en-US"/>
              </w:rPr>
              <w:t>&gt;/&lt;sample&gt;/&lt;sample&gt;_</w:t>
            </w:r>
            <w:proofErr w:type="spellStart"/>
            <w:proofErr w:type="gramStart"/>
            <w:r w:rsidRPr="3CC644EF">
              <w:rPr>
                <w:rFonts w:eastAsiaTheme="minorEastAsia"/>
                <w:lang w:val="en-US"/>
              </w:rPr>
              <w:t>kneaddata.fastq</w:t>
            </w:r>
            <w:proofErr w:type="spellEnd"/>
            <w:proofErr w:type="gramEnd"/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Cleaned and decontaminated reads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&lt;</w:t>
            </w:r>
            <w:proofErr w:type="spellStart"/>
            <w:r w:rsidRPr="3CC644EF">
              <w:rPr>
                <w:rFonts w:eastAsiaTheme="minorEastAsia"/>
                <w:lang w:val="en-US"/>
              </w:rPr>
              <w:t>outDIR</w:t>
            </w:r>
            <w:proofErr w:type="spellEnd"/>
            <w:r w:rsidRPr="3CC644EF">
              <w:rPr>
                <w:rFonts w:eastAsiaTheme="minorEastAsia"/>
                <w:lang w:val="en-US"/>
              </w:rPr>
              <w:t>&gt;/&lt;sample&gt;/&lt;sample&gt;_kneaddata.log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Processing log file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&lt;</w:t>
            </w:r>
            <w:proofErr w:type="spellStart"/>
            <w:r w:rsidRPr="3CC644EF">
              <w:rPr>
                <w:rFonts w:eastAsiaTheme="minorEastAsia"/>
                <w:lang w:val="en-US"/>
              </w:rPr>
              <w:t>outDIR</w:t>
            </w:r>
            <w:proofErr w:type="spellEnd"/>
            <w:r w:rsidRPr="3CC644EF">
              <w:rPr>
                <w:rFonts w:eastAsiaTheme="minorEastAsia"/>
                <w:lang w:val="en-US"/>
              </w:rPr>
              <w:t>&gt;/&lt;sample&gt;/*</w:t>
            </w:r>
            <w:proofErr w:type="spellStart"/>
            <w:r w:rsidRPr="3CC644EF">
              <w:rPr>
                <w:rFonts w:eastAsiaTheme="minorEastAsia"/>
                <w:lang w:val="en-US"/>
              </w:rPr>
              <w:t>fastqc_start</w:t>
            </w:r>
            <w:proofErr w:type="spellEnd"/>
            <w:r w:rsidRPr="3CC644EF">
              <w:rPr>
                <w:rFonts w:eastAsiaTheme="minorEastAsia"/>
                <w:lang w:val="en-US"/>
              </w:rPr>
              <w:t>/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FastQC reports on raw reads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&lt;</w:t>
            </w:r>
            <w:proofErr w:type="spellStart"/>
            <w:r w:rsidRPr="3CC644EF">
              <w:rPr>
                <w:rFonts w:eastAsiaTheme="minorEastAsia"/>
                <w:lang w:val="en-US"/>
              </w:rPr>
              <w:t>outDIR</w:t>
            </w:r>
            <w:proofErr w:type="spellEnd"/>
            <w:r w:rsidRPr="3CC644EF">
              <w:rPr>
                <w:rFonts w:eastAsiaTheme="minorEastAsia"/>
                <w:lang w:val="en-US"/>
              </w:rPr>
              <w:t>&gt;/&lt;sample&gt;/*</w:t>
            </w:r>
            <w:proofErr w:type="spellStart"/>
            <w:r w:rsidRPr="3CC644EF">
              <w:rPr>
                <w:rFonts w:eastAsiaTheme="minorEastAsia"/>
                <w:lang w:val="en-US"/>
              </w:rPr>
              <w:t>fastqc_end</w:t>
            </w:r>
            <w:proofErr w:type="spellEnd"/>
            <w:r w:rsidRPr="3CC644EF">
              <w:rPr>
                <w:rFonts w:eastAsiaTheme="minorEastAsia"/>
                <w:lang w:val="en-US"/>
              </w:rPr>
              <w:t>/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FastQC reports on cleaned reads</w:t>
            </w:r>
          </w:p>
        </w:tc>
      </w:tr>
      <w:tr w:rsidR="5EC71F39" w:rsidRPr="008C5346" w14:paraId="62724A67" w14:textId="77777777" w:rsidTr="008C5346">
        <w:trPr>
          <w:trHeight w:val="300"/>
        </w:trPr>
        <w:tc>
          <w:tcPr>
            <w:tcW w:w="3527" w:type="dxa"/>
          </w:tcPr>
          <w:p w14:paraId="0A41E046" w14:textId="71543472" w:rsidR="454392F9" w:rsidRPr="454392F9" w:rsidRDefault="15792698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2.MetaPhlAn.sh</w:t>
            </w:r>
          </w:p>
          <w:p w14:paraId="11C7C36A" w14:textId="44613C0F" w:rsidR="15792698" w:rsidRPr="3CC644EF" w:rsidRDefault="454392F9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 xml:space="preserve"> </w:t>
            </w:r>
          </w:p>
        </w:tc>
        <w:tc>
          <w:tcPr>
            <w:tcW w:w="3136" w:type="dxa"/>
          </w:tcPr>
          <w:p w14:paraId="64281921" w14:textId="12B537A4" w:rsidR="454392F9" w:rsidRPr="3CC644EF" w:rsidRDefault="454392F9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 xml:space="preserve">Performs taxonomic profiling of shotgun metagenomic samples using </w:t>
            </w:r>
            <w:proofErr w:type="spellStart"/>
            <w:r w:rsidRPr="3CC644EF">
              <w:rPr>
                <w:rFonts w:eastAsiaTheme="minorEastAsia"/>
                <w:lang w:val="en-US"/>
              </w:rPr>
              <w:t>MetaPhlAn</w:t>
            </w:r>
            <w:proofErr w:type="spellEnd"/>
            <w:r w:rsidR="7B8FF120" w:rsidRPr="3CC644EF">
              <w:rPr>
                <w:rFonts w:eastAsiaTheme="minorEastAsia"/>
                <w:lang w:val="en-US"/>
              </w:rPr>
              <w:t>.</w:t>
            </w:r>
          </w:p>
        </w:tc>
        <w:tc>
          <w:tcPr>
            <w:tcW w:w="7663" w:type="dxa"/>
            <w:gridSpan w:val="2"/>
          </w:tcPr>
          <w:p w14:paraId="695FA783" w14:textId="7A92519F" w:rsidR="454392F9" w:rsidRPr="3CC644EF" w:rsidRDefault="454392F9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For each sample &lt;sample&gt;: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&lt;</w:t>
            </w:r>
            <w:proofErr w:type="spellStart"/>
            <w:r w:rsidRPr="3CC644EF">
              <w:rPr>
                <w:rFonts w:eastAsiaTheme="minorEastAsia"/>
                <w:lang w:val="en-US"/>
              </w:rPr>
              <w:t>outDIR</w:t>
            </w:r>
            <w:proofErr w:type="spellEnd"/>
            <w:r w:rsidRPr="3CC644EF">
              <w:rPr>
                <w:rFonts w:eastAsiaTheme="minorEastAsia"/>
                <w:lang w:val="en-US"/>
              </w:rPr>
              <w:t>&gt;/&lt;sample&gt;/&lt;sample&gt;_metaphlan.txt</w:t>
            </w:r>
            <w:r w:rsidRPr="008C5346">
              <w:rPr>
                <w:lang w:val="en-US"/>
              </w:rPr>
              <w:br/>
            </w:r>
            <w:r w:rsidRPr="3CC644EF">
              <w:rPr>
                <w:rFonts w:eastAsiaTheme="minorEastAsia"/>
                <w:lang w:val="en-US"/>
              </w:rPr>
              <w:t xml:space="preserve"> </w:t>
            </w:r>
          </w:p>
        </w:tc>
      </w:tr>
      <w:tr w:rsidR="5EC71F39" w:rsidRPr="008C5346" w14:paraId="5FF44BE7" w14:textId="77777777" w:rsidTr="008C5346">
        <w:trPr>
          <w:trHeight w:val="300"/>
        </w:trPr>
        <w:tc>
          <w:tcPr>
            <w:tcW w:w="3527" w:type="dxa"/>
          </w:tcPr>
          <w:p w14:paraId="1BAAEC6B" w14:textId="0E3E3C6B" w:rsidR="454392F9" w:rsidRPr="454392F9" w:rsidRDefault="454392F9" w:rsidP="454392F9">
            <w:pPr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454392F9">
              <w:rPr>
                <w:rFonts w:eastAsiaTheme="minorEastAsia"/>
                <w:b/>
                <w:bCs/>
                <w:i/>
                <w:iCs/>
                <w:color w:val="EE0000"/>
              </w:rPr>
              <w:t>3.</w:t>
            </w:r>
            <w:r w:rsidR="0A0855B8" w:rsidRPr="454392F9">
              <w:rPr>
                <w:rFonts w:eastAsiaTheme="minorEastAsia"/>
                <w:b/>
                <w:bCs/>
                <w:i/>
                <w:iCs/>
                <w:color w:val="EE0000"/>
              </w:rPr>
              <w:t>H</w:t>
            </w:r>
            <w:r w:rsidRPr="454392F9">
              <w:rPr>
                <w:rFonts w:eastAsiaTheme="minorEastAsia"/>
                <w:b/>
                <w:bCs/>
                <w:i/>
                <w:iCs/>
                <w:color w:val="EE0000"/>
              </w:rPr>
              <w:t xml:space="preserve">umann.sh </w:t>
            </w:r>
          </w:p>
        </w:tc>
        <w:tc>
          <w:tcPr>
            <w:tcW w:w="3136" w:type="dxa"/>
          </w:tcPr>
          <w:p w14:paraId="65C17B6B" w14:textId="35E46B9F" w:rsidR="454392F9" w:rsidRPr="3CC644EF" w:rsidRDefault="454392F9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 xml:space="preserve">Performs functional profiling of shotgun </w:t>
            </w:r>
            <w:r w:rsidRPr="3CC644EF">
              <w:rPr>
                <w:rFonts w:eastAsiaTheme="minorEastAsia"/>
                <w:lang w:val="en-US"/>
              </w:rPr>
              <w:lastRenderedPageBreak/>
              <w:t xml:space="preserve">metagenomic samples using </w:t>
            </w:r>
            <w:proofErr w:type="spellStart"/>
            <w:r w:rsidRPr="3CC644EF">
              <w:rPr>
                <w:rFonts w:eastAsiaTheme="minorEastAsia"/>
                <w:lang w:val="en-US"/>
              </w:rPr>
              <w:t>HUMAnN</w:t>
            </w:r>
            <w:proofErr w:type="spellEnd"/>
            <w:r w:rsidR="2A38750B" w:rsidRPr="3CC644EF">
              <w:rPr>
                <w:rFonts w:eastAsiaTheme="minorEastAsia"/>
                <w:lang w:val="en-US"/>
              </w:rPr>
              <w:t>.</w:t>
            </w:r>
          </w:p>
        </w:tc>
        <w:tc>
          <w:tcPr>
            <w:tcW w:w="7663" w:type="dxa"/>
            <w:gridSpan w:val="2"/>
          </w:tcPr>
          <w:p w14:paraId="02AA1CF2" w14:textId="7BFEDF50" w:rsidR="4294F248" w:rsidRPr="008C5346" w:rsidRDefault="4294F248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lastRenderedPageBreak/>
              <w:t># Per-sample outputs: $</w:t>
            </w:r>
            <w:proofErr w:type="spellStart"/>
            <w:r w:rsidRPr="008C5346">
              <w:rPr>
                <w:rFonts w:eastAsiaTheme="minorEastAsia"/>
                <w:lang w:val="en-US"/>
              </w:rPr>
              <w:t>outDIR</w:t>
            </w:r>
            <w:proofErr w:type="spellEnd"/>
            <w:r w:rsidRPr="008C5346">
              <w:rPr>
                <w:rFonts w:eastAsiaTheme="minorEastAsia"/>
                <w:lang w:val="en-US"/>
              </w:rPr>
              <w:t>/&lt;sample&gt;/&lt;sample&gt;_</w:t>
            </w:r>
            <w:proofErr w:type="spellStart"/>
            <w:r w:rsidRPr="008C5346">
              <w:rPr>
                <w:rFonts w:eastAsiaTheme="minorEastAsia"/>
                <w:lang w:val="en-US"/>
              </w:rPr>
              <w:t>humann_genefamilies.tsv</w:t>
            </w:r>
            <w:proofErr w:type="spellEnd"/>
            <w:r w:rsidRPr="008C5346">
              <w:rPr>
                <w:rFonts w:eastAsiaTheme="minorEastAsia"/>
                <w:lang w:val="en-US"/>
              </w:rPr>
              <w:t xml:space="preserve"> $</w:t>
            </w:r>
            <w:proofErr w:type="spellStart"/>
            <w:r w:rsidRPr="008C5346">
              <w:rPr>
                <w:rFonts w:eastAsiaTheme="minorEastAsia"/>
                <w:lang w:val="en-US"/>
              </w:rPr>
              <w:t>outDIR</w:t>
            </w:r>
            <w:proofErr w:type="spellEnd"/>
            <w:r w:rsidRPr="008C5346">
              <w:rPr>
                <w:rFonts w:eastAsiaTheme="minorEastAsia"/>
                <w:lang w:val="en-US"/>
              </w:rPr>
              <w:t>/&lt;sample&gt;/&lt;sample&gt;_</w:t>
            </w:r>
            <w:proofErr w:type="spellStart"/>
            <w:r w:rsidRPr="008C5346">
              <w:rPr>
                <w:rFonts w:eastAsiaTheme="minorEastAsia"/>
                <w:lang w:val="en-US"/>
              </w:rPr>
              <w:t>humann_pathabundance.tsv</w:t>
            </w:r>
            <w:proofErr w:type="spellEnd"/>
            <w:r w:rsidRPr="008C5346">
              <w:rPr>
                <w:rFonts w:eastAsiaTheme="minorEastAsia"/>
                <w:lang w:val="en-US"/>
              </w:rPr>
              <w:t xml:space="preserve"> </w:t>
            </w:r>
            <w:r w:rsidRPr="008C5346">
              <w:rPr>
                <w:rFonts w:eastAsiaTheme="minorEastAsia"/>
                <w:lang w:val="en-US"/>
              </w:rPr>
              <w:lastRenderedPageBreak/>
              <w:t>$</w:t>
            </w:r>
            <w:proofErr w:type="spellStart"/>
            <w:r w:rsidRPr="008C5346">
              <w:rPr>
                <w:rFonts w:eastAsiaTheme="minorEastAsia"/>
                <w:lang w:val="en-US"/>
              </w:rPr>
              <w:t>outDIR</w:t>
            </w:r>
            <w:proofErr w:type="spellEnd"/>
            <w:r w:rsidRPr="008C5346">
              <w:rPr>
                <w:rFonts w:eastAsiaTheme="minorEastAsia"/>
                <w:lang w:val="en-US"/>
              </w:rPr>
              <w:t>/&lt;sample&gt;/&lt;sample&gt;_humann.log # Regrouped gene families (EC level 4): $outDIR/&lt;sample&gt;/&lt;sample&gt;_humann_genefamilies.uniref90_level4ec.tsv # Renormalized (relative abundance, community level): $mergedOUTdir/temp/&lt;sample&gt;_humann_genefamilies.uniref90_level4ec.community.tsv # FINAL MERGED OUTPUT: $mergedOUTdir/MGS_FECAL_humann_genefamilies_uniref90_level4ec.community.tsv</w:t>
            </w:r>
            <w:r w:rsidR="454392F9" w:rsidRPr="008C5346">
              <w:rPr>
                <w:lang w:val="en-US"/>
              </w:rPr>
              <w:br/>
            </w:r>
            <w:r w:rsidR="454392F9" w:rsidRPr="3CC644EF">
              <w:rPr>
                <w:rFonts w:eastAsiaTheme="minorEastAsia"/>
                <w:lang w:val="en-US"/>
              </w:rPr>
              <w:t xml:space="preserve"> </w:t>
            </w:r>
          </w:p>
        </w:tc>
      </w:tr>
      <w:tr w:rsidR="5EC71F39" w:rsidRPr="008C5346" w14:paraId="0393DD8C" w14:textId="77777777" w:rsidTr="008C5346">
        <w:trPr>
          <w:trHeight w:val="300"/>
        </w:trPr>
        <w:tc>
          <w:tcPr>
            <w:tcW w:w="3527" w:type="dxa"/>
          </w:tcPr>
          <w:p w14:paraId="6542617D" w14:textId="311F1E64" w:rsidR="454392F9" w:rsidRPr="454392F9" w:rsidRDefault="1C6DF880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lastRenderedPageBreak/>
              <w:t>4.Data_Preparation.R</w:t>
            </w:r>
          </w:p>
          <w:p w14:paraId="27EF1EF0" w14:textId="4BFBD512" w:rsidR="1C6DF880" w:rsidRPr="3CC644EF" w:rsidRDefault="1C6DF880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58D7C575" w14:textId="73438CF3" w:rsidR="1C6DF880" w:rsidRPr="3CC644EF" w:rsidRDefault="1C6DF880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Integrates metadata, sequencing statistics, phenotypes, and dietary information</w:t>
            </w:r>
          </w:p>
        </w:tc>
        <w:tc>
          <w:tcPr>
            <w:tcW w:w="7663" w:type="dxa"/>
            <w:gridSpan w:val="2"/>
          </w:tcPr>
          <w:p w14:paraId="29FABEFD" w14:textId="503E696B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species.MGS_FECAL_merged_abundance_table.txt</w:t>
            </w:r>
          </w:p>
          <w:p w14:paraId="5AAF6241" w14:textId="4C273EF3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proofErr w:type="spellStart"/>
            <w:r w:rsidRPr="3CC644EF">
              <w:rPr>
                <w:rFonts w:eastAsiaTheme="minorEastAsia"/>
                <w:lang w:val="en-US"/>
              </w:rPr>
              <w:t>species.MGS_FECAL_merged_abundance_table.rds</w:t>
            </w:r>
            <w:proofErr w:type="spellEnd"/>
          </w:p>
          <w:p w14:paraId="314A84ED" w14:textId="64AAF49A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species.MGS_FECAL_merged_abundance_table_clr.txt</w:t>
            </w:r>
          </w:p>
          <w:p w14:paraId="660BFF8F" w14:textId="04E50D78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proofErr w:type="spellStart"/>
            <w:r w:rsidRPr="3CC644EF">
              <w:rPr>
                <w:rFonts w:eastAsiaTheme="minorEastAsia"/>
                <w:lang w:val="en-US"/>
              </w:rPr>
              <w:t>species.MGS_FECAL_merged_abundance_table_clr.rds</w:t>
            </w:r>
            <w:proofErr w:type="spellEnd"/>
          </w:p>
          <w:p w14:paraId="2F49A9F5" w14:textId="7AD7495B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pathways.MGS_FECAL_merged_abundance_table_clr.txt</w:t>
            </w:r>
          </w:p>
          <w:p w14:paraId="57706D13" w14:textId="14B29149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proofErr w:type="spellStart"/>
            <w:r w:rsidRPr="3CC644EF">
              <w:rPr>
                <w:rFonts w:eastAsiaTheme="minorEastAsia"/>
                <w:lang w:val="en-US"/>
              </w:rPr>
              <w:t>pathways.MGS_FECAL_merged_abundance_table_clr.rds</w:t>
            </w:r>
            <w:proofErr w:type="spellEnd"/>
          </w:p>
          <w:p w14:paraId="186FF491" w14:textId="24A53D50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genefam.MGS_FECAL_merged_abundance_table.txt</w:t>
            </w:r>
          </w:p>
          <w:p w14:paraId="72A29A06" w14:textId="5E8E5B25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proofErr w:type="spellStart"/>
            <w:r w:rsidRPr="3CC644EF">
              <w:rPr>
                <w:rFonts w:eastAsiaTheme="minorEastAsia"/>
                <w:lang w:val="en-US"/>
              </w:rPr>
              <w:t>genefam.MGS_FECAL_merged_abundance_table.rds</w:t>
            </w:r>
            <w:proofErr w:type="spellEnd"/>
          </w:p>
          <w:p w14:paraId="5E08B256" w14:textId="6036BAFF" w:rsidR="454392F9" w:rsidRPr="00294DBC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genefam.MGS_FECAL_merged_abundance_table_clr.txt</w:t>
            </w:r>
          </w:p>
          <w:p w14:paraId="24B6B3FE" w14:textId="27682EF0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proofErr w:type="spellStart"/>
            <w:r w:rsidRPr="3CC644EF">
              <w:rPr>
                <w:rFonts w:eastAsiaTheme="minorEastAsia"/>
                <w:lang w:val="en-US"/>
              </w:rPr>
              <w:t>genefam.MGS_FECAL_merged_abundance_table_clr.rds</w:t>
            </w:r>
            <w:proofErr w:type="spellEnd"/>
          </w:p>
        </w:tc>
      </w:tr>
      <w:tr w:rsidR="5EC71F39" w14:paraId="1E8ADE54" w14:textId="77777777" w:rsidTr="008C5346">
        <w:trPr>
          <w:trHeight w:val="300"/>
        </w:trPr>
        <w:tc>
          <w:tcPr>
            <w:tcW w:w="3527" w:type="dxa"/>
          </w:tcPr>
          <w:p w14:paraId="1324C118" w14:textId="32AFD5A2" w:rsidR="454392F9" w:rsidRPr="00294DBC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  <w:lang w:val="en-US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  <w:lang w:val="en-US"/>
              </w:rPr>
              <w:t>5.Alpha_diversity_</w:t>
            </w:r>
            <w:proofErr w:type="gramStart"/>
            <w:r w:rsidRPr="3CC644EF">
              <w:rPr>
                <w:rFonts w:eastAsiaTheme="minorEastAsia"/>
                <w:b/>
                <w:bCs/>
                <w:i/>
                <w:iCs/>
                <w:color w:val="EE0000"/>
                <w:lang w:val="en-US"/>
              </w:rPr>
              <w:t>plots.R</w:t>
            </w:r>
            <w:proofErr w:type="gramEnd"/>
          </w:p>
          <w:p w14:paraId="76A671AD" w14:textId="13DBF32D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  <w:lang w:val="en-US"/>
              </w:rPr>
            </w:pPr>
          </w:p>
        </w:tc>
        <w:tc>
          <w:tcPr>
            <w:tcW w:w="3136" w:type="dxa"/>
          </w:tcPr>
          <w:p w14:paraId="204200E9" w14:textId="13EEED4D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Calculates Shannon alpha diversity (species level) and visualizes its distribution across phases</w:t>
            </w:r>
          </w:p>
        </w:tc>
        <w:tc>
          <w:tcPr>
            <w:tcW w:w="7663" w:type="dxa"/>
            <w:gridSpan w:val="2"/>
          </w:tcPr>
          <w:p w14:paraId="422AD5E8" w14:textId="4497A65E" w:rsidR="3238E083" w:rsidRPr="3CC644EF" w:rsidRDefault="3238E083" w:rsidP="3CC644EF">
            <w:pPr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Alpha_Diversity_phase.pdf</w:t>
            </w:r>
          </w:p>
        </w:tc>
      </w:tr>
      <w:tr w:rsidR="5EC71F39" w:rsidRPr="008C5346" w14:paraId="272D2661" w14:textId="77777777" w:rsidTr="008C5346">
        <w:trPr>
          <w:trHeight w:val="300"/>
        </w:trPr>
        <w:tc>
          <w:tcPr>
            <w:tcW w:w="3527" w:type="dxa"/>
          </w:tcPr>
          <w:p w14:paraId="1794A530" w14:textId="29248797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6.Beta_diversity_</w:t>
            </w:r>
            <w:proofErr w:type="gramStart"/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plots.R</w:t>
            </w:r>
            <w:proofErr w:type="gramEnd"/>
          </w:p>
          <w:p w14:paraId="540E19BF" w14:textId="606AA8E1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02FABC78" w14:textId="20AB8056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Computes beta diversity from species-level abundances using CLR transformation, adjusts for technical covariates, and visualizes community differences</w:t>
            </w:r>
          </w:p>
        </w:tc>
        <w:tc>
          <w:tcPr>
            <w:tcW w:w="7663" w:type="dxa"/>
            <w:gridSpan w:val="2"/>
          </w:tcPr>
          <w:p w14:paraId="6AE5B9D6" w14:textId="4C92E2E9" w:rsidR="454392F9" w:rsidRPr="00D60F72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 xml:space="preserve">Beta_Diversity_phase.pdf </w:t>
            </w:r>
          </w:p>
          <w:p w14:paraId="78642A32" w14:textId="32CAC451" w:rsidR="454392F9" w:rsidRPr="00D60F72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PCOA_Beta_Diversity_phase.pdf</w:t>
            </w:r>
          </w:p>
          <w:p w14:paraId="48AF5902" w14:textId="4ACEB55F" w:rsidR="3238E083" w:rsidRPr="3CC644EF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</w:p>
        </w:tc>
      </w:tr>
      <w:tr w:rsidR="25499749" w:rsidRPr="008C5346" w14:paraId="65E4E015" w14:textId="77777777" w:rsidTr="008C5346">
        <w:trPr>
          <w:trHeight w:val="300"/>
        </w:trPr>
        <w:tc>
          <w:tcPr>
            <w:tcW w:w="3527" w:type="dxa"/>
          </w:tcPr>
          <w:p w14:paraId="1FF4042B" w14:textId="30778E6B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7.Wilcoxon_</w:t>
            </w:r>
            <w:proofErr w:type="gramStart"/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tests.R</w:t>
            </w:r>
            <w:proofErr w:type="gramEnd"/>
          </w:p>
          <w:p w14:paraId="4181BF03" w14:textId="32CB3C7B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30D00DC2" w14:textId="2342B1A7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lastRenderedPageBreak/>
              <w:t xml:space="preserve">Performs paired Wilcoxon signed-rank tests across phases for microbiome </w:t>
            </w:r>
            <w:r w:rsidRPr="3CC644EF">
              <w:rPr>
                <w:rFonts w:eastAsiaTheme="minorEastAsia"/>
                <w:lang w:val="en-US"/>
              </w:rPr>
              <w:lastRenderedPageBreak/>
              <w:t>features (species or gene families) and beta diversity and alpha diversity</w:t>
            </w:r>
          </w:p>
        </w:tc>
        <w:tc>
          <w:tcPr>
            <w:tcW w:w="7663" w:type="dxa"/>
            <w:gridSpan w:val="2"/>
          </w:tcPr>
          <w:p w14:paraId="014A6BE8" w14:textId="0F48965B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lastRenderedPageBreak/>
              <w:t>Wilcoxon_results_beta.csv</w:t>
            </w:r>
          </w:p>
          <w:p w14:paraId="0EAEB1B0" w14:textId="3E7EC978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Wilcoxon_results_alpha.csv</w:t>
            </w:r>
          </w:p>
          <w:p w14:paraId="4AB1447C" w14:textId="3A4B679B" w:rsidR="3238E083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</w:p>
        </w:tc>
      </w:tr>
      <w:tr w:rsidR="25499749" w:rsidRPr="008C5346" w14:paraId="517DFD08" w14:textId="77777777" w:rsidTr="008C5346">
        <w:trPr>
          <w:trHeight w:val="300"/>
        </w:trPr>
        <w:tc>
          <w:tcPr>
            <w:tcW w:w="3527" w:type="dxa"/>
          </w:tcPr>
          <w:p w14:paraId="00991F02" w14:textId="278FAC14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lastRenderedPageBreak/>
              <w:t>8.LMM_Associations.R</w:t>
            </w:r>
          </w:p>
          <w:p w14:paraId="70EA1A44" w14:textId="29BA7F16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4C9158FE" w14:textId="6FB225A7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Performs linear mixed models to assess associations between microbiome features and phase, hormones, and covariates, accounting for repeated measures</w:t>
            </w:r>
          </w:p>
        </w:tc>
        <w:tc>
          <w:tcPr>
            <w:tcW w:w="7663" w:type="dxa"/>
            <w:gridSpan w:val="2"/>
          </w:tcPr>
          <w:p w14:paraId="7A2F931D" w14:textId="0593E3E9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phase_associations.txt</w:t>
            </w:r>
          </w:p>
          <w:p w14:paraId="615B7209" w14:textId="6E1F091B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PROG_associations.txt</w:t>
            </w:r>
          </w:p>
          <w:p w14:paraId="62758F25" w14:textId="5F786ACB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PRL_associations.txt</w:t>
            </w:r>
          </w:p>
          <w:p w14:paraId="02FE035C" w14:textId="3D5DE8B7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LH_associations.txt</w:t>
            </w:r>
          </w:p>
          <w:p w14:paraId="72747E41" w14:textId="73FF9C72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FSH_associations.txt</w:t>
            </w:r>
          </w:p>
          <w:p w14:paraId="5D69026C" w14:textId="67ABAD75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each_macronutrients_associations.txt</w:t>
            </w:r>
          </w:p>
          <w:p w14:paraId="73A6BB7F" w14:textId="59AFCD95" w:rsidR="3238E083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each_FFQ_food_associations.txt</w:t>
            </w:r>
          </w:p>
        </w:tc>
      </w:tr>
      <w:tr w:rsidR="25499749" w:rsidRPr="008C5346" w14:paraId="24826614" w14:textId="77777777" w:rsidTr="008C5346">
        <w:trPr>
          <w:trHeight w:val="300"/>
        </w:trPr>
        <w:tc>
          <w:tcPr>
            <w:tcW w:w="3527" w:type="dxa"/>
          </w:tcPr>
          <w:p w14:paraId="7AEF1A25" w14:textId="1299619F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9.Heatmap_plot.R</w:t>
            </w:r>
          </w:p>
          <w:p w14:paraId="012091E8" w14:textId="6FD39123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3F2A30E6" w14:textId="77CB07CF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Generates heatmaps from association results (e.g., LMM outputs), displaying effect sizes and highlighting significant features</w:t>
            </w:r>
          </w:p>
        </w:tc>
        <w:tc>
          <w:tcPr>
            <w:tcW w:w="7663" w:type="dxa"/>
            <w:gridSpan w:val="2"/>
          </w:tcPr>
          <w:p w14:paraId="78F6320E" w14:textId="44CF3FDC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phase_heatmap.txt </w:t>
            </w:r>
          </w:p>
          <w:p w14:paraId="731CCEE4" w14:textId="5AA0ECD2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PROG_heatmap.txt </w:t>
            </w:r>
          </w:p>
          <w:p w14:paraId="0085851C" w14:textId="7322728C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PRL_heatmap.txt </w:t>
            </w:r>
          </w:p>
          <w:p w14:paraId="739784AA" w14:textId="18377A97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LH_heatmap.txt </w:t>
            </w:r>
          </w:p>
          <w:p w14:paraId="311AE3ED" w14:textId="0D02BE5D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FSH_heatmap.txt </w:t>
            </w:r>
          </w:p>
          <w:p w14:paraId="740F8460" w14:textId="3FA33601" w:rsidR="454392F9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each_macronutrients_heatmap.txt </w:t>
            </w:r>
          </w:p>
          <w:p w14:paraId="5218D343" w14:textId="629C802A" w:rsidR="3238E083" w:rsidRPr="008C5346" w:rsidRDefault="3238E083" w:rsidP="3CC644EF">
            <w:pPr>
              <w:spacing w:line="300" w:lineRule="auto"/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each_FFQ_food_heatmap.txt</w:t>
            </w:r>
          </w:p>
        </w:tc>
      </w:tr>
      <w:tr w:rsidR="25499749" w:rsidRPr="008C5346" w14:paraId="5196B4C3" w14:textId="77777777" w:rsidTr="008C5346">
        <w:trPr>
          <w:trHeight w:val="300"/>
        </w:trPr>
        <w:tc>
          <w:tcPr>
            <w:tcW w:w="3527" w:type="dxa"/>
          </w:tcPr>
          <w:p w14:paraId="6170FC96" w14:textId="34A61178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10.Forest_plot.R</w:t>
            </w:r>
          </w:p>
          <w:p w14:paraId="3A747D42" w14:textId="1FAC48ED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6A4338D2" w14:textId="28F3314F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Generates forest plots of effect coefficients with 95% confidence intervals for feature–phase associations across multiple models</w:t>
            </w:r>
          </w:p>
        </w:tc>
        <w:tc>
          <w:tcPr>
            <w:tcW w:w="7663" w:type="dxa"/>
            <w:gridSpan w:val="2"/>
          </w:tcPr>
          <w:p w14:paraId="65728F56" w14:textId="43A79DD8" w:rsidR="454392F9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phase_forest_plot.txt </w:t>
            </w:r>
          </w:p>
          <w:p w14:paraId="1C91AF13" w14:textId="7C1C97C9" w:rsidR="454392F9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PROG_forest_plot.txt </w:t>
            </w:r>
          </w:p>
          <w:p w14:paraId="1E5451B8" w14:textId="53ADA1DB" w:rsidR="454392F9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PRL_forest_plot.txt </w:t>
            </w:r>
          </w:p>
          <w:p w14:paraId="46534F36" w14:textId="115D1F14" w:rsidR="454392F9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LH_forest_plot.txt </w:t>
            </w:r>
          </w:p>
          <w:p w14:paraId="7A5D38AB" w14:textId="6F7CEBC1" w:rsidR="454392F9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FSH_forest_plot.txt </w:t>
            </w:r>
          </w:p>
          <w:p w14:paraId="2AC3BA40" w14:textId="5CF33054" w:rsidR="454392F9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 xml:space="preserve">each_macronutrients_forest_plot.txt </w:t>
            </w:r>
          </w:p>
          <w:p w14:paraId="6FB43241" w14:textId="2F477098" w:rsidR="3238E083" w:rsidRPr="008C5346" w:rsidRDefault="3238E083" w:rsidP="3CC644EF">
            <w:pPr>
              <w:rPr>
                <w:rFonts w:eastAsiaTheme="minorEastAsia"/>
                <w:lang w:val="en-US"/>
              </w:rPr>
            </w:pPr>
            <w:r w:rsidRPr="008C5346">
              <w:rPr>
                <w:rFonts w:eastAsiaTheme="minorEastAsia"/>
                <w:lang w:val="en-US"/>
              </w:rPr>
              <w:t>each_FFQ_food_forest_plot.txt</w:t>
            </w:r>
          </w:p>
        </w:tc>
      </w:tr>
      <w:tr w:rsidR="25499749" w14:paraId="2E094302" w14:textId="77777777" w:rsidTr="008C5346">
        <w:trPr>
          <w:trHeight w:val="300"/>
        </w:trPr>
        <w:tc>
          <w:tcPr>
            <w:tcW w:w="3527" w:type="dxa"/>
          </w:tcPr>
          <w:p w14:paraId="4F896992" w14:textId="1BE35DE5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11.Permanova.R</w:t>
            </w:r>
          </w:p>
          <w:p w14:paraId="59867507" w14:textId="74AAF78F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06E8B4BA" w14:textId="04BDB809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Performs beta diversity analysis using CLR-transformed species data and tests associations with metadata using PERMANOVA (adonis2)</w:t>
            </w:r>
          </w:p>
        </w:tc>
        <w:tc>
          <w:tcPr>
            <w:tcW w:w="7663" w:type="dxa"/>
            <w:gridSpan w:val="2"/>
          </w:tcPr>
          <w:p w14:paraId="1550CCA0" w14:textId="4FA2AA07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Phase_PERMANOVA_univariable.csv</w:t>
            </w:r>
          </w:p>
          <w:p w14:paraId="3807E409" w14:textId="0EED8459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PROG_PERMANOVA_univariable.csv</w:t>
            </w:r>
          </w:p>
          <w:p w14:paraId="4837C846" w14:textId="4DE26CEE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PRL_PERMANOVA_univariable.csv</w:t>
            </w:r>
          </w:p>
          <w:p w14:paraId="55912A32" w14:textId="45C47E06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LH_PERMANOVA_univariable.csv</w:t>
            </w:r>
          </w:p>
          <w:p w14:paraId="55810547" w14:textId="072D2E32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lastRenderedPageBreak/>
              <w:t>FSH_PERMANOVA_univariable.csv</w:t>
            </w:r>
          </w:p>
          <w:p w14:paraId="686DE7EC" w14:textId="79A7E298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each_macronutrients_PERMANOVA_univariable.csv</w:t>
            </w:r>
          </w:p>
          <w:p w14:paraId="7672A5C3" w14:textId="22903130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each_FFQ_food_PERMANOVA_univariable.csv</w:t>
            </w:r>
          </w:p>
          <w:p w14:paraId="45BA4C76" w14:textId="6323EC03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PERMANOVA_multivariable.csv</w:t>
            </w:r>
          </w:p>
          <w:p w14:paraId="7653E054" w14:textId="34C877AF" w:rsidR="3238E083" w:rsidRPr="3CC644EF" w:rsidRDefault="3238E083" w:rsidP="3CC644EF">
            <w:pPr>
              <w:spacing w:line="300" w:lineRule="auto"/>
              <w:rPr>
                <w:rFonts w:eastAsiaTheme="minorEastAsia"/>
              </w:rPr>
            </w:pPr>
          </w:p>
        </w:tc>
      </w:tr>
      <w:tr w:rsidR="7BDA422C" w14:paraId="542C34D7" w14:textId="77777777" w:rsidTr="008C5346">
        <w:trPr>
          <w:trHeight w:val="300"/>
        </w:trPr>
        <w:tc>
          <w:tcPr>
            <w:tcW w:w="3527" w:type="dxa"/>
          </w:tcPr>
          <w:p w14:paraId="78077896" w14:textId="7850C41B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lastRenderedPageBreak/>
              <w:t>12.Mediation.R</w:t>
            </w:r>
          </w:p>
          <w:p w14:paraId="36CF3E58" w14:textId="3BF546CB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2696427E" w14:textId="3BC57AE8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Performs mediation analysis to assess whether microbiome features mediate the relationship between exposure variables and outcomes</w:t>
            </w:r>
          </w:p>
        </w:tc>
        <w:tc>
          <w:tcPr>
            <w:tcW w:w="7663" w:type="dxa"/>
            <w:gridSpan w:val="2"/>
          </w:tcPr>
          <w:p w14:paraId="5360337D" w14:textId="4594EA42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mediation_results.csv</w:t>
            </w:r>
          </w:p>
          <w:p w14:paraId="23D045E6" w14:textId="03CC3A4C" w:rsidR="3238E083" w:rsidRPr="3CC644EF" w:rsidRDefault="3238E083" w:rsidP="3CC644EF">
            <w:pPr>
              <w:spacing w:line="300" w:lineRule="auto"/>
              <w:rPr>
                <w:rFonts w:eastAsiaTheme="minorEastAsia"/>
              </w:rPr>
            </w:pPr>
          </w:p>
        </w:tc>
      </w:tr>
      <w:tr w:rsidR="7BDA422C" w14:paraId="32C850F5" w14:textId="77777777" w:rsidTr="008C5346">
        <w:trPr>
          <w:trHeight w:val="300"/>
        </w:trPr>
        <w:tc>
          <w:tcPr>
            <w:tcW w:w="3527" w:type="dxa"/>
          </w:tcPr>
          <w:p w14:paraId="67A5C627" w14:textId="199A9871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13.Pcoa_</w:t>
            </w:r>
            <w:proofErr w:type="gramStart"/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correlation.R</w:t>
            </w:r>
            <w:proofErr w:type="gramEnd"/>
          </w:p>
          <w:p w14:paraId="57C34784" w14:textId="4AC269CD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07A55051" w14:textId="667E0AA0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 xml:space="preserve">Computes correlations between </w:t>
            </w:r>
            <w:proofErr w:type="spellStart"/>
            <w:r w:rsidRPr="3CC644EF">
              <w:rPr>
                <w:rFonts w:eastAsiaTheme="minorEastAsia"/>
                <w:lang w:val="en-US"/>
              </w:rPr>
              <w:t>PCoA</w:t>
            </w:r>
            <w:proofErr w:type="spellEnd"/>
            <w:r w:rsidRPr="3CC644EF">
              <w:rPr>
                <w:rFonts w:eastAsiaTheme="minorEastAsia"/>
                <w:lang w:val="en-US"/>
              </w:rPr>
              <w:t xml:space="preserve"> axes (beta </w:t>
            </w:r>
            <w:r w:rsidR="0F54FA29" w:rsidRPr="3CC644EF">
              <w:rPr>
                <w:rFonts w:eastAsiaTheme="minorEastAsia"/>
                <w:lang w:val="en-US"/>
              </w:rPr>
              <w:t>diversity)</w:t>
            </w:r>
            <w:r w:rsidRPr="3CC644EF">
              <w:rPr>
                <w:rFonts w:eastAsiaTheme="minorEastAsia"/>
                <w:lang w:val="en-US"/>
              </w:rPr>
              <w:t xml:space="preserve"> and FSH levels stratified by phase, and generates multi-panel plots</w:t>
            </w:r>
          </w:p>
        </w:tc>
        <w:tc>
          <w:tcPr>
            <w:tcW w:w="7663" w:type="dxa"/>
            <w:gridSpan w:val="2"/>
          </w:tcPr>
          <w:p w14:paraId="75FA188C" w14:textId="558C16C3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PCOA_FSH_correlations.pdf</w:t>
            </w:r>
          </w:p>
          <w:p w14:paraId="5AFA2F73" w14:textId="7CA6FBD8" w:rsidR="3238E083" w:rsidRPr="3CC644EF" w:rsidRDefault="3238E083" w:rsidP="3CC644EF">
            <w:pPr>
              <w:spacing w:line="300" w:lineRule="auto"/>
              <w:rPr>
                <w:rFonts w:eastAsiaTheme="minorEastAsia"/>
              </w:rPr>
            </w:pPr>
          </w:p>
        </w:tc>
      </w:tr>
      <w:tr w:rsidR="7BDA422C" w14:paraId="235AEC39" w14:textId="77777777" w:rsidTr="008C5346">
        <w:trPr>
          <w:trHeight w:val="300"/>
        </w:trPr>
        <w:tc>
          <w:tcPr>
            <w:tcW w:w="3527" w:type="dxa"/>
          </w:tcPr>
          <w:p w14:paraId="0B7FDA20" w14:textId="72CCA389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14.Species_composition_pie.R</w:t>
            </w:r>
          </w:p>
          <w:p w14:paraId="21429EDF" w14:textId="5BADDDFB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0C9D59A9" w14:textId="73A57700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Visualizes microbiome compositional differences across phases using mean relative abundance and pie charts</w:t>
            </w:r>
          </w:p>
        </w:tc>
        <w:tc>
          <w:tcPr>
            <w:tcW w:w="7663" w:type="dxa"/>
            <w:gridSpan w:val="2"/>
          </w:tcPr>
          <w:p w14:paraId="232186CD" w14:textId="4D35E31A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composition_pies.pdf</w:t>
            </w:r>
          </w:p>
          <w:p w14:paraId="74617BF5" w14:textId="1B2656BA" w:rsidR="3238E083" w:rsidRPr="3CC644EF" w:rsidRDefault="3238E083" w:rsidP="3CC644EF">
            <w:pPr>
              <w:spacing w:line="300" w:lineRule="auto"/>
              <w:rPr>
                <w:rFonts w:eastAsiaTheme="minorEastAsia"/>
              </w:rPr>
            </w:pPr>
          </w:p>
        </w:tc>
      </w:tr>
      <w:tr w:rsidR="7BDA422C" w14:paraId="147803D2" w14:textId="77777777" w:rsidTr="008C5346">
        <w:trPr>
          <w:trHeight w:val="300"/>
        </w:trPr>
        <w:tc>
          <w:tcPr>
            <w:tcW w:w="3527" w:type="dxa"/>
          </w:tcPr>
          <w:p w14:paraId="65A987A8" w14:textId="4463685B" w:rsidR="454392F9" w:rsidRPr="454392F9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15.Gene_families_composition_bar.R</w:t>
            </w:r>
          </w:p>
          <w:p w14:paraId="48F28DD3" w14:textId="44497383" w:rsidR="3238E083" w:rsidRPr="3CC644EF" w:rsidRDefault="3238E083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60AC91D5" w14:textId="2BBCD920" w:rsidR="3238E083" w:rsidRPr="3CC644EF" w:rsidRDefault="3238E083" w:rsidP="3CC644EF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Visualizes compositional profiles of gene families across samples and phases using relative abundance stacked bar plots</w:t>
            </w:r>
          </w:p>
        </w:tc>
        <w:tc>
          <w:tcPr>
            <w:tcW w:w="7663" w:type="dxa"/>
            <w:gridSpan w:val="2"/>
          </w:tcPr>
          <w:p w14:paraId="3EF277EB" w14:textId="0A2E60BC" w:rsidR="454392F9" w:rsidRPr="454392F9" w:rsidRDefault="3238E083" w:rsidP="3CC644EF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gene_family_composition.pdf</w:t>
            </w:r>
          </w:p>
          <w:p w14:paraId="619EB467" w14:textId="6C0F8A23" w:rsidR="3238E083" w:rsidRPr="3CC644EF" w:rsidRDefault="3238E083" w:rsidP="3CC644EF">
            <w:pPr>
              <w:spacing w:line="300" w:lineRule="auto"/>
              <w:rPr>
                <w:rFonts w:eastAsiaTheme="minorEastAsia"/>
              </w:rPr>
            </w:pPr>
          </w:p>
        </w:tc>
      </w:tr>
      <w:tr w:rsidR="008C5346" w14:paraId="3C98212E" w14:textId="77777777" w:rsidTr="008C5346">
        <w:trPr>
          <w:trHeight w:val="300"/>
        </w:trPr>
        <w:tc>
          <w:tcPr>
            <w:tcW w:w="3527" w:type="dxa"/>
          </w:tcPr>
          <w:p w14:paraId="6D4023E1" w14:textId="77777777" w:rsidR="008C5346" w:rsidRDefault="008C5346" w:rsidP="008C5346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 xml:space="preserve">16.Gene </w:t>
            </w:r>
            <w:proofErr w:type="spellStart"/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family_</w:t>
            </w:r>
            <w:proofErr w:type="gramStart"/>
            <w:r w:rsidRPr="3CC644EF">
              <w:rPr>
                <w:rFonts w:eastAsiaTheme="minorEastAsia"/>
                <w:b/>
                <w:bCs/>
                <w:i/>
                <w:iCs/>
                <w:color w:val="EE0000"/>
              </w:rPr>
              <w:t>boxplot.R</w:t>
            </w:r>
            <w:proofErr w:type="spellEnd"/>
            <w:proofErr w:type="gramEnd"/>
          </w:p>
          <w:p w14:paraId="2F47AAA8" w14:textId="77777777" w:rsidR="008C5346" w:rsidRPr="3CC644EF" w:rsidRDefault="008C5346" w:rsidP="3CC644EF">
            <w:pPr>
              <w:spacing w:before="240" w:after="240"/>
              <w:rPr>
                <w:rFonts w:eastAsiaTheme="minorEastAsia"/>
                <w:b/>
                <w:bCs/>
                <w:i/>
                <w:iCs/>
                <w:color w:val="EE0000"/>
              </w:rPr>
            </w:pPr>
          </w:p>
        </w:tc>
        <w:tc>
          <w:tcPr>
            <w:tcW w:w="3136" w:type="dxa"/>
          </w:tcPr>
          <w:p w14:paraId="5CAC6C1F" w14:textId="77777777" w:rsidR="008C5346" w:rsidRDefault="008C5346" w:rsidP="008C5346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Visualizes CLR-transformed gene family abundances across phases</w:t>
            </w:r>
          </w:p>
          <w:p w14:paraId="6B6ABF21" w14:textId="5DBCC54A" w:rsidR="008C5346" w:rsidRPr="3CC644EF" w:rsidRDefault="008C5346" w:rsidP="008C5346">
            <w:pPr>
              <w:rPr>
                <w:rFonts w:eastAsiaTheme="minorEastAsia"/>
                <w:lang w:val="en-US"/>
              </w:rPr>
            </w:pPr>
            <w:r w:rsidRPr="3CC644EF">
              <w:rPr>
                <w:rFonts w:eastAsiaTheme="minorEastAsia"/>
                <w:lang w:val="en-US"/>
              </w:rPr>
              <w:t>using violin + boxplots</w:t>
            </w:r>
          </w:p>
        </w:tc>
        <w:tc>
          <w:tcPr>
            <w:tcW w:w="7663" w:type="dxa"/>
            <w:gridSpan w:val="2"/>
          </w:tcPr>
          <w:p w14:paraId="7A7BCF59" w14:textId="77777777" w:rsidR="008C5346" w:rsidRDefault="008C5346" w:rsidP="008C5346">
            <w:pPr>
              <w:spacing w:line="300" w:lineRule="auto"/>
              <w:rPr>
                <w:rFonts w:eastAsiaTheme="minorEastAsia"/>
              </w:rPr>
            </w:pPr>
            <w:r w:rsidRPr="3CC644EF">
              <w:rPr>
                <w:rFonts w:eastAsiaTheme="minorEastAsia"/>
              </w:rPr>
              <w:t>genefam_boxplots.pdf</w:t>
            </w:r>
          </w:p>
          <w:p w14:paraId="7933357E" w14:textId="77777777" w:rsidR="008C5346" w:rsidRPr="3CC644EF" w:rsidRDefault="008C5346" w:rsidP="3CC644EF">
            <w:pPr>
              <w:spacing w:line="300" w:lineRule="auto"/>
              <w:rPr>
                <w:rFonts w:eastAsiaTheme="minorEastAsia"/>
              </w:rPr>
            </w:pPr>
          </w:p>
        </w:tc>
      </w:tr>
    </w:tbl>
    <w:p w14:paraId="3989CCCA" w14:textId="77777777" w:rsidR="00176F1D" w:rsidRPr="006D3036" w:rsidRDefault="00176F1D" w:rsidP="0059064F">
      <w:pPr>
        <w:rPr>
          <w:lang w:val="en-GB"/>
        </w:rPr>
      </w:pPr>
    </w:p>
    <w:sectPr w:rsidR="00176F1D" w:rsidRPr="006D3036" w:rsidSect="0059064F">
      <w:pgSz w:w="16838" w:h="11906" w:orient="landscape"/>
      <w:pgMar w:top="851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AC5"/>
    <w:multiLevelType w:val="hybridMultilevel"/>
    <w:tmpl w:val="F12EF0A6"/>
    <w:lvl w:ilvl="0" w:tplc="FD0C3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362F7"/>
    <w:multiLevelType w:val="hybridMultilevel"/>
    <w:tmpl w:val="6174F716"/>
    <w:lvl w:ilvl="0" w:tplc="FD0C3EB4">
      <w:start w:val="1"/>
      <w:numFmt w:val="bullet"/>
      <w:lvlText w:val=""/>
      <w:lvlJc w:val="left"/>
      <w:pPr>
        <w:ind w:left="71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2" w15:restartNumberingAfterBreak="0">
    <w:nsid w:val="12160969"/>
    <w:multiLevelType w:val="hybridMultilevel"/>
    <w:tmpl w:val="557CC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87333"/>
    <w:multiLevelType w:val="hybridMultilevel"/>
    <w:tmpl w:val="6F7C7756"/>
    <w:lvl w:ilvl="0" w:tplc="FD0C3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92CBF"/>
    <w:multiLevelType w:val="hybridMultilevel"/>
    <w:tmpl w:val="423A09E6"/>
    <w:lvl w:ilvl="0" w:tplc="05A253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56281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93824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0708F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4C69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362F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4124E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480D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72E5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843A51"/>
    <w:multiLevelType w:val="hybridMultilevel"/>
    <w:tmpl w:val="04B4A8BA"/>
    <w:lvl w:ilvl="0" w:tplc="FD0C3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059C0"/>
    <w:multiLevelType w:val="hybridMultilevel"/>
    <w:tmpl w:val="B5AAE27E"/>
    <w:lvl w:ilvl="0" w:tplc="1E26EDD6">
      <w:numFmt w:val="bullet"/>
      <w:lvlText w:val=""/>
      <w:lvlJc w:val="left"/>
      <w:pPr>
        <w:ind w:left="668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C7424"/>
    <w:multiLevelType w:val="hybridMultilevel"/>
    <w:tmpl w:val="50C0442E"/>
    <w:lvl w:ilvl="0" w:tplc="2A64A4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042F9"/>
    <w:multiLevelType w:val="hybridMultilevel"/>
    <w:tmpl w:val="00F4F200"/>
    <w:lvl w:ilvl="0" w:tplc="FD0C3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24AF6"/>
    <w:multiLevelType w:val="hybridMultilevel"/>
    <w:tmpl w:val="F794B53A"/>
    <w:lvl w:ilvl="0" w:tplc="D6D664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25A9C"/>
    <w:multiLevelType w:val="hybridMultilevel"/>
    <w:tmpl w:val="F9C6B27A"/>
    <w:lvl w:ilvl="0" w:tplc="FD0C3EB4">
      <w:start w:val="1"/>
      <w:numFmt w:val="bullet"/>
      <w:lvlText w:val=""/>
      <w:lvlJc w:val="left"/>
      <w:pPr>
        <w:ind w:left="6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7573C"/>
    <w:multiLevelType w:val="hybridMultilevel"/>
    <w:tmpl w:val="3C66799C"/>
    <w:lvl w:ilvl="0" w:tplc="FD0C3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6D664E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15228E"/>
    <w:multiLevelType w:val="hybridMultilevel"/>
    <w:tmpl w:val="A6B0414C"/>
    <w:lvl w:ilvl="0" w:tplc="FD0C3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F1765"/>
    <w:multiLevelType w:val="hybridMultilevel"/>
    <w:tmpl w:val="D53009F6"/>
    <w:lvl w:ilvl="0" w:tplc="1E26EDD6">
      <w:numFmt w:val="bullet"/>
      <w:lvlText w:val=""/>
      <w:lvlJc w:val="left"/>
      <w:pPr>
        <w:ind w:left="668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num w:numId="1" w16cid:durableId="20515537">
    <w:abstractNumId w:val="4"/>
  </w:num>
  <w:num w:numId="2" w16cid:durableId="1871068944">
    <w:abstractNumId w:val="0"/>
  </w:num>
  <w:num w:numId="3" w16cid:durableId="199785969">
    <w:abstractNumId w:val="11"/>
  </w:num>
  <w:num w:numId="4" w16cid:durableId="407726054">
    <w:abstractNumId w:val="8"/>
  </w:num>
  <w:num w:numId="5" w16cid:durableId="1006716105">
    <w:abstractNumId w:val="5"/>
  </w:num>
  <w:num w:numId="6" w16cid:durableId="2050491135">
    <w:abstractNumId w:val="7"/>
  </w:num>
  <w:num w:numId="7" w16cid:durableId="1645350175">
    <w:abstractNumId w:val="2"/>
  </w:num>
  <w:num w:numId="8" w16cid:durableId="1898391342">
    <w:abstractNumId w:val="9"/>
  </w:num>
  <w:num w:numId="9" w16cid:durableId="1635062427">
    <w:abstractNumId w:val="12"/>
  </w:num>
  <w:num w:numId="10" w16cid:durableId="1537623911">
    <w:abstractNumId w:val="13"/>
  </w:num>
  <w:num w:numId="11" w16cid:durableId="2077387656">
    <w:abstractNumId w:val="6"/>
  </w:num>
  <w:num w:numId="12" w16cid:durableId="1732000014">
    <w:abstractNumId w:val="10"/>
  </w:num>
  <w:num w:numId="13" w16cid:durableId="600723755">
    <w:abstractNumId w:val="3"/>
  </w:num>
  <w:num w:numId="14" w16cid:durableId="67615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1D"/>
    <w:rsid w:val="00004F40"/>
    <w:rsid w:val="00014D0E"/>
    <w:rsid w:val="00051A87"/>
    <w:rsid w:val="00053958"/>
    <w:rsid w:val="0005429D"/>
    <w:rsid w:val="00060979"/>
    <w:rsid w:val="00067C2E"/>
    <w:rsid w:val="000710C9"/>
    <w:rsid w:val="00085F90"/>
    <w:rsid w:val="000867FA"/>
    <w:rsid w:val="000A103B"/>
    <w:rsid w:val="000A5A57"/>
    <w:rsid w:val="000B08B1"/>
    <w:rsid w:val="000B344C"/>
    <w:rsid w:val="000C3F20"/>
    <w:rsid w:val="000D6548"/>
    <w:rsid w:val="000E53AF"/>
    <w:rsid w:val="000E5FD2"/>
    <w:rsid w:val="000F1162"/>
    <w:rsid w:val="00103AA5"/>
    <w:rsid w:val="001141C7"/>
    <w:rsid w:val="0012237F"/>
    <w:rsid w:val="00122640"/>
    <w:rsid w:val="0013168D"/>
    <w:rsid w:val="00155BAD"/>
    <w:rsid w:val="00162884"/>
    <w:rsid w:val="001744EB"/>
    <w:rsid w:val="00175A2B"/>
    <w:rsid w:val="00176F1D"/>
    <w:rsid w:val="00192BE5"/>
    <w:rsid w:val="00193837"/>
    <w:rsid w:val="001D0ED3"/>
    <w:rsid w:val="001D6B0D"/>
    <w:rsid w:val="001E03AB"/>
    <w:rsid w:val="001F3D2D"/>
    <w:rsid w:val="001F3D99"/>
    <w:rsid w:val="0022493A"/>
    <w:rsid w:val="00230EF7"/>
    <w:rsid w:val="00237897"/>
    <w:rsid w:val="00240EDC"/>
    <w:rsid w:val="00242CD4"/>
    <w:rsid w:val="00251AE6"/>
    <w:rsid w:val="00257048"/>
    <w:rsid w:val="00283062"/>
    <w:rsid w:val="00294DBC"/>
    <w:rsid w:val="002A5BE5"/>
    <w:rsid w:val="002C5F35"/>
    <w:rsid w:val="002D1D7F"/>
    <w:rsid w:val="002D2DE4"/>
    <w:rsid w:val="002E4848"/>
    <w:rsid w:val="0030568A"/>
    <w:rsid w:val="00323D61"/>
    <w:rsid w:val="00340771"/>
    <w:rsid w:val="003475AE"/>
    <w:rsid w:val="003559BB"/>
    <w:rsid w:val="00356141"/>
    <w:rsid w:val="003763AB"/>
    <w:rsid w:val="00386111"/>
    <w:rsid w:val="00395F2C"/>
    <w:rsid w:val="003B53BC"/>
    <w:rsid w:val="003C189B"/>
    <w:rsid w:val="003C32C8"/>
    <w:rsid w:val="003C4F15"/>
    <w:rsid w:val="003F00F1"/>
    <w:rsid w:val="004103E7"/>
    <w:rsid w:val="004161DA"/>
    <w:rsid w:val="00423E4C"/>
    <w:rsid w:val="00426B3F"/>
    <w:rsid w:val="00431D7D"/>
    <w:rsid w:val="00432EB1"/>
    <w:rsid w:val="00437AC4"/>
    <w:rsid w:val="004406E6"/>
    <w:rsid w:val="0044446F"/>
    <w:rsid w:val="004453EA"/>
    <w:rsid w:val="00480F34"/>
    <w:rsid w:val="00490AAD"/>
    <w:rsid w:val="00494BB8"/>
    <w:rsid w:val="004C39E4"/>
    <w:rsid w:val="004D10EB"/>
    <w:rsid w:val="004F27F0"/>
    <w:rsid w:val="004F58CA"/>
    <w:rsid w:val="00510914"/>
    <w:rsid w:val="00517372"/>
    <w:rsid w:val="0052470B"/>
    <w:rsid w:val="00527ECA"/>
    <w:rsid w:val="00536932"/>
    <w:rsid w:val="0053743C"/>
    <w:rsid w:val="005407B9"/>
    <w:rsid w:val="00552528"/>
    <w:rsid w:val="00560076"/>
    <w:rsid w:val="005707F2"/>
    <w:rsid w:val="00577126"/>
    <w:rsid w:val="005804A9"/>
    <w:rsid w:val="0059064F"/>
    <w:rsid w:val="00597C66"/>
    <w:rsid w:val="005A3579"/>
    <w:rsid w:val="005C11A7"/>
    <w:rsid w:val="005C7FE5"/>
    <w:rsid w:val="005E700C"/>
    <w:rsid w:val="005F06FF"/>
    <w:rsid w:val="005F2EB0"/>
    <w:rsid w:val="005F44B3"/>
    <w:rsid w:val="005F5025"/>
    <w:rsid w:val="005F5AFF"/>
    <w:rsid w:val="0061125A"/>
    <w:rsid w:val="006275AA"/>
    <w:rsid w:val="00653ED5"/>
    <w:rsid w:val="00677BB8"/>
    <w:rsid w:val="00682CF3"/>
    <w:rsid w:val="0069716E"/>
    <w:rsid w:val="006B76AE"/>
    <w:rsid w:val="006C6074"/>
    <w:rsid w:val="006C75DD"/>
    <w:rsid w:val="006D3036"/>
    <w:rsid w:val="00711830"/>
    <w:rsid w:val="00717C3E"/>
    <w:rsid w:val="007231FB"/>
    <w:rsid w:val="00730A12"/>
    <w:rsid w:val="007373E2"/>
    <w:rsid w:val="00740A6E"/>
    <w:rsid w:val="0074528C"/>
    <w:rsid w:val="00766027"/>
    <w:rsid w:val="00782993"/>
    <w:rsid w:val="00784548"/>
    <w:rsid w:val="007B0C26"/>
    <w:rsid w:val="007E39B8"/>
    <w:rsid w:val="007F2663"/>
    <w:rsid w:val="00806647"/>
    <w:rsid w:val="008152B4"/>
    <w:rsid w:val="008358AB"/>
    <w:rsid w:val="00836D2D"/>
    <w:rsid w:val="008425D6"/>
    <w:rsid w:val="008572F0"/>
    <w:rsid w:val="00873CB2"/>
    <w:rsid w:val="00876EF0"/>
    <w:rsid w:val="0088038A"/>
    <w:rsid w:val="0088629B"/>
    <w:rsid w:val="00894853"/>
    <w:rsid w:val="008B69AD"/>
    <w:rsid w:val="008B7F59"/>
    <w:rsid w:val="008C05BC"/>
    <w:rsid w:val="008C5346"/>
    <w:rsid w:val="008D2AEB"/>
    <w:rsid w:val="00904D7A"/>
    <w:rsid w:val="00913956"/>
    <w:rsid w:val="009220BB"/>
    <w:rsid w:val="00924F32"/>
    <w:rsid w:val="00926231"/>
    <w:rsid w:val="00942C04"/>
    <w:rsid w:val="00943A3D"/>
    <w:rsid w:val="00960047"/>
    <w:rsid w:val="00974C59"/>
    <w:rsid w:val="009C4A34"/>
    <w:rsid w:val="009D7132"/>
    <w:rsid w:val="009F4128"/>
    <w:rsid w:val="00A10BEF"/>
    <w:rsid w:val="00A1590D"/>
    <w:rsid w:val="00A26A1A"/>
    <w:rsid w:val="00A55E87"/>
    <w:rsid w:val="00A72737"/>
    <w:rsid w:val="00A72A8C"/>
    <w:rsid w:val="00A82DD7"/>
    <w:rsid w:val="00A83A55"/>
    <w:rsid w:val="00A85B83"/>
    <w:rsid w:val="00A87FE9"/>
    <w:rsid w:val="00A90A14"/>
    <w:rsid w:val="00A97C73"/>
    <w:rsid w:val="00AC32BF"/>
    <w:rsid w:val="00AD694B"/>
    <w:rsid w:val="00AF076B"/>
    <w:rsid w:val="00B008C9"/>
    <w:rsid w:val="00B0806E"/>
    <w:rsid w:val="00B27830"/>
    <w:rsid w:val="00B456D5"/>
    <w:rsid w:val="00B644A5"/>
    <w:rsid w:val="00B71F86"/>
    <w:rsid w:val="00B73860"/>
    <w:rsid w:val="00B76DCC"/>
    <w:rsid w:val="00B92C31"/>
    <w:rsid w:val="00B95500"/>
    <w:rsid w:val="00BC2F41"/>
    <w:rsid w:val="00BD135F"/>
    <w:rsid w:val="00BD409E"/>
    <w:rsid w:val="00BD4E5A"/>
    <w:rsid w:val="00BE4C5D"/>
    <w:rsid w:val="00BE4C95"/>
    <w:rsid w:val="00BF7E00"/>
    <w:rsid w:val="00C02821"/>
    <w:rsid w:val="00C35220"/>
    <w:rsid w:val="00C41B05"/>
    <w:rsid w:val="00C47B75"/>
    <w:rsid w:val="00C526F4"/>
    <w:rsid w:val="00C67A3B"/>
    <w:rsid w:val="00C93CE6"/>
    <w:rsid w:val="00CD4D82"/>
    <w:rsid w:val="00CE01F6"/>
    <w:rsid w:val="00CE15AC"/>
    <w:rsid w:val="00CF0A77"/>
    <w:rsid w:val="00CF4FCB"/>
    <w:rsid w:val="00D06462"/>
    <w:rsid w:val="00D0793A"/>
    <w:rsid w:val="00D14D70"/>
    <w:rsid w:val="00D4372D"/>
    <w:rsid w:val="00D51EB0"/>
    <w:rsid w:val="00D54531"/>
    <w:rsid w:val="00D60F72"/>
    <w:rsid w:val="00D65EEF"/>
    <w:rsid w:val="00D814DA"/>
    <w:rsid w:val="00DB7CE3"/>
    <w:rsid w:val="00DC0107"/>
    <w:rsid w:val="00DF5817"/>
    <w:rsid w:val="00E0FE30"/>
    <w:rsid w:val="00E21339"/>
    <w:rsid w:val="00E21C40"/>
    <w:rsid w:val="00E23395"/>
    <w:rsid w:val="00E53E94"/>
    <w:rsid w:val="00E62208"/>
    <w:rsid w:val="00E807D3"/>
    <w:rsid w:val="00E85564"/>
    <w:rsid w:val="00E92C58"/>
    <w:rsid w:val="00EC02E3"/>
    <w:rsid w:val="00EC51CB"/>
    <w:rsid w:val="00F4636F"/>
    <w:rsid w:val="00F86DA9"/>
    <w:rsid w:val="00F91531"/>
    <w:rsid w:val="00F966D8"/>
    <w:rsid w:val="00FB434E"/>
    <w:rsid w:val="00FB70A1"/>
    <w:rsid w:val="00FD0299"/>
    <w:rsid w:val="00FE505A"/>
    <w:rsid w:val="017E5CC2"/>
    <w:rsid w:val="02377802"/>
    <w:rsid w:val="027AB50F"/>
    <w:rsid w:val="035CA294"/>
    <w:rsid w:val="0364C429"/>
    <w:rsid w:val="03A43491"/>
    <w:rsid w:val="04190C07"/>
    <w:rsid w:val="0422282B"/>
    <w:rsid w:val="055816C3"/>
    <w:rsid w:val="05B9AB0C"/>
    <w:rsid w:val="085C7BAE"/>
    <w:rsid w:val="08907622"/>
    <w:rsid w:val="09CE5C93"/>
    <w:rsid w:val="0A0855B8"/>
    <w:rsid w:val="0A5B9451"/>
    <w:rsid w:val="0AF10B38"/>
    <w:rsid w:val="0B4C7877"/>
    <w:rsid w:val="0C8F3573"/>
    <w:rsid w:val="0CEAC69A"/>
    <w:rsid w:val="0DB3BA63"/>
    <w:rsid w:val="0E8E17B6"/>
    <w:rsid w:val="0EE891D1"/>
    <w:rsid w:val="0F54FA29"/>
    <w:rsid w:val="0FAEC203"/>
    <w:rsid w:val="0FD9E7AD"/>
    <w:rsid w:val="109AFC31"/>
    <w:rsid w:val="11D7AFE2"/>
    <w:rsid w:val="11DD80E7"/>
    <w:rsid w:val="120C11C4"/>
    <w:rsid w:val="126AD3EB"/>
    <w:rsid w:val="13D81BF6"/>
    <w:rsid w:val="141AB64B"/>
    <w:rsid w:val="1450753F"/>
    <w:rsid w:val="14965EA9"/>
    <w:rsid w:val="14983D4B"/>
    <w:rsid w:val="150E980B"/>
    <w:rsid w:val="152ADF39"/>
    <w:rsid w:val="15792698"/>
    <w:rsid w:val="1659AA9B"/>
    <w:rsid w:val="1742E160"/>
    <w:rsid w:val="18935BBE"/>
    <w:rsid w:val="1B269844"/>
    <w:rsid w:val="1B49911C"/>
    <w:rsid w:val="1B830BBF"/>
    <w:rsid w:val="1C422104"/>
    <w:rsid w:val="1C6DF880"/>
    <w:rsid w:val="1F1AC920"/>
    <w:rsid w:val="1F8B24FC"/>
    <w:rsid w:val="20620906"/>
    <w:rsid w:val="213957C3"/>
    <w:rsid w:val="21918663"/>
    <w:rsid w:val="22BD35BF"/>
    <w:rsid w:val="2492B3F0"/>
    <w:rsid w:val="25319690"/>
    <w:rsid w:val="25499749"/>
    <w:rsid w:val="26A80ADD"/>
    <w:rsid w:val="284B8686"/>
    <w:rsid w:val="2957D00C"/>
    <w:rsid w:val="2A26FA71"/>
    <w:rsid w:val="2A38750B"/>
    <w:rsid w:val="2A839AF7"/>
    <w:rsid w:val="2A9D4038"/>
    <w:rsid w:val="2AD95404"/>
    <w:rsid w:val="2B42DA28"/>
    <w:rsid w:val="2B911962"/>
    <w:rsid w:val="2CEB99D4"/>
    <w:rsid w:val="2DB812AD"/>
    <w:rsid w:val="2E2F9A9A"/>
    <w:rsid w:val="2E6A88BB"/>
    <w:rsid w:val="2E6B8266"/>
    <w:rsid w:val="30220E5D"/>
    <w:rsid w:val="30EFF086"/>
    <w:rsid w:val="31037F08"/>
    <w:rsid w:val="315F90A2"/>
    <w:rsid w:val="31A2D959"/>
    <w:rsid w:val="31CBCBAA"/>
    <w:rsid w:val="3238E083"/>
    <w:rsid w:val="32CEB01B"/>
    <w:rsid w:val="33CB81DC"/>
    <w:rsid w:val="3421E81B"/>
    <w:rsid w:val="34AA4BC8"/>
    <w:rsid w:val="34B318EE"/>
    <w:rsid w:val="34BDC05F"/>
    <w:rsid w:val="3567D013"/>
    <w:rsid w:val="360321A3"/>
    <w:rsid w:val="36F342A9"/>
    <w:rsid w:val="3811DE6C"/>
    <w:rsid w:val="3914AB55"/>
    <w:rsid w:val="39B1009C"/>
    <w:rsid w:val="39E91D40"/>
    <w:rsid w:val="3A0B008D"/>
    <w:rsid w:val="3A261641"/>
    <w:rsid w:val="3A3F0A46"/>
    <w:rsid w:val="3CC644EF"/>
    <w:rsid w:val="3F9547B5"/>
    <w:rsid w:val="40784807"/>
    <w:rsid w:val="414A6F16"/>
    <w:rsid w:val="414BDA31"/>
    <w:rsid w:val="414ECD98"/>
    <w:rsid w:val="425F045F"/>
    <w:rsid w:val="4294F248"/>
    <w:rsid w:val="42DB5DDB"/>
    <w:rsid w:val="43845AE9"/>
    <w:rsid w:val="454392F9"/>
    <w:rsid w:val="454CB164"/>
    <w:rsid w:val="462774CD"/>
    <w:rsid w:val="463FBD37"/>
    <w:rsid w:val="46AC5DDA"/>
    <w:rsid w:val="475E7E2D"/>
    <w:rsid w:val="493D5661"/>
    <w:rsid w:val="498FF383"/>
    <w:rsid w:val="49B55F7A"/>
    <w:rsid w:val="4ADCB05D"/>
    <w:rsid w:val="4AFD1594"/>
    <w:rsid w:val="4B343EFA"/>
    <w:rsid w:val="4B7EA010"/>
    <w:rsid w:val="4BACBFA2"/>
    <w:rsid w:val="4BC84969"/>
    <w:rsid w:val="4C7D62AC"/>
    <w:rsid w:val="4DBD683B"/>
    <w:rsid w:val="4DE888F3"/>
    <w:rsid w:val="4EA24803"/>
    <w:rsid w:val="4EF6D689"/>
    <w:rsid w:val="4F87A263"/>
    <w:rsid w:val="50E4776D"/>
    <w:rsid w:val="5136B730"/>
    <w:rsid w:val="52665011"/>
    <w:rsid w:val="53E16BDE"/>
    <w:rsid w:val="5414B79C"/>
    <w:rsid w:val="5544EB05"/>
    <w:rsid w:val="56EA7E0E"/>
    <w:rsid w:val="577C0EE0"/>
    <w:rsid w:val="589888C9"/>
    <w:rsid w:val="591C2150"/>
    <w:rsid w:val="594C43EC"/>
    <w:rsid w:val="5A0BA2E7"/>
    <w:rsid w:val="5ADC2536"/>
    <w:rsid w:val="5BBF14D3"/>
    <w:rsid w:val="5CBE8A01"/>
    <w:rsid w:val="5DFB2A4F"/>
    <w:rsid w:val="5E37ECBF"/>
    <w:rsid w:val="5EC71F39"/>
    <w:rsid w:val="5F4D570D"/>
    <w:rsid w:val="5FB0F18A"/>
    <w:rsid w:val="601DF6B1"/>
    <w:rsid w:val="6038587B"/>
    <w:rsid w:val="61971D04"/>
    <w:rsid w:val="64E59225"/>
    <w:rsid w:val="6604FE6D"/>
    <w:rsid w:val="664AFBBE"/>
    <w:rsid w:val="66BC8FAC"/>
    <w:rsid w:val="6880F42C"/>
    <w:rsid w:val="69ABB52C"/>
    <w:rsid w:val="69CD8A42"/>
    <w:rsid w:val="6A0670C3"/>
    <w:rsid w:val="6AD47FBB"/>
    <w:rsid w:val="6C9065EC"/>
    <w:rsid w:val="6CD3B068"/>
    <w:rsid w:val="6F7AF2B3"/>
    <w:rsid w:val="70F221D5"/>
    <w:rsid w:val="710585F4"/>
    <w:rsid w:val="7118AE5E"/>
    <w:rsid w:val="71EC3A42"/>
    <w:rsid w:val="7402F91B"/>
    <w:rsid w:val="749375E1"/>
    <w:rsid w:val="7759055F"/>
    <w:rsid w:val="7791034F"/>
    <w:rsid w:val="77CAA62C"/>
    <w:rsid w:val="784BCF73"/>
    <w:rsid w:val="78770FBC"/>
    <w:rsid w:val="7B4A1345"/>
    <w:rsid w:val="7B5B9556"/>
    <w:rsid w:val="7B8FF120"/>
    <w:rsid w:val="7BDA422C"/>
    <w:rsid w:val="7C9C2845"/>
    <w:rsid w:val="7D2250CB"/>
    <w:rsid w:val="7DBDCE96"/>
    <w:rsid w:val="7E1E0885"/>
    <w:rsid w:val="7E9317A8"/>
    <w:rsid w:val="7F2F5490"/>
    <w:rsid w:val="7FCE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42AE"/>
  <w15:chartTrackingRefBased/>
  <w15:docId w15:val="{309AB415-0D16-4F99-B2C3-7993EE59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40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0A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0A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A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A6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60979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524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Links>
    <vt:vector size="24" baseType="variant">
      <vt:variant>
        <vt:i4>917611</vt:i4>
      </vt:variant>
      <vt:variant>
        <vt:i4>9</vt:i4>
      </vt:variant>
      <vt:variant>
        <vt:i4>0</vt:i4>
      </vt:variant>
      <vt:variant>
        <vt:i4>5</vt:i4>
      </vt:variant>
      <vt:variant>
        <vt:lpwstr>mailto:paola.forabosco@cnr.it</vt:lpwstr>
      </vt:variant>
      <vt:variant>
        <vt:lpwstr/>
      </vt:variant>
      <vt:variant>
        <vt:i4>917611</vt:i4>
      </vt:variant>
      <vt:variant>
        <vt:i4>6</vt:i4>
      </vt:variant>
      <vt:variant>
        <vt:i4>0</vt:i4>
      </vt:variant>
      <vt:variant>
        <vt:i4>5</vt:i4>
      </vt:variant>
      <vt:variant>
        <vt:lpwstr>mailto:paola.forabosco@cnr.it</vt:lpwstr>
      </vt:variant>
      <vt:variant>
        <vt:lpwstr/>
      </vt:variant>
      <vt:variant>
        <vt:i4>917611</vt:i4>
      </vt:variant>
      <vt:variant>
        <vt:i4>3</vt:i4>
      </vt:variant>
      <vt:variant>
        <vt:i4>0</vt:i4>
      </vt:variant>
      <vt:variant>
        <vt:i4>5</vt:i4>
      </vt:variant>
      <vt:variant>
        <vt:lpwstr>mailto:paola.forabosco@cnr.it</vt:lpwstr>
      </vt:variant>
      <vt:variant>
        <vt:lpwstr/>
      </vt:variant>
      <vt:variant>
        <vt:i4>917611</vt:i4>
      </vt:variant>
      <vt:variant>
        <vt:i4>0</vt:i4>
      </vt:variant>
      <vt:variant>
        <vt:i4>0</vt:i4>
      </vt:variant>
      <vt:variant>
        <vt:i4>5</vt:i4>
      </vt:variant>
      <vt:variant>
        <vt:lpwstr>mailto:paola.forabosco@cnr.it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FORABOSCO</dc:creator>
  <cp:keywords/>
  <dc:description/>
  <cp:lastModifiedBy>SERENA SANNA</cp:lastModifiedBy>
  <cp:revision>75</cp:revision>
  <cp:lastPrinted>2026-04-28T17:09:00Z</cp:lastPrinted>
  <dcterms:created xsi:type="dcterms:W3CDTF">2026-01-13T20:37:00Z</dcterms:created>
  <dcterms:modified xsi:type="dcterms:W3CDTF">2026-05-19T14:15:00Z</dcterms:modified>
</cp:coreProperties>
</file>