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804" w:rsidRDefault="009C3804" w:rsidP="00D623C0">
      <w:bookmarkStart w:id="0" w:name="_59t62nqnmpdh"/>
      <w:bookmarkEnd w:id="0"/>
    </w:p>
    <w:p w:rsidR="009C3804" w:rsidRDefault="009C3804" w:rsidP="00D623C0">
      <w:bookmarkStart w:id="1" w:name="_bvfebwjrystb" w:colFirst="0" w:colLast="0"/>
      <w:bookmarkEnd w:id="1"/>
      <w:r>
        <w:br w:type="page"/>
      </w:r>
    </w:p>
    <w:p w:rsidR="009C3804" w:rsidRDefault="009C3804" w:rsidP="00D623C0">
      <w:bookmarkStart w:id="2" w:name="_y6s0v6v9887c" w:colFirst="0" w:colLast="0"/>
      <w:bookmarkEnd w:id="2"/>
    </w:p>
    <w:p w:rsidR="009C3804" w:rsidRDefault="009C3804">
      <w:pPr>
        <w:pStyle w:val="a3"/>
        <w:jc w:val="both"/>
      </w:pPr>
      <w:bookmarkStart w:id="3" w:name="_lmprie387uy6" w:colFirst="0" w:colLast="0"/>
      <w:bookmarkEnd w:id="3"/>
      <w:r>
        <w:br w:type="page"/>
      </w:r>
      <w:bookmarkStart w:id="4" w:name="_xohz6cvv88aa" w:colFirst="0" w:colLast="0"/>
      <w:bookmarkEnd w:id="4"/>
      <w:r>
        <w:lastRenderedPageBreak/>
        <w:t>Содержание</w:t>
      </w:r>
    </w:p>
    <w:p w:rsidR="00E766BD" w:rsidRDefault="002A7131">
      <w:pPr>
        <w:pStyle w:val="11"/>
        <w:tabs>
          <w:tab w:val="left" w:pos="110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 w:rsidR="009C3804">
        <w:instrText xml:space="preserve"> TOC \h \u \z </w:instrText>
      </w:r>
      <w:r>
        <w:fldChar w:fldCharType="separate"/>
      </w:r>
      <w:hyperlink w:anchor="_Toc507418945" w:history="1">
        <w:r w:rsidR="00E766BD" w:rsidRPr="00890664">
          <w:rPr>
            <w:rStyle w:val="a7"/>
            <w:noProof/>
          </w:rPr>
          <w:t>1</w:t>
        </w:r>
        <w:r w:rsidR="00E766B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E766BD" w:rsidRPr="00890664">
          <w:rPr>
            <w:rStyle w:val="a7"/>
            <w:noProof/>
          </w:rPr>
          <w:t>Техническое задание</w:t>
        </w:r>
        <w:r w:rsidR="00E766BD">
          <w:rPr>
            <w:noProof/>
            <w:webHidden/>
          </w:rPr>
          <w:tab/>
        </w:r>
        <w:r w:rsidR="00E766BD">
          <w:rPr>
            <w:noProof/>
            <w:webHidden/>
          </w:rPr>
          <w:fldChar w:fldCharType="begin"/>
        </w:r>
        <w:r w:rsidR="00E766BD">
          <w:rPr>
            <w:noProof/>
            <w:webHidden/>
          </w:rPr>
          <w:instrText xml:space="preserve"> PAGEREF _Toc507418945 \h </w:instrText>
        </w:r>
        <w:r w:rsidR="00E766BD">
          <w:rPr>
            <w:noProof/>
            <w:webHidden/>
          </w:rPr>
        </w:r>
        <w:r w:rsidR="00E766BD">
          <w:rPr>
            <w:noProof/>
            <w:webHidden/>
          </w:rPr>
          <w:fldChar w:fldCharType="separate"/>
        </w:r>
        <w:r w:rsidR="005450D3">
          <w:rPr>
            <w:noProof/>
            <w:webHidden/>
          </w:rPr>
          <w:t>4</w:t>
        </w:r>
        <w:r w:rsidR="00E766BD">
          <w:rPr>
            <w:noProof/>
            <w:webHidden/>
          </w:rPr>
          <w:fldChar w:fldCharType="end"/>
        </w:r>
      </w:hyperlink>
    </w:p>
    <w:p w:rsidR="00E766BD" w:rsidRDefault="00E766BD">
      <w:pPr>
        <w:pStyle w:val="11"/>
        <w:tabs>
          <w:tab w:val="left" w:pos="110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418946" w:history="1">
        <w:r w:rsidRPr="00890664">
          <w:rPr>
            <w:rStyle w:val="a7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90664">
          <w:rPr>
            <w:rStyle w:val="a7"/>
            <w:noProof/>
          </w:rPr>
          <w:t>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_Toc507418946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0D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66BD" w:rsidRDefault="00E766BD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418947" w:history="1">
        <w:r w:rsidRPr="00890664">
          <w:rPr>
            <w:rStyle w:val="a7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90664">
          <w:rPr>
            <w:rStyle w:val="a7"/>
            <w:noProof/>
          </w:rPr>
          <w:t>Выявление заинтересованных сторон и их интересов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_Toc507418947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0D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66BD" w:rsidRDefault="00E766BD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418948" w:history="1">
        <w:r w:rsidRPr="00890664">
          <w:rPr>
            <w:rStyle w:val="a7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90664">
          <w:rPr>
            <w:rStyle w:val="a7"/>
            <w:noProof/>
            <w:lang w:val="en-US"/>
          </w:rPr>
          <w:t>Docker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_Toc507418948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0D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66BD" w:rsidRDefault="00E766BD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418949" w:history="1">
        <w:r w:rsidRPr="00890664">
          <w:rPr>
            <w:rStyle w:val="a7"/>
            <w:noProof/>
            <w:lang w:val="en-US"/>
          </w:rPr>
          <w:t>2.3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90664">
          <w:rPr>
            <w:rStyle w:val="a7"/>
            <w:noProof/>
            <w:lang w:val="en-US"/>
          </w:rPr>
          <w:t>Kubernetes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_Toc507418949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0D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66BD" w:rsidRDefault="00E766BD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418950" w:history="1">
        <w:r w:rsidRPr="00890664">
          <w:rPr>
            <w:rStyle w:val="a7"/>
            <w:noProof/>
            <w:lang w:val="en-US"/>
          </w:rPr>
          <w:t>2.4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90664">
          <w:rPr>
            <w:rStyle w:val="a7"/>
            <w:noProof/>
            <w:lang w:val="en-US"/>
          </w:rPr>
          <w:t>Prometheus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_Toc507418950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0D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766BD" w:rsidRDefault="00E766BD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418951" w:history="1">
        <w:r w:rsidRPr="00890664">
          <w:rPr>
            <w:rStyle w:val="a7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90664">
          <w:rPr>
            <w:rStyle w:val="a7"/>
            <w:noProof/>
          </w:rPr>
          <w:t>Выбор технических решений, удовлетворяющих интересам ЗС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_Toc507418951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0D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766BD" w:rsidRDefault="00E766BD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418952" w:history="1">
        <w:r w:rsidRPr="00890664">
          <w:rPr>
            <w:rStyle w:val="a7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90664">
          <w:rPr>
            <w:rStyle w:val="a7"/>
            <w:noProof/>
          </w:rPr>
          <w:t>Структура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_Toc507418952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0D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766BD" w:rsidRDefault="00E766BD">
      <w:pPr>
        <w:pStyle w:val="31"/>
        <w:tabs>
          <w:tab w:val="left" w:pos="20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418953" w:history="1">
        <w:r w:rsidRPr="00890664">
          <w:rPr>
            <w:rStyle w:val="a7"/>
            <w:noProof/>
          </w:rPr>
          <w:t>2.6.1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90664">
          <w:rPr>
            <w:rStyle w:val="a7"/>
            <w:noProof/>
          </w:rPr>
          <w:t xml:space="preserve">Вычислительный кластер на базе </w:t>
        </w:r>
        <w:r w:rsidRPr="00890664">
          <w:rPr>
            <w:rStyle w:val="a7"/>
            <w:noProof/>
            <w:lang w:val="en-US"/>
          </w:rPr>
          <w:t>Spark</w:t>
        </w:r>
        <w:r w:rsidRPr="00890664">
          <w:rPr>
            <w:rStyle w:val="a7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_Toc507418953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0D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766BD" w:rsidRDefault="00E766BD">
      <w:pPr>
        <w:pStyle w:val="31"/>
        <w:tabs>
          <w:tab w:val="left" w:pos="20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418954" w:history="1">
        <w:r w:rsidRPr="00890664">
          <w:rPr>
            <w:rStyle w:val="a7"/>
            <w:noProof/>
            <w:lang w:val="en-US"/>
          </w:rPr>
          <w:t>2.6.2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90664">
          <w:rPr>
            <w:rStyle w:val="a7"/>
            <w:noProof/>
            <w:lang w:val="en-US"/>
          </w:rPr>
          <w:t>Prometheus Operator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_Toc507418954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0D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766BD" w:rsidRDefault="00E766BD">
      <w:pPr>
        <w:pStyle w:val="31"/>
        <w:tabs>
          <w:tab w:val="left" w:pos="20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418955" w:history="1">
        <w:r w:rsidRPr="00890664">
          <w:rPr>
            <w:rStyle w:val="a7"/>
            <w:noProof/>
          </w:rPr>
          <w:t>2.6.3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90664">
          <w:rPr>
            <w:rStyle w:val="a7"/>
            <w:noProof/>
            <w:lang w:val="en-US"/>
          </w:rPr>
          <w:t>Prometheus Node-Exporter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_Toc507418955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0D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766BD" w:rsidRDefault="00E766BD">
      <w:pPr>
        <w:pStyle w:val="31"/>
        <w:tabs>
          <w:tab w:val="left" w:pos="20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418956" w:history="1">
        <w:r w:rsidRPr="00890664">
          <w:rPr>
            <w:rStyle w:val="a7"/>
            <w:noProof/>
          </w:rPr>
          <w:t>2.6.4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90664">
          <w:rPr>
            <w:rStyle w:val="a7"/>
            <w:noProof/>
            <w:lang w:val="en-US"/>
          </w:rPr>
          <w:t>K</w:t>
        </w:r>
        <w:r w:rsidRPr="00890664">
          <w:rPr>
            <w:rStyle w:val="a7"/>
            <w:noProof/>
          </w:rPr>
          <w:t>ube-state-metrics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_Toc507418956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0D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766BD" w:rsidRDefault="00E766BD">
      <w:pPr>
        <w:pStyle w:val="31"/>
        <w:tabs>
          <w:tab w:val="left" w:pos="20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418957" w:history="1">
        <w:r w:rsidRPr="00890664">
          <w:rPr>
            <w:rStyle w:val="a7"/>
            <w:noProof/>
            <w:lang w:val="en-US"/>
          </w:rPr>
          <w:t>2.6.5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90664">
          <w:rPr>
            <w:rStyle w:val="a7"/>
            <w:noProof/>
            <w:lang w:val="en-US"/>
          </w:rPr>
          <w:t>Grafana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_Toc507418957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0D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766BD" w:rsidRDefault="00E766BD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418958" w:history="1">
        <w:r w:rsidRPr="00890664">
          <w:rPr>
            <w:rStyle w:val="a7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90664">
          <w:rPr>
            <w:rStyle w:val="a7"/>
            <w:noProof/>
          </w:rPr>
          <w:t>Диаграмма компонентов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_Toc507418958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0D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766BD" w:rsidRDefault="00E766BD">
      <w:pPr>
        <w:pStyle w:val="11"/>
        <w:tabs>
          <w:tab w:val="left" w:pos="110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418959" w:history="1">
        <w:r w:rsidRPr="00890664">
          <w:rPr>
            <w:rStyle w:val="a7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90664">
          <w:rPr>
            <w:rStyle w:val="a7"/>
            <w:noProof/>
          </w:rPr>
          <w:t>Технологическая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_Toc507418959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0D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766BD" w:rsidRDefault="00E766BD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418960" w:history="1">
        <w:r w:rsidRPr="00890664">
          <w:rPr>
            <w:rStyle w:val="a7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90664">
          <w:rPr>
            <w:rStyle w:val="a7"/>
            <w:noProof/>
          </w:rPr>
          <w:t>Запуск вычислительного кластера с мониторингом.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_Toc507418960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0D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766BD" w:rsidRDefault="00E766BD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418961" w:history="1">
        <w:r w:rsidRPr="00890664">
          <w:rPr>
            <w:rStyle w:val="a7"/>
            <w:noProof/>
            <w:lang w:val="en-US"/>
          </w:rPr>
          <w:t>3.2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90664">
          <w:rPr>
            <w:rStyle w:val="a7"/>
            <w:noProof/>
          </w:rPr>
          <w:t>Тестирование на корректность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_Toc507418961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0D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766BD" w:rsidRDefault="00E766BD">
      <w:pPr>
        <w:pStyle w:val="11"/>
        <w:tabs>
          <w:tab w:val="left" w:pos="110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418962" w:history="1">
        <w:r w:rsidRPr="00890664">
          <w:rPr>
            <w:rStyle w:val="a7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90664">
          <w:rPr>
            <w:rStyle w:val="a7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_Toc507418962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0D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766BD" w:rsidRDefault="00E766BD">
      <w:pPr>
        <w:pStyle w:val="11"/>
        <w:tabs>
          <w:tab w:val="left" w:pos="110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7418963" w:history="1">
        <w:r w:rsidRPr="00890664">
          <w:rPr>
            <w:rStyle w:val="a7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890664">
          <w:rPr>
            <w:rStyle w:val="a7"/>
            <w:noProof/>
          </w:rPr>
          <w:t>Список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_Toc507418963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0D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C3804" w:rsidRDefault="002A7131">
      <w:pPr>
        <w:pStyle w:val="normal"/>
        <w:tabs>
          <w:tab w:val="right" w:pos="9025"/>
        </w:tabs>
        <w:spacing w:before="200" w:after="80" w:line="240" w:lineRule="auto"/>
      </w:pPr>
      <w:r>
        <w:fldChar w:fldCharType="end"/>
      </w:r>
    </w:p>
    <w:p w:rsidR="009C3804" w:rsidRDefault="009C3804">
      <w:pPr>
        <w:pStyle w:val="normal"/>
        <w:jc w:val="both"/>
      </w:pPr>
    </w:p>
    <w:p w:rsidR="009C3804" w:rsidRDefault="009C3804" w:rsidP="00375C2D">
      <w:bookmarkStart w:id="5" w:name="_vr64pcs3ueqt" w:colFirst="0" w:colLast="0"/>
      <w:bookmarkEnd w:id="5"/>
    </w:p>
    <w:p w:rsidR="009C3804" w:rsidRDefault="009C3804">
      <w:pPr>
        <w:pStyle w:val="1"/>
        <w:jc w:val="both"/>
      </w:pPr>
      <w:bookmarkStart w:id="6" w:name="_rprv3y40tivi" w:colFirst="0" w:colLast="0"/>
      <w:bookmarkEnd w:id="6"/>
      <w:r>
        <w:br w:type="page"/>
      </w:r>
      <w:bookmarkStart w:id="7" w:name="_Toc507418945"/>
      <w:r>
        <w:lastRenderedPageBreak/>
        <w:t>Техническое задание</w:t>
      </w:r>
      <w:bookmarkEnd w:id="7"/>
    </w:p>
    <w:p w:rsidR="009C3804" w:rsidRPr="007E4693" w:rsidRDefault="009C3804" w:rsidP="00375C2D">
      <w:r>
        <w:t xml:space="preserve">Разработка </w:t>
      </w:r>
      <w:r w:rsidR="007E4693">
        <w:t xml:space="preserve">мониторинга производительности вычислительного кластера на базе </w:t>
      </w:r>
      <w:r w:rsidR="007E4693">
        <w:rPr>
          <w:lang w:val="en-US"/>
        </w:rPr>
        <w:t>Spark</w:t>
      </w:r>
      <w:r w:rsidR="007E4693" w:rsidRPr="007E4693">
        <w:t xml:space="preserve"> </w:t>
      </w:r>
      <w:r w:rsidR="007E4693">
        <w:t>с использованием технологии контейнеризации</w:t>
      </w:r>
      <w:r w:rsidR="007E4693" w:rsidRPr="007E4693">
        <w:t>:</w:t>
      </w:r>
    </w:p>
    <w:p w:rsidR="009C3804" w:rsidRPr="00E6424C" w:rsidRDefault="009C3804" w:rsidP="00375C2D">
      <w:pPr>
        <w:pStyle w:val="normal"/>
        <w:numPr>
          <w:ilvl w:val="0"/>
          <w:numId w:val="6"/>
        </w:numPr>
        <w:contextualSpacing/>
        <w:jc w:val="both"/>
      </w:pPr>
      <w:r>
        <w:t xml:space="preserve">изучить </w:t>
      </w:r>
      <w:r w:rsidR="007E4693">
        <w:t>техно</w:t>
      </w:r>
      <w:r w:rsidR="00E6424C">
        <w:t>логию</w:t>
      </w:r>
      <w:r w:rsidR="000038D6">
        <w:t xml:space="preserve"> контейнеризации</w:t>
      </w:r>
      <w:r w:rsidR="00E6424C">
        <w:t xml:space="preserve"> </w:t>
      </w:r>
      <w:r w:rsidR="00E6424C">
        <w:rPr>
          <w:lang w:val="en-US"/>
        </w:rPr>
        <w:t>Docker</w:t>
      </w:r>
      <w:r>
        <w:t>;</w:t>
      </w:r>
    </w:p>
    <w:p w:rsidR="00E6424C" w:rsidRDefault="00E6424C" w:rsidP="00375C2D">
      <w:pPr>
        <w:pStyle w:val="normal"/>
        <w:numPr>
          <w:ilvl w:val="0"/>
          <w:numId w:val="6"/>
        </w:numPr>
        <w:contextualSpacing/>
        <w:jc w:val="both"/>
      </w:pPr>
      <w:r>
        <w:t xml:space="preserve">изучить технологию для автоматизации развертывания, масштабирования и управления контейнеризированными приложениями </w:t>
      </w:r>
      <w:r>
        <w:rPr>
          <w:lang w:val="en-US"/>
        </w:rPr>
        <w:t>Kubernetes</w:t>
      </w:r>
      <w:r w:rsidRPr="00E6424C">
        <w:t>;</w:t>
      </w:r>
      <w:r>
        <w:t xml:space="preserve"> </w:t>
      </w:r>
    </w:p>
    <w:p w:rsidR="009C3804" w:rsidRDefault="00E6424C" w:rsidP="00375C2D">
      <w:pPr>
        <w:pStyle w:val="normal"/>
        <w:numPr>
          <w:ilvl w:val="0"/>
          <w:numId w:val="6"/>
        </w:numPr>
        <w:contextualSpacing/>
        <w:jc w:val="both"/>
      </w:pPr>
      <w:r>
        <w:t>изучить технологию</w:t>
      </w:r>
      <w:r w:rsidR="000038D6">
        <w:t xml:space="preserve"> мониторинга</w:t>
      </w:r>
      <w:r w:rsidRPr="00E6424C">
        <w:t xml:space="preserve"> </w:t>
      </w:r>
      <w:r>
        <w:rPr>
          <w:lang w:val="en-US"/>
        </w:rPr>
        <w:t>Prometheus</w:t>
      </w:r>
      <w:r w:rsidR="009C3804">
        <w:t>;</w:t>
      </w:r>
    </w:p>
    <w:p w:rsidR="009C3804" w:rsidRDefault="009C3804" w:rsidP="00375C2D">
      <w:pPr>
        <w:pStyle w:val="normal"/>
        <w:numPr>
          <w:ilvl w:val="0"/>
          <w:numId w:val="6"/>
        </w:numPr>
        <w:contextualSpacing/>
        <w:jc w:val="both"/>
      </w:pPr>
      <w:r>
        <w:t>реализовать</w:t>
      </w:r>
      <w:r w:rsidR="000038D6">
        <w:t xml:space="preserve"> систему мониторинга вычислительного кластера на базе </w:t>
      </w:r>
      <w:r w:rsidR="000038D6">
        <w:rPr>
          <w:lang w:val="en-US"/>
        </w:rPr>
        <w:t>Spark</w:t>
      </w:r>
      <w:r w:rsidR="00E6424C">
        <w:t xml:space="preserve"> с использованием </w:t>
      </w:r>
      <w:r w:rsidR="00E6424C">
        <w:rPr>
          <w:lang w:val="en-US"/>
        </w:rPr>
        <w:t>Kubernetes</w:t>
      </w:r>
      <w:r w:rsidR="00E6424C" w:rsidRPr="00E6424C">
        <w:t xml:space="preserve"> </w:t>
      </w:r>
      <w:r w:rsidR="00E6424C">
        <w:t xml:space="preserve">и </w:t>
      </w:r>
      <w:r w:rsidR="00E6424C">
        <w:rPr>
          <w:lang w:val="en-US"/>
        </w:rPr>
        <w:t>Prometheus</w:t>
      </w:r>
      <w:r>
        <w:t>;</w:t>
      </w:r>
    </w:p>
    <w:p w:rsidR="009C3804" w:rsidRDefault="009C3804" w:rsidP="00375C2D">
      <w:pPr>
        <w:pStyle w:val="normal"/>
        <w:numPr>
          <w:ilvl w:val="0"/>
          <w:numId w:val="6"/>
        </w:numPr>
        <w:contextualSpacing/>
        <w:jc w:val="both"/>
      </w:pPr>
      <w:r>
        <w:t>описать требования, конструкцию, особенности сборки и запуска в документации.</w:t>
      </w:r>
    </w:p>
    <w:p w:rsidR="009C3804" w:rsidRDefault="009C3804" w:rsidP="00D623C0">
      <w:pPr>
        <w:pStyle w:val="1"/>
      </w:pPr>
      <w:bookmarkStart w:id="8" w:name="_Toc507418946"/>
      <w:r w:rsidRPr="00D623C0">
        <w:t>Теоретическая</w:t>
      </w:r>
      <w:r>
        <w:t xml:space="preserve"> часть</w:t>
      </w:r>
      <w:bookmarkEnd w:id="8"/>
    </w:p>
    <w:p w:rsidR="009C3804" w:rsidRDefault="009C3804">
      <w:pPr>
        <w:pStyle w:val="2"/>
        <w:jc w:val="both"/>
      </w:pPr>
      <w:bookmarkStart w:id="9" w:name="_Toc507418947"/>
      <w:r>
        <w:t>Выявление заинтересованных сторон и их интересов</w:t>
      </w:r>
      <w:bookmarkEnd w:id="9"/>
    </w:p>
    <w:p w:rsidR="009C3804" w:rsidRDefault="009C3804" w:rsidP="009D3BD1">
      <w:r>
        <w:t>В таблице ниже представлены результаты выявления и начального анализа заинтересованных сторон (ЗС) и их интересов по отношению к системе.</w:t>
      </w:r>
    </w:p>
    <w:p w:rsidR="009C3804" w:rsidRDefault="009C3804" w:rsidP="009D3BD1"/>
    <w:p w:rsidR="009C3804" w:rsidRPr="00FD3DC9" w:rsidRDefault="009C3804" w:rsidP="00FD3DC9">
      <w:pPr>
        <w:pStyle w:val="a8"/>
        <w:keepNext/>
      </w:pPr>
      <w:r>
        <w:t xml:space="preserve">Таблица </w:t>
      </w:r>
      <w:fldSimple w:instr=" SEQ Таблица \* ARABIC ">
        <w:r w:rsidR="005450D3">
          <w:rPr>
            <w:noProof/>
          </w:rPr>
          <w:t>1</w:t>
        </w:r>
      </w:fldSimple>
      <w:r>
        <w:t xml:space="preserve">. </w:t>
      </w:r>
      <w:r w:rsidRPr="00FD3DC9">
        <w:t>Заинтересованные стороны и их интересы по отношению к системе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74"/>
        <w:gridCol w:w="6854"/>
      </w:tblGrid>
      <w:tr w:rsidR="009C3804" w:rsidRPr="000309F3" w:rsidTr="000309F3">
        <w:tc>
          <w:tcPr>
            <w:tcW w:w="2974" w:type="dxa"/>
          </w:tcPr>
          <w:p w:rsidR="009C3804" w:rsidRPr="002401FC" w:rsidRDefault="009C3804" w:rsidP="000309F3">
            <w:pPr>
              <w:ind w:right="58" w:firstLine="0"/>
              <w:rPr>
                <w:b/>
                <w:sz w:val="24"/>
                <w:szCs w:val="24"/>
                <w:shd w:val="clear" w:color="auto" w:fill="FFFFFF"/>
              </w:rPr>
            </w:pPr>
            <w:r w:rsidRPr="000309F3">
              <w:rPr>
                <w:b/>
                <w:sz w:val="24"/>
                <w:szCs w:val="24"/>
                <w:shd w:val="clear" w:color="auto" w:fill="FFFFFF"/>
              </w:rPr>
              <w:t>Заинтересованн</w:t>
            </w:r>
            <w:r>
              <w:rPr>
                <w:b/>
                <w:sz w:val="24"/>
                <w:szCs w:val="24"/>
                <w:shd w:val="clear" w:color="auto" w:fill="FFFFFF"/>
              </w:rPr>
              <w:t>ые</w:t>
            </w:r>
            <w:r w:rsidRPr="000309F3">
              <w:rPr>
                <w:b/>
                <w:sz w:val="24"/>
                <w:szCs w:val="24"/>
                <w:shd w:val="clear" w:color="auto" w:fill="FFFFFF"/>
              </w:rPr>
              <w:t xml:space="preserve"> сторон</w:t>
            </w:r>
            <w:r>
              <w:rPr>
                <w:b/>
                <w:sz w:val="24"/>
                <w:szCs w:val="24"/>
                <w:shd w:val="clear" w:color="auto" w:fill="FFFFFF"/>
              </w:rPr>
              <w:t>ы</w:t>
            </w:r>
          </w:p>
        </w:tc>
        <w:tc>
          <w:tcPr>
            <w:tcW w:w="6854" w:type="dxa"/>
          </w:tcPr>
          <w:p w:rsidR="009C3804" w:rsidRPr="002401FC" w:rsidRDefault="009C3804" w:rsidP="000309F3">
            <w:pPr>
              <w:ind w:right="0" w:firstLine="0"/>
              <w:rPr>
                <w:b/>
                <w:sz w:val="24"/>
                <w:szCs w:val="24"/>
                <w:shd w:val="clear" w:color="auto" w:fill="FFFFFF"/>
              </w:rPr>
            </w:pPr>
            <w:r w:rsidRPr="000309F3">
              <w:rPr>
                <w:b/>
                <w:sz w:val="24"/>
                <w:szCs w:val="24"/>
                <w:shd w:val="clear" w:color="auto" w:fill="FFFFFF"/>
              </w:rPr>
              <w:t>Интересы заинтересованн</w:t>
            </w:r>
            <w:r>
              <w:rPr>
                <w:b/>
                <w:sz w:val="24"/>
                <w:szCs w:val="24"/>
                <w:shd w:val="clear" w:color="auto" w:fill="FFFFFF"/>
              </w:rPr>
              <w:t>ых</w:t>
            </w:r>
            <w:r w:rsidRPr="000309F3">
              <w:rPr>
                <w:b/>
                <w:sz w:val="24"/>
                <w:szCs w:val="24"/>
                <w:shd w:val="clear" w:color="auto" w:fill="FFFFFF"/>
              </w:rPr>
              <w:t xml:space="preserve"> сторон</w:t>
            </w:r>
          </w:p>
        </w:tc>
      </w:tr>
      <w:tr w:rsidR="009C3804" w:rsidRPr="000309F3" w:rsidTr="000309F3">
        <w:tc>
          <w:tcPr>
            <w:tcW w:w="2974" w:type="dxa"/>
          </w:tcPr>
          <w:p w:rsidR="009C3804" w:rsidRPr="000309F3" w:rsidRDefault="000038D6" w:rsidP="000309F3">
            <w:pPr>
              <w:ind w:right="58" w:firstLine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Системный администратор вычислительного кластера</w:t>
            </w:r>
          </w:p>
        </w:tc>
        <w:tc>
          <w:tcPr>
            <w:tcW w:w="6854" w:type="dxa"/>
          </w:tcPr>
          <w:p w:rsidR="009C3804" w:rsidRDefault="00D30207" w:rsidP="00387E67">
            <w:pPr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С</w:t>
            </w:r>
            <w:r w:rsidR="009C3804">
              <w:rPr>
                <w:sz w:val="24"/>
                <w:szCs w:val="24"/>
                <w:shd w:val="clear" w:color="auto" w:fill="FFFFFF"/>
              </w:rPr>
              <w:t>1 Быстр</w:t>
            </w:r>
            <w:r>
              <w:rPr>
                <w:sz w:val="24"/>
                <w:szCs w:val="24"/>
                <w:shd w:val="clear" w:color="auto" w:fill="FFFFFF"/>
              </w:rPr>
              <w:t>ое и точное реагирование на аварийные ситуации</w:t>
            </w:r>
          </w:p>
          <w:p w:rsidR="00387E67" w:rsidRDefault="00387E67" w:rsidP="00387E67">
            <w:pPr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</w:p>
          <w:p w:rsidR="00387E67" w:rsidRDefault="00387E67" w:rsidP="00387E67">
            <w:pPr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С2 Быстрая развертка вычислительного кластера с интегрированным мониторингом</w:t>
            </w:r>
          </w:p>
          <w:p w:rsidR="009C3804" w:rsidRDefault="009C3804" w:rsidP="00387E67">
            <w:pPr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</w:p>
          <w:p w:rsidR="009C3804" w:rsidRDefault="00D30207" w:rsidP="00387E67">
            <w:pPr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С</w:t>
            </w:r>
            <w:r w:rsidR="00387E67">
              <w:rPr>
                <w:sz w:val="24"/>
                <w:szCs w:val="24"/>
                <w:shd w:val="clear" w:color="auto" w:fill="FFFFFF"/>
              </w:rPr>
              <w:t>3</w:t>
            </w:r>
            <w:r w:rsidR="009C3804">
              <w:rPr>
                <w:sz w:val="24"/>
                <w:szCs w:val="24"/>
                <w:shd w:val="clear" w:color="auto" w:fill="FFFFFF"/>
              </w:rPr>
              <w:t xml:space="preserve"> Возможность добавления в систему новых </w:t>
            </w:r>
            <w:r>
              <w:rPr>
                <w:sz w:val="24"/>
                <w:szCs w:val="24"/>
                <w:shd w:val="clear" w:color="auto" w:fill="FFFFFF"/>
              </w:rPr>
              <w:t>контейнеров без настройки мониторинга</w:t>
            </w:r>
          </w:p>
          <w:p w:rsidR="009C3804" w:rsidRDefault="009C3804" w:rsidP="00387E67">
            <w:pPr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</w:p>
          <w:p w:rsidR="009C3804" w:rsidRDefault="00D30207" w:rsidP="00387E67">
            <w:pPr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С</w:t>
            </w:r>
            <w:r w:rsidR="00387E67">
              <w:rPr>
                <w:sz w:val="24"/>
                <w:szCs w:val="24"/>
                <w:shd w:val="clear" w:color="auto" w:fill="FFFFFF"/>
              </w:rPr>
              <w:t>4</w:t>
            </w:r>
            <w:r w:rsidR="009C3804">
              <w:rPr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sz w:val="24"/>
                <w:szCs w:val="24"/>
                <w:shd w:val="clear" w:color="auto" w:fill="FFFFFF"/>
              </w:rPr>
              <w:t>Триггерные предупреждения и уведомления</w:t>
            </w:r>
          </w:p>
          <w:p w:rsidR="009C3804" w:rsidRDefault="009C3804" w:rsidP="00387E67">
            <w:pPr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</w:p>
          <w:p w:rsidR="00D30207" w:rsidRDefault="00387E67" w:rsidP="00387E67">
            <w:pPr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С5</w:t>
            </w:r>
            <w:r w:rsidR="00D30207">
              <w:rPr>
                <w:sz w:val="24"/>
                <w:szCs w:val="24"/>
                <w:shd w:val="clear" w:color="auto" w:fill="FFFFFF"/>
              </w:rPr>
              <w:t xml:space="preserve"> Наглядность кластеров и планирование пропускной способности</w:t>
            </w:r>
          </w:p>
          <w:p w:rsidR="00D30207" w:rsidRDefault="00387E67" w:rsidP="00387E67">
            <w:pPr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br/>
              <w:t>С6</w:t>
            </w:r>
            <w:r w:rsidR="00D30207">
              <w:rPr>
                <w:sz w:val="24"/>
                <w:szCs w:val="24"/>
                <w:shd w:val="clear" w:color="auto" w:fill="FFFFFF"/>
              </w:rPr>
              <w:t xml:space="preserve"> Удобные и содержательные таблицы показателей</w:t>
            </w:r>
          </w:p>
          <w:p w:rsidR="00D30207" w:rsidRDefault="00D30207" w:rsidP="00387E67">
            <w:pPr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</w:p>
          <w:p w:rsidR="00387E67" w:rsidRPr="000309F3" w:rsidRDefault="00387E67" w:rsidP="00387E67">
            <w:pPr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С7</w:t>
            </w:r>
            <w:r w:rsidR="00D30207">
              <w:rPr>
                <w:sz w:val="24"/>
                <w:szCs w:val="24"/>
                <w:shd w:val="clear" w:color="auto" w:fill="FFFFFF"/>
              </w:rPr>
              <w:t xml:space="preserve"> Проактивный мониторинг.</w:t>
            </w:r>
          </w:p>
        </w:tc>
      </w:tr>
    </w:tbl>
    <w:p w:rsidR="009C3804" w:rsidRPr="009D3BD1" w:rsidRDefault="009C3804" w:rsidP="009D3BD1">
      <w:pPr>
        <w:pStyle w:val="normal"/>
      </w:pPr>
    </w:p>
    <w:p w:rsidR="009C3804" w:rsidRDefault="00E6424C">
      <w:pPr>
        <w:pStyle w:val="2"/>
        <w:jc w:val="both"/>
      </w:pPr>
      <w:bookmarkStart w:id="10" w:name="_Toc507418948"/>
      <w:r>
        <w:rPr>
          <w:lang w:val="en-US"/>
        </w:rPr>
        <w:lastRenderedPageBreak/>
        <w:t>Docker</w:t>
      </w:r>
      <w:bookmarkEnd w:id="10"/>
    </w:p>
    <w:p w:rsidR="00F57AFD" w:rsidRPr="00C17D1C" w:rsidRDefault="00F57AFD" w:rsidP="00375C2D">
      <w:pPr>
        <w:rPr>
          <w:lang w:val="en-US"/>
        </w:rPr>
      </w:pPr>
      <w:r w:rsidRPr="00F57AFD">
        <w:t xml:space="preserve">Docker — программное обеспечение для автоматизации развёртывания и управления приложениями в среде виртуализации на уровне операционной системы. Позволяет «упаковать» приложение со всем его окружением и зависимостями в контейнер, который может быть перенесён на любую Linux-систему с поддержкой cgroups в ядре, а также предоставляет среду по управлению контейнерами. </w:t>
      </w:r>
      <w:r>
        <w:t>С</w:t>
      </w:r>
      <w:r w:rsidRPr="00F57AFD">
        <w:t>уществуют сборки толь</w:t>
      </w:r>
      <w:r>
        <w:t>ко для платформ x86-64 и ARM</w:t>
      </w:r>
      <w:r w:rsidRPr="00F57AFD">
        <w:t>. Начиная с версии 1.6 возможно использование в ОС Windows</w:t>
      </w:r>
      <w:r>
        <w:t>.</w:t>
      </w:r>
      <w:r w:rsidR="00C17D1C">
        <w:t xml:space="preserve"> </w:t>
      </w:r>
      <w:r w:rsidR="00C17D1C">
        <w:rPr>
          <w:lang w:val="en-US"/>
        </w:rPr>
        <w:t>[1]</w:t>
      </w:r>
    </w:p>
    <w:p w:rsidR="00F57AFD" w:rsidRDefault="00F57AFD" w:rsidP="00375C2D"/>
    <w:p w:rsidR="00F57AFD" w:rsidRDefault="00F57AFD" w:rsidP="00F57AFD">
      <w:r>
        <w:t>В состав программных средств входит демон — сервер контейнеров (запускается командой docker -d), клиентские средства, позволяющие из интерфейса командной строки управлять образами и контейнерами, а также API, позволяющий в стиле REST управлять контейнерами программно.</w:t>
      </w:r>
    </w:p>
    <w:p w:rsidR="00F57AFD" w:rsidRDefault="00F57AFD" w:rsidP="00F57AFD"/>
    <w:p w:rsidR="00F57AFD" w:rsidRDefault="00F57AFD" w:rsidP="00F57AFD">
      <w:r>
        <w:t>Демон обеспечивает полную изоляцию запускаемых на узле контейнеров на уровне файловой системы (у каждого контейнера собственная корневая файловая система), на уровне процессов (процессы имеют доступ только к собственной файловой системе контейнера, а ресурсы разделены средствами libcontainer), на уровне сети (каждый контейнер имеет доступ только к привязанному к нему сетевому пространству имён и соответствующим виртуальным сетевым интерфейсам).</w:t>
      </w:r>
    </w:p>
    <w:p w:rsidR="00F57AFD" w:rsidRDefault="00F57AFD" w:rsidP="00F57AFD"/>
    <w:p w:rsidR="00F57AFD" w:rsidRDefault="00F57AFD" w:rsidP="00F57AFD">
      <w:r>
        <w:t>Набор клиентских средств позволяет запускать процессы в новых контейнера</w:t>
      </w:r>
      <w:r w:rsidRPr="00F57AFD">
        <w:t>,</w:t>
      </w:r>
      <w:r>
        <w:t xml:space="preserve"> останавливать и запускать контейнеры, приостанавливать и возобновлять процессы в контейнерах. Серия команд позволяет осуществлять мониторинг запущенных процессов</w:t>
      </w:r>
      <w:r w:rsidR="0012596E" w:rsidRPr="0012596E">
        <w:t xml:space="preserve">. </w:t>
      </w:r>
      <w:r>
        <w:t>Новые образы возможно создавать из специального сценарного файла (файл сценария носит название dockerfile), возможно записать все изменения, сделанные в контейнере в новый образ</w:t>
      </w:r>
      <w:r w:rsidRPr="00F57AFD">
        <w:t xml:space="preserve">. </w:t>
      </w:r>
      <w:r>
        <w:t xml:space="preserve">Все команды могут работать как с docker-демоном локальной системы, так и с любым сервером Docker, доступным по сети. Кроме того, в интерфейсе командной строки встроены возможности по взаимодействию с публичным репозиторием Docker Hub, в котором размещены предварительно собранные образы контейнеров, </w:t>
      </w:r>
      <w:r w:rsidR="0012596E">
        <w:t>что позволяет</w:t>
      </w:r>
      <w:r>
        <w:t xml:space="preserve"> осуществить поиск о</w:t>
      </w:r>
      <w:r w:rsidR="0012596E">
        <w:t>бразов среди размещённых в нём. О</w:t>
      </w:r>
      <w:r>
        <w:t>бразы можно скачивать в локальную систему, возможно также отправить локально собранные образы в Docker Hub</w:t>
      </w:r>
      <w:r w:rsidRPr="00F57AFD">
        <w:t>.</w:t>
      </w:r>
      <w:r>
        <w:t xml:space="preserve"> </w:t>
      </w:r>
    </w:p>
    <w:p w:rsidR="0089108D" w:rsidRDefault="0089108D" w:rsidP="00F57AFD"/>
    <w:p w:rsidR="0089108D" w:rsidRPr="0089108D" w:rsidRDefault="0089108D" w:rsidP="00F57AFD">
      <w:r>
        <w:rPr>
          <w:lang w:val="en-US"/>
        </w:rPr>
        <w:t>Docker</w:t>
      </w:r>
      <w:r w:rsidRPr="0089108D">
        <w:t xml:space="preserve"> </w:t>
      </w:r>
      <w:r>
        <w:t>имеет ряд основных преимуществ в сравнении с другими технологиями контейнеризации</w:t>
      </w:r>
      <w:r w:rsidRPr="0089108D">
        <w:t>:</w:t>
      </w:r>
    </w:p>
    <w:p w:rsidR="0089108D" w:rsidRDefault="0089108D" w:rsidP="0089108D">
      <w:pPr>
        <w:numPr>
          <w:ilvl w:val="0"/>
          <w:numId w:val="30"/>
        </w:numPr>
      </w:pPr>
      <w:r>
        <w:t>Легкость в обновлении и поддержке образов</w:t>
      </w:r>
    </w:p>
    <w:p w:rsidR="0089108D" w:rsidRDefault="0089108D" w:rsidP="00387E67">
      <w:pPr>
        <w:numPr>
          <w:ilvl w:val="0"/>
          <w:numId w:val="30"/>
        </w:numPr>
      </w:pPr>
      <w:r>
        <w:lastRenderedPageBreak/>
        <w:t>Распределение ресурсов и анализ</w:t>
      </w:r>
      <w:r w:rsidRPr="0089108D">
        <w:t xml:space="preserve"> (более безопасный способ изоляции данны</w:t>
      </w:r>
      <w:r>
        <w:t>х)</w:t>
      </w:r>
    </w:p>
    <w:p w:rsidR="00F57AFD" w:rsidRPr="0089108D" w:rsidRDefault="0089108D" w:rsidP="00387E67">
      <w:pPr>
        <w:numPr>
          <w:ilvl w:val="0"/>
          <w:numId w:val="30"/>
        </w:numPr>
      </w:pPr>
      <w:r>
        <w:t xml:space="preserve">Простая интеграция в проекты с </w:t>
      </w:r>
      <w:r>
        <w:rPr>
          <w:lang w:val="en-US"/>
        </w:rPr>
        <w:t>Dockerfiles</w:t>
      </w:r>
      <w:r>
        <w:t xml:space="preserve"> (самостоятельно настроенные пользовательские среды для каждого компонента системы)</w:t>
      </w:r>
      <w:r w:rsidRPr="0089108D">
        <w:t>.</w:t>
      </w:r>
    </w:p>
    <w:p w:rsidR="0089108D" w:rsidRPr="0089108D" w:rsidRDefault="0089108D" w:rsidP="00387E67">
      <w:pPr>
        <w:pStyle w:val="2"/>
        <w:jc w:val="both"/>
        <w:rPr>
          <w:lang w:val="en-US"/>
        </w:rPr>
      </w:pPr>
      <w:bookmarkStart w:id="11" w:name="_Toc507418949"/>
      <w:r>
        <w:rPr>
          <w:lang w:val="en-US"/>
        </w:rPr>
        <w:t>Kubernetes</w:t>
      </w:r>
      <w:bookmarkEnd w:id="11"/>
    </w:p>
    <w:p w:rsidR="009C3804" w:rsidRDefault="0089108D" w:rsidP="00387E67">
      <w:r>
        <w:rPr>
          <w:lang w:val="en-US"/>
        </w:rPr>
        <w:t>Kubernetes</w:t>
      </w:r>
      <w:r>
        <w:t xml:space="preserve"> </w:t>
      </w:r>
      <w:r w:rsidRPr="00F57AFD">
        <w:t>—</w:t>
      </w:r>
      <w:r w:rsidRPr="0089108D">
        <w:t xml:space="preserve"> открытое программное обеспечение для автоматизации развёртывания, масштабирования и управления контейнеризированными приложениями</w:t>
      </w:r>
      <w:r>
        <w:t xml:space="preserve">. </w:t>
      </w:r>
    </w:p>
    <w:p w:rsidR="00F45EC0" w:rsidRPr="00F45EC0" w:rsidRDefault="00F45EC0" w:rsidP="00387E67">
      <w:pPr>
        <w:rPr>
          <w:lang w:val="en-US"/>
        </w:rPr>
      </w:pPr>
      <w:r>
        <w:t xml:space="preserve">Основные концепции </w:t>
      </w:r>
      <w:r>
        <w:rPr>
          <w:lang w:val="en-US"/>
        </w:rPr>
        <w:t>Kubernetes:</w:t>
      </w:r>
    </w:p>
    <w:p w:rsidR="00F45EC0" w:rsidRDefault="00F45EC0" w:rsidP="00387E67">
      <w:pPr>
        <w:numPr>
          <w:ilvl w:val="0"/>
          <w:numId w:val="32"/>
        </w:numPr>
      </w:pPr>
      <w:r>
        <w:t>Nodes (node.md): Физическая машина в класте</w:t>
      </w:r>
      <w:r w:rsidR="00387E67">
        <w:t>ре Kubernetes</w:t>
      </w:r>
      <w:r w:rsidR="00387E67" w:rsidRPr="00387E67">
        <w:t>;</w:t>
      </w:r>
    </w:p>
    <w:p w:rsidR="00F45EC0" w:rsidRDefault="00F45EC0" w:rsidP="00387E67">
      <w:pPr>
        <w:numPr>
          <w:ilvl w:val="0"/>
          <w:numId w:val="32"/>
        </w:numPr>
      </w:pPr>
      <w:r>
        <w:t>Pods (pods.md): Группа контейнеров с общими разделам</w:t>
      </w:r>
      <w:r w:rsidR="00387E67">
        <w:t>и, запускаемых как единое целое</w:t>
      </w:r>
      <w:r w:rsidR="00387E67" w:rsidRPr="00387E67">
        <w:t>;</w:t>
      </w:r>
    </w:p>
    <w:p w:rsidR="00F45EC0" w:rsidRDefault="00F45EC0" w:rsidP="00387E67">
      <w:pPr>
        <w:numPr>
          <w:ilvl w:val="0"/>
          <w:numId w:val="32"/>
        </w:numPr>
      </w:pPr>
      <w:r>
        <w:t xml:space="preserve">Replication Controllers (replication-controller.md): Контроллер гарантирует, что определенное количество «реплик» будут </w:t>
      </w:r>
      <w:r w:rsidR="00387E67">
        <w:t>запущены в любой момент времени</w:t>
      </w:r>
      <w:r w:rsidR="00387E67" w:rsidRPr="00387E67">
        <w:t>;</w:t>
      </w:r>
    </w:p>
    <w:p w:rsidR="00F45EC0" w:rsidRDefault="00F45EC0" w:rsidP="00387E67">
      <w:pPr>
        <w:numPr>
          <w:ilvl w:val="0"/>
          <w:numId w:val="32"/>
        </w:numPr>
      </w:pPr>
      <w:r>
        <w:t>Services (services.md): Абстракция, объединяющая логический объединённый наб</w:t>
      </w:r>
      <w:r w:rsidR="00387E67">
        <w:t>ор pod и политику доступа к ним;</w:t>
      </w:r>
    </w:p>
    <w:p w:rsidR="00F45EC0" w:rsidRDefault="00F45EC0" w:rsidP="00387E67">
      <w:pPr>
        <w:numPr>
          <w:ilvl w:val="0"/>
          <w:numId w:val="32"/>
        </w:numPr>
      </w:pPr>
      <w:r>
        <w:t>Volumes (volumes.md): Директория с данными в ней</w:t>
      </w:r>
      <w:r w:rsidR="00387E67">
        <w:t>, которая доступна в контейнере</w:t>
      </w:r>
      <w:r w:rsidR="00387E67" w:rsidRPr="00387E67">
        <w:t>;</w:t>
      </w:r>
    </w:p>
    <w:p w:rsidR="00F45EC0" w:rsidRDefault="00F45EC0" w:rsidP="00387E67">
      <w:pPr>
        <w:numPr>
          <w:ilvl w:val="0"/>
          <w:numId w:val="32"/>
        </w:numPr>
      </w:pPr>
      <w:r>
        <w:t>Labels (labels.md): Пары ключ/значение, которые прикрепляются к объектам. Они могут быть использованы для соз</w:t>
      </w:r>
      <w:r w:rsidR="00387E67">
        <w:t>дания и выбора наборов объектов</w:t>
      </w:r>
      <w:r w:rsidR="00387E67" w:rsidRPr="00387E67">
        <w:t>;</w:t>
      </w:r>
    </w:p>
    <w:p w:rsidR="00F45EC0" w:rsidRDefault="00F45EC0" w:rsidP="00387E67">
      <w:pPr>
        <w:numPr>
          <w:ilvl w:val="0"/>
          <w:numId w:val="32"/>
        </w:numPr>
      </w:pPr>
      <w:r>
        <w:t>Kubectl Command Line Interface (kubectl.md): Интерфейс командной с</w:t>
      </w:r>
      <w:r w:rsidR="00387E67">
        <w:t>троки для управления Kubernetes</w:t>
      </w:r>
      <w:r w:rsidR="00387E67" w:rsidRPr="00387E67">
        <w:t>;</w:t>
      </w:r>
    </w:p>
    <w:p w:rsidR="00F45EC0" w:rsidRDefault="00F45EC0" w:rsidP="00387E67">
      <w:pPr>
        <w:ind w:left="1440" w:firstLine="0"/>
      </w:pPr>
    </w:p>
    <w:p w:rsidR="00F45EC0" w:rsidRDefault="00F45EC0" w:rsidP="00387E67">
      <w:r w:rsidRPr="00F45EC0">
        <w:t>Работающий кластер Kubernetes включает в себя агента, запущенного на нодах (kubelet) и компоненты мастера (APIs, scheduler, etc), поверх решения с распределённым хранилищем</w:t>
      </w:r>
      <w:r>
        <w:t xml:space="preserve"> (рисунок 1)</w:t>
      </w:r>
      <w:r w:rsidRPr="00F45EC0">
        <w:t xml:space="preserve">. </w:t>
      </w:r>
    </w:p>
    <w:p w:rsidR="003C12AA" w:rsidRDefault="003C12AA" w:rsidP="00387E67"/>
    <w:p w:rsidR="003C12AA" w:rsidRDefault="003C12AA" w:rsidP="00387E67">
      <w:r w:rsidRPr="00F45EC0">
        <w:t>На каждой ноде Kubernetes запускаются сервисы, необходимые для управления нодой со стороны мас</w:t>
      </w:r>
      <w:r>
        <w:t>тера и для запуска приложений, а также запускается Docker, который</w:t>
      </w:r>
      <w:r w:rsidRPr="00F45EC0">
        <w:t xml:space="preserve"> обеспечивает загрузку образов и запуск контейнеров</w:t>
      </w:r>
      <w:r w:rsidR="00C17D1C" w:rsidRPr="00C17D1C">
        <w:t xml:space="preserve"> [2]</w:t>
      </w:r>
      <w:r w:rsidRPr="00F45EC0">
        <w:t>.</w:t>
      </w:r>
    </w:p>
    <w:p w:rsidR="003C12AA" w:rsidRDefault="003C12AA" w:rsidP="00387E67"/>
    <w:p w:rsidR="00F45EC0" w:rsidRDefault="00105D66" w:rsidP="00387E67">
      <w:r>
        <w:rPr>
          <w:noProof/>
        </w:rPr>
        <w:lastRenderedPageBreak/>
        <w:drawing>
          <wp:inline distT="0" distB="0" distL="0" distR="0">
            <wp:extent cx="5437505" cy="3971925"/>
            <wp:effectExtent l="19050" t="0" r="0" b="0"/>
            <wp:docPr id="23" name="Рисунок 23" descr="8de5bea86458f0a50a18631e16b867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8de5bea86458f0a50a18631e16b867f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EC0" w:rsidRDefault="00F45EC0" w:rsidP="00387E67">
      <w:pPr>
        <w:rPr>
          <w:b/>
          <w:sz w:val="24"/>
        </w:rPr>
      </w:pPr>
      <w:r w:rsidRPr="00F45EC0">
        <w:rPr>
          <w:b/>
          <w:sz w:val="24"/>
        </w:rPr>
        <w:t xml:space="preserve">Рисунок 1. Архитектура </w:t>
      </w:r>
      <w:r w:rsidRPr="00F45EC0">
        <w:rPr>
          <w:b/>
          <w:sz w:val="24"/>
          <w:lang w:val="en-US"/>
        </w:rPr>
        <w:t>Kubernetes</w:t>
      </w:r>
    </w:p>
    <w:p w:rsidR="0012596E" w:rsidRDefault="0012596E" w:rsidP="00387E67"/>
    <w:p w:rsidR="00387E67" w:rsidRPr="00387E67" w:rsidRDefault="0012596E" w:rsidP="00387E67">
      <w:r>
        <w:t xml:space="preserve">Основными преимуществами </w:t>
      </w:r>
      <w:r>
        <w:rPr>
          <w:lang w:val="en-US"/>
        </w:rPr>
        <w:t>Kubernetes</w:t>
      </w:r>
      <w:r w:rsidRPr="0012596E">
        <w:t xml:space="preserve"> </w:t>
      </w:r>
      <w:r>
        <w:t>является хорошая масштабируемость и автоматизация.</w:t>
      </w:r>
    </w:p>
    <w:p w:rsidR="00387E67" w:rsidRPr="00387E67" w:rsidRDefault="00387E67" w:rsidP="00387E67"/>
    <w:p w:rsidR="0012596E" w:rsidRDefault="0012596E" w:rsidP="00387E67">
      <w:pPr>
        <w:pStyle w:val="2"/>
        <w:jc w:val="both"/>
        <w:rPr>
          <w:lang w:val="en-US"/>
        </w:rPr>
      </w:pPr>
      <w:bookmarkStart w:id="12" w:name="_Toc507418950"/>
      <w:r>
        <w:rPr>
          <w:lang w:val="en-US"/>
        </w:rPr>
        <w:t>Prometheus</w:t>
      </w:r>
      <w:bookmarkEnd w:id="12"/>
    </w:p>
    <w:p w:rsidR="003C12AA" w:rsidRDefault="0012596E" w:rsidP="00387E67">
      <w:pPr>
        <w:pStyle w:val="normal"/>
        <w:jc w:val="both"/>
      </w:pPr>
      <w:r>
        <w:rPr>
          <w:lang w:val="en-US"/>
        </w:rPr>
        <w:tab/>
      </w:r>
      <w:r w:rsidR="003C12AA" w:rsidRPr="003C12AA">
        <w:rPr>
          <w:lang w:val="en-US"/>
        </w:rPr>
        <w:t>Prometheus</w:t>
      </w:r>
      <w:r w:rsidR="003C12AA">
        <w:t xml:space="preserve"> </w:t>
      </w:r>
      <w:r w:rsidR="003C12AA" w:rsidRPr="00F57AFD">
        <w:t>—</w:t>
      </w:r>
      <w:r w:rsidR="003C12AA" w:rsidRPr="003C12AA">
        <w:t xml:space="preserve"> это инструментарий для мониторинга и оповещения с</w:t>
      </w:r>
      <w:r w:rsidR="003C12AA">
        <w:t xml:space="preserve">истем с открытым исходным кодом. Основные особенности </w:t>
      </w:r>
      <w:r w:rsidR="003C12AA">
        <w:rPr>
          <w:lang w:val="en-US"/>
        </w:rPr>
        <w:t>Prometheus</w:t>
      </w:r>
      <w:r w:rsidR="003C12AA">
        <w:t>:</w:t>
      </w:r>
    </w:p>
    <w:p w:rsidR="003C12AA" w:rsidRDefault="003C12AA" w:rsidP="00387E67">
      <w:pPr>
        <w:pStyle w:val="normal"/>
        <w:numPr>
          <w:ilvl w:val="0"/>
          <w:numId w:val="33"/>
        </w:numPr>
        <w:jc w:val="both"/>
      </w:pPr>
      <w:r>
        <w:t>многомерная модель данных с данными временных рядов, идентифицированными метрическим именем и парами ключ/значение</w:t>
      </w:r>
      <w:r w:rsidR="00387E67" w:rsidRPr="00387E67">
        <w:t>;</w:t>
      </w:r>
    </w:p>
    <w:p w:rsidR="003C12AA" w:rsidRDefault="003C12AA" w:rsidP="00387E67">
      <w:pPr>
        <w:pStyle w:val="normal"/>
        <w:numPr>
          <w:ilvl w:val="0"/>
          <w:numId w:val="33"/>
        </w:numPr>
        <w:jc w:val="both"/>
      </w:pPr>
      <w:r>
        <w:t>гибкий язык запросов</w:t>
      </w:r>
      <w:r w:rsidR="00387E67">
        <w:rPr>
          <w:lang w:val="en-US"/>
        </w:rPr>
        <w:t>;</w:t>
      </w:r>
    </w:p>
    <w:p w:rsidR="003C12AA" w:rsidRDefault="003C12AA" w:rsidP="00387E67">
      <w:pPr>
        <w:pStyle w:val="normal"/>
        <w:numPr>
          <w:ilvl w:val="0"/>
          <w:numId w:val="33"/>
        </w:numPr>
        <w:jc w:val="both"/>
      </w:pPr>
      <w:r>
        <w:t>одиночные серверные узлы являются автономными</w:t>
      </w:r>
      <w:r w:rsidR="00387E67" w:rsidRPr="00387E67">
        <w:t>;</w:t>
      </w:r>
    </w:p>
    <w:p w:rsidR="003C12AA" w:rsidRDefault="003C12AA" w:rsidP="00387E67">
      <w:pPr>
        <w:pStyle w:val="normal"/>
        <w:numPr>
          <w:ilvl w:val="0"/>
          <w:numId w:val="33"/>
        </w:numPr>
        <w:jc w:val="both"/>
      </w:pPr>
      <w:r>
        <w:t>коллекция временных рядов происходит с помощью модели pull по HTTP</w:t>
      </w:r>
      <w:r w:rsidR="00387E67" w:rsidRPr="00387E67">
        <w:t>;</w:t>
      </w:r>
    </w:p>
    <w:p w:rsidR="003C12AA" w:rsidRDefault="003C12AA" w:rsidP="00387E67">
      <w:pPr>
        <w:pStyle w:val="normal"/>
        <w:numPr>
          <w:ilvl w:val="0"/>
          <w:numId w:val="33"/>
        </w:numPr>
        <w:jc w:val="both"/>
      </w:pPr>
      <w:r>
        <w:t>толкание временных рядов поддерживается через посреднический шлюз</w:t>
      </w:r>
      <w:r w:rsidR="00387E67" w:rsidRPr="00387E67">
        <w:t>;</w:t>
      </w:r>
    </w:p>
    <w:p w:rsidR="003C12AA" w:rsidRDefault="003C12AA" w:rsidP="00387E67">
      <w:pPr>
        <w:pStyle w:val="normal"/>
        <w:numPr>
          <w:ilvl w:val="0"/>
          <w:numId w:val="33"/>
        </w:numPr>
        <w:jc w:val="both"/>
      </w:pPr>
      <w:r>
        <w:t>цели обнаруживаются через обнаружение службы или статическую конфигурацию</w:t>
      </w:r>
      <w:r w:rsidR="00387E67" w:rsidRPr="00387E67">
        <w:t>;</w:t>
      </w:r>
    </w:p>
    <w:p w:rsidR="003C12AA" w:rsidRDefault="003C12AA" w:rsidP="00387E67">
      <w:pPr>
        <w:pStyle w:val="normal"/>
        <w:numPr>
          <w:ilvl w:val="0"/>
          <w:numId w:val="33"/>
        </w:numPr>
        <w:jc w:val="both"/>
      </w:pPr>
      <w:r>
        <w:t>несколько режимов графического отображения и поддержки панели инструментов.</w:t>
      </w:r>
    </w:p>
    <w:p w:rsidR="00387E67" w:rsidRDefault="00387E67" w:rsidP="00387E67">
      <w:pPr>
        <w:pStyle w:val="normal"/>
        <w:jc w:val="both"/>
      </w:pPr>
    </w:p>
    <w:p w:rsidR="003C12AA" w:rsidRDefault="00387E67" w:rsidP="00387E67">
      <w:pPr>
        <w:pStyle w:val="normal"/>
        <w:jc w:val="both"/>
      </w:pPr>
      <w:r>
        <w:lastRenderedPageBreak/>
        <w:tab/>
      </w:r>
      <w:r w:rsidR="003C12AA" w:rsidRPr="003C12AA">
        <w:t>Главный компонент всей системы — сервер Prometheus. Он работает автономно и сохраняет все данные в локальной базе данных. Обнаружение сервисов происходит автоматически. Это упрощает процедуру развёртывания: для наблюдения за одним сервисом не нужно разворачивать распределённую систему</w:t>
      </w:r>
      <w:r>
        <w:t xml:space="preserve"> мониторинга; достаточно установ</w:t>
      </w:r>
      <w:r w:rsidR="003C12AA" w:rsidRPr="003C12AA">
        <w:t xml:space="preserve">ить только сервер и необходимые компоненты для сбора и экспорта метрик. </w:t>
      </w:r>
    </w:p>
    <w:p w:rsidR="00387E67" w:rsidRDefault="00387E67" w:rsidP="00387E67">
      <w:pPr>
        <w:pStyle w:val="normal"/>
        <w:jc w:val="both"/>
      </w:pPr>
    </w:p>
    <w:p w:rsidR="00387E67" w:rsidRDefault="00387E67" w:rsidP="00387E67">
      <w:pPr>
        <w:pStyle w:val="normal"/>
        <w:jc w:val="both"/>
      </w:pPr>
      <w:r>
        <w:tab/>
      </w:r>
      <w:r w:rsidRPr="00387E67">
        <w:t>Сбор метрик в Prometheus осуществляется с помощью механизма pull. Имеется также возможность сбора метрик с помощью механизма push (для этого используется специальный компонент pushgateway, который устанавливается отдельно)</w:t>
      </w:r>
      <w:r w:rsidR="00C17D1C" w:rsidRPr="00C17D1C">
        <w:t xml:space="preserve"> [3]</w:t>
      </w:r>
      <w:r w:rsidRPr="00387E67">
        <w:t xml:space="preserve">. </w:t>
      </w:r>
    </w:p>
    <w:p w:rsidR="00387E67" w:rsidRDefault="00387E67" w:rsidP="003C12AA">
      <w:pPr>
        <w:pStyle w:val="normal"/>
      </w:pPr>
    </w:p>
    <w:p w:rsidR="00387E67" w:rsidRDefault="00387E67" w:rsidP="003C12AA">
      <w:pPr>
        <w:pStyle w:val="normal"/>
      </w:pPr>
      <w:r>
        <w:tab/>
        <w:t>Подробная архитектура</w:t>
      </w:r>
      <w:r w:rsidRPr="00387E67">
        <w:t xml:space="preserve"> </w:t>
      </w:r>
      <w:r>
        <w:rPr>
          <w:lang w:val="en-US"/>
        </w:rPr>
        <w:t>Prometheus</w:t>
      </w:r>
      <w:r>
        <w:t xml:space="preserve"> представлена на рисунке 2.</w:t>
      </w:r>
    </w:p>
    <w:p w:rsidR="00387E67" w:rsidRPr="003C12AA" w:rsidRDefault="00387E67" w:rsidP="003C12AA">
      <w:pPr>
        <w:pStyle w:val="normal"/>
      </w:pPr>
    </w:p>
    <w:p w:rsidR="00F45EC0" w:rsidRDefault="00105D66" w:rsidP="0089108D">
      <w:pPr>
        <w:rPr>
          <w:lang w:val="en-US"/>
        </w:rPr>
      </w:pPr>
      <w:r>
        <w:rPr>
          <w:noProof/>
        </w:rPr>
        <w:drawing>
          <wp:inline distT="0" distB="0" distL="0" distR="0">
            <wp:extent cx="5447030" cy="3745865"/>
            <wp:effectExtent l="19050" t="0" r="127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0" cy="374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E67" w:rsidRPr="00387E67" w:rsidRDefault="003C12AA" w:rsidP="00387E67">
      <w:pPr>
        <w:jc w:val="center"/>
        <w:rPr>
          <w:b/>
          <w:sz w:val="24"/>
          <w:lang w:val="en-US"/>
        </w:rPr>
      </w:pPr>
      <w:r>
        <w:rPr>
          <w:b/>
          <w:sz w:val="24"/>
        </w:rPr>
        <w:t xml:space="preserve">Рисунок </w:t>
      </w:r>
      <w:r>
        <w:rPr>
          <w:b/>
          <w:sz w:val="24"/>
          <w:lang w:val="en-US"/>
        </w:rPr>
        <w:t>2</w:t>
      </w:r>
      <w:r w:rsidRPr="00F45EC0">
        <w:rPr>
          <w:b/>
          <w:sz w:val="24"/>
        </w:rPr>
        <w:t xml:space="preserve">. Архитектура </w:t>
      </w:r>
      <w:r>
        <w:rPr>
          <w:b/>
          <w:sz w:val="24"/>
          <w:lang w:val="en-US"/>
        </w:rPr>
        <w:t>Prometheus</w:t>
      </w:r>
    </w:p>
    <w:p w:rsidR="003C12AA" w:rsidRDefault="003C12AA" w:rsidP="0089108D">
      <w:pPr>
        <w:rPr>
          <w:lang w:val="en-US"/>
        </w:rPr>
      </w:pPr>
    </w:p>
    <w:p w:rsidR="00387E67" w:rsidRPr="00387E67" w:rsidRDefault="00387E67" w:rsidP="00387E67">
      <w:r>
        <w:t>Основными преимуществами в сравнении с аналогами являются</w:t>
      </w:r>
      <w:r w:rsidRPr="00387E67">
        <w:t>:</w:t>
      </w:r>
    </w:p>
    <w:p w:rsidR="00387E67" w:rsidRPr="00387E67" w:rsidRDefault="00387E67" w:rsidP="00387E67">
      <w:pPr>
        <w:numPr>
          <w:ilvl w:val="0"/>
          <w:numId w:val="34"/>
        </w:numPr>
      </w:pPr>
      <w:r w:rsidRPr="00387E67">
        <w:t>простот</w:t>
      </w:r>
      <w:r>
        <w:t>а</w:t>
      </w:r>
      <w:r w:rsidRPr="00387E67">
        <w:t xml:space="preserve"> развертывания;</w:t>
      </w:r>
    </w:p>
    <w:p w:rsidR="00387E67" w:rsidRPr="00387E67" w:rsidRDefault="00387E67" w:rsidP="00387E67">
      <w:pPr>
        <w:numPr>
          <w:ilvl w:val="0"/>
          <w:numId w:val="34"/>
        </w:numPr>
      </w:pPr>
      <w:r w:rsidRPr="00387E67">
        <w:t>широкие возможности интеграции со сторонними приложениями и сервисами;</w:t>
      </w:r>
    </w:p>
    <w:p w:rsidR="00387E67" w:rsidRPr="00387E67" w:rsidRDefault="00387E67" w:rsidP="00387E67">
      <w:pPr>
        <w:numPr>
          <w:ilvl w:val="0"/>
          <w:numId w:val="34"/>
        </w:numPr>
      </w:pPr>
      <w:r w:rsidRPr="00387E67">
        <w:t>удобный графический интерфейс для работы с метриками.</w:t>
      </w:r>
    </w:p>
    <w:p w:rsidR="009C3804" w:rsidRDefault="009C3804">
      <w:pPr>
        <w:pStyle w:val="2"/>
        <w:jc w:val="both"/>
      </w:pPr>
      <w:bookmarkStart w:id="13" w:name="_Toc507418951"/>
      <w:r>
        <w:lastRenderedPageBreak/>
        <w:t>Выбор технических решений, удовлетворяющих интересам ЗС</w:t>
      </w:r>
      <w:bookmarkEnd w:id="13"/>
    </w:p>
    <w:p w:rsidR="009C3804" w:rsidRPr="002652CC" w:rsidRDefault="009C3804" w:rsidP="002652CC">
      <w:r>
        <w:t>В таблице ниже представлены результаты выбора технических решений, позволяющие удовлетворить интересы заинтересованных сторон по отношению к системе.</w:t>
      </w:r>
    </w:p>
    <w:p w:rsidR="009C3804" w:rsidRDefault="009C3804" w:rsidP="002652CC">
      <w:pPr>
        <w:pStyle w:val="a8"/>
        <w:keepNext/>
      </w:pPr>
      <w:r>
        <w:t xml:space="preserve">Таблица </w:t>
      </w:r>
      <w:fldSimple w:instr=" SEQ Таблица \* ARABIC ">
        <w:r w:rsidR="005450D3">
          <w:rPr>
            <w:noProof/>
          </w:rPr>
          <w:t>2</w:t>
        </w:r>
      </w:fldSimple>
      <w:r>
        <w:t>. Технические решения, удовлетворяющие интересам ЗС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88"/>
        <w:gridCol w:w="5040"/>
      </w:tblGrid>
      <w:tr w:rsidR="009C3804" w:rsidRPr="002401FC" w:rsidTr="002401FC">
        <w:tc>
          <w:tcPr>
            <w:tcW w:w="4788" w:type="dxa"/>
          </w:tcPr>
          <w:p w:rsidR="009C3804" w:rsidRPr="002401FC" w:rsidRDefault="009C3804" w:rsidP="002401FC">
            <w:pPr>
              <w:ind w:right="58" w:firstLine="0"/>
              <w:rPr>
                <w:b/>
                <w:sz w:val="20"/>
                <w:szCs w:val="20"/>
                <w:shd w:val="clear" w:color="auto" w:fill="FFFFFF"/>
              </w:rPr>
            </w:pPr>
            <w:r w:rsidRPr="002401FC">
              <w:rPr>
                <w:b/>
                <w:sz w:val="20"/>
                <w:szCs w:val="20"/>
                <w:shd w:val="clear" w:color="auto" w:fill="FFFFFF"/>
              </w:rPr>
              <w:t>Интересы заинтересованных сторон</w:t>
            </w:r>
          </w:p>
        </w:tc>
        <w:tc>
          <w:tcPr>
            <w:tcW w:w="5040" w:type="dxa"/>
          </w:tcPr>
          <w:p w:rsidR="009C3804" w:rsidRPr="002401FC" w:rsidRDefault="009C3804" w:rsidP="002401FC">
            <w:pPr>
              <w:ind w:right="0" w:firstLine="0"/>
              <w:rPr>
                <w:b/>
                <w:sz w:val="20"/>
                <w:szCs w:val="20"/>
                <w:shd w:val="clear" w:color="auto" w:fill="FFFFFF"/>
              </w:rPr>
            </w:pPr>
            <w:r w:rsidRPr="002401FC">
              <w:rPr>
                <w:b/>
                <w:sz w:val="20"/>
                <w:szCs w:val="20"/>
                <w:shd w:val="clear" w:color="auto" w:fill="FFFFFF"/>
              </w:rPr>
              <w:t>Технические решения</w:t>
            </w:r>
          </w:p>
        </w:tc>
      </w:tr>
      <w:tr w:rsidR="009C3804" w:rsidRPr="002401FC" w:rsidTr="002401FC">
        <w:tc>
          <w:tcPr>
            <w:tcW w:w="4788" w:type="dxa"/>
          </w:tcPr>
          <w:p w:rsidR="00387E67" w:rsidRDefault="00387E67" w:rsidP="00387E67">
            <w:pPr>
              <w:ind w:right="0" w:firstLine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С1 Быстрое и точное реагирование на аварийные ситуации</w:t>
            </w:r>
          </w:p>
          <w:p w:rsidR="00387E67" w:rsidRDefault="00387E67" w:rsidP="00387E67">
            <w:pPr>
              <w:ind w:right="0" w:firstLine="0"/>
              <w:rPr>
                <w:sz w:val="24"/>
                <w:szCs w:val="24"/>
                <w:shd w:val="clear" w:color="auto" w:fill="FFFFFF"/>
              </w:rPr>
            </w:pPr>
          </w:p>
          <w:p w:rsidR="00387E67" w:rsidRDefault="00387E67" w:rsidP="00387E67">
            <w:pPr>
              <w:ind w:right="0" w:firstLine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С2 Быстрая развертка вычислительного кластера с интегрированным мониторингом</w:t>
            </w:r>
          </w:p>
          <w:p w:rsidR="00387E67" w:rsidRDefault="00387E67" w:rsidP="00387E67">
            <w:pPr>
              <w:ind w:right="0" w:firstLine="0"/>
              <w:rPr>
                <w:sz w:val="24"/>
                <w:szCs w:val="24"/>
                <w:shd w:val="clear" w:color="auto" w:fill="FFFFFF"/>
              </w:rPr>
            </w:pPr>
          </w:p>
          <w:p w:rsidR="00387E67" w:rsidRDefault="00387E67" w:rsidP="00387E67">
            <w:pPr>
              <w:ind w:right="0" w:firstLine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С3 Возможность добавления в систему новых контейнеров без настройки мониторинга</w:t>
            </w:r>
          </w:p>
          <w:p w:rsidR="00387E67" w:rsidRDefault="00387E67" w:rsidP="00387E67">
            <w:pPr>
              <w:ind w:right="0" w:firstLine="0"/>
              <w:rPr>
                <w:sz w:val="24"/>
                <w:szCs w:val="24"/>
                <w:shd w:val="clear" w:color="auto" w:fill="FFFFFF"/>
              </w:rPr>
            </w:pPr>
          </w:p>
          <w:p w:rsidR="00387E67" w:rsidRDefault="00387E67" w:rsidP="00387E67">
            <w:pPr>
              <w:ind w:right="0" w:firstLine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С4 Триггерные предупреждения и уведомления</w:t>
            </w:r>
          </w:p>
          <w:p w:rsidR="00387E67" w:rsidRDefault="00387E67" w:rsidP="00387E67">
            <w:pPr>
              <w:ind w:right="0" w:firstLine="0"/>
              <w:rPr>
                <w:sz w:val="24"/>
                <w:szCs w:val="24"/>
                <w:shd w:val="clear" w:color="auto" w:fill="FFFFFF"/>
              </w:rPr>
            </w:pPr>
          </w:p>
          <w:p w:rsidR="00387E67" w:rsidRDefault="00387E67" w:rsidP="00387E67">
            <w:pPr>
              <w:ind w:right="0" w:firstLine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С5 Наглядность кластеров и планирование пропускной способности</w:t>
            </w:r>
          </w:p>
          <w:p w:rsidR="00387E67" w:rsidRDefault="00387E67" w:rsidP="00387E67">
            <w:pPr>
              <w:ind w:right="0" w:firstLine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br/>
              <w:t>С6 Удобные и содержательные таблицы показателей</w:t>
            </w:r>
          </w:p>
          <w:p w:rsidR="00387E67" w:rsidRDefault="00387E67" w:rsidP="00387E67">
            <w:pPr>
              <w:ind w:right="0" w:firstLine="0"/>
              <w:rPr>
                <w:sz w:val="24"/>
                <w:szCs w:val="24"/>
                <w:shd w:val="clear" w:color="auto" w:fill="FFFFFF"/>
              </w:rPr>
            </w:pPr>
          </w:p>
          <w:p w:rsidR="009C3804" w:rsidRPr="007D2AF6" w:rsidRDefault="00387E67" w:rsidP="00387E67">
            <w:pPr>
              <w:ind w:right="58" w:firstLine="0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С7 Проактивный мониторинг.</w:t>
            </w:r>
          </w:p>
        </w:tc>
        <w:tc>
          <w:tcPr>
            <w:tcW w:w="5040" w:type="dxa"/>
          </w:tcPr>
          <w:p w:rsidR="009C3804" w:rsidRPr="005C25AA" w:rsidRDefault="00387E67" w:rsidP="002401FC">
            <w:pPr>
              <w:ind w:right="0" w:firstLine="0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Будет использована технология </w:t>
            </w:r>
            <w:r>
              <w:rPr>
                <w:sz w:val="20"/>
                <w:szCs w:val="20"/>
                <w:shd w:val="clear" w:color="auto" w:fill="FFFFFF"/>
                <w:lang w:val="en-US"/>
              </w:rPr>
              <w:t>Kubernetes</w:t>
            </w:r>
            <w:r w:rsidRPr="00387E67">
              <w:rPr>
                <w:sz w:val="20"/>
                <w:szCs w:val="20"/>
                <w:shd w:val="clear" w:color="auto" w:fill="FFFFFF"/>
              </w:rPr>
              <w:t xml:space="preserve"> для автоматизации развёртывания, масштабирования и управления контейнеризированными </w:t>
            </w:r>
            <w:r w:rsidR="005C25AA">
              <w:rPr>
                <w:sz w:val="20"/>
                <w:szCs w:val="20"/>
                <w:shd w:val="clear" w:color="auto" w:fill="FFFFFF"/>
              </w:rPr>
              <w:t>приложениями вычислительного кластера (</w:t>
            </w:r>
            <w:r w:rsidR="005C25AA">
              <w:rPr>
                <w:sz w:val="20"/>
                <w:szCs w:val="20"/>
                <w:shd w:val="clear" w:color="auto" w:fill="FFFFFF"/>
                <w:lang w:val="en-US"/>
              </w:rPr>
              <w:t>Hadoop</w:t>
            </w:r>
            <w:r w:rsidR="005C25AA" w:rsidRPr="005C25AA">
              <w:rPr>
                <w:sz w:val="20"/>
                <w:szCs w:val="20"/>
                <w:shd w:val="clear" w:color="auto" w:fill="FFFFFF"/>
              </w:rPr>
              <w:t xml:space="preserve">, </w:t>
            </w:r>
            <w:r w:rsidR="005C25AA">
              <w:rPr>
                <w:sz w:val="20"/>
                <w:szCs w:val="20"/>
                <w:shd w:val="clear" w:color="auto" w:fill="FFFFFF"/>
                <w:lang w:val="en-US"/>
              </w:rPr>
              <w:t>Spark</w:t>
            </w:r>
            <w:r w:rsidR="005C25AA" w:rsidRPr="005C25AA"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="005C25AA">
              <w:rPr>
                <w:sz w:val="20"/>
                <w:szCs w:val="20"/>
                <w:shd w:val="clear" w:color="auto" w:fill="FFFFFF"/>
              </w:rPr>
              <w:t>и другие).</w:t>
            </w:r>
          </w:p>
          <w:p w:rsidR="009C3804" w:rsidRDefault="009C3804" w:rsidP="002401FC">
            <w:pPr>
              <w:ind w:right="0" w:firstLine="0"/>
              <w:rPr>
                <w:sz w:val="20"/>
                <w:szCs w:val="20"/>
                <w:shd w:val="clear" w:color="auto" w:fill="FFFFFF"/>
              </w:rPr>
            </w:pPr>
          </w:p>
          <w:p w:rsidR="009C3804" w:rsidRPr="005C25AA" w:rsidRDefault="005C25AA" w:rsidP="002401FC">
            <w:pPr>
              <w:ind w:right="0" w:firstLine="0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>Будет</w:t>
            </w:r>
            <w:r w:rsidRPr="005C25AA">
              <w:rPr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sz w:val="20"/>
                <w:szCs w:val="20"/>
                <w:shd w:val="clear" w:color="auto" w:fill="FFFFFF"/>
              </w:rPr>
              <w:t>использован</w:t>
            </w:r>
            <w:r w:rsidRPr="005C25AA"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="00D01039">
              <w:rPr>
                <w:sz w:val="20"/>
                <w:szCs w:val="20"/>
                <w:shd w:val="clear" w:color="auto" w:fill="FFFFFF"/>
                <w:lang w:val="en-US"/>
              </w:rPr>
              <w:t>Kube</w:t>
            </w:r>
            <w:r w:rsidR="00D01039" w:rsidRPr="00D01039">
              <w:rPr>
                <w:sz w:val="20"/>
                <w:szCs w:val="20"/>
                <w:shd w:val="clear" w:color="auto" w:fill="FFFFFF"/>
              </w:rPr>
              <w:t>-</w:t>
            </w:r>
            <w:r w:rsidR="00D01039">
              <w:rPr>
                <w:sz w:val="20"/>
                <w:szCs w:val="20"/>
                <w:shd w:val="clear" w:color="auto" w:fill="FFFFFF"/>
                <w:lang w:val="en-US"/>
              </w:rPr>
              <w:t>Prometheus</w:t>
            </w:r>
            <w:r w:rsidR="00D01039" w:rsidRPr="00D01039">
              <w:rPr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sz w:val="20"/>
                <w:szCs w:val="20"/>
                <w:shd w:val="clear" w:color="auto" w:fill="FFFFFF"/>
              </w:rPr>
              <w:t xml:space="preserve">для реализации мониторинга кластера </w:t>
            </w:r>
            <w:r>
              <w:rPr>
                <w:sz w:val="20"/>
                <w:szCs w:val="20"/>
                <w:shd w:val="clear" w:color="auto" w:fill="FFFFFF"/>
                <w:lang w:val="en-US"/>
              </w:rPr>
              <w:t>Kubernetes</w:t>
            </w:r>
            <w:r w:rsidRPr="005C25AA">
              <w:rPr>
                <w:sz w:val="20"/>
                <w:szCs w:val="20"/>
                <w:shd w:val="clear" w:color="auto" w:fill="FFFFFF"/>
              </w:rPr>
              <w:t>.</w:t>
            </w:r>
          </w:p>
          <w:p w:rsidR="009C3804" w:rsidRPr="005C25AA" w:rsidRDefault="009C3804" w:rsidP="002401FC">
            <w:pPr>
              <w:ind w:right="0" w:firstLine="0"/>
              <w:rPr>
                <w:sz w:val="20"/>
                <w:szCs w:val="20"/>
                <w:shd w:val="clear" w:color="auto" w:fill="FFFFFF"/>
              </w:rPr>
            </w:pPr>
          </w:p>
          <w:p w:rsidR="009C3804" w:rsidRDefault="005C25AA" w:rsidP="002401FC">
            <w:pPr>
              <w:ind w:right="0" w:firstLine="0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Будет использован </w:t>
            </w:r>
            <w:r>
              <w:rPr>
                <w:sz w:val="20"/>
                <w:szCs w:val="20"/>
                <w:shd w:val="clear" w:color="auto" w:fill="FFFFFF"/>
                <w:lang w:val="en-US"/>
              </w:rPr>
              <w:t>AlertManager</w:t>
            </w:r>
            <w:r w:rsidRPr="005C25AA">
              <w:rPr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sz w:val="20"/>
                <w:szCs w:val="20"/>
                <w:shd w:val="clear" w:color="auto" w:fill="FFFFFF"/>
              </w:rPr>
              <w:t>как менеджер уведомления для своевременного обнаружения аварийных ситуаций, их предсказывания и анализа.</w:t>
            </w:r>
          </w:p>
          <w:p w:rsidR="005C25AA" w:rsidRDefault="005C25AA" w:rsidP="002401FC">
            <w:pPr>
              <w:ind w:right="0" w:firstLine="0"/>
              <w:rPr>
                <w:sz w:val="20"/>
                <w:szCs w:val="20"/>
                <w:shd w:val="clear" w:color="auto" w:fill="FFFFFF"/>
              </w:rPr>
            </w:pPr>
          </w:p>
          <w:p w:rsidR="005C25AA" w:rsidRPr="005C25AA" w:rsidRDefault="005C25AA" w:rsidP="002401FC">
            <w:pPr>
              <w:ind w:right="0" w:firstLine="0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Будет использована графическая оболочка </w:t>
            </w:r>
            <w:r>
              <w:rPr>
                <w:sz w:val="20"/>
                <w:szCs w:val="20"/>
                <w:shd w:val="clear" w:color="auto" w:fill="FFFFFF"/>
                <w:lang w:val="en-US"/>
              </w:rPr>
              <w:t>Grafana</w:t>
            </w:r>
            <w:r w:rsidR="00C17D1C"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Pr="005C25AA">
              <w:rPr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sz w:val="20"/>
                <w:szCs w:val="20"/>
                <w:shd w:val="clear" w:color="auto" w:fill="FFFFFF"/>
              </w:rPr>
              <w:t>для визуализации входящих метрик.</w:t>
            </w:r>
          </w:p>
        </w:tc>
      </w:tr>
    </w:tbl>
    <w:p w:rsidR="009C3804" w:rsidRPr="002401FC" w:rsidRDefault="009C3804" w:rsidP="002401FC">
      <w:pPr>
        <w:pStyle w:val="normal"/>
      </w:pPr>
    </w:p>
    <w:p w:rsidR="005C25AA" w:rsidRPr="005C25AA" w:rsidRDefault="009C3804" w:rsidP="005C25AA">
      <w:pPr>
        <w:pStyle w:val="2"/>
        <w:jc w:val="both"/>
      </w:pPr>
      <w:bookmarkStart w:id="14" w:name="_Toc507418952"/>
      <w:r>
        <w:t>Структура проекта</w:t>
      </w:r>
      <w:bookmarkEnd w:id="14"/>
    </w:p>
    <w:p w:rsidR="009C3804" w:rsidRPr="005C25AA" w:rsidRDefault="005C25AA">
      <w:pPr>
        <w:pStyle w:val="3"/>
        <w:jc w:val="both"/>
      </w:pPr>
      <w:bookmarkStart w:id="15" w:name="_Toc507418953"/>
      <w:r>
        <w:t xml:space="preserve">Вычислительный кластер на базе </w:t>
      </w:r>
      <w:r>
        <w:rPr>
          <w:lang w:val="en-US"/>
        </w:rPr>
        <w:t>Spark</w:t>
      </w:r>
      <w:r w:rsidRPr="005C25AA">
        <w:t>.</w:t>
      </w:r>
      <w:bookmarkEnd w:id="15"/>
    </w:p>
    <w:p w:rsidR="005C25AA" w:rsidRPr="00D01039" w:rsidRDefault="005C25AA" w:rsidP="005C25AA">
      <w:pPr>
        <w:pStyle w:val="normal"/>
      </w:pPr>
      <w:r>
        <w:rPr>
          <w:lang w:val="en-US"/>
        </w:rPr>
        <w:tab/>
      </w:r>
      <w:r w:rsidR="007C6E6F">
        <w:t>За основу вычислительного кластера</w:t>
      </w:r>
      <w:r w:rsidR="00D01039">
        <w:t xml:space="preserve"> возьмем уже реализованный</w:t>
      </w:r>
      <w:r w:rsidR="007C6E6F">
        <w:t xml:space="preserve"> кластер</w:t>
      </w:r>
      <w:r w:rsidR="00D01039">
        <w:t xml:space="preserve"> на </w:t>
      </w:r>
      <w:r w:rsidR="00D01039">
        <w:rPr>
          <w:lang w:val="en-US"/>
        </w:rPr>
        <w:t>Kubernetes</w:t>
      </w:r>
      <w:r w:rsidR="007C6E6F" w:rsidRPr="007C6E6F">
        <w:t xml:space="preserve">. </w:t>
      </w:r>
      <w:r w:rsidR="007C6E6F">
        <w:t>Исходн</w:t>
      </w:r>
      <w:r w:rsidR="00D01039">
        <w:t>ый код доступен</w:t>
      </w:r>
      <w:r w:rsidR="007C6E6F">
        <w:t xml:space="preserve"> в репозитории </w:t>
      </w:r>
      <w:r w:rsidR="007C6E6F">
        <w:rPr>
          <w:lang w:val="en-US"/>
        </w:rPr>
        <w:t>GitHub</w:t>
      </w:r>
      <w:r w:rsidR="007C6E6F" w:rsidRPr="00D01039">
        <w:t>.</w:t>
      </w:r>
    </w:p>
    <w:p w:rsidR="007C6E6F" w:rsidRPr="00D01039" w:rsidRDefault="007C6E6F" w:rsidP="005C25AA">
      <w:pPr>
        <w:pStyle w:val="normal"/>
      </w:pPr>
    </w:p>
    <w:p w:rsidR="007C6E6F" w:rsidRPr="007C6E6F" w:rsidRDefault="007C6E6F" w:rsidP="007C6E6F">
      <w:r>
        <w:t>Компоненты, входящие в вычислительный кластер</w:t>
      </w:r>
      <w:r w:rsidRPr="007C6E6F">
        <w:t>:</w:t>
      </w:r>
    </w:p>
    <w:p w:rsidR="007C6E6F" w:rsidRDefault="007C6E6F" w:rsidP="007C6E6F">
      <w:pPr>
        <w:numPr>
          <w:ilvl w:val="0"/>
          <w:numId w:val="34"/>
        </w:numPr>
      </w:pPr>
      <w:r>
        <w:t>Spark v.2.2.1</w:t>
      </w:r>
      <w:r>
        <w:rPr>
          <w:lang w:val="en-US"/>
        </w:rPr>
        <w:t>;</w:t>
      </w:r>
    </w:p>
    <w:p w:rsidR="007C6E6F" w:rsidRDefault="007C6E6F" w:rsidP="007C6E6F">
      <w:pPr>
        <w:numPr>
          <w:ilvl w:val="0"/>
          <w:numId w:val="34"/>
        </w:numPr>
      </w:pPr>
      <w:r>
        <w:t>Hive v.2.3.2</w:t>
      </w:r>
      <w:r>
        <w:rPr>
          <w:lang w:val="en-US"/>
        </w:rPr>
        <w:t>;</w:t>
      </w:r>
    </w:p>
    <w:p w:rsidR="007C6E6F" w:rsidRDefault="007C6E6F" w:rsidP="007C6E6F">
      <w:pPr>
        <w:numPr>
          <w:ilvl w:val="0"/>
          <w:numId w:val="34"/>
        </w:numPr>
      </w:pPr>
      <w:r>
        <w:t>Zeppelin v.0.7.3</w:t>
      </w:r>
      <w:r>
        <w:rPr>
          <w:lang w:val="en-US"/>
        </w:rPr>
        <w:t>;</w:t>
      </w:r>
    </w:p>
    <w:p w:rsidR="007C6E6F" w:rsidRDefault="007C6E6F" w:rsidP="007C6E6F">
      <w:pPr>
        <w:numPr>
          <w:ilvl w:val="0"/>
          <w:numId w:val="34"/>
        </w:numPr>
      </w:pPr>
      <w:r>
        <w:t>Hadoop 3.0.0</w:t>
      </w:r>
      <w:r>
        <w:rPr>
          <w:lang w:val="en-US"/>
        </w:rPr>
        <w:t>;</w:t>
      </w:r>
    </w:p>
    <w:p w:rsidR="007C6E6F" w:rsidRPr="00387E67" w:rsidRDefault="007C6E6F" w:rsidP="007C6E6F">
      <w:pPr>
        <w:numPr>
          <w:ilvl w:val="0"/>
          <w:numId w:val="34"/>
        </w:numPr>
      </w:pPr>
      <w:r>
        <w:t>Traefik 1.5.2</w:t>
      </w:r>
      <w:r w:rsidRPr="00387E67">
        <w:t>.</w:t>
      </w:r>
    </w:p>
    <w:p w:rsidR="00D01039" w:rsidRPr="00D01039" w:rsidRDefault="00D01039" w:rsidP="005C25AA">
      <w:pPr>
        <w:pStyle w:val="normal"/>
        <w:rPr>
          <w:lang w:val="en-US"/>
        </w:rPr>
      </w:pPr>
      <w:r>
        <w:rPr>
          <w:lang w:val="en-US"/>
        </w:rPr>
        <w:tab/>
      </w:r>
    </w:p>
    <w:p w:rsidR="00A00EA5" w:rsidRPr="00A00EA5" w:rsidRDefault="00D01039" w:rsidP="00A00EA5">
      <w:pPr>
        <w:pStyle w:val="3"/>
        <w:jc w:val="both"/>
        <w:rPr>
          <w:lang w:val="en-US"/>
        </w:rPr>
      </w:pPr>
      <w:bookmarkStart w:id="16" w:name="_Toc507418954"/>
      <w:r>
        <w:rPr>
          <w:lang w:val="en-US"/>
        </w:rPr>
        <w:lastRenderedPageBreak/>
        <w:t>Prometheus Operator</w:t>
      </w:r>
      <w:bookmarkEnd w:id="16"/>
    </w:p>
    <w:p w:rsidR="00A00EA5" w:rsidRPr="00D01039" w:rsidRDefault="00A00EA5" w:rsidP="00A00EA5">
      <w:pPr>
        <w:pStyle w:val="normal"/>
        <w:jc w:val="both"/>
      </w:pPr>
      <w:r>
        <w:tab/>
      </w:r>
      <w:r w:rsidR="00D01039">
        <w:t xml:space="preserve">Данный оператор </w:t>
      </w:r>
      <w:r w:rsidR="00D01039" w:rsidRPr="00D01039">
        <w:t xml:space="preserve">создает, настраивает и управляет экземплярами мониторинга </w:t>
      </w:r>
      <w:r w:rsidR="00D01039">
        <w:rPr>
          <w:lang w:val="en-US"/>
        </w:rPr>
        <w:t>Prometheus</w:t>
      </w:r>
      <w:r w:rsidR="00C17D1C">
        <w:t xml:space="preserve"> [</w:t>
      </w:r>
      <w:r w:rsidR="00C17D1C" w:rsidRPr="00C17D1C">
        <w:t>4]</w:t>
      </w:r>
      <w:r w:rsidR="00D01039" w:rsidRPr="00D01039">
        <w:t xml:space="preserve">. </w:t>
      </w:r>
    </w:p>
    <w:p w:rsidR="00A00EA5" w:rsidRDefault="00A00EA5" w:rsidP="00375C2D"/>
    <w:p w:rsidR="00A00EA5" w:rsidRPr="00A00EA5" w:rsidRDefault="00A07284" w:rsidP="00A00EA5">
      <w:r>
        <w:t>Оператор основывае</w:t>
      </w:r>
      <w:r w:rsidR="00A00EA5">
        <w:t xml:space="preserve">тся на двух основных концепциях </w:t>
      </w:r>
      <w:r w:rsidR="00A00EA5">
        <w:rPr>
          <w:lang w:val="en-US"/>
        </w:rPr>
        <w:t>Kubernetes</w:t>
      </w:r>
      <w:r w:rsidR="00A00EA5">
        <w:t>: «Ресурсы и контроллеры». Например, встроенный ресурс ReplicaSet позволяет пользователям задавать необходимое количество номеров для Pods, а контроллеры внутри Kubernetes гарантируют, что желаемый набор состояний в ресурсе ReplicaSet остается верным, создавая или удаляя запущенные Pods. В Kubernetes есть много фундаментальных контроллеров и ресурсов, которые работают таки</w:t>
      </w:r>
      <w:r w:rsidR="00BC3F4D">
        <w:t>м образом, включая службы , р</w:t>
      </w:r>
      <w:r w:rsidR="00A00EA5">
        <w:t xml:space="preserve">азвертывания и </w:t>
      </w:r>
      <w:r w:rsidR="00A00EA5">
        <w:rPr>
          <w:lang w:val="en-US"/>
        </w:rPr>
        <w:t>DaemonSet</w:t>
      </w:r>
      <w:r w:rsidR="00A00EA5" w:rsidRPr="00A00EA5">
        <w:t>.</w:t>
      </w:r>
    </w:p>
    <w:p w:rsidR="00A00EA5" w:rsidRPr="00BC3F4D" w:rsidRDefault="00A00EA5" w:rsidP="00A00EA5"/>
    <w:p w:rsidR="00A00EA5" w:rsidRDefault="00A00EA5" w:rsidP="00375C2D">
      <w:r w:rsidRPr="00A00EA5">
        <w:t>Оператор, включают в себя безопасную координацию обновлений приложений, настройку резервных копий на внешнее хранилище, обнаружение служб через собственные API-интерфейсы Kubernetes, конфигурацию сертификата TLS приложения и аварийное восстановление.</w:t>
      </w:r>
    </w:p>
    <w:p w:rsidR="008C76FC" w:rsidRDefault="008C76FC" w:rsidP="00375C2D">
      <w:pPr>
        <w:rPr>
          <w:lang w:val="en-US"/>
        </w:rPr>
      </w:pPr>
    </w:p>
    <w:p w:rsidR="008C76FC" w:rsidRDefault="008C76FC" w:rsidP="00375C2D">
      <w:pPr>
        <w:rPr>
          <w:lang w:val="en-US"/>
        </w:rPr>
      </w:pPr>
      <w:r>
        <w:t>При</w:t>
      </w:r>
      <w:r w:rsidRPr="008C76FC">
        <w:t xml:space="preserve"> разворачива</w:t>
      </w:r>
      <w:r>
        <w:t>нии новой версии</w:t>
      </w:r>
      <w:r w:rsidRPr="008C76FC">
        <w:t xml:space="preserve"> приложения, </w:t>
      </w:r>
      <w:r>
        <w:rPr>
          <w:lang w:val="en-US"/>
        </w:rPr>
        <w:t>Kubernetes</w:t>
      </w:r>
      <w:r w:rsidRPr="008C76FC">
        <w:t xml:space="preserve"> создаёт новый под и, когда этот под готов, уничтожает старый. </w:t>
      </w:r>
      <w:r w:rsidRPr="008C76FC">
        <w:rPr>
          <w:lang w:val="en-US"/>
        </w:rPr>
        <w:t>Prometheus</w:t>
      </w:r>
      <w:r w:rsidRPr="008C76FC">
        <w:t xml:space="preserve"> постоянно отслеживает </w:t>
      </w:r>
      <w:r w:rsidRPr="008C76FC">
        <w:rPr>
          <w:lang w:val="en-US"/>
        </w:rPr>
        <w:t>Kubernetes</w:t>
      </w:r>
      <w:r w:rsidRPr="008C76FC">
        <w:t xml:space="preserve"> </w:t>
      </w:r>
      <w:r w:rsidRPr="008C76FC">
        <w:rPr>
          <w:lang w:val="en-US"/>
        </w:rPr>
        <w:t>API</w:t>
      </w:r>
      <w:r w:rsidRPr="008C76FC">
        <w:t xml:space="preserve"> и, когда обнаруживает изменения, создаёт новую конфигурацию </w:t>
      </w:r>
      <w:r w:rsidRPr="008C76FC">
        <w:rPr>
          <w:lang w:val="en-US"/>
        </w:rPr>
        <w:t>Prometheus, руководствуясь изменениями в службах (подах).</w:t>
      </w:r>
    </w:p>
    <w:p w:rsidR="008C76FC" w:rsidRPr="008C76FC" w:rsidRDefault="008C76FC" w:rsidP="00375C2D">
      <w:pPr>
        <w:rPr>
          <w:lang w:val="en-US"/>
        </w:rPr>
      </w:pPr>
    </w:p>
    <w:p w:rsidR="00A70BED" w:rsidRDefault="00A70BED" w:rsidP="00A70BED">
      <w:pPr>
        <w:pStyle w:val="3"/>
        <w:jc w:val="both"/>
      </w:pPr>
      <w:bookmarkStart w:id="17" w:name="_Toc507418955"/>
      <w:r>
        <w:rPr>
          <w:lang w:val="en-US"/>
        </w:rPr>
        <w:t>Prometheus Node-Exporter</w:t>
      </w:r>
      <w:bookmarkEnd w:id="17"/>
    </w:p>
    <w:p w:rsidR="00A70BED" w:rsidRPr="00C17D1C" w:rsidRDefault="00A70BED" w:rsidP="00A70BED">
      <w:pPr>
        <w:pStyle w:val="normal"/>
        <w:jc w:val="both"/>
        <w:rPr>
          <w:lang w:val="en-US"/>
        </w:rPr>
      </w:pPr>
      <w:r>
        <w:tab/>
      </w:r>
      <w:r>
        <w:rPr>
          <w:lang w:val="en-US"/>
        </w:rPr>
        <w:t>Prometheus</w:t>
      </w:r>
      <w:r w:rsidRPr="00A70BED">
        <w:t xml:space="preserve"> </w:t>
      </w:r>
      <w:r>
        <w:t xml:space="preserve">экспортер </w:t>
      </w:r>
      <w:r w:rsidRPr="00A70BED">
        <w:t>для аппаратных и операцион</w:t>
      </w:r>
      <w:r w:rsidR="008C76FC">
        <w:t xml:space="preserve">ных показателей, выставленных </w:t>
      </w:r>
      <w:r w:rsidR="008C76FC">
        <w:rPr>
          <w:lang w:val="en-US"/>
        </w:rPr>
        <w:t>unux</w:t>
      </w:r>
      <w:r w:rsidR="008C76FC" w:rsidRPr="008C76FC">
        <w:t xml:space="preserve"> </w:t>
      </w:r>
      <w:r w:rsidR="008C76FC">
        <w:t>ядрами</w:t>
      </w:r>
      <w:r w:rsidRPr="00A70BED">
        <w:t xml:space="preserve">, написанными на Go с подключаемыми метрическими коллекторами. </w:t>
      </w:r>
      <w:r w:rsidR="00C17D1C" w:rsidRPr="00C17D1C">
        <w:t>[</w:t>
      </w:r>
      <w:r w:rsidR="00C17D1C">
        <w:rPr>
          <w:lang w:val="en-US"/>
        </w:rPr>
        <w:t>5]</w:t>
      </w:r>
    </w:p>
    <w:p w:rsidR="00A70BED" w:rsidRDefault="00A70BED" w:rsidP="00A70BED">
      <w:pPr>
        <w:pStyle w:val="3"/>
        <w:jc w:val="both"/>
      </w:pPr>
      <w:bookmarkStart w:id="18" w:name="_Toc507418956"/>
      <w:r>
        <w:rPr>
          <w:lang w:val="en-US"/>
        </w:rPr>
        <w:t>K</w:t>
      </w:r>
      <w:r w:rsidRPr="00A70BED">
        <w:t>ube-state-metrics</w:t>
      </w:r>
      <w:bookmarkEnd w:id="18"/>
    </w:p>
    <w:p w:rsidR="00A70BED" w:rsidRPr="00A70BED" w:rsidRDefault="00A70BED" w:rsidP="00A70BED">
      <w:pPr>
        <w:pStyle w:val="normal"/>
      </w:pPr>
      <w:r>
        <w:tab/>
      </w:r>
      <w:r w:rsidR="00A07284">
        <w:t>С</w:t>
      </w:r>
      <w:r w:rsidRPr="00A70BED">
        <w:t xml:space="preserve">лужба, которая слушает сервер API Kubernetes и генерирует метрики о состоянии объектов. </w:t>
      </w:r>
      <w:r w:rsidR="00A07284">
        <w:t xml:space="preserve">Она фокусируется на </w:t>
      </w:r>
      <w:r w:rsidRPr="00A70BED">
        <w:t>работоспособности различных объектов внутри, таких как развертывания, узлы и контейнеры.</w:t>
      </w:r>
    </w:p>
    <w:p w:rsidR="00A70BED" w:rsidRDefault="00A07284" w:rsidP="00A70BED">
      <w:pPr>
        <w:pStyle w:val="3"/>
        <w:jc w:val="both"/>
        <w:rPr>
          <w:lang w:val="en-US"/>
        </w:rPr>
      </w:pPr>
      <w:bookmarkStart w:id="19" w:name="_Toc507418957"/>
      <w:r>
        <w:rPr>
          <w:lang w:val="en-US"/>
        </w:rPr>
        <w:t>Grafana</w:t>
      </w:r>
      <w:bookmarkEnd w:id="19"/>
    </w:p>
    <w:p w:rsidR="00A07284" w:rsidRPr="00A07284" w:rsidRDefault="00A07284" w:rsidP="00A07284">
      <w:pPr>
        <w:pStyle w:val="normal"/>
      </w:pPr>
      <w:r>
        <w:rPr>
          <w:lang w:val="en-US"/>
        </w:rPr>
        <w:tab/>
      </w:r>
      <w:r>
        <w:t>П</w:t>
      </w:r>
      <w:r w:rsidRPr="00A07284">
        <w:t>акет для визуализации данных мониторинга</w:t>
      </w:r>
      <w:r>
        <w:t xml:space="preserve">, хранящихся в </w:t>
      </w:r>
      <w:r>
        <w:rPr>
          <w:lang w:val="en-US"/>
        </w:rPr>
        <w:t>Prometheus</w:t>
      </w:r>
      <w:r w:rsidR="00C17D1C">
        <w:t xml:space="preserve"> [</w:t>
      </w:r>
      <w:r w:rsidR="00C17D1C" w:rsidRPr="00C17D1C">
        <w:t>6]</w:t>
      </w:r>
      <w:r w:rsidRPr="00A07284">
        <w:t>.</w:t>
      </w:r>
    </w:p>
    <w:p w:rsidR="009C3804" w:rsidRDefault="009C3804">
      <w:pPr>
        <w:pStyle w:val="2"/>
        <w:jc w:val="both"/>
      </w:pPr>
      <w:bookmarkStart w:id="20" w:name="_Toc507418958"/>
      <w:r>
        <w:t>Диаграмма компонентов</w:t>
      </w:r>
      <w:bookmarkEnd w:id="20"/>
    </w:p>
    <w:p w:rsidR="00BC3F4D" w:rsidRDefault="000F224E" w:rsidP="00BC3F4D">
      <w:pPr>
        <w:spacing w:before="240"/>
      </w:pPr>
      <w:r>
        <w:t xml:space="preserve">На рисунке </w:t>
      </w:r>
      <w:r w:rsidR="00D21822">
        <w:t>3</w:t>
      </w:r>
      <w:r>
        <w:t xml:space="preserve"> представлена архитектура вычислительного кластера.</w:t>
      </w:r>
    </w:p>
    <w:p w:rsidR="009C3804" w:rsidRDefault="009C3804" w:rsidP="00375C2D"/>
    <w:p w:rsidR="009C3804" w:rsidRDefault="00105D66" w:rsidP="00FD3DC9">
      <w:pPr>
        <w:pStyle w:val="normal"/>
        <w:keepNext/>
        <w:ind w:firstLine="720"/>
        <w:jc w:val="center"/>
      </w:pPr>
      <w:r>
        <w:rPr>
          <w:noProof/>
        </w:rPr>
        <w:drawing>
          <wp:inline distT="0" distB="0" distL="0" distR="0">
            <wp:extent cx="5643880" cy="304800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88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804" w:rsidRDefault="009C3804" w:rsidP="00FD3DC9">
      <w:pPr>
        <w:pStyle w:val="a8"/>
        <w:jc w:val="center"/>
      </w:pPr>
      <w:r>
        <w:t xml:space="preserve">Рисунок </w:t>
      </w:r>
      <w:r w:rsidR="00D21822">
        <w:t>3</w:t>
      </w:r>
      <w:r>
        <w:t xml:space="preserve">. </w:t>
      </w:r>
      <w:r w:rsidR="000F224E">
        <w:t>Архитектура мониторинга вычислительного кластера</w:t>
      </w:r>
    </w:p>
    <w:p w:rsidR="000F224E" w:rsidRDefault="000F224E" w:rsidP="000F224E"/>
    <w:p w:rsidR="000F224E" w:rsidRDefault="000F224E" w:rsidP="000F224E">
      <w:r w:rsidRPr="008C76FC">
        <w:rPr>
          <w:lang w:val="en-US"/>
        </w:rPr>
        <w:t>Prometheus</w:t>
      </w:r>
      <w:r w:rsidRPr="000F224E">
        <w:rPr>
          <w:lang w:val="en-US"/>
        </w:rPr>
        <w:t xml:space="preserve"> </w:t>
      </w:r>
      <w:r w:rsidRPr="008C76FC">
        <w:rPr>
          <w:lang w:val="en-US"/>
        </w:rPr>
        <w:t>Operator</w:t>
      </w:r>
      <w:r w:rsidRPr="000F224E">
        <w:rPr>
          <w:lang w:val="en-US"/>
        </w:rPr>
        <w:t xml:space="preserve"> </w:t>
      </w:r>
      <w:r w:rsidRPr="008C76FC">
        <w:t>использует</w:t>
      </w:r>
      <w:r w:rsidRPr="000F224E">
        <w:rPr>
          <w:lang w:val="en-US"/>
        </w:rPr>
        <w:t xml:space="preserve"> </w:t>
      </w:r>
      <w:r w:rsidRPr="008C76FC">
        <w:rPr>
          <w:lang w:val="en-US"/>
        </w:rPr>
        <w:t>Custom</w:t>
      </w:r>
      <w:r w:rsidRPr="000F224E">
        <w:rPr>
          <w:lang w:val="en-US"/>
        </w:rPr>
        <w:t xml:space="preserve"> </w:t>
      </w:r>
      <w:r w:rsidRPr="008C76FC">
        <w:rPr>
          <w:lang w:val="en-US"/>
        </w:rPr>
        <w:t>Resource</w:t>
      </w:r>
      <w:r w:rsidRPr="000F224E">
        <w:rPr>
          <w:lang w:val="en-US"/>
        </w:rPr>
        <w:t xml:space="preserve"> </w:t>
      </w:r>
      <w:r w:rsidRPr="008C76FC">
        <w:rPr>
          <w:lang w:val="en-US"/>
        </w:rPr>
        <w:t>Definition</w:t>
      </w:r>
      <w:r w:rsidRPr="000F224E">
        <w:rPr>
          <w:lang w:val="en-US"/>
        </w:rPr>
        <w:t xml:space="preserve"> (</w:t>
      </w:r>
      <w:r w:rsidRPr="008C76FC">
        <w:rPr>
          <w:lang w:val="en-US"/>
        </w:rPr>
        <w:t>CRD</w:t>
      </w:r>
      <w:r w:rsidRPr="000F224E">
        <w:rPr>
          <w:lang w:val="en-US"/>
        </w:rPr>
        <w:t xml:space="preserve">). </w:t>
      </w:r>
      <w:r>
        <w:t>Он разыскивает</w:t>
      </w:r>
      <w:r w:rsidRPr="008C76FC">
        <w:t xml:space="preserve"> </w:t>
      </w:r>
      <w:r>
        <w:t>поды</w:t>
      </w:r>
      <w:r w:rsidRPr="008C76FC">
        <w:t xml:space="preserve">, </w:t>
      </w:r>
      <w:r>
        <w:t xml:space="preserve">соответствующие селектору лейблов (выбирает с помощью </w:t>
      </w:r>
      <w:r>
        <w:rPr>
          <w:lang w:val="en-US"/>
        </w:rPr>
        <w:t>matchLabels</w:t>
      </w:r>
      <w:r w:rsidRPr="008C76FC">
        <w:t xml:space="preserve">), и создаёт целевой объект, с которого </w:t>
      </w:r>
      <w:r w:rsidRPr="008C76FC">
        <w:rPr>
          <w:lang w:val="en-US"/>
        </w:rPr>
        <w:t>Prometheus</w:t>
      </w:r>
      <w:r w:rsidRPr="008C76FC">
        <w:t xml:space="preserve"> будет собирать метрики.</w:t>
      </w:r>
      <w:r>
        <w:t xml:space="preserve"> </w:t>
      </w:r>
    </w:p>
    <w:p w:rsidR="000F224E" w:rsidRDefault="000F224E" w:rsidP="000F224E">
      <w:pPr>
        <w:rPr>
          <w:lang w:val="en-US"/>
        </w:rPr>
      </w:pPr>
    </w:p>
    <w:p w:rsidR="000F224E" w:rsidRDefault="000F224E" w:rsidP="000F224E">
      <w:r>
        <w:rPr>
          <w:lang w:val="en-US"/>
        </w:rPr>
        <w:t>Kube</w:t>
      </w:r>
      <w:r w:rsidRPr="000F224E">
        <w:t>-</w:t>
      </w:r>
      <w:r>
        <w:rPr>
          <w:lang w:val="en-US"/>
        </w:rPr>
        <w:t>state</w:t>
      </w:r>
      <w:r w:rsidRPr="000F224E">
        <w:t>-</w:t>
      </w:r>
      <w:r>
        <w:rPr>
          <w:lang w:val="en-US"/>
        </w:rPr>
        <w:t>Metrics</w:t>
      </w:r>
      <w:r w:rsidRPr="000F224E">
        <w:t xml:space="preserve"> </w:t>
      </w:r>
      <w:r>
        <w:t xml:space="preserve">собирает информацию о всех сервисах </w:t>
      </w:r>
      <w:r>
        <w:rPr>
          <w:lang w:val="en-US"/>
        </w:rPr>
        <w:t>Kubernetes</w:t>
      </w:r>
      <w:r w:rsidRPr="000F224E">
        <w:t xml:space="preserve">. </w:t>
      </w:r>
    </w:p>
    <w:p w:rsidR="000F224E" w:rsidRDefault="000F224E" w:rsidP="000F224E"/>
    <w:p w:rsidR="000F224E" w:rsidRPr="000F224E" w:rsidRDefault="000F224E" w:rsidP="000F224E">
      <w:r>
        <w:rPr>
          <w:lang w:val="en-US"/>
        </w:rPr>
        <w:t>Node</w:t>
      </w:r>
      <w:r w:rsidRPr="000F224E">
        <w:t>-</w:t>
      </w:r>
      <w:r>
        <w:rPr>
          <w:lang w:val="en-US"/>
        </w:rPr>
        <w:t>Exporter</w:t>
      </w:r>
      <w:r w:rsidRPr="000F224E">
        <w:t xml:space="preserve"> </w:t>
      </w:r>
      <w:r>
        <w:t>собирает информацию о всех узлах, находящихся в кластере.</w:t>
      </w:r>
    </w:p>
    <w:p w:rsidR="000F224E" w:rsidRDefault="000F224E" w:rsidP="000F224E"/>
    <w:p w:rsidR="000F224E" w:rsidRPr="000F224E" w:rsidRDefault="000F224E" w:rsidP="000F224E">
      <w:r>
        <w:rPr>
          <w:lang w:val="en-US"/>
        </w:rPr>
        <w:t>AlertManager</w:t>
      </w:r>
      <w:r w:rsidRPr="000F224E">
        <w:t xml:space="preserve"> </w:t>
      </w:r>
      <w:r>
        <w:t xml:space="preserve">получает от </w:t>
      </w:r>
      <w:r>
        <w:rPr>
          <w:lang w:val="en-US"/>
        </w:rPr>
        <w:t>Prometheus</w:t>
      </w:r>
      <w:r w:rsidRPr="000F224E">
        <w:t xml:space="preserve"> </w:t>
      </w:r>
      <w:r>
        <w:rPr>
          <w:lang w:val="en-US"/>
        </w:rPr>
        <w:t>Server</w:t>
      </w:r>
      <w:r w:rsidRPr="000F224E">
        <w:t xml:space="preserve"> </w:t>
      </w:r>
      <w:r>
        <w:t xml:space="preserve">сигналы, и в зависимости от них генерирует почтовые сообщения с предупреждениями. </w:t>
      </w:r>
    </w:p>
    <w:p w:rsidR="000F224E" w:rsidRPr="000F224E" w:rsidRDefault="000F224E" w:rsidP="000F224E"/>
    <w:p w:rsidR="009C3804" w:rsidRDefault="009C3804">
      <w:pPr>
        <w:pStyle w:val="1"/>
        <w:jc w:val="both"/>
      </w:pPr>
      <w:bookmarkStart w:id="21" w:name="_Toc507418959"/>
      <w:r>
        <w:t>Технологическая часть</w:t>
      </w:r>
      <w:bookmarkEnd w:id="21"/>
    </w:p>
    <w:p w:rsidR="009C3804" w:rsidRDefault="009C3804">
      <w:pPr>
        <w:pStyle w:val="2"/>
        <w:jc w:val="both"/>
      </w:pPr>
      <w:bookmarkStart w:id="22" w:name="_Toc507418960"/>
      <w:r>
        <w:t xml:space="preserve">Запуск </w:t>
      </w:r>
      <w:r w:rsidR="000F224E">
        <w:t>вычислительного кластера с мониторингом.</w:t>
      </w:r>
      <w:bookmarkEnd w:id="22"/>
    </w:p>
    <w:p w:rsidR="009C3804" w:rsidRPr="000F224E" w:rsidRDefault="009C3804" w:rsidP="00375C2D">
      <w:r>
        <w:t xml:space="preserve">Исходный код проекта доступен в репозитории </w:t>
      </w:r>
      <w:r>
        <w:rPr>
          <w:lang w:val="en-US"/>
        </w:rPr>
        <w:t>GitHub</w:t>
      </w:r>
      <w:r w:rsidR="00C17D1C">
        <w:t xml:space="preserve"> [</w:t>
      </w:r>
      <w:r w:rsidR="00C17D1C" w:rsidRPr="00C17D1C">
        <w:t>7</w:t>
      </w:r>
      <w:r w:rsidRPr="009E086B">
        <w:t>]</w:t>
      </w:r>
      <w:r>
        <w:t>.</w:t>
      </w:r>
      <w:r w:rsidR="000F224E">
        <w:t xml:space="preserve"> Подробная информация по сборке представлена в файле </w:t>
      </w:r>
      <w:r w:rsidR="000F224E">
        <w:rPr>
          <w:lang w:val="en-US"/>
        </w:rPr>
        <w:t>Readme</w:t>
      </w:r>
      <w:r w:rsidR="000F224E" w:rsidRPr="000F224E">
        <w:t>.</w:t>
      </w:r>
      <w:r w:rsidR="000F224E">
        <w:rPr>
          <w:lang w:val="en-US"/>
        </w:rPr>
        <w:t>md</w:t>
      </w:r>
      <w:r w:rsidR="000F224E" w:rsidRPr="000F224E">
        <w:t>.</w:t>
      </w:r>
    </w:p>
    <w:p w:rsidR="009C3804" w:rsidRDefault="009C3804">
      <w:pPr>
        <w:pStyle w:val="2"/>
        <w:jc w:val="both"/>
        <w:rPr>
          <w:lang w:val="en-US"/>
        </w:rPr>
      </w:pPr>
      <w:bookmarkStart w:id="23" w:name="_Toc507418961"/>
      <w:r>
        <w:lastRenderedPageBreak/>
        <w:t>Тестирование на корректность работы</w:t>
      </w:r>
      <w:bookmarkEnd w:id="23"/>
    </w:p>
    <w:p w:rsidR="000F224E" w:rsidRPr="00D21822" w:rsidRDefault="000F224E" w:rsidP="00D21822">
      <w:pPr>
        <w:pStyle w:val="normal"/>
      </w:pPr>
      <w:r>
        <w:rPr>
          <w:lang w:val="en-US"/>
        </w:rPr>
        <w:tab/>
      </w:r>
      <w:r w:rsidRPr="000F224E">
        <w:t xml:space="preserve">Тестирование системы было проведено на </w:t>
      </w:r>
      <w:r>
        <w:rPr>
          <w:lang w:val="en-US"/>
        </w:rPr>
        <w:t>Google</w:t>
      </w:r>
      <w:r w:rsidRPr="000F224E">
        <w:t xml:space="preserve"> </w:t>
      </w:r>
      <w:r>
        <w:rPr>
          <w:lang w:val="en-US"/>
        </w:rPr>
        <w:t>Kubernetes</w:t>
      </w:r>
      <w:r w:rsidRPr="000F224E">
        <w:t xml:space="preserve"> </w:t>
      </w:r>
      <w:r>
        <w:rPr>
          <w:lang w:val="en-US"/>
        </w:rPr>
        <w:t>Engine</w:t>
      </w:r>
      <w:r w:rsidRPr="000F224E">
        <w:t xml:space="preserve">. </w:t>
      </w:r>
      <w:r>
        <w:t xml:space="preserve">Информация по установке на </w:t>
      </w:r>
      <w:r>
        <w:rPr>
          <w:lang w:val="en-US"/>
        </w:rPr>
        <w:t>GKE</w:t>
      </w:r>
      <w:r w:rsidR="00F53727" w:rsidRPr="00F53727">
        <w:t xml:space="preserve"> [8]</w:t>
      </w:r>
      <w:r w:rsidRPr="000F224E">
        <w:t xml:space="preserve"> </w:t>
      </w:r>
      <w:r>
        <w:t xml:space="preserve">приведена в файле </w:t>
      </w:r>
      <w:r>
        <w:rPr>
          <w:lang w:val="en-US"/>
        </w:rPr>
        <w:t>Readme</w:t>
      </w:r>
      <w:r w:rsidRPr="000F224E">
        <w:t>.</w:t>
      </w:r>
      <w:r>
        <w:rPr>
          <w:lang w:val="en-US"/>
        </w:rPr>
        <w:t>md</w:t>
      </w:r>
      <w:r w:rsidRPr="000F224E">
        <w:t>.</w:t>
      </w:r>
      <w:r w:rsidR="00D21822" w:rsidRPr="00D21822">
        <w:t xml:space="preserve"> </w:t>
      </w:r>
      <w:r w:rsidR="00F53727">
        <w:t>На рисунках 4, 5</w:t>
      </w:r>
      <w:r w:rsidR="00F53727" w:rsidRPr="00F53727">
        <w:t>,</w:t>
      </w:r>
      <w:r w:rsidR="00D21822">
        <w:t xml:space="preserve"> 6</w:t>
      </w:r>
      <w:r w:rsidR="00F53727" w:rsidRPr="00F53727">
        <w:t>, 7</w:t>
      </w:r>
      <w:r w:rsidR="00D21822">
        <w:t xml:space="preserve"> представлены результаты работы Grafana, Promethe</w:t>
      </w:r>
      <w:r w:rsidR="00F53727">
        <w:t>us</w:t>
      </w:r>
      <w:r w:rsidR="00F53727" w:rsidRPr="00F53727">
        <w:t>,</w:t>
      </w:r>
      <w:r w:rsidR="00D21822">
        <w:t xml:space="preserve"> </w:t>
      </w:r>
      <w:r w:rsidR="00D21822">
        <w:rPr>
          <w:lang w:val="en-US"/>
        </w:rPr>
        <w:t>Zeppelin</w:t>
      </w:r>
      <w:r w:rsidR="00F53727" w:rsidRPr="00F53727">
        <w:t xml:space="preserve"> </w:t>
      </w:r>
      <w:r w:rsidR="00F53727">
        <w:t xml:space="preserve">и </w:t>
      </w:r>
      <w:r w:rsidR="00F53727">
        <w:rPr>
          <w:lang w:val="en-US"/>
        </w:rPr>
        <w:t>Google</w:t>
      </w:r>
      <w:r w:rsidR="00F53727" w:rsidRPr="00F53727">
        <w:t xml:space="preserve"> </w:t>
      </w:r>
      <w:r w:rsidR="00F53727">
        <w:rPr>
          <w:lang w:val="en-US"/>
        </w:rPr>
        <w:t>Kubernetes</w:t>
      </w:r>
      <w:r w:rsidR="00F53727" w:rsidRPr="00F53727">
        <w:t xml:space="preserve"> </w:t>
      </w:r>
      <w:r w:rsidR="00F53727">
        <w:rPr>
          <w:lang w:val="en-US"/>
        </w:rPr>
        <w:t>Engine</w:t>
      </w:r>
      <w:r w:rsidR="00F53727" w:rsidRPr="00F53727">
        <w:t>.</w:t>
      </w:r>
      <w:r w:rsidR="00D21822">
        <w:br/>
      </w:r>
    </w:p>
    <w:p w:rsidR="00D21822" w:rsidRDefault="00105D66" w:rsidP="00D21822">
      <w:pPr>
        <w:pStyle w:val="normal"/>
        <w:jc w:val="center"/>
      </w:pPr>
      <w:r>
        <w:rPr>
          <w:noProof/>
        </w:rPr>
        <w:drawing>
          <wp:inline distT="0" distB="0" distL="0" distR="0">
            <wp:extent cx="5928995" cy="2261235"/>
            <wp:effectExtent l="1905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226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822" w:rsidRPr="00D21822" w:rsidRDefault="00D21822" w:rsidP="00D21822">
      <w:pPr>
        <w:jc w:val="center"/>
        <w:rPr>
          <w:b/>
          <w:sz w:val="24"/>
          <w:lang w:val="en-US"/>
        </w:rPr>
      </w:pPr>
      <w:r>
        <w:rPr>
          <w:b/>
          <w:sz w:val="24"/>
        </w:rPr>
        <w:t xml:space="preserve">Рисунок 4. Мониторинг всех узлов </w:t>
      </w:r>
      <w:r>
        <w:rPr>
          <w:b/>
          <w:sz w:val="24"/>
          <w:lang w:val="en-US"/>
        </w:rPr>
        <w:t>Kubernetes</w:t>
      </w:r>
      <w:r>
        <w:rPr>
          <w:b/>
          <w:sz w:val="24"/>
        </w:rPr>
        <w:t>. G</w:t>
      </w:r>
      <w:r>
        <w:rPr>
          <w:b/>
          <w:sz w:val="24"/>
          <w:lang w:val="en-US"/>
        </w:rPr>
        <w:t>rafana.</w:t>
      </w:r>
    </w:p>
    <w:p w:rsidR="00D21822" w:rsidRDefault="00D21822" w:rsidP="00D21822">
      <w:pPr>
        <w:pStyle w:val="normal"/>
        <w:jc w:val="center"/>
      </w:pPr>
    </w:p>
    <w:p w:rsidR="00D21822" w:rsidRDefault="00105D66" w:rsidP="00D21822">
      <w:pPr>
        <w:pStyle w:val="normal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161915" cy="3382010"/>
            <wp:effectExtent l="19050" t="0" r="63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15" cy="338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822" w:rsidRDefault="00D21822" w:rsidP="00D21822">
      <w:pPr>
        <w:jc w:val="center"/>
        <w:rPr>
          <w:b/>
          <w:sz w:val="24"/>
          <w:lang w:val="en-US"/>
        </w:rPr>
      </w:pPr>
      <w:r>
        <w:rPr>
          <w:b/>
          <w:sz w:val="24"/>
        </w:rPr>
        <w:t>Рисунок</w:t>
      </w:r>
      <w:r w:rsidRPr="00D21822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5</w:t>
      </w:r>
      <w:r w:rsidRPr="00D21822">
        <w:rPr>
          <w:b/>
          <w:sz w:val="24"/>
          <w:lang w:val="en-US"/>
        </w:rPr>
        <w:t xml:space="preserve">. </w:t>
      </w:r>
      <w:r>
        <w:rPr>
          <w:b/>
          <w:sz w:val="24"/>
        </w:rPr>
        <w:t>Цели</w:t>
      </w:r>
      <w:r w:rsidRPr="00D21822">
        <w:rPr>
          <w:b/>
          <w:sz w:val="24"/>
          <w:lang w:val="en-US"/>
        </w:rPr>
        <w:t xml:space="preserve"> </w:t>
      </w:r>
      <w:r>
        <w:rPr>
          <w:b/>
          <w:sz w:val="24"/>
        </w:rPr>
        <w:t>в</w:t>
      </w:r>
      <w:r w:rsidRPr="00D21822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Prometheus Server.</w:t>
      </w:r>
    </w:p>
    <w:p w:rsidR="00D21822" w:rsidRDefault="00D21822" w:rsidP="00D21822">
      <w:pPr>
        <w:jc w:val="center"/>
        <w:rPr>
          <w:b/>
          <w:sz w:val="24"/>
          <w:lang w:val="en-US"/>
        </w:rPr>
      </w:pPr>
    </w:p>
    <w:p w:rsidR="00D21822" w:rsidRDefault="00105D66" w:rsidP="00D21822">
      <w:pPr>
        <w:jc w:val="center"/>
        <w:rPr>
          <w:b/>
          <w:sz w:val="24"/>
          <w:lang w:val="en-US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4149090" cy="2192655"/>
            <wp:effectExtent l="19050" t="0" r="381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219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822" w:rsidRDefault="00D21822" w:rsidP="00D21822">
      <w:pPr>
        <w:jc w:val="center"/>
        <w:rPr>
          <w:b/>
          <w:sz w:val="24"/>
          <w:lang w:val="en-US"/>
        </w:rPr>
      </w:pPr>
      <w:r>
        <w:rPr>
          <w:b/>
          <w:sz w:val="24"/>
        </w:rPr>
        <w:t>Рисунок</w:t>
      </w:r>
      <w:r w:rsidRPr="00D21822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6</w:t>
      </w:r>
      <w:r w:rsidRPr="00D21822">
        <w:rPr>
          <w:b/>
          <w:sz w:val="24"/>
          <w:lang w:val="en-US"/>
        </w:rPr>
        <w:t xml:space="preserve">. </w:t>
      </w:r>
      <w:r>
        <w:rPr>
          <w:b/>
          <w:sz w:val="24"/>
        </w:rPr>
        <w:t xml:space="preserve">Тестирование </w:t>
      </w:r>
      <w:r>
        <w:rPr>
          <w:b/>
          <w:sz w:val="24"/>
          <w:lang w:val="en-US"/>
        </w:rPr>
        <w:t>Zeppelin</w:t>
      </w:r>
    </w:p>
    <w:p w:rsidR="00F53727" w:rsidRDefault="00F53727" w:rsidP="00D21822">
      <w:pPr>
        <w:jc w:val="center"/>
        <w:rPr>
          <w:b/>
          <w:sz w:val="24"/>
          <w:lang w:val="en-US"/>
        </w:rPr>
      </w:pPr>
    </w:p>
    <w:p w:rsidR="00F53727" w:rsidRDefault="00105D66" w:rsidP="00D21822">
      <w:pPr>
        <w:jc w:val="center"/>
        <w:rPr>
          <w:b/>
          <w:sz w:val="24"/>
          <w:lang w:val="en-US"/>
        </w:rPr>
      </w:pPr>
      <w:r>
        <w:rPr>
          <w:b/>
          <w:noProof/>
          <w:sz w:val="24"/>
        </w:rPr>
        <w:drawing>
          <wp:inline distT="0" distB="0" distL="0" distR="0">
            <wp:extent cx="4906010" cy="3274060"/>
            <wp:effectExtent l="19050" t="0" r="889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327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727" w:rsidRPr="00F53727" w:rsidRDefault="00F53727" w:rsidP="00D21822">
      <w:pPr>
        <w:jc w:val="center"/>
        <w:rPr>
          <w:b/>
          <w:sz w:val="24"/>
          <w:lang w:val="en-US"/>
        </w:rPr>
      </w:pPr>
      <w:r>
        <w:rPr>
          <w:b/>
          <w:sz w:val="24"/>
        </w:rPr>
        <w:t>Рисунок</w:t>
      </w:r>
      <w:r w:rsidRPr="00D21822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7</w:t>
      </w:r>
      <w:r w:rsidRPr="00D21822">
        <w:rPr>
          <w:b/>
          <w:sz w:val="24"/>
          <w:lang w:val="en-US"/>
        </w:rPr>
        <w:t xml:space="preserve">. </w:t>
      </w:r>
      <w:r>
        <w:rPr>
          <w:b/>
          <w:sz w:val="24"/>
        </w:rPr>
        <w:t>Деплой</w:t>
      </w:r>
      <w:r w:rsidRPr="00F53727">
        <w:rPr>
          <w:b/>
          <w:sz w:val="24"/>
          <w:lang w:val="en-US"/>
        </w:rPr>
        <w:t xml:space="preserve"> </w:t>
      </w:r>
      <w:r>
        <w:rPr>
          <w:b/>
          <w:sz w:val="24"/>
        </w:rPr>
        <w:t>на</w:t>
      </w:r>
      <w:r w:rsidRPr="00F53727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Google Kubernetes Engine</w:t>
      </w:r>
    </w:p>
    <w:p w:rsidR="009C3804" w:rsidRPr="009E086B" w:rsidRDefault="009C3804">
      <w:pPr>
        <w:pStyle w:val="1"/>
        <w:jc w:val="both"/>
      </w:pPr>
      <w:bookmarkStart w:id="24" w:name="_Toc507418962"/>
      <w:r w:rsidRPr="009E086B">
        <w:t>Выводы</w:t>
      </w:r>
      <w:bookmarkEnd w:id="24"/>
    </w:p>
    <w:p w:rsidR="009C3804" w:rsidRPr="00F53727" w:rsidRDefault="009C3804" w:rsidP="00375C2D">
      <w:pPr>
        <w:rPr>
          <w:lang w:val="en-US"/>
        </w:rPr>
      </w:pPr>
      <w:r>
        <w:t xml:space="preserve">В ходе курсовой работы были изучены технологии </w:t>
      </w:r>
      <w:r w:rsidR="00D21822">
        <w:t>контейнеризации (</w:t>
      </w:r>
      <w:r w:rsidR="00D21822">
        <w:rPr>
          <w:lang w:val="en-US"/>
        </w:rPr>
        <w:t>Docker</w:t>
      </w:r>
      <w:r w:rsidR="00D21822" w:rsidRPr="00D21822">
        <w:t xml:space="preserve">), </w:t>
      </w:r>
      <w:r w:rsidR="00D21822" w:rsidRPr="0089108D">
        <w:t>автоматизации развёртывания, масштабирования и управления контейнеризированными приложениями</w:t>
      </w:r>
      <w:r w:rsidR="00D21822">
        <w:t xml:space="preserve"> (</w:t>
      </w:r>
      <w:r w:rsidR="00D21822">
        <w:rPr>
          <w:lang w:val="en-US"/>
        </w:rPr>
        <w:t>Kubernetes</w:t>
      </w:r>
      <w:r w:rsidR="00D21822" w:rsidRPr="00D21822">
        <w:t>),</w:t>
      </w:r>
      <w:r w:rsidR="00D21822">
        <w:t xml:space="preserve"> а также</w:t>
      </w:r>
      <w:r w:rsidR="00D21822" w:rsidRPr="00D21822">
        <w:t xml:space="preserve"> </w:t>
      </w:r>
      <w:r w:rsidR="00D21822" w:rsidRPr="003C12AA">
        <w:t>инструментарий для мониторинга и оповещения с</w:t>
      </w:r>
      <w:r w:rsidR="00D21822">
        <w:t>истем (</w:t>
      </w:r>
      <w:r w:rsidR="00D21822">
        <w:rPr>
          <w:lang w:val="en-US"/>
        </w:rPr>
        <w:t>Prometheus</w:t>
      </w:r>
      <w:r w:rsidR="00D21822" w:rsidRPr="00D21822">
        <w:t xml:space="preserve">, </w:t>
      </w:r>
      <w:r w:rsidR="00D21822">
        <w:rPr>
          <w:lang w:val="en-US"/>
        </w:rPr>
        <w:t>Grafana</w:t>
      </w:r>
      <w:r w:rsidR="00D21822" w:rsidRPr="00D21822">
        <w:t xml:space="preserve">), </w:t>
      </w:r>
      <w:r w:rsidR="00D21822">
        <w:t>выявлены их преимущества.</w:t>
      </w:r>
      <w:r w:rsidR="00F53727">
        <w:t xml:space="preserve"> </w:t>
      </w:r>
    </w:p>
    <w:p w:rsidR="00D21822" w:rsidRPr="00D21822" w:rsidRDefault="00D21822" w:rsidP="00375C2D"/>
    <w:p w:rsidR="009C3804" w:rsidRPr="00F53727" w:rsidRDefault="00C17D1C" w:rsidP="00375C2D">
      <w:pPr>
        <w:rPr>
          <w:lang w:val="en-US"/>
        </w:rPr>
      </w:pPr>
      <w:r>
        <w:t>Кроме того, в</w:t>
      </w:r>
      <w:r w:rsidR="009C3804">
        <w:t xml:space="preserve"> ходе курсовой работы с использованием технологии</w:t>
      </w:r>
      <w:r>
        <w:t xml:space="preserve"> </w:t>
      </w:r>
      <w:r>
        <w:rPr>
          <w:lang w:val="en-US"/>
        </w:rPr>
        <w:t>Prometheus</w:t>
      </w:r>
      <w:r w:rsidRPr="00C17D1C">
        <w:t xml:space="preserve"> </w:t>
      </w:r>
      <w:r>
        <w:rPr>
          <w:lang w:val="en-US"/>
        </w:rPr>
        <w:t>Operator</w:t>
      </w:r>
      <w:r w:rsidR="009C3804">
        <w:t xml:space="preserve"> был спроектирован, реализован и протестирован </w:t>
      </w:r>
      <w:r>
        <w:rPr>
          <w:lang w:val="en-US"/>
        </w:rPr>
        <w:t>Kube</w:t>
      </w:r>
      <w:r w:rsidRPr="00C17D1C">
        <w:t xml:space="preserve"> </w:t>
      </w:r>
      <w:r>
        <w:rPr>
          <w:lang w:val="en-US"/>
        </w:rPr>
        <w:t>Prometheus</w:t>
      </w:r>
      <w:r w:rsidR="009C3804">
        <w:t xml:space="preserve">, </w:t>
      </w:r>
      <w:r w:rsidR="009C3804" w:rsidRPr="00C8264E">
        <w:t>позволяющий</w:t>
      </w:r>
      <w:r w:rsidR="009C3804">
        <w:t xml:space="preserve"> </w:t>
      </w:r>
      <w:r>
        <w:t xml:space="preserve">проводить мониторинг любого кластера на </w:t>
      </w:r>
      <w:r>
        <w:rPr>
          <w:lang w:val="en-US"/>
        </w:rPr>
        <w:t>Kubernetes</w:t>
      </w:r>
      <w:r w:rsidRPr="00C17D1C">
        <w:t>,</w:t>
      </w:r>
      <w:r>
        <w:t xml:space="preserve"> включая вычислительные.</w:t>
      </w:r>
      <w:r w:rsidR="00F53727" w:rsidRPr="00F53727">
        <w:t xml:space="preserve"> </w:t>
      </w:r>
      <w:r w:rsidR="00F53727">
        <w:t xml:space="preserve">Было проведено тестирование на </w:t>
      </w:r>
      <w:r w:rsidR="00F53727">
        <w:rPr>
          <w:lang w:val="en-US"/>
        </w:rPr>
        <w:t>GKE.</w:t>
      </w:r>
    </w:p>
    <w:p w:rsidR="009C3804" w:rsidRDefault="009C3804">
      <w:pPr>
        <w:pStyle w:val="1"/>
        <w:jc w:val="both"/>
      </w:pPr>
      <w:bookmarkStart w:id="25" w:name="_vx3oa38u20go" w:colFirst="0" w:colLast="0"/>
      <w:bookmarkEnd w:id="25"/>
      <w:r>
        <w:br w:type="page"/>
      </w:r>
      <w:bookmarkStart w:id="26" w:name="_Toc507418963"/>
      <w:r>
        <w:lastRenderedPageBreak/>
        <w:t>Список источников</w:t>
      </w:r>
      <w:bookmarkEnd w:id="26"/>
    </w:p>
    <w:p w:rsidR="009C3804" w:rsidRPr="00C17D1C" w:rsidRDefault="00C17D1C">
      <w:pPr>
        <w:pStyle w:val="normal"/>
        <w:jc w:val="both"/>
      </w:pPr>
      <w:r>
        <w:t xml:space="preserve">[1] Документация </w:t>
      </w:r>
      <w:r w:rsidR="009C3804">
        <w:t xml:space="preserve">по технологии </w:t>
      </w:r>
      <w:r>
        <w:rPr>
          <w:lang w:val="en-US"/>
        </w:rPr>
        <w:t>Docker</w:t>
      </w:r>
      <w:r w:rsidR="009C3804">
        <w:t xml:space="preserve">: [Электронный ресурс]. Режим доступа: </w:t>
      </w:r>
      <w:r w:rsidRPr="00C17D1C">
        <w:rPr>
          <w:u w:val="single"/>
        </w:rPr>
        <w:t>https://docs.docker.com/</w:t>
      </w:r>
      <w:r w:rsidR="009C3804">
        <w:t xml:space="preserve">. </w:t>
      </w:r>
    </w:p>
    <w:p w:rsidR="00C17D1C" w:rsidRDefault="009C3804">
      <w:pPr>
        <w:pStyle w:val="normal"/>
        <w:jc w:val="both"/>
        <w:rPr>
          <w:u w:val="single"/>
          <w:lang w:val="en-US"/>
        </w:rPr>
      </w:pPr>
      <w:r>
        <w:t xml:space="preserve">[2] Документация по технологии </w:t>
      </w:r>
      <w:r w:rsidR="00C17D1C">
        <w:rPr>
          <w:lang w:val="en-US"/>
        </w:rPr>
        <w:t>Kubernetes</w:t>
      </w:r>
      <w:r>
        <w:t>: [Электронный ресурс]. Режим доступа</w:t>
      </w:r>
      <w:r w:rsidR="00C17D1C">
        <w:t>:</w:t>
      </w:r>
      <w:r w:rsidR="00C17D1C" w:rsidRPr="00C17D1C">
        <w:t xml:space="preserve"> </w:t>
      </w:r>
      <w:r w:rsidR="00C17D1C" w:rsidRPr="00C17D1C">
        <w:rPr>
          <w:u w:val="single"/>
          <w:lang w:val="en-US"/>
        </w:rPr>
        <w:t>https</w:t>
      </w:r>
      <w:r w:rsidR="00C17D1C" w:rsidRPr="00C17D1C">
        <w:rPr>
          <w:u w:val="single"/>
        </w:rPr>
        <w:t>://</w:t>
      </w:r>
      <w:r w:rsidR="00C17D1C" w:rsidRPr="00C17D1C">
        <w:rPr>
          <w:u w:val="single"/>
          <w:lang w:val="en-US"/>
        </w:rPr>
        <w:t>kubernetes</w:t>
      </w:r>
      <w:r w:rsidR="00C17D1C" w:rsidRPr="00C17D1C">
        <w:rPr>
          <w:u w:val="single"/>
        </w:rPr>
        <w:t>.</w:t>
      </w:r>
      <w:r w:rsidR="00C17D1C" w:rsidRPr="00C17D1C">
        <w:rPr>
          <w:u w:val="single"/>
          <w:lang w:val="en-US"/>
        </w:rPr>
        <w:t>io</w:t>
      </w:r>
      <w:r w:rsidR="00C17D1C" w:rsidRPr="00C17D1C">
        <w:rPr>
          <w:u w:val="single"/>
        </w:rPr>
        <w:t>/</w:t>
      </w:r>
      <w:r w:rsidR="00C17D1C" w:rsidRPr="00C17D1C">
        <w:rPr>
          <w:u w:val="single"/>
          <w:lang w:val="en-US"/>
        </w:rPr>
        <w:t>docs</w:t>
      </w:r>
      <w:r w:rsidR="00C17D1C" w:rsidRPr="00C17D1C">
        <w:rPr>
          <w:u w:val="single"/>
        </w:rPr>
        <w:t>/</w:t>
      </w:r>
      <w:r w:rsidR="00C17D1C" w:rsidRPr="00C17D1C">
        <w:rPr>
          <w:u w:val="single"/>
          <w:lang w:val="en-US"/>
        </w:rPr>
        <w:t>home</w:t>
      </w:r>
      <w:r w:rsidR="00C17D1C" w:rsidRPr="00C17D1C">
        <w:rPr>
          <w:u w:val="single"/>
        </w:rPr>
        <w:t>/</w:t>
      </w:r>
      <w:r w:rsidR="00C17D1C" w:rsidRPr="00C17D1C">
        <w:rPr>
          <w:u w:val="single"/>
          <w:lang w:val="en-US"/>
        </w:rPr>
        <w:t>supported</w:t>
      </w:r>
      <w:r w:rsidR="00C17D1C" w:rsidRPr="00C17D1C">
        <w:rPr>
          <w:u w:val="single"/>
        </w:rPr>
        <w:t>-</w:t>
      </w:r>
      <w:r w:rsidR="00C17D1C" w:rsidRPr="00C17D1C">
        <w:rPr>
          <w:u w:val="single"/>
          <w:lang w:val="en-US"/>
        </w:rPr>
        <w:t>doc</w:t>
      </w:r>
      <w:r w:rsidR="00C17D1C" w:rsidRPr="00C17D1C">
        <w:rPr>
          <w:u w:val="single"/>
        </w:rPr>
        <w:t>-</w:t>
      </w:r>
      <w:r w:rsidR="00C17D1C" w:rsidRPr="00C17D1C">
        <w:rPr>
          <w:u w:val="single"/>
          <w:lang w:val="en-US"/>
        </w:rPr>
        <w:t>versions</w:t>
      </w:r>
      <w:r w:rsidR="00C17D1C" w:rsidRPr="00C17D1C">
        <w:rPr>
          <w:u w:val="single"/>
        </w:rPr>
        <w:t>/.</w:t>
      </w:r>
    </w:p>
    <w:p w:rsidR="00C17D1C" w:rsidRDefault="00C17D1C" w:rsidP="00C17D1C">
      <w:pPr>
        <w:pStyle w:val="normal"/>
        <w:jc w:val="both"/>
        <w:rPr>
          <w:u w:val="single"/>
          <w:lang w:val="en-US"/>
        </w:rPr>
      </w:pPr>
      <w:r>
        <w:t>[</w:t>
      </w:r>
      <w:r w:rsidRPr="00C17D1C">
        <w:t>3</w:t>
      </w:r>
      <w:r>
        <w:t xml:space="preserve">] Документация по технологии </w:t>
      </w:r>
      <w:r>
        <w:rPr>
          <w:lang w:val="en-US"/>
        </w:rPr>
        <w:t>Prometheus</w:t>
      </w:r>
      <w:r>
        <w:t>: [Электронный ресурс]. Режим доступа:</w:t>
      </w:r>
      <w:r w:rsidRPr="00C17D1C">
        <w:t xml:space="preserve"> </w:t>
      </w:r>
      <w:r w:rsidRPr="00C17D1C">
        <w:rPr>
          <w:u w:val="single"/>
          <w:lang w:val="en-US"/>
        </w:rPr>
        <w:t>https://prometheu</w:t>
      </w:r>
      <w:r>
        <w:rPr>
          <w:u w:val="single"/>
          <w:lang w:val="en-US"/>
        </w:rPr>
        <w:t>s.io/docs/introduction/overview</w:t>
      </w:r>
      <w:r w:rsidRPr="00C17D1C">
        <w:rPr>
          <w:u w:val="single"/>
        </w:rPr>
        <w:t>/.</w:t>
      </w:r>
    </w:p>
    <w:p w:rsidR="00C17D1C" w:rsidRDefault="00C17D1C" w:rsidP="00C17D1C">
      <w:pPr>
        <w:pStyle w:val="normal"/>
        <w:jc w:val="both"/>
        <w:rPr>
          <w:u w:val="single"/>
          <w:lang w:val="en-US"/>
        </w:rPr>
      </w:pPr>
      <w:r w:rsidRPr="00C17D1C">
        <w:rPr>
          <w:lang w:val="en-US"/>
        </w:rPr>
        <w:t>[</w:t>
      </w:r>
      <w:r>
        <w:rPr>
          <w:lang w:val="en-US"/>
        </w:rPr>
        <w:t>4</w:t>
      </w:r>
      <w:r w:rsidRPr="00C17D1C">
        <w:rPr>
          <w:lang w:val="en-US"/>
        </w:rPr>
        <w:t xml:space="preserve">] </w:t>
      </w:r>
      <w:r>
        <w:rPr>
          <w:lang w:val="en-US"/>
        </w:rPr>
        <w:t>GitHub - Prometheus Operator</w:t>
      </w:r>
      <w:r w:rsidRPr="00C17D1C">
        <w:rPr>
          <w:lang w:val="en-US"/>
        </w:rPr>
        <w:t xml:space="preserve"> [</w:t>
      </w:r>
      <w:r>
        <w:t>Электронный</w:t>
      </w:r>
      <w:r w:rsidRPr="00C17D1C">
        <w:rPr>
          <w:lang w:val="en-US"/>
        </w:rPr>
        <w:t xml:space="preserve"> </w:t>
      </w:r>
      <w:r>
        <w:t>ресурс</w:t>
      </w:r>
      <w:r w:rsidRPr="00C17D1C">
        <w:rPr>
          <w:lang w:val="en-US"/>
        </w:rPr>
        <w:t xml:space="preserve">]. </w:t>
      </w:r>
      <w:r>
        <w:t>Режим доступа:</w:t>
      </w:r>
      <w:r w:rsidRPr="00C17D1C">
        <w:t xml:space="preserve"> </w:t>
      </w:r>
      <w:r w:rsidRPr="00C17D1C">
        <w:rPr>
          <w:u w:val="single"/>
          <w:lang w:val="en-US"/>
        </w:rPr>
        <w:t>https</w:t>
      </w:r>
      <w:r w:rsidRPr="00C17D1C">
        <w:rPr>
          <w:u w:val="single"/>
        </w:rPr>
        <w:t>://</w:t>
      </w:r>
      <w:r w:rsidRPr="00C17D1C">
        <w:rPr>
          <w:u w:val="single"/>
          <w:lang w:val="en-US"/>
        </w:rPr>
        <w:t>github</w:t>
      </w:r>
      <w:r w:rsidRPr="00C17D1C">
        <w:rPr>
          <w:u w:val="single"/>
        </w:rPr>
        <w:t>.</w:t>
      </w:r>
      <w:r w:rsidRPr="00C17D1C">
        <w:rPr>
          <w:u w:val="single"/>
          <w:lang w:val="en-US"/>
        </w:rPr>
        <w:t>com</w:t>
      </w:r>
      <w:r w:rsidRPr="00C17D1C">
        <w:rPr>
          <w:u w:val="single"/>
        </w:rPr>
        <w:t>/</w:t>
      </w:r>
      <w:r w:rsidRPr="00C17D1C">
        <w:rPr>
          <w:u w:val="single"/>
          <w:lang w:val="en-US"/>
        </w:rPr>
        <w:t>coreos</w:t>
      </w:r>
      <w:r w:rsidRPr="00C17D1C">
        <w:rPr>
          <w:u w:val="single"/>
        </w:rPr>
        <w:t>/</w:t>
      </w:r>
      <w:r w:rsidRPr="00C17D1C">
        <w:rPr>
          <w:u w:val="single"/>
          <w:lang w:val="en-US"/>
        </w:rPr>
        <w:t>prometheus</w:t>
      </w:r>
      <w:r w:rsidRPr="00C17D1C">
        <w:rPr>
          <w:u w:val="single"/>
        </w:rPr>
        <w:t>-</w:t>
      </w:r>
      <w:r w:rsidRPr="00C17D1C">
        <w:rPr>
          <w:u w:val="single"/>
          <w:lang w:val="en-US"/>
        </w:rPr>
        <w:t>operator</w:t>
      </w:r>
    </w:p>
    <w:p w:rsidR="00C17D1C" w:rsidRPr="00C17D1C" w:rsidRDefault="00C17D1C" w:rsidP="00C17D1C">
      <w:pPr>
        <w:pStyle w:val="normal"/>
        <w:jc w:val="both"/>
        <w:rPr>
          <w:u w:val="single"/>
        </w:rPr>
      </w:pPr>
      <w:r w:rsidRPr="00C17D1C">
        <w:t xml:space="preserve">[5] </w:t>
      </w:r>
      <w:r>
        <w:rPr>
          <w:lang w:val="en-US"/>
        </w:rPr>
        <w:t>GitHub</w:t>
      </w:r>
      <w:r w:rsidRPr="00C17D1C">
        <w:t xml:space="preserve"> - </w:t>
      </w:r>
      <w:r>
        <w:rPr>
          <w:lang w:val="en-US"/>
        </w:rPr>
        <w:t>Node</w:t>
      </w:r>
      <w:r w:rsidRPr="00C17D1C">
        <w:t xml:space="preserve"> </w:t>
      </w:r>
      <w:r>
        <w:rPr>
          <w:lang w:val="en-US"/>
        </w:rPr>
        <w:t>Exporter</w:t>
      </w:r>
      <w:r w:rsidRPr="00C17D1C">
        <w:t xml:space="preserve"> [</w:t>
      </w:r>
      <w:r>
        <w:t>Электронный</w:t>
      </w:r>
      <w:r w:rsidRPr="00C17D1C">
        <w:t xml:space="preserve"> </w:t>
      </w:r>
      <w:r>
        <w:t>ресурс</w:t>
      </w:r>
      <w:r w:rsidRPr="00C17D1C">
        <w:t xml:space="preserve">]. </w:t>
      </w:r>
      <w:r>
        <w:t xml:space="preserve">Режим доступа: </w:t>
      </w:r>
      <w:r w:rsidRPr="00C17D1C">
        <w:rPr>
          <w:u w:val="single"/>
        </w:rPr>
        <w:t>https://github.com/prometheus/node_exporter</w:t>
      </w:r>
    </w:p>
    <w:p w:rsidR="00C17D1C" w:rsidRPr="00C17D1C" w:rsidRDefault="00C17D1C" w:rsidP="00C17D1C">
      <w:pPr>
        <w:pStyle w:val="normal"/>
        <w:jc w:val="both"/>
      </w:pPr>
      <w:r>
        <w:t>[</w:t>
      </w:r>
      <w:r w:rsidRPr="00C17D1C">
        <w:t>6</w:t>
      </w:r>
      <w:r>
        <w:t xml:space="preserve">] Документация по технологии </w:t>
      </w:r>
      <w:r>
        <w:rPr>
          <w:lang w:val="en-US"/>
        </w:rPr>
        <w:t>Grafana</w:t>
      </w:r>
      <w:r>
        <w:t>: [Электронный ресурс]. Режим доступа:</w:t>
      </w:r>
      <w:r w:rsidRPr="00C17D1C">
        <w:t xml:space="preserve"> </w:t>
      </w:r>
      <w:r>
        <w:rPr>
          <w:u w:val="single"/>
          <w:lang w:val="en-US"/>
        </w:rPr>
        <w:t>http</w:t>
      </w:r>
      <w:r w:rsidRPr="00C17D1C">
        <w:rPr>
          <w:u w:val="single"/>
        </w:rPr>
        <w:t>://</w:t>
      </w:r>
      <w:r>
        <w:rPr>
          <w:u w:val="single"/>
          <w:lang w:val="en-US"/>
        </w:rPr>
        <w:t>docs</w:t>
      </w:r>
      <w:r w:rsidRPr="00C17D1C">
        <w:rPr>
          <w:u w:val="single"/>
        </w:rPr>
        <w:t>.</w:t>
      </w:r>
      <w:r>
        <w:rPr>
          <w:u w:val="single"/>
          <w:lang w:val="en-US"/>
        </w:rPr>
        <w:t>grafana</w:t>
      </w:r>
      <w:r w:rsidRPr="00C17D1C">
        <w:rPr>
          <w:u w:val="single"/>
        </w:rPr>
        <w:t>.</w:t>
      </w:r>
      <w:r>
        <w:rPr>
          <w:u w:val="single"/>
          <w:lang w:val="en-US"/>
        </w:rPr>
        <w:t>org</w:t>
      </w:r>
      <w:r w:rsidRPr="00C17D1C">
        <w:rPr>
          <w:u w:val="single"/>
        </w:rPr>
        <w:t>/.</w:t>
      </w:r>
    </w:p>
    <w:p w:rsidR="00C17D1C" w:rsidRPr="00F53727" w:rsidRDefault="00C17D1C" w:rsidP="00C17D1C">
      <w:pPr>
        <w:pStyle w:val="normal"/>
        <w:jc w:val="both"/>
        <w:rPr>
          <w:u w:val="single"/>
        </w:rPr>
      </w:pPr>
      <w:r>
        <w:t>[</w:t>
      </w:r>
      <w:r w:rsidR="00F53727" w:rsidRPr="00F53727">
        <w:t>7</w:t>
      </w:r>
      <w:r>
        <w:t xml:space="preserve">] </w:t>
      </w:r>
      <w:r>
        <w:rPr>
          <w:lang w:val="en-US"/>
        </w:rPr>
        <w:t>GitHub</w:t>
      </w:r>
      <w:r w:rsidRPr="00C17D1C">
        <w:t xml:space="preserve"> - </w:t>
      </w:r>
      <w:r>
        <w:t>артефакты проекта: [Электронный ресурс]. Режим доступа:</w:t>
      </w:r>
      <w:r w:rsidRPr="00C17D1C">
        <w:t xml:space="preserve"> </w:t>
      </w:r>
      <w:r w:rsidR="00F53727" w:rsidRPr="00F53727">
        <w:rPr>
          <w:u w:val="single"/>
          <w:lang w:val="en-US"/>
        </w:rPr>
        <w:t>https</w:t>
      </w:r>
      <w:r w:rsidR="00F53727" w:rsidRPr="00F53727">
        <w:rPr>
          <w:u w:val="single"/>
        </w:rPr>
        <w:t>://</w:t>
      </w:r>
      <w:r w:rsidR="00F53727" w:rsidRPr="00F53727">
        <w:rPr>
          <w:u w:val="single"/>
          <w:lang w:val="en-US"/>
        </w:rPr>
        <w:t>github</w:t>
      </w:r>
      <w:r w:rsidR="00F53727" w:rsidRPr="00F53727">
        <w:rPr>
          <w:u w:val="single"/>
        </w:rPr>
        <w:t>.</w:t>
      </w:r>
      <w:r w:rsidR="00F53727" w:rsidRPr="00F53727">
        <w:rPr>
          <w:u w:val="single"/>
          <w:lang w:val="en-US"/>
        </w:rPr>
        <w:t>com</w:t>
      </w:r>
      <w:r w:rsidR="00F53727" w:rsidRPr="00F53727">
        <w:rPr>
          <w:u w:val="single"/>
        </w:rPr>
        <w:t>/</w:t>
      </w:r>
      <w:r w:rsidR="00F53727" w:rsidRPr="00F53727">
        <w:rPr>
          <w:u w:val="single"/>
          <w:lang w:val="en-US"/>
        </w:rPr>
        <w:t>SannikovDmitry</w:t>
      </w:r>
      <w:r w:rsidR="00F53727" w:rsidRPr="00F53727">
        <w:rPr>
          <w:u w:val="single"/>
        </w:rPr>
        <w:t>/</w:t>
      </w:r>
      <w:r w:rsidR="00F53727" w:rsidRPr="00F53727">
        <w:rPr>
          <w:u w:val="single"/>
          <w:lang w:val="en-US"/>
        </w:rPr>
        <w:t>k</w:t>
      </w:r>
      <w:r w:rsidR="00F53727" w:rsidRPr="00F53727">
        <w:rPr>
          <w:u w:val="single"/>
        </w:rPr>
        <w:t>8</w:t>
      </w:r>
      <w:r w:rsidR="00F53727" w:rsidRPr="00F53727">
        <w:rPr>
          <w:u w:val="single"/>
          <w:lang w:val="en-US"/>
        </w:rPr>
        <w:t>s</w:t>
      </w:r>
      <w:r w:rsidR="00F53727" w:rsidRPr="00F53727">
        <w:rPr>
          <w:u w:val="single"/>
        </w:rPr>
        <w:t>-</w:t>
      </w:r>
      <w:r w:rsidR="00F53727" w:rsidRPr="00F53727">
        <w:rPr>
          <w:u w:val="single"/>
          <w:lang w:val="en-US"/>
        </w:rPr>
        <w:t>prometheus</w:t>
      </w:r>
      <w:r w:rsidR="00F53727" w:rsidRPr="00F53727">
        <w:rPr>
          <w:u w:val="single"/>
        </w:rPr>
        <w:t>-</w:t>
      </w:r>
      <w:r w:rsidR="00F53727" w:rsidRPr="00F53727">
        <w:rPr>
          <w:u w:val="single"/>
          <w:lang w:val="en-US"/>
        </w:rPr>
        <w:t>grafana</w:t>
      </w:r>
      <w:r w:rsidR="00F53727" w:rsidRPr="00F53727">
        <w:rPr>
          <w:u w:val="single"/>
        </w:rPr>
        <w:t>-</w:t>
      </w:r>
      <w:r w:rsidR="00F53727" w:rsidRPr="00F53727">
        <w:rPr>
          <w:u w:val="single"/>
          <w:lang w:val="en-US"/>
        </w:rPr>
        <w:t>gke</w:t>
      </w:r>
      <w:r w:rsidR="00F53727" w:rsidRPr="00F53727">
        <w:rPr>
          <w:u w:val="single"/>
        </w:rPr>
        <w:t>/</w:t>
      </w:r>
    </w:p>
    <w:p w:rsidR="00F53727" w:rsidRPr="00F53727" w:rsidRDefault="00F53727" w:rsidP="00F53727">
      <w:pPr>
        <w:pStyle w:val="normal"/>
        <w:jc w:val="both"/>
      </w:pPr>
      <w:r>
        <w:t>[</w:t>
      </w:r>
      <w:r w:rsidRPr="00F53727">
        <w:t>8</w:t>
      </w:r>
      <w:r>
        <w:t xml:space="preserve">] Документация по </w:t>
      </w:r>
      <w:r>
        <w:rPr>
          <w:lang w:val="en-US"/>
        </w:rPr>
        <w:t>Google</w:t>
      </w:r>
      <w:r w:rsidRPr="00F53727">
        <w:t xml:space="preserve"> </w:t>
      </w:r>
      <w:r>
        <w:rPr>
          <w:lang w:val="en-US"/>
        </w:rPr>
        <w:t>Kubernetes</w:t>
      </w:r>
      <w:r w:rsidRPr="00F53727">
        <w:t xml:space="preserve"> </w:t>
      </w:r>
      <w:r>
        <w:rPr>
          <w:lang w:val="en-US"/>
        </w:rPr>
        <w:t>Engine</w:t>
      </w:r>
      <w:r>
        <w:t>: [Электронный ресурс]. Режим доступа:</w:t>
      </w:r>
      <w:r w:rsidRPr="00C17D1C">
        <w:t xml:space="preserve"> </w:t>
      </w:r>
      <w:r w:rsidRPr="00F53727">
        <w:rPr>
          <w:u w:val="single"/>
          <w:lang w:val="en-US"/>
        </w:rPr>
        <w:t>https</w:t>
      </w:r>
      <w:r w:rsidRPr="00F53727">
        <w:rPr>
          <w:u w:val="single"/>
        </w:rPr>
        <w:t>://</w:t>
      </w:r>
      <w:r w:rsidRPr="00F53727">
        <w:rPr>
          <w:u w:val="single"/>
          <w:lang w:val="en-US"/>
        </w:rPr>
        <w:t>cloud</w:t>
      </w:r>
      <w:r w:rsidRPr="00F53727">
        <w:rPr>
          <w:u w:val="single"/>
        </w:rPr>
        <w:t>.</w:t>
      </w:r>
      <w:r w:rsidRPr="00F53727">
        <w:rPr>
          <w:u w:val="single"/>
          <w:lang w:val="en-US"/>
        </w:rPr>
        <w:t>google</w:t>
      </w:r>
      <w:r w:rsidRPr="00F53727">
        <w:rPr>
          <w:u w:val="single"/>
        </w:rPr>
        <w:t>.</w:t>
      </w:r>
      <w:r w:rsidRPr="00F53727">
        <w:rPr>
          <w:u w:val="single"/>
          <w:lang w:val="en-US"/>
        </w:rPr>
        <w:t>com</w:t>
      </w:r>
      <w:r w:rsidRPr="00F53727">
        <w:rPr>
          <w:u w:val="single"/>
        </w:rPr>
        <w:t>/</w:t>
      </w:r>
      <w:r w:rsidRPr="00F53727">
        <w:rPr>
          <w:u w:val="single"/>
          <w:lang w:val="en-US"/>
        </w:rPr>
        <w:t>compute</w:t>
      </w:r>
      <w:r w:rsidRPr="00F53727">
        <w:rPr>
          <w:u w:val="single"/>
        </w:rPr>
        <w:t>/</w:t>
      </w:r>
      <w:r w:rsidRPr="00F53727">
        <w:rPr>
          <w:u w:val="single"/>
          <w:lang w:val="en-US"/>
        </w:rPr>
        <w:t>docs</w:t>
      </w:r>
      <w:r w:rsidRPr="00F53727">
        <w:rPr>
          <w:u w:val="single"/>
        </w:rPr>
        <w:t>/</w:t>
      </w:r>
    </w:p>
    <w:p w:rsidR="00F53727" w:rsidRPr="00C17D1C" w:rsidRDefault="00F53727" w:rsidP="00C17D1C">
      <w:pPr>
        <w:pStyle w:val="normal"/>
        <w:jc w:val="both"/>
      </w:pPr>
    </w:p>
    <w:p w:rsidR="00C17D1C" w:rsidRPr="00C17D1C" w:rsidRDefault="00C17D1C">
      <w:pPr>
        <w:pStyle w:val="normal"/>
        <w:jc w:val="both"/>
      </w:pPr>
    </w:p>
    <w:p w:rsidR="009C3804" w:rsidRDefault="009C3804" w:rsidP="00375C2D">
      <w:bookmarkStart w:id="27" w:name="_s5y2z8m82cd5" w:colFirst="0" w:colLast="0"/>
      <w:bookmarkEnd w:id="27"/>
    </w:p>
    <w:p w:rsidR="009C3804" w:rsidRPr="00D623C0" w:rsidRDefault="00F53727" w:rsidP="00F53727">
      <w:pPr>
        <w:pStyle w:val="1"/>
        <w:numPr>
          <w:ilvl w:val="0"/>
          <w:numId w:val="0"/>
        </w:numPr>
        <w:ind w:left="432"/>
        <w:jc w:val="both"/>
      </w:pPr>
      <w:bookmarkStart w:id="28" w:name="_kv2x3398jhbq" w:colFirst="0" w:colLast="0"/>
      <w:bookmarkEnd w:id="28"/>
      <w:r w:rsidRPr="00D623C0">
        <w:t xml:space="preserve"> </w:t>
      </w:r>
    </w:p>
    <w:sectPr w:rsidR="009C3804" w:rsidRPr="00D623C0" w:rsidSect="00BF64DC">
      <w:footerReference w:type="default" r:id="rId14"/>
      <w:headerReference w:type="first" r:id="rId15"/>
      <w:footerReference w:type="first" r:id="rId16"/>
      <w:pgSz w:w="11909" w:h="16834"/>
      <w:pgMar w:top="851" w:right="1134" w:bottom="1134" w:left="1418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1A1F" w:rsidRDefault="00CA1A1F" w:rsidP="007F5EDA">
      <w:pPr>
        <w:spacing w:line="240" w:lineRule="auto"/>
      </w:pPr>
      <w:r>
        <w:separator/>
      </w:r>
    </w:p>
  </w:endnote>
  <w:endnote w:type="continuationSeparator" w:id="0">
    <w:p w:rsidR="00CA1A1F" w:rsidRDefault="00CA1A1F" w:rsidP="007F5ED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822" w:rsidRDefault="00D21822">
    <w:pPr>
      <w:pStyle w:val="normal"/>
      <w:jc w:val="right"/>
    </w:pPr>
    <w:fldSimple w:instr="PAGE">
      <w:r w:rsidR="00105D66">
        <w:rPr>
          <w:noProof/>
        </w:rPr>
        <w:t>11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822" w:rsidRDefault="00D21822">
    <w:pPr>
      <w:pStyle w:val="normal"/>
    </w:pPr>
  </w:p>
  <w:p w:rsidR="00D21822" w:rsidRDefault="00D21822">
    <w:pPr>
      <w:pStyle w:val="norma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1A1F" w:rsidRDefault="00CA1A1F" w:rsidP="007F5EDA">
      <w:pPr>
        <w:spacing w:line="240" w:lineRule="auto"/>
      </w:pPr>
      <w:r>
        <w:separator/>
      </w:r>
    </w:p>
  </w:footnote>
  <w:footnote w:type="continuationSeparator" w:id="0">
    <w:p w:rsidR="00CA1A1F" w:rsidRDefault="00CA1A1F" w:rsidP="007F5ED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822" w:rsidRDefault="00D21822">
    <w:pPr>
      <w:pStyle w:val="normal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D5E1A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6CF679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6B6C7C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266208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97A9C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B6253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814C0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E50D6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0DE28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B23AE9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E00271"/>
    <w:multiLevelType w:val="hybridMultilevel"/>
    <w:tmpl w:val="C5D0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7C07B2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09F10BAD"/>
    <w:multiLevelType w:val="hybridMultilevel"/>
    <w:tmpl w:val="35F090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760684D"/>
    <w:multiLevelType w:val="hybridMultilevel"/>
    <w:tmpl w:val="49C8E06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1D806ED5"/>
    <w:multiLevelType w:val="hybridMultilevel"/>
    <w:tmpl w:val="51F20F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152082F"/>
    <w:multiLevelType w:val="hybridMultilevel"/>
    <w:tmpl w:val="595204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2A357A9"/>
    <w:multiLevelType w:val="hybridMultilevel"/>
    <w:tmpl w:val="8AE85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9A724B"/>
    <w:multiLevelType w:val="hybridMultilevel"/>
    <w:tmpl w:val="C96EF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31426D"/>
    <w:multiLevelType w:val="hybridMultilevel"/>
    <w:tmpl w:val="36002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F2010F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9787"/>
        </w:tabs>
        <w:ind w:left="9787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0">
    <w:nsid w:val="4710650C"/>
    <w:multiLevelType w:val="hybridMultilevel"/>
    <w:tmpl w:val="7B6C4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4F6C52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nsid w:val="54354C1A"/>
    <w:multiLevelType w:val="hybridMultilevel"/>
    <w:tmpl w:val="7CB49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B64E81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nsid w:val="5B0E6D0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Consolas" w:eastAsia="Times New Roman" w:hAnsi="Consolas" w:cs="Consolas"/>
        <w:color w:val="ACACAC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cs="Times New Roman"/>
        <w:u w:val="none"/>
      </w:rPr>
    </w:lvl>
  </w:abstractNum>
  <w:abstractNum w:abstractNumId="25">
    <w:nsid w:val="5B5E706E"/>
    <w:multiLevelType w:val="hybridMultilevel"/>
    <w:tmpl w:val="DB9C692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5B6C0AD8"/>
    <w:multiLevelType w:val="hybridMultilevel"/>
    <w:tmpl w:val="40824D2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5D931A78"/>
    <w:multiLevelType w:val="hybridMultilevel"/>
    <w:tmpl w:val="55423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D90F24"/>
    <w:multiLevelType w:val="hybridMultilevel"/>
    <w:tmpl w:val="0520E6E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63D230F3"/>
    <w:multiLevelType w:val="hybridMultilevel"/>
    <w:tmpl w:val="E1063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AF7A3A"/>
    <w:multiLevelType w:val="hybridMultilevel"/>
    <w:tmpl w:val="8C46FD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A93580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Consolas" w:eastAsia="Times New Roman" w:hAnsi="Consolas" w:cs="Consolas"/>
        <w:color w:val="ACACAC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cs="Times New Roman"/>
        <w:u w:val="none"/>
      </w:rPr>
    </w:lvl>
  </w:abstractNum>
  <w:abstractNum w:abstractNumId="32">
    <w:nsid w:val="6F060248"/>
    <w:multiLevelType w:val="hybridMultilevel"/>
    <w:tmpl w:val="4C0CB54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724D52D0"/>
    <w:multiLevelType w:val="hybridMultilevel"/>
    <w:tmpl w:val="8B2EC4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D3A64BC"/>
    <w:multiLevelType w:val="hybridMultilevel"/>
    <w:tmpl w:val="B120951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11"/>
  </w:num>
  <w:num w:numId="4">
    <w:abstractNumId w:val="23"/>
  </w:num>
  <w:num w:numId="5">
    <w:abstractNumId w:val="31"/>
  </w:num>
  <w:num w:numId="6">
    <w:abstractNumId w:val="13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8"/>
  </w:num>
  <w:num w:numId="18">
    <w:abstractNumId w:val="26"/>
  </w:num>
  <w:num w:numId="19">
    <w:abstractNumId w:val="25"/>
  </w:num>
  <w:num w:numId="20">
    <w:abstractNumId w:val="34"/>
  </w:num>
  <w:num w:numId="21">
    <w:abstractNumId w:val="32"/>
  </w:num>
  <w:num w:numId="22">
    <w:abstractNumId w:val="19"/>
  </w:num>
  <w:num w:numId="23">
    <w:abstractNumId w:val="29"/>
  </w:num>
  <w:num w:numId="24">
    <w:abstractNumId w:val="27"/>
  </w:num>
  <w:num w:numId="25">
    <w:abstractNumId w:val="20"/>
  </w:num>
  <w:num w:numId="26">
    <w:abstractNumId w:val="16"/>
  </w:num>
  <w:num w:numId="27">
    <w:abstractNumId w:val="18"/>
  </w:num>
  <w:num w:numId="28">
    <w:abstractNumId w:val="10"/>
  </w:num>
  <w:num w:numId="29">
    <w:abstractNumId w:val="22"/>
  </w:num>
  <w:num w:numId="30">
    <w:abstractNumId w:val="30"/>
  </w:num>
  <w:num w:numId="31">
    <w:abstractNumId w:val="33"/>
  </w:num>
  <w:num w:numId="32">
    <w:abstractNumId w:val="14"/>
  </w:num>
  <w:num w:numId="33">
    <w:abstractNumId w:val="17"/>
  </w:num>
  <w:num w:numId="34">
    <w:abstractNumId w:val="12"/>
  </w:num>
  <w:num w:numId="3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5EDA"/>
    <w:rsid w:val="000038D6"/>
    <w:rsid w:val="000309F3"/>
    <w:rsid w:val="000F224E"/>
    <w:rsid w:val="00105D66"/>
    <w:rsid w:val="0012596E"/>
    <w:rsid w:val="00143B27"/>
    <w:rsid w:val="002255FF"/>
    <w:rsid w:val="002401FC"/>
    <w:rsid w:val="00252A0B"/>
    <w:rsid w:val="002652CC"/>
    <w:rsid w:val="002A7131"/>
    <w:rsid w:val="00375C2D"/>
    <w:rsid w:val="00387E67"/>
    <w:rsid w:val="003C12AA"/>
    <w:rsid w:val="003C6EB4"/>
    <w:rsid w:val="004B4E1F"/>
    <w:rsid w:val="005450D3"/>
    <w:rsid w:val="005C25AA"/>
    <w:rsid w:val="007C6E6F"/>
    <w:rsid w:val="007D2AF6"/>
    <w:rsid w:val="007E4693"/>
    <w:rsid w:val="007F5EDA"/>
    <w:rsid w:val="0089108D"/>
    <w:rsid w:val="008C76FC"/>
    <w:rsid w:val="00930037"/>
    <w:rsid w:val="009C3804"/>
    <w:rsid w:val="009D3BD1"/>
    <w:rsid w:val="009E086B"/>
    <w:rsid w:val="00A00EA5"/>
    <w:rsid w:val="00A07284"/>
    <w:rsid w:val="00A70BED"/>
    <w:rsid w:val="00BC3F4D"/>
    <w:rsid w:val="00BF64DC"/>
    <w:rsid w:val="00C17D1C"/>
    <w:rsid w:val="00C8264E"/>
    <w:rsid w:val="00CA1A1F"/>
    <w:rsid w:val="00D01039"/>
    <w:rsid w:val="00D21822"/>
    <w:rsid w:val="00D30207"/>
    <w:rsid w:val="00D623C0"/>
    <w:rsid w:val="00DF1BDD"/>
    <w:rsid w:val="00E6424C"/>
    <w:rsid w:val="00E766BD"/>
    <w:rsid w:val="00F4086C"/>
    <w:rsid w:val="00F45EC0"/>
    <w:rsid w:val="00F53727"/>
    <w:rsid w:val="00F57AFD"/>
    <w:rsid w:val="00FA1615"/>
    <w:rsid w:val="00FD3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375C2D"/>
    <w:pPr>
      <w:spacing w:line="276" w:lineRule="auto"/>
      <w:ind w:right="-284" w:firstLine="720"/>
      <w:jc w:val="both"/>
    </w:pPr>
    <w:rPr>
      <w:color w:val="000000"/>
      <w:sz w:val="28"/>
      <w:szCs w:val="28"/>
    </w:rPr>
  </w:style>
  <w:style w:type="paragraph" w:styleId="1">
    <w:name w:val="heading 1"/>
    <w:basedOn w:val="normal"/>
    <w:next w:val="normal"/>
    <w:link w:val="10"/>
    <w:uiPriority w:val="99"/>
    <w:qFormat/>
    <w:rsid w:val="007F5EDA"/>
    <w:pPr>
      <w:keepNext/>
      <w:keepLines/>
      <w:numPr>
        <w:numId w:val="22"/>
      </w:numPr>
      <w:tabs>
        <w:tab w:val="clear" w:pos="9787"/>
        <w:tab w:val="num" w:pos="432"/>
      </w:tabs>
      <w:spacing w:before="400" w:after="120"/>
      <w:ind w:left="432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link w:val="20"/>
    <w:uiPriority w:val="99"/>
    <w:qFormat/>
    <w:rsid w:val="007F5EDA"/>
    <w:pPr>
      <w:keepNext/>
      <w:keepLines/>
      <w:numPr>
        <w:ilvl w:val="1"/>
        <w:numId w:val="22"/>
      </w:num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link w:val="30"/>
    <w:uiPriority w:val="99"/>
    <w:qFormat/>
    <w:rsid w:val="007F5EDA"/>
    <w:pPr>
      <w:keepNext/>
      <w:keepLines/>
      <w:numPr>
        <w:ilvl w:val="2"/>
        <w:numId w:val="22"/>
      </w:numPr>
      <w:spacing w:before="320" w:after="80"/>
      <w:outlineLvl w:val="2"/>
    </w:pPr>
    <w:rPr>
      <w:color w:val="434343"/>
    </w:rPr>
  </w:style>
  <w:style w:type="paragraph" w:styleId="4">
    <w:name w:val="heading 4"/>
    <w:basedOn w:val="normal"/>
    <w:next w:val="normal"/>
    <w:link w:val="40"/>
    <w:uiPriority w:val="99"/>
    <w:qFormat/>
    <w:rsid w:val="007F5EDA"/>
    <w:pPr>
      <w:keepNext/>
      <w:keepLines/>
      <w:numPr>
        <w:ilvl w:val="3"/>
        <w:numId w:val="22"/>
      </w:num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link w:val="50"/>
    <w:uiPriority w:val="99"/>
    <w:qFormat/>
    <w:rsid w:val="007F5EDA"/>
    <w:pPr>
      <w:keepNext/>
      <w:keepLines/>
      <w:numPr>
        <w:ilvl w:val="4"/>
        <w:numId w:val="22"/>
      </w:numPr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link w:val="60"/>
    <w:uiPriority w:val="99"/>
    <w:qFormat/>
    <w:rsid w:val="007F5EDA"/>
    <w:pPr>
      <w:keepNext/>
      <w:keepLines/>
      <w:numPr>
        <w:ilvl w:val="5"/>
        <w:numId w:val="22"/>
      </w:numPr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locked/>
    <w:rsid w:val="00D623C0"/>
    <w:pPr>
      <w:numPr>
        <w:ilvl w:val="6"/>
        <w:numId w:val="22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locked/>
    <w:rsid w:val="00D623C0"/>
    <w:pPr>
      <w:numPr>
        <w:ilvl w:val="7"/>
        <w:numId w:val="22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locked/>
    <w:rsid w:val="00D623C0"/>
    <w:pPr>
      <w:numPr>
        <w:ilvl w:val="8"/>
        <w:numId w:val="2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2A7131"/>
    <w:rPr>
      <w:rFonts w:ascii="Cambria" w:hAnsi="Cambria" w:cs="Times New Roman"/>
      <w:b/>
      <w:bCs/>
      <w:color w:val="000000"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2A7131"/>
    <w:rPr>
      <w:rFonts w:ascii="Cambria" w:hAnsi="Cambria" w:cs="Times New Roman"/>
      <w:b/>
      <w:bCs/>
      <w:i/>
      <w:iCs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2A7131"/>
    <w:rPr>
      <w:rFonts w:ascii="Cambria" w:hAnsi="Cambria" w:cs="Times New Roman"/>
      <w:b/>
      <w:bCs/>
      <w:color w:val="000000"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2A7131"/>
    <w:rPr>
      <w:rFonts w:ascii="Calibri" w:hAnsi="Calibri" w:cs="Times New Roman"/>
      <w:b/>
      <w:bCs/>
      <w:color w:val="000000"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2A7131"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2A7131"/>
    <w:rPr>
      <w:rFonts w:ascii="Calibri" w:hAnsi="Calibri" w:cs="Times New Roman"/>
      <w:b/>
      <w:bCs/>
      <w:color w:val="000000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2A7131"/>
    <w:rPr>
      <w:rFonts w:ascii="Calibri" w:hAnsi="Calibri" w:cs="Times New Roman"/>
      <w:color w:val="000000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2A7131"/>
    <w:rPr>
      <w:rFonts w:ascii="Calibri" w:hAnsi="Calibri" w:cs="Times New Roman"/>
      <w:i/>
      <w:iCs/>
      <w:color w:val="00000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2A7131"/>
    <w:rPr>
      <w:rFonts w:ascii="Cambria" w:hAnsi="Cambria" w:cs="Times New Roman"/>
      <w:color w:val="000000"/>
    </w:rPr>
  </w:style>
  <w:style w:type="paragraph" w:customStyle="1" w:styleId="normal">
    <w:name w:val="normal"/>
    <w:uiPriority w:val="99"/>
    <w:rsid w:val="007F5EDA"/>
    <w:pPr>
      <w:spacing w:line="276" w:lineRule="auto"/>
      <w:ind w:right="-285"/>
    </w:pPr>
    <w:rPr>
      <w:color w:val="000000"/>
      <w:sz w:val="28"/>
      <w:szCs w:val="28"/>
    </w:rPr>
  </w:style>
  <w:style w:type="paragraph" w:styleId="a3">
    <w:name w:val="Title"/>
    <w:basedOn w:val="normal"/>
    <w:next w:val="normal"/>
    <w:link w:val="a4"/>
    <w:uiPriority w:val="99"/>
    <w:qFormat/>
    <w:rsid w:val="007F5EDA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uiPriority w:val="99"/>
    <w:locked/>
    <w:rsid w:val="002A7131"/>
    <w:rPr>
      <w:rFonts w:ascii="Cambria" w:hAnsi="Cambria" w:cs="Times New Roman"/>
      <w:b/>
      <w:bCs/>
      <w:color w:val="000000"/>
      <w:kern w:val="28"/>
      <w:sz w:val="32"/>
      <w:szCs w:val="32"/>
    </w:rPr>
  </w:style>
  <w:style w:type="paragraph" w:styleId="a5">
    <w:name w:val="Subtitle"/>
    <w:basedOn w:val="normal"/>
    <w:next w:val="normal"/>
    <w:link w:val="a6"/>
    <w:uiPriority w:val="99"/>
    <w:qFormat/>
    <w:rsid w:val="007F5EDA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99"/>
    <w:locked/>
    <w:rsid w:val="002A7131"/>
    <w:rPr>
      <w:rFonts w:ascii="Cambria" w:hAnsi="Cambria" w:cs="Times New Roman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locked/>
    <w:rsid w:val="00375C2D"/>
  </w:style>
  <w:style w:type="paragraph" w:styleId="21">
    <w:name w:val="toc 2"/>
    <w:basedOn w:val="a"/>
    <w:next w:val="a"/>
    <w:autoRedefine/>
    <w:uiPriority w:val="39"/>
    <w:locked/>
    <w:rsid w:val="00375C2D"/>
    <w:pPr>
      <w:ind w:left="280"/>
    </w:pPr>
  </w:style>
  <w:style w:type="paragraph" w:styleId="31">
    <w:name w:val="toc 3"/>
    <w:basedOn w:val="a"/>
    <w:next w:val="a"/>
    <w:autoRedefine/>
    <w:uiPriority w:val="39"/>
    <w:locked/>
    <w:rsid w:val="00375C2D"/>
    <w:pPr>
      <w:ind w:left="560"/>
    </w:pPr>
  </w:style>
  <w:style w:type="character" w:styleId="a7">
    <w:name w:val="Hyperlink"/>
    <w:basedOn w:val="a0"/>
    <w:uiPriority w:val="99"/>
    <w:rsid w:val="00375C2D"/>
    <w:rPr>
      <w:rFonts w:cs="Times New Roman"/>
      <w:color w:val="0000FF"/>
      <w:u w:val="single"/>
    </w:rPr>
  </w:style>
  <w:style w:type="paragraph" w:styleId="a8">
    <w:name w:val="caption"/>
    <w:basedOn w:val="a"/>
    <w:next w:val="a"/>
    <w:link w:val="a9"/>
    <w:uiPriority w:val="99"/>
    <w:qFormat/>
    <w:locked/>
    <w:rsid w:val="00FD3DC9"/>
    <w:pPr>
      <w:spacing w:before="120" w:after="120" w:line="240" w:lineRule="auto"/>
      <w:ind w:right="0" w:firstLine="0"/>
      <w:jc w:val="right"/>
    </w:pPr>
    <w:rPr>
      <w:b/>
      <w:bCs/>
      <w:color w:val="auto"/>
      <w:sz w:val="24"/>
      <w:szCs w:val="24"/>
    </w:rPr>
  </w:style>
  <w:style w:type="paragraph" w:styleId="aa">
    <w:name w:val="List Paragraph"/>
    <w:aliases w:val="UL,Абзац маркированнный,Table-Normal,RSHB_Table-Normal,Предусловия,Bullet List,FooterText,numbered"/>
    <w:basedOn w:val="a"/>
    <w:uiPriority w:val="99"/>
    <w:qFormat/>
    <w:rsid w:val="00FD3DC9"/>
    <w:pPr>
      <w:spacing w:after="160" w:line="256" w:lineRule="auto"/>
      <w:ind w:left="720" w:right="0" w:firstLine="0"/>
      <w:contextualSpacing/>
      <w:jc w:val="left"/>
    </w:pPr>
    <w:rPr>
      <w:rFonts w:ascii="Calibri" w:hAnsi="Calibri"/>
      <w:color w:val="auto"/>
      <w:sz w:val="24"/>
      <w:szCs w:val="22"/>
      <w:lang w:eastAsia="en-US"/>
    </w:rPr>
  </w:style>
  <w:style w:type="character" w:customStyle="1" w:styleId="a9">
    <w:name w:val="Название объекта Знак"/>
    <w:basedOn w:val="a0"/>
    <w:link w:val="a8"/>
    <w:uiPriority w:val="99"/>
    <w:locked/>
    <w:rsid w:val="00FD3DC9"/>
    <w:rPr>
      <w:rFonts w:eastAsia="Times New Roman" w:cs="Times New Roman"/>
      <w:b/>
      <w:bCs/>
      <w:sz w:val="24"/>
      <w:szCs w:val="24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4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2183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Санников</dc:creator>
  <cp:lastModifiedBy>Дмитрий Санников</cp:lastModifiedBy>
  <cp:revision>2</cp:revision>
  <cp:lastPrinted>2018-02-26T11:34:00Z</cp:lastPrinted>
  <dcterms:created xsi:type="dcterms:W3CDTF">2018-02-26T13:15:00Z</dcterms:created>
  <dcterms:modified xsi:type="dcterms:W3CDTF">2018-02-26T13:15:00Z</dcterms:modified>
</cp:coreProperties>
</file>