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87F63" w14:textId="77777777" w:rsidR="00142409" w:rsidRPr="00142409" w:rsidRDefault="00142409" w:rsidP="00142409">
      <w:r w:rsidRPr="00142409">
        <w:t xml:space="preserve">The project titled </w:t>
      </w:r>
      <w:r w:rsidRPr="00142409">
        <w:rPr>
          <w:b/>
          <w:bCs/>
        </w:rPr>
        <w:t>"Technical Debt of Infrastructure-as-Code (IaC)"</w:t>
      </w:r>
      <w:r w:rsidRPr="00142409">
        <w:t xml:space="preserve"> focuses on identifying, analyzing, and measuring </w:t>
      </w:r>
      <w:r w:rsidRPr="00142409">
        <w:rPr>
          <w:b/>
          <w:bCs/>
        </w:rPr>
        <w:t>technical debt</w:t>
      </w:r>
      <w:r w:rsidRPr="00142409">
        <w:t xml:space="preserve"> that accumulates in Infrastructure-as-Code (IaC) systems. Technical debt in IaC occurs when infrastructure code (e.g., Terraform, CloudFormation, Ansible) is written in a way that prioritizes short-term functionality at the expense of long-term maintainability, scalability, and security. Over time, this debt can degrade infrastructure quality, making it harder to manage, modify, and scale the system.</w:t>
      </w:r>
    </w:p>
    <w:p w14:paraId="0B4BCA44" w14:textId="77777777" w:rsidR="00142409" w:rsidRPr="00142409" w:rsidRDefault="00142409" w:rsidP="00142409">
      <w:r w:rsidRPr="00142409">
        <w:t>The goal of this project is to develop a framework for understanding and managing technical debt specific to IaC. This involves defining what technical debt looks like in IaC environments, categorizing the various types of debt (e.g., poor modularization, hardcoding, outdated dependencies), and proposing ways to measure, track, and refactor IaC to mitigate this debt.</w:t>
      </w:r>
    </w:p>
    <w:p w14:paraId="759B493F" w14:textId="77777777" w:rsidR="00142409" w:rsidRPr="00142409" w:rsidRDefault="00142409" w:rsidP="00142409">
      <w:pPr>
        <w:rPr>
          <w:b/>
          <w:bCs/>
        </w:rPr>
      </w:pPr>
      <w:r w:rsidRPr="00142409">
        <w:rPr>
          <w:b/>
          <w:bCs/>
        </w:rPr>
        <w:t>1. Project Overview:</w:t>
      </w:r>
    </w:p>
    <w:p w14:paraId="6155FF14" w14:textId="77777777" w:rsidR="00142409" w:rsidRPr="00142409" w:rsidRDefault="00142409" w:rsidP="00142409">
      <w:pPr>
        <w:numPr>
          <w:ilvl w:val="0"/>
          <w:numId w:val="1"/>
        </w:numPr>
      </w:pPr>
      <w:r w:rsidRPr="00142409">
        <w:rPr>
          <w:b/>
          <w:bCs/>
        </w:rPr>
        <w:t>Objective:</w:t>
      </w:r>
      <w:r w:rsidRPr="00142409">
        <w:t xml:space="preserve"> Investigate the concept of technical debt in Infrastructure-as-Code (IaC) systems by categorizing common sources of debt, developing methods to measure its impact, and proposing best practices to reduce it.</w:t>
      </w:r>
    </w:p>
    <w:p w14:paraId="3B279295" w14:textId="77777777" w:rsidR="00142409" w:rsidRPr="00142409" w:rsidRDefault="00142409" w:rsidP="00142409">
      <w:pPr>
        <w:numPr>
          <w:ilvl w:val="0"/>
          <w:numId w:val="1"/>
        </w:numPr>
      </w:pPr>
      <w:r w:rsidRPr="00142409">
        <w:rPr>
          <w:b/>
          <w:bCs/>
        </w:rPr>
        <w:t>Deliverables:</w:t>
      </w:r>
    </w:p>
    <w:p w14:paraId="782F42AE" w14:textId="77777777" w:rsidR="00142409" w:rsidRPr="00142409" w:rsidRDefault="00142409" w:rsidP="00142409">
      <w:pPr>
        <w:numPr>
          <w:ilvl w:val="1"/>
          <w:numId w:val="1"/>
        </w:numPr>
      </w:pPr>
      <w:r w:rsidRPr="00142409">
        <w:t>A detailed taxonomy of technical debt in IaC.</w:t>
      </w:r>
    </w:p>
    <w:p w14:paraId="481E0446" w14:textId="77777777" w:rsidR="00142409" w:rsidRPr="00142409" w:rsidRDefault="00142409" w:rsidP="00142409">
      <w:pPr>
        <w:numPr>
          <w:ilvl w:val="1"/>
          <w:numId w:val="1"/>
        </w:numPr>
      </w:pPr>
      <w:r w:rsidRPr="00142409">
        <w:t>A framework for measuring and tracking technical debt in IaC codebases.</w:t>
      </w:r>
    </w:p>
    <w:p w14:paraId="4296BD08" w14:textId="77777777" w:rsidR="00142409" w:rsidRPr="00142409" w:rsidRDefault="00142409" w:rsidP="00142409">
      <w:pPr>
        <w:numPr>
          <w:ilvl w:val="1"/>
          <w:numId w:val="1"/>
        </w:numPr>
      </w:pPr>
      <w:r w:rsidRPr="00142409">
        <w:t>Case studies showing how technical debt manifests in real-world IaC systems and how to address it.</w:t>
      </w:r>
    </w:p>
    <w:p w14:paraId="2BDEC050" w14:textId="77777777" w:rsidR="00142409" w:rsidRPr="00142409" w:rsidRDefault="00142409" w:rsidP="00142409">
      <w:pPr>
        <w:numPr>
          <w:ilvl w:val="1"/>
          <w:numId w:val="1"/>
        </w:numPr>
      </w:pPr>
      <w:r w:rsidRPr="00142409">
        <w:t>(Optional) A tool or script to automatically detect common technical debt patterns in IaC.</w:t>
      </w:r>
    </w:p>
    <w:p w14:paraId="1B847FD3" w14:textId="77777777" w:rsidR="00142409" w:rsidRPr="00142409" w:rsidRDefault="007440DB" w:rsidP="00142409">
      <w:r w:rsidRPr="00142409">
        <w:rPr>
          <w:noProof/>
        </w:rPr>
        <w:pict w14:anchorId="49A531D4">
          <v:rect id="_x0000_i1059" alt="" style="width:451.3pt;height:.05pt;mso-width-percent:0;mso-height-percent:0;mso-width-percent:0;mso-height-percent:0" o:hralign="center" o:hrstd="t" o:hr="t" fillcolor="#a0a0a0" stroked="f"/>
        </w:pict>
      </w:r>
    </w:p>
    <w:p w14:paraId="4528956C" w14:textId="77777777" w:rsidR="00142409" w:rsidRPr="00142409" w:rsidRDefault="00142409" w:rsidP="00142409">
      <w:pPr>
        <w:rPr>
          <w:b/>
          <w:bCs/>
        </w:rPr>
      </w:pPr>
      <w:r w:rsidRPr="00142409">
        <w:rPr>
          <w:b/>
          <w:bCs/>
        </w:rPr>
        <w:t>2. Key Concepts:</w:t>
      </w:r>
    </w:p>
    <w:p w14:paraId="40F92CEC" w14:textId="77777777" w:rsidR="00142409" w:rsidRPr="00142409" w:rsidRDefault="00142409" w:rsidP="00142409">
      <w:pPr>
        <w:rPr>
          <w:b/>
          <w:bCs/>
        </w:rPr>
      </w:pPr>
      <w:r w:rsidRPr="00142409">
        <w:rPr>
          <w:b/>
          <w:bCs/>
        </w:rPr>
        <w:t>Infrastructure-as-Code (IaC):</w:t>
      </w:r>
    </w:p>
    <w:p w14:paraId="323D27A9" w14:textId="77777777" w:rsidR="00142409" w:rsidRPr="00142409" w:rsidRDefault="00142409" w:rsidP="00142409">
      <w:pPr>
        <w:numPr>
          <w:ilvl w:val="0"/>
          <w:numId w:val="2"/>
        </w:numPr>
      </w:pPr>
      <w:r w:rsidRPr="00142409">
        <w:rPr>
          <w:b/>
          <w:bCs/>
        </w:rPr>
        <w:t>Definition:</w:t>
      </w:r>
      <w:r w:rsidRPr="00142409">
        <w:t xml:space="preserve"> IaC is the practice of managing and provisioning computing infrastructure through machine-readable configuration files rather than through manual hardware configuration. Common IaC tools include </w:t>
      </w:r>
      <w:r w:rsidRPr="00142409">
        <w:rPr>
          <w:b/>
          <w:bCs/>
        </w:rPr>
        <w:t>Terraform</w:t>
      </w:r>
      <w:r w:rsidRPr="00142409">
        <w:t xml:space="preserve">, </w:t>
      </w:r>
      <w:r w:rsidRPr="00142409">
        <w:rPr>
          <w:b/>
          <w:bCs/>
        </w:rPr>
        <w:t>AWS CloudFormation</w:t>
      </w:r>
      <w:r w:rsidRPr="00142409">
        <w:t xml:space="preserve">, </w:t>
      </w:r>
      <w:r w:rsidRPr="00142409">
        <w:rPr>
          <w:b/>
          <w:bCs/>
        </w:rPr>
        <w:t>Ansible</w:t>
      </w:r>
      <w:r w:rsidRPr="00142409">
        <w:t xml:space="preserve">, and </w:t>
      </w:r>
      <w:r w:rsidRPr="00142409">
        <w:rPr>
          <w:b/>
          <w:bCs/>
        </w:rPr>
        <w:t>Puppet</w:t>
      </w:r>
      <w:r w:rsidRPr="00142409">
        <w:t>.</w:t>
      </w:r>
    </w:p>
    <w:p w14:paraId="6F2754A2" w14:textId="77777777" w:rsidR="00142409" w:rsidRPr="00142409" w:rsidRDefault="00142409" w:rsidP="00142409">
      <w:pPr>
        <w:numPr>
          <w:ilvl w:val="0"/>
          <w:numId w:val="2"/>
        </w:numPr>
      </w:pPr>
      <w:r w:rsidRPr="00142409">
        <w:rPr>
          <w:b/>
          <w:bCs/>
        </w:rPr>
        <w:t>IaC Benefits:</w:t>
      </w:r>
      <w:r w:rsidRPr="00142409">
        <w:t xml:space="preserve"> IaC brings automation, repeatability, and scalability to infrastructure management, but as the infrastructure grows more complex, technical debt can accumulate if best practices are not followed.</w:t>
      </w:r>
    </w:p>
    <w:p w14:paraId="52E6CDAD" w14:textId="77777777" w:rsidR="00142409" w:rsidRPr="00142409" w:rsidRDefault="00142409" w:rsidP="00142409">
      <w:pPr>
        <w:rPr>
          <w:b/>
          <w:bCs/>
        </w:rPr>
      </w:pPr>
      <w:r w:rsidRPr="00142409">
        <w:rPr>
          <w:b/>
          <w:bCs/>
        </w:rPr>
        <w:t>Technical Debt:</w:t>
      </w:r>
    </w:p>
    <w:p w14:paraId="7B6D453A" w14:textId="77777777" w:rsidR="00142409" w:rsidRPr="00142409" w:rsidRDefault="00142409" w:rsidP="00142409">
      <w:pPr>
        <w:numPr>
          <w:ilvl w:val="0"/>
          <w:numId w:val="3"/>
        </w:numPr>
      </w:pPr>
      <w:r w:rsidRPr="00142409">
        <w:rPr>
          <w:b/>
          <w:bCs/>
        </w:rPr>
        <w:lastRenderedPageBreak/>
        <w:t>Definition:</w:t>
      </w:r>
      <w:r w:rsidRPr="00142409">
        <w:t xml:space="preserve"> Technical debt refers to the shortcuts or suboptimal solutions that are made in a software or infrastructure codebase for short-term gains, leading to increased complexity and maintainability issues in the long term. In IaC, technical debt can make infrastructure harder to manage, scale, or modify.</w:t>
      </w:r>
    </w:p>
    <w:p w14:paraId="2A05CB0A" w14:textId="77777777" w:rsidR="00142409" w:rsidRPr="00142409" w:rsidRDefault="00142409" w:rsidP="00142409">
      <w:pPr>
        <w:numPr>
          <w:ilvl w:val="0"/>
          <w:numId w:val="3"/>
        </w:numPr>
      </w:pPr>
      <w:r w:rsidRPr="00142409">
        <w:rPr>
          <w:b/>
          <w:bCs/>
        </w:rPr>
        <w:t>Types of Technical Debt in IaC:</w:t>
      </w:r>
    </w:p>
    <w:p w14:paraId="3B4B19F9" w14:textId="77777777" w:rsidR="00142409" w:rsidRPr="00142409" w:rsidRDefault="00142409" w:rsidP="00142409">
      <w:pPr>
        <w:numPr>
          <w:ilvl w:val="1"/>
          <w:numId w:val="3"/>
        </w:numPr>
      </w:pPr>
      <w:r w:rsidRPr="00142409">
        <w:rPr>
          <w:b/>
          <w:bCs/>
        </w:rPr>
        <w:t>Hardcoding Values</w:t>
      </w:r>
      <w:r w:rsidRPr="00142409">
        <w:t>: Embedding hardcoded values (e.g., IP addresses, credentials) in IaC scripts instead of using variables or parameters.</w:t>
      </w:r>
    </w:p>
    <w:p w14:paraId="4B30290B" w14:textId="77777777" w:rsidR="00142409" w:rsidRPr="00142409" w:rsidRDefault="00142409" w:rsidP="00142409">
      <w:pPr>
        <w:numPr>
          <w:ilvl w:val="1"/>
          <w:numId w:val="3"/>
        </w:numPr>
      </w:pPr>
      <w:r w:rsidRPr="00142409">
        <w:rPr>
          <w:b/>
          <w:bCs/>
        </w:rPr>
        <w:t>Lack of Modularity</w:t>
      </w:r>
      <w:r w:rsidRPr="00142409">
        <w:t>: Failing to break down infrastructure into reusable modules or templates.</w:t>
      </w:r>
    </w:p>
    <w:p w14:paraId="11A35EB2" w14:textId="77777777" w:rsidR="00142409" w:rsidRPr="00142409" w:rsidRDefault="00142409" w:rsidP="00142409">
      <w:pPr>
        <w:numPr>
          <w:ilvl w:val="1"/>
          <w:numId w:val="3"/>
        </w:numPr>
      </w:pPr>
      <w:r w:rsidRPr="00142409">
        <w:rPr>
          <w:b/>
          <w:bCs/>
        </w:rPr>
        <w:t>Drift in Dependencies</w:t>
      </w:r>
      <w:r w:rsidRPr="00142409">
        <w:t>: Using outdated or deprecated dependencies or cloud services in IaC scripts.</w:t>
      </w:r>
    </w:p>
    <w:p w14:paraId="43748205" w14:textId="77777777" w:rsidR="00142409" w:rsidRPr="00142409" w:rsidRDefault="00142409" w:rsidP="00142409">
      <w:pPr>
        <w:numPr>
          <w:ilvl w:val="1"/>
          <w:numId w:val="3"/>
        </w:numPr>
      </w:pPr>
      <w:r w:rsidRPr="00142409">
        <w:rPr>
          <w:b/>
          <w:bCs/>
        </w:rPr>
        <w:t>Inconsistent Naming Conventions</w:t>
      </w:r>
      <w:r w:rsidRPr="00142409">
        <w:t>: Lack of standardization in naming resources or variables, leading to confusion and maintenance difficulties.</w:t>
      </w:r>
    </w:p>
    <w:p w14:paraId="67ACCBDC" w14:textId="77777777" w:rsidR="00142409" w:rsidRPr="00142409" w:rsidRDefault="00142409" w:rsidP="00142409">
      <w:pPr>
        <w:numPr>
          <w:ilvl w:val="1"/>
          <w:numId w:val="3"/>
        </w:numPr>
      </w:pPr>
      <w:r w:rsidRPr="00142409">
        <w:rPr>
          <w:b/>
          <w:bCs/>
        </w:rPr>
        <w:t>Configuration Drift</w:t>
      </w:r>
      <w:r w:rsidRPr="00142409">
        <w:t>: Differences between the declared state of infrastructure in IaC and the actual state of the running infrastructure.</w:t>
      </w:r>
    </w:p>
    <w:p w14:paraId="6B15B327" w14:textId="77777777" w:rsidR="00142409" w:rsidRPr="00142409" w:rsidRDefault="00142409" w:rsidP="00142409">
      <w:pPr>
        <w:numPr>
          <w:ilvl w:val="1"/>
          <w:numId w:val="3"/>
        </w:numPr>
      </w:pPr>
      <w:r w:rsidRPr="00142409">
        <w:rPr>
          <w:b/>
          <w:bCs/>
        </w:rPr>
        <w:t>Excessive Duplication</w:t>
      </w:r>
      <w:r w:rsidRPr="00142409">
        <w:t>: Duplicating code or configurations across different parts of the IaC codebase, making it harder to update and maintain.</w:t>
      </w:r>
    </w:p>
    <w:p w14:paraId="3A86BF27" w14:textId="77777777" w:rsidR="00142409" w:rsidRPr="00142409" w:rsidRDefault="00142409" w:rsidP="00142409">
      <w:r w:rsidRPr="00142409">
        <w:pict w14:anchorId="617569FB">
          <v:rect id="_x0000_i1055" style="width:0;height:1.5pt" o:hralign="center" o:hrstd="t" o:hr="t" fillcolor="#a0a0a0" stroked="f"/>
        </w:pict>
      </w:r>
    </w:p>
    <w:p w14:paraId="5E6008DE" w14:textId="77777777" w:rsidR="00142409" w:rsidRPr="00142409" w:rsidRDefault="00142409" w:rsidP="00142409">
      <w:pPr>
        <w:rPr>
          <w:b/>
          <w:bCs/>
        </w:rPr>
      </w:pPr>
      <w:r w:rsidRPr="00142409">
        <w:rPr>
          <w:b/>
          <w:bCs/>
        </w:rPr>
        <w:t>3. Potential Steps:</w:t>
      </w:r>
    </w:p>
    <w:p w14:paraId="2541145A" w14:textId="77777777" w:rsidR="00142409" w:rsidRPr="00142409" w:rsidRDefault="00142409" w:rsidP="00142409">
      <w:pPr>
        <w:rPr>
          <w:b/>
          <w:bCs/>
        </w:rPr>
      </w:pPr>
      <w:r w:rsidRPr="00142409">
        <w:rPr>
          <w:b/>
          <w:bCs/>
        </w:rPr>
        <w:t>Step 1: Research and Define Technical Debt in IaC</w:t>
      </w:r>
    </w:p>
    <w:p w14:paraId="4CB68328" w14:textId="77777777" w:rsidR="00142409" w:rsidRPr="00142409" w:rsidRDefault="00142409" w:rsidP="00142409">
      <w:pPr>
        <w:numPr>
          <w:ilvl w:val="0"/>
          <w:numId w:val="4"/>
        </w:numPr>
      </w:pPr>
      <w:r w:rsidRPr="00142409">
        <w:rPr>
          <w:b/>
          <w:bCs/>
        </w:rPr>
        <w:t>Goal:</w:t>
      </w:r>
      <w:r w:rsidRPr="00142409">
        <w:t xml:space="preserve"> Understand the nature of technical debt in the context of IaC, categorize common forms of debt, and identify best practices for avoiding it.</w:t>
      </w:r>
    </w:p>
    <w:p w14:paraId="10D273CB" w14:textId="77777777" w:rsidR="00142409" w:rsidRPr="00142409" w:rsidRDefault="00142409" w:rsidP="00142409">
      <w:pPr>
        <w:numPr>
          <w:ilvl w:val="0"/>
          <w:numId w:val="4"/>
        </w:numPr>
      </w:pPr>
      <w:r w:rsidRPr="00142409">
        <w:rPr>
          <w:b/>
          <w:bCs/>
        </w:rPr>
        <w:t>Tasks:</w:t>
      </w:r>
    </w:p>
    <w:p w14:paraId="74B0F98D" w14:textId="77777777" w:rsidR="00142409" w:rsidRPr="00142409" w:rsidRDefault="00142409" w:rsidP="00142409">
      <w:pPr>
        <w:numPr>
          <w:ilvl w:val="1"/>
          <w:numId w:val="4"/>
        </w:numPr>
      </w:pPr>
      <w:r w:rsidRPr="00142409">
        <w:t>Conduct a literature review on technical debt in software engineering and DevOps, focusing on IaC practices.</w:t>
      </w:r>
    </w:p>
    <w:p w14:paraId="44628903" w14:textId="77777777" w:rsidR="00142409" w:rsidRPr="00142409" w:rsidRDefault="00142409" w:rsidP="00142409">
      <w:pPr>
        <w:numPr>
          <w:ilvl w:val="1"/>
          <w:numId w:val="4"/>
        </w:numPr>
      </w:pPr>
      <w:r w:rsidRPr="00142409">
        <w:t>Study common IaC practices and missteps that lead to technical debt accumulation, such as using cloud-specific features that hinder portability or ignoring modularization.</w:t>
      </w:r>
    </w:p>
    <w:p w14:paraId="132F1C6C" w14:textId="77777777" w:rsidR="00142409" w:rsidRPr="00142409" w:rsidRDefault="00142409" w:rsidP="00142409">
      <w:pPr>
        <w:numPr>
          <w:ilvl w:val="1"/>
          <w:numId w:val="4"/>
        </w:numPr>
      </w:pPr>
      <w:r w:rsidRPr="00142409">
        <w:t>Define metrics and indicators that signal the presence of technical debt in IaC codebases, such as:</w:t>
      </w:r>
    </w:p>
    <w:p w14:paraId="11621708" w14:textId="77777777" w:rsidR="00142409" w:rsidRPr="00142409" w:rsidRDefault="00142409" w:rsidP="00142409">
      <w:pPr>
        <w:numPr>
          <w:ilvl w:val="2"/>
          <w:numId w:val="4"/>
        </w:numPr>
      </w:pPr>
      <w:r w:rsidRPr="00142409">
        <w:rPr>
          <w:b/>
          <w:bCs/>
        </w:rPr>
        <w:t>Code complexity metrics</w:t>
      </w:r>
      <w:r w:rsidRPr="00142409">
        <w:t>: High cyclomatic complexity in infrastructure logic.</w:t>
      </w:r>
    </w:p>
    <w:p w14:paraId="7B1A3F6E" w14:textId="77777777" w:rsidR="00142409" w:rsidRPr="00142409" w:rsidRDefault="00142409" w:rsidP="00142409">
      <w:pPr>
        <w:numPr>
          <w:ilvl w:val="2"/>
          <w:numId w:val="4"/>
        </w:numPr>
      </w:pPr>
      <w:r w:rsidRPr="00142409">
        <w:rPr>
          <w:b/>
          <w:bCs/>
        </w:rPr>
        <w:lastRenderedPageBreak/>
        <w:t>Duplication metrics</w:t>
      </w:r>
      <w:r w:rsidRPr="00142409">
        <w:t>: Repeated blocks of infrastructure code that could be modularized.</w:t>
      </w:r>
    </w:p>
    <w:p w14:paraId="390061A3" w14:textId="77777777" w:rsidR="00142409" w:rsidRPr="00142409" w:rsidRDefault="00142409" w:rsidP="00142409">
      <w:pPr>
        <w:numPr>
          <w:ilvl w:val="2"/>
          <w:numId w:val="4"/>
        </w:numPr>
      </w:pPr>
      <w:r w:rsidRPr="00142409">
        <w:rPr>
          <w:b/>
          <w:bCs/>
        </w:rPr>
        <w:t>Modularity metrics</w:t>
      </w:r>
      <w:r w:rsidRPr="00142409">
        <w:t>: Lack of reusable modules or templates.</w:t>
      </w:r>
    </w:p>
    <w:p w14:paraId="5EAE7BA9" w14:textId="77777777" w:rsidR="00142409" w:rsidRPr="00142409" w:rsidRDefault="00142409" w:rsidP="00142409">
      <w:pPr>
        <w:numPr>
          <w:ilvl w:val="2"/>
          <w:numId w:val="4"/>
        </w:numPr>
      </w:pPr>
      <w:r w:rsidRPr="00142409">
        <w:rPr>
          <w:b/>
          <w:bCs/>
        </w:rPr>
        <w:t>Drift metrics</w:t>
      </w:r>
      <w:r w:rsidRPr="00142409">
        <w:t>: Deviations between the IaC configuration and the actual infrastructure state.</w:t>
      </w:r>
    </w:p>
    <w:p w14:paraId="66CAED3D" w14:textId="77777777" w:rsidR="00142409" w:rsidRPr="00142409" w:rsidRDefault="00142409" w:rsidP="00142409">
      <w:pPr>
        <w:numPr>
          <w:ilvl w:val="0"/>
          <w:numId w:val="4"/>
        </w:numPr>
      </w:pPr>
      <w:r w:rsidRPr="00142409">
        <w:rPr>
          <w:b/>
          <w:bCs/>
        </w:rPr>
        <w:t>Deliverable:</w:t>
      </w:r>
      <w:r w:rsidRPr="00142409">
        <w:t xml:space="preserve"> A taxonomy of technical debt types specific to IaC systems.</w:t>
      </w:r>
    </w:p>
    <w:p w14:paraId="11FC3E1D" w14:textId="77777777" w:rsidR="00142409" w:rsidRPr="00142409" w:rsidRDefault="00142409" w:rsidP="00142409">
      <w:pPr>
        <w:rPr>
          <w:b/>
          <w:bCs/>
        </w:rPr>
      </w:pPr>
      <w:r w:rsidRPr="00142409">
        <w:rPr>
          <w:b/>
          <w:bCs/>
        </w:rPr>
        <w:t>Step 2: Data Collection from IaC Repositories</w:t>
      </w:r>
    </w:p>
    <w:p w14:paraId="14E7A92B" w14:textId="77777777" w:rsidR="00142409" w:rsidRPr="00142409" w:rsidRDefault="00142409" w:rsidP="00142409">
      <w:pPr>
        <w:numPr>
          <w:ilvl w:val="0"/>
          <w:numId w:val="5"/>
        </w:numPr>
      </w:pPr>
      <w:r w:rsidRPr="00142409">
        <w:rPr>
          <w:b/>
          <w:bCs/>
        </w:rPr>
        <w:t>Goal:</w:t>
      </w:r>
      <w:r w:rsidRPr="00142409">
        <w:t xml:space="preserve"> Collect real-world IaC examples from open-source or enterprise repositories to identify instances of technical debt.</w:t>
      </w:r>
    </w:p>
    <w:p w14:paraId="165186CE" w14:textId="77777777" w:rsidR="00142409" w:rsidRPr="00142409" w:rsidRDefault="00142409" w:rsidP="00142409">
      <w:pPr>
        <w:numPr>
          <w:ilvl w:val="0"/>
          <w:numId w:val="5"/>
        </w:numPr>
      </w:pPr>
      <w:r w:rsidRPr="00142409">
        <w:rPr>
          <w:b/>
          <w:bCs/>
        </w:rPr>
        <w:t>Tasks:</w:t>
      </w:r>
    </w:p>
    <w:p w14:paraId="50AD3872" w14:textId="77777777" w:rsidR="00142409" w:rsidRPr="00142409" w:rsidRDefault="00142409" w:rsidP="00142409">
      <w:pPr>
        <w:numPr>
          <w:ilvl w:val="1"/>
          <w:numId w:val="5"/>
        </w:numPr>
      </w:pPr>
      <w:r w:rsidRPr="00142409">
        <w:t xml:space="preserve">Select repositories with well-established IaC projects (e.g., </w:t>
      </w:r>
      <w:r w:rsidRPr="00142409">
        <w:rPr>
          <w:b/>
          <w:bCs/>
        </w:rPr>
        <w:t>Terraform</w:t>
      </w:r>
      <w:r w:rsidRPr="00142409">
        <w:t xml:space="preserve">, </w:t>
      </w:r>
      <w:r w:rsidRPr="00142409">
        <w:rPr>
          <w:b/>
          <w:bCs/>
        </w:rPr>
        <w:t>CloudFormation</w:t>
      </w:r>
      <w:r w:rsidRPr="00142409">
        <w:t xml:space="preserve">, </w:t>
      </w:r>
      <w:r w:rsidRPr="00142409">
        <w:rPr>
          <w:b/>
          <w:bCs/>
        </w:rPr>
        <w:t>Kubernetes Helm charts</w:t>
      </w:r>
      <w:r w:rsidRPr="00142409">
        <w:t xml:space="preserve">, or </w:t>
      </w:r>
      <w:r w:rsidRPr="00142409">
        <w:rPr>
          <w:b/>
          <w:bCs/>
        </w:rPr>
        <w:t>Ansible Playbooks</w:t>
      </w:r>
      <w:r w:rsidRPr="00142409">
        <w:t>).</w:t>
      </w:r>
    </w:p>
    <w:p w14:paraId="205B3C51" w14:textId="77777777" w:rsidR="00142409" w:rsidRPr="00142409" w:rsidRDefault="00142409" w:rsidP="00142409">
      <w:pPr>
        <w:numPr>
          <w:ilvl w:val="1"/>
          <w:numId w:val="5"/>
        </w:numPr>
      </w:pPr>
      <w:r w:rsidRPr="00142409">
        <w:t>Collect IaC codebases, along with their version history, to analyze the evolution of technical debt over time.</w:t>
      </w:r>
    </w:p>
    <w:p w14:paraId="6725AD2A" w14:textId="77777777" w:rsidR="00142409" w:rsidRPr="00142409" w:rsidRDefault="00142409" w:rsidP="00142409">
      <w:pPr>
        <w:numPr>
          <w:ilvl w:val="1"/>
          <w:numId w:val="5"/>
        </w:numPr>
      </w:pPr>
      <w:r w:rsidRPr="00142409">
        <w:t>Identify and document common patterns of technical debt, such as:</w:t>
      </w:r>
    </w:p>
    <w:p w14:paraId="2B7117E0" w14:textId="77777777" w:rsidR="00142409" w:rsidRPr="00142409" w:rsidRDefault="00142409" w:rsidP="00142409">
      <w:pPr>
        <w:numPr>
          <w:ilvl w:val="2"/>
          <w:numId w:val="5"/>
        </w:numPr>
      </w:pPr>
      <w:r w:rsidRPr="00142409">
        <w:t>Hardcoded values that are not parameterized.</w:t>
      </w:r>
    </w:p>
    <w:p w14:paraId="2CADAA44" w14:textId="77777777" w:rsidR="00142409" w:rsidRPr="00142409" w:rsidRDefault="00142409" w:rsidP="00142409">
      <w:pPr>
        <w:numPr>
          <w:ilvl w:val="2"/>
          <w:numId w:val="5"/>
        </w:numPr>
      </w:pPr>
      <w:r w:rsidRPr="00142409">
        <w:t>Duplication of code across different environments (e.g., production and staging having similar but separate configurations).</w:t>
      </w:r>
    </w:p>
    <w:p w14:paraId="1D69CDE5" w14:textId="77777777" w:rsidR="00142409" w:rsidRPr="00142409" w:rsidRDefault="00142409" w:rsidP="00142409">
      <w:pPr>
        <w:numPr>
          <w:ilvl w:val="2"/>
          <w:numId w:val="5"/>
        </w:numPr>
      </w:pPr>
      <w:r w:rsidRPr="00142409">
        <w:t>Lack of documentation or comments explaining complex infrastructure configurations.</w:t>
      </w:r>
    </w:p>
    <w:p w14:paraId="7F0C7FD6" w14:textId="77777777" w:rsidR="00142409" w:rsidRPr="00142409" w:rsidRDefault="00142409" w:rsidP="00142409">
      <w:pPr>
        <w:numPr>
          <w:ilvl w:val="1"/>
          <w:numId w:val="5"/>
        </w:numPr>
      </w:pPr>
      <w:r w:rsidRPr="00142409">
        <w:t>Track changes over time to see how technical debt accumulates and whether it is addressed in later commits or versions.</w:t>
      </w:r>
    </w:p>
    <w:p w14:paraId="1D91370B" w14:textId="77777777" w:rsidR="00142409" w:rsidRPr="00142409" w:rsidRDefault="00142409" w:rsidP="00142409">
      <w:pPr>
        <w:numPr>
          <w:ilvl w:val="0"/>
          <w:numId w:val="5"/>
        </w:numPr>
      </w:pPr>
      <w:r w:rsidRPr="00142409">
        <w:rPr>
          <w:b/>
          <w:bCs/>
        </w:rPr>
        <w:t>Deliverable:</w:t>
      </w:r>
      <w:r w:rsidRPr="00142409">
        <w:t xml:space="preserve"> A dataset of real-world IaC examples illustrating technical debt patterns.</w:t>
      </w:r>
    </w:p>
    <w:p w14:paraId="66F9760A" w14:textId="77777777" w:rsidR="00142409" w:rsidRPr="00142409" w:rsidRDefault="00142409" w:rsidP="00142409">
      <w:pPr>
        <w:rPr>
          <w:b/>
          <w:bCs/>
        </w:rPr>
      </w:pPr>
      <w:r w:rsidRPr="00142409">
        <w:rPr>
          <w:b/>
          <w:bCs/>
        </w:rPr>
        <w:t>Step 3: Develop a Technical Debt Measurement Framework</w:t>
      </w:r>
    </w:p>
    <w:p w14:paraId="0B323DB2" w14:textId="77777777" w:rsidR="00142409" w:rsidRPr="00142409" w:rsidRDefault="00142409" w:rsidP="00142409">
      <w:pPr>
        <w:numPr>
          <w:ilvl w:val="0"/>
          <w:numId w:val="6"/>
        </w:numPr>
      </w:pPr>
      <w:r w:rsidRPr="00142409">
        <w:rPr>
          <w:b/>
          <w:bCs/>
        </w:rPr>
        <w:t>Goal:</w:t>
      </w:r>
      <w:r w:rsidRPr="00142409">
        <w:t xml:space="preserve"> Build a framework to measure and quantify technical debt in IaC codebases.</w:t>
      </w:r>
    </w:p>
    <w:p w14:paraId="217583E6" w14:textId="77777777" w:rsidR="00142409" w:rsidRPr="00142409" w:rsidRDefault="00142409" w:rsidP="00142409">
      <w:pPr>
        <w:numPr>
          <w:ilvl w:val="0"/>
          <w:numId w:val="6"/>
        </w:numPr>
      </w:pPr>
      <w:r w:rsidRPr="00142409">
        <w:rPr>
          <w:b/>
          <w:bCs/>
        </w:rPr>
        <w:t>Tasks:</w:t>
      </w:r>
    </w:p>
    <w:p w14:paraId="3451C4CE" w14:textId="77777777" w:rsidR="00142409" w:rsidRPr="00142409" w:rsidRDefault="00142409" w:rsidP="00142409">
      <w:pPr>
        <w:numPr>
          <w:ilvl w:val="1"/>
          <w:numId w:val="6"/>
        </w:numPr>
      </w:pPr>
      <w:r w:rsidRPr="00142409">
        <w:t>Define metrics that can be used to quantify the severity and impact of technical debt in IaC, such as:</w:t>
      </w:r>
    </w:p>
    <w:p w14:paraId="3FF7D9CB" w14:textId="77777777" w:rsidR="00142409" w:rsidRPr="00142409" w:rsidRDefault="00142409" w:rsidP="00142409">
      <w:pPr>
        <w:numPr>
          <w:ilvl w:val="2"/>
          <w:numId w:val="6"/>
        </w:numPr>
      </w:pPr>
      <w:r w:rsidRPr="00142409">
        <w:rPr>
          <w:b/>
          <w:bCs/>
        </w:rPr>
        <w:lastRenderedPageBreak/>
        <w:t>Code duplication percentage</w:t>
      </w:r>
      <w:r w:rsidRPr="00142409">
        <w:t>: Measure how much of the IaC code is repeated across multiple modules or environments.</w:t>
      </w:r>
    </w:p>
    <w:p w14:paraId="226B1B1D" w14:textId="77777777" w:rsidR="00142409" w:rsidRPr="00142409" w:rsidRDefault="00142409" w:rsidP="00142409">
      <w:pPr>
        <w:numPr>
          <w:ilvl w:val="2"/>
          <w:numId w:val="6"/>
        </w:numPr>
      </w:pPr>
      <w:r w:rsidRPr="00142409">
        <w:rPr>
          <w:b/>
          <w:bCs/>
        </w:rPr>
        <w:t>Maintainability index</w:t>
      </w:r>
      <w:r w:rsidRPr="00142409">
        <w:t>: Analyze how easy or difficult it is to maintain and modify IaC code, based on complexity and readability.</w:t>
      </w:r>
    </w:p>
    <w:p w14:paraId="01FBDD43" w14:textId="77777777" w:rsidR="00142409" w:rsidRPr="00142409" w:rsidRDefault="00142409" w:rsidP="00142409">
      <w:pPr>
        <w:numPr>
          <w:ilvl w:val="2"/>
          <w:numId w:val="6"/>
        </w:numPr>
      </w:pPr>
      <w:r w:rsidRPr="00142409">
        <w:rPr>
          <w:b/>
          <w:bCs/>
        </w:rPr>
        <w:t>Modularity ratio</w:t>
      </w:r>
      <w:r w:rsidRPr="00142409">
        <w:t>: The proportion of infrastructure resources that are reused across environments or projects.</w:t>
      </w:r>
    </w:p>
    <w:p w14:paraId="36640FE2" w14:textId="77777777" w:rsidR="00142409" w:rsidRPr="00142409" w:rsidRDefault="00142409" w:rsidP="00142409">
      <w:pPr>
        <w:numPr>
          <w:ilvl w:val="2"/>
          <w:numId w:val="6"/>
        </w:numPr>
      </w:pPr>
      <w:r w:rsidRPr="00142409">
        <w:rPr>
          <w:b/>
          <w:bCs/>
        </w:rPr>
        <w:t>Drift detection</w:t>
      </w:r>
      <w:r w:rsidRPr="00142409">
        <w:t>: Measure the frequency and severity of configuration drift between the declared and actual infrastructure state.</w:t>
      </w:r>
    </w:p>
    <w:p w14:paraId="37C221F4" w14:textId="77777777" w:rsidR="00142409" w:rsidRPr="00142409" w:rsidRDefault="00142409" w:rsidP="00142409">
      <w:pPr>
        <w:numPr>
          <w:ilvl w:val="1"/>
          <w:numId w:val="6"/>
        </w:numPr>
      </w:pPr>
      <w:r w:rsidRPr="00142409">
        <w:t>Create a scoring system to rank the severity of technical debt based on the collected metrics.</w:t>
      </w:r>
    </w:p>
    <w:p w14:paraId="2D9D57BF" w14:textId="77777777" w:rsidR="00142409" w:rsidRPr="00142409" w:rsidRDefault="00142409" w:rsidP="00142409">
      <w:pPr>
        <w:numPr>
          <w:ilvl w:val="1"/>
          <w:numId w:val="6"/>
        </w:numPr>
      </w:pPr>
      <w:r w:rsidRPr="00142409">
        <w:t>Test the framework on selected IaC codebases to validate its effectiveness in detecting and quantifying technical debt.</w:t>
      </w:r>
    </w:p>
    <w:p w14:paraId="083C0685" w14:textId="77777777" w:rsidR="00142409" w:rsidRPr="00142409" w:rsidRDefault="00142409" w:rsidP="00142409">
      <w:pPr>
        <w:numPr>
          <w:ilvl w:val="0"/>
          <w:numId w:val="6"/>
        </w:numPr>
      </w:pPr>
      <w:r w:rsidRPr="00142409">
        <w:rPr>
          <w:b/>
          <w:bCs/>
        </w:rPr>
        <w:t>Deliverable:</w:t>
      </w:r>
      <w:r w:rsidRPr="00142409">
        <w:t xml:space="preserve"> A technical debt measurement framework for IaC, including scoring metrics and evaluation criteria.</w:t>
      </w:r>
    </w:p>
    <w:p w14:paraId="01D2BE6A" w14:textId="77777777" w:rsidR="00142409" w:rsidRPr="00142409" w:rsidRDefault="00142409" w:rsidP="00142409">
      <w:pPr>
        <w:rPr>
          <w:b/>
          <w:bCs/>
        </w:rPr>
      </w:pPr>
      <w:r w:rsidRPr="00142409">
        <w:rPr>
          <w:b/>
          <w:bCs/>
        </w:rPr>
        <w:t>Step 4: Propose Refactoring and Best Practices for Reducing Technical Debt</w:t>
      </w:r>
    </w:p>
    <w:p w14:paraId="0CDF8E6D" w14:textId="77777777" w:rsidR="00142409" w:rsidRPr="00142409" w:rsidRDefault="00142409" w:rsidP="00142409">
      <w:pPr>
        <w:numPr>
          <w:ilvl w:val="0"/>
          <w:numId w:val="7"/>
        </w:numPr>
      </w:pPr>
      <w:r w:rsidRPr="00142409">
        <w:rPr>
          <w:b/>
          <w:bCs/>
        </w:rPr>
        <w:t>Goal:</w:t>
      </w:r>
      <w:r w:rsidRPr="00142409">
        <w:t xml:space="preserve"> Identify strategies for reducing or mitigating technical debt in IaC and propose best practices for maintaining clean, scalable infrastructure code.</w:t>
      </w:r>
    </w:p>
    <w:p w14:paraId="77679BA0" w14:textId="77777777" w:rsidR="00142409" w:rsidRPr="00142409" w:rsidRDefault="00142409" w:rsidP="00142409">
      <w:pPr>
        <w:numPr>
          <w:ilvl w:val="0"/>
          <w:numId w:val="7"/>
        </w:numPr>
      </w:pPr>
      <w:r w:rsidRPr="00142409">
        <w:rPr>
          <w:b/>
          <w:bCs/>
        </w:rPr>
        <w:t>Tasks:</w:t>
      </w:r>
    </w:p>
    <w:p w14:paraId="5CCA4A84" w14:textId="77777777" w:rsidR="00142409" w:rsidRPr="00142409" w:rsidRDefault="00142409" w:rsidP="00142409">
      <w:pPr>
        <w:numPr>
          <w:ilvl w:val="1"/>
          <w:numId w:val="7"/>
        </w:numPr>
      </w:pPr>
      <w:r w:rsidRPr="00142409">
        <w:t>Investigate existing tools for IaC linting, testing, and analysis that can help detect technical debt, such as:</w:t>
      </w:r>
    </w:p>
    <w:p w14:paraId="57998F2E" w14:textId="77777777" w:rsidR="00142409" w:rsidRPr="00142409" w:rsidRDefault="00142409" w:rsidP="00142409">
      <w:pPr>
        <w:numPr>
          <w:ilvl w:val="2"/>
          <w:numId w:val="7"/>
        </w:numPr>
      </w:pPr>
      <w:r w:rsidRPr="00142409">
        <w:rPr>
          <w:b/>
          <w:bCs/>
        </w:rPr>
        <w:t>TFLint</w:t>
      </w:r>
      <w:r w:rsidRPr="00142409">
        <w:t xml:space="preserve"> (for Terraform): A static analysis tool that detects common Terraform issues.</w:t>
      </w:r>
    </w:p>
    <w:p w14:paraId="3916C0C3" w14:textId="77777777" w:rsidR="00142409" w:rsidRPr="00142409" w:rsidRDefault="00142409" w:rsidP="00142409">
      <w:pPr>
        <w:numPr>
          <w:ilvl w:val="2"/>
          <w:numId w:val="7"/>
        </w:numPr>
      </w:pPr>
      <w:r w:rsidRPr="00142409">
        <w:rPr>
          <w:b/>
          <w:bCs/>
        </w:rPr>
        <w:t>cfn-lint</w:t>
      </w:r>
      <w:r w:rsidRPr="00142409">
        <w:t xml:space="preserve"> (for CloudFormation): A linter that checks for syntax errors and best practices in CloudFormation templates.</w:t>
      </w:r>
    </w:p>
    <w:p w14:paraId="38EDC5A4" w14:textId="77777777" w:rsidR="00142409" w:rsidRPr="00142409" w:rsidRDefault="00142409" w:rsidP="00142409">
      <w:pPr>
        <w:numPr>
          <w:ilvl w:val="2"/>
          <w:numId w:val="7"/>
        </w:numPr>
      </w:pPr>
      <w:r w:rsidRPr="00142409">
        <w:rPr>
          <w:b/>
          <w:bCs/>
        </w:rPr>
        <w:t>Checkov</w:t>
      </w:r>
      <w:r w:rsidRPr="00142409">
        <w:t>: A static analysis tool that works across multiple IaC platforms to detect misconfigurations and technical debt patterns.</w:t>
      </w:r>
    </w:p>
    <w:p w14:paraId="14C40563" w14:textId="77777777" w:rsidR="00142409" w:rsidRPr="00142409" w:rsidRDefault="00142409" w:rsidP="00142409">
      <w:pPr>
        <w:numPr>
          <w:ilvl w:val="1"/>
          <w:numId w:val="7"/>
        </w:numPr>
      </w:pPr>
      <w:r w:rsidRPr="00142409">
        <w:t>Provide actionable recommendations for refactoring IaC codebases to reduce technical debt, such as:</w:t>
      </w:r>
    </w:p>
    <w:p w14:paraId="3F0F7484" w14:textId="77777777" w:rsidR="00142409" w:rsidRPr="00142409" w:rsidRDefault="00142409" w:rsidP="00142409">
      <w:pPr>
        <w:numPr>
          <w:ilvl w:val="2"/>
          <w:numId w:val="7"/>
        </w:numPr>
      </w:pPr>
      <w:r w:rsidRPr="00142409">
        <w:t>Refactoring large, monolithic infrastructure scripts into smaller, reusable modules.</w:t>
      </w:r>
    </w:p>
    <w:p w14:paraId="4EF5C5B7" w14:textId="77777777" w:rsidR="00142409" w:rsidRPr="00142409" w:rsidRDefault="00142409" w:rsidP="00142409">
      <w:pPr>
        <w:numPr>
          <w:ilvl w:val="2"/>
          <w:numId w:val="7"/>
        </w:numPr>
      </w:pPr>
      <w:r w:rsidRPr="00142409">
        <w:lastRenderedPageBreak/>
        <w:t>Replacing hardcoded values with parameterized inputs or environment variables.</w:t>
      </w:r>
    </w:p>
    <w:p w14:paraId="45AEEE8C" w14:textId="77777777" w:rsidR="00142409" w:rsidRPr="00142409" w:rsidRDefault="00142409" w:rsidP="00142409">
      <w:pPr>
        <w:numPr>
          <w:ilvl w:val="2"/>
          <w:numId w:val="7"/>
        </w:numPr>
      </w:pPr>
      <w:r w:rsidRPr="00142409">
        <w:t>Establishing naming conventions and documentation standards for infrastructure resources.</w:t>
      </w:r>
    </w:p>
    <w:p w14:paraId="63024E5E" w14:textId="77777777" w:rsidR="00142409" w:rsidRPr="00142409" w:rsidRDefault="00142409" w:rsidP="00142409">
      <w:pPr>
        <w:numPr>
          <w:ilvl w:val="2"/>
          <w:numId w:val="7"/>
        </w:numPr>
      </w:pPr>
      <w:r w:rsidRPr="00142409">
        <w:t>Implementing CI/CD pipelines with automated IaC validation and testing.</w:t>
      </w:r>
    </w:p>
    <w:p w14:paraId="6A85605C" w14:textId="77777777" w:rsidR="00142409" w:rsidRPr="00142409" w:rsidRDefault="00142409" w:rsidP="00142409">
      <w:pPr>
        <w:numPr>
          <w:ilvl w:val="1"/>
          <w:numId w:val="7"/>
        </w:numPr>
      </w:pPr>
      <w:r w:rsidRPr="00142409">
        <w:t>Offer guidelines for ongoing maintenance to prevent technical debt accumulation, such as regular IaC code reviews, drift detection, and modularization strategies.</w:t>
      </w:r>
    </w:p>
    <w:p w14:paraId="19CE9F10" w14:textId="77777777" w:rsidR="00142409" w:rsidRPr="00142409" w:rsidRDefault="00142409" w:rsidP="00142409">
      <w:pPr>
        <w:numPr>
          <w:ilvl w:val="0"/>
          <w:numId w:val="7"/>
        </w:numPr>
      </w:pPr>
      <w:r w:rsidRPr="00142409">
        <w:rPr>
          <w:b/>
          <w:bCs/>
        </w:rPr>
        <w:t>Deliverable:</w:t>
      </w:r>
      <w:r w:rsidRPr="00142409">
        <w:t xml:space="preserve"> A set of refactoring strategies and best practices for maintaining clean, modular IaC code.</w:t>
      </w:r>
    </w:p>
    <w:p w14:paraId="26B8E309" w14:textId="77777777" w:rsidR="00142409" w:rsidRPr="00142409" w:rsidRDefault="00142409" w:rsidP="00142409">
      <w:pPr>
        <w:rPr>
          <w:b/>
          <w:bCs/>
        </w:rPr>
      </w:pPr>
      <w:r w:rsidRPr="00142409">
        <w:rPr>
          <w:b/>
          <w:bCs/>
        </w:rPr>
        <w:t>Step 5: Case Study Analysis</w:t>
      </w:r>
    </w:p>
    <w:p w14:paraId="1DEA88EB" w14:textId="77777777" w:rsidR="00142409" w:rsidRPr="00142409" w:rsidRDefault="00142409" w:rsidP="00142409">
      <w:pPr>
        <w:numPr>
          <w:ilvl w:val="0"/>
          <w:numId w:val="8"/>
        </w:numPr>
      </w:pPr>
      <w:r w:rsidRPr="00142409">
        <w:rPr>
          <w:b/>
          <w:bCs/>
        </w:rPr>
        <w:t>Goal:</w:t>
      </w:r>
      <w:r w:rsidRPr="00142409">
        <w:t xml:space="preserve"> Apply the technical debt measurement framework to real-world IaC projects and evaluate its effectiveness.</w:t>
      </w:r>
    </w:p>
    <w:p w14:paraId="49935F23" w14:textId="77777777" w:rsidR="00142409" w:rsidRPr="00142409" w:rsidRDefault="00142409" w:rsidP="00142409">
      <w:pPr>
        <w:numPr>
          <w:ilvl w:val="0"/>
          <w:numId w:val="8"/>
        </w:numPr>
      </w:pPr>
      <w:r w:rsidRPr="00142409">
        <w:rPr>
          <w:b/>
          <w:bCs/>
        </w:rPr>
        <w:t>Tasks:</w:t>
      </w:r>
    </w:p>
    <w:p w14:paraId="35B58B4C" w14:textId="77777777" w:rsidR="00142409" w:rsidRPr="00142409" w:rsidRDefault="00142409" w:rsidP="00142409">
      <w:pPr>
        <w:numPr>
          <w:ilvl w:val="1"/>
          <w:numId w:val="8"/>
        </w:numPr>
      </w:pPr>
      <w:r w:rsidRPr="00142409">
        <w:t>Select case studies from open-source or enterprise IaC projects.</w:t>
      </w:r>
    </w:p>
    <w:p w14:paraId="10ADA453" w14:textId="77777777" w:rsidR="00142409" w:rsidRPr="00142409" w:rsidRDefault="00142409" w:rsidP="00142409">
      <w:pPr>
        <w:numPr>
          <w:ilvl w:val="1"/>
          <w:numId w:val="8"/>
        </w:numPr>
      </w:pPr>
      <w:r w:rsidRPr="00142409">
        <w:t>Apply the technical debt framework developed in the previous steps to measure the technical debt in these projects.</w:t>
      </w:r>
    </w:p>
    <w:p w14:paraId="7085C317" w14:textId="77777777" w:rsidR="00142409" w:rsidRPr="00142409" w:rsidRDefault="00142409" w:rsidP="00142409">
      <w:pPr>
        <w:numPr>
          <w:ilvl w:val="1"/>
          <w:numId w:val="8"/>
        </w:numPr>
      </w:pPr>
      <w:r w:rsidRPr="00142409">
        <w:t>Track how technical debt accumulates over time and how refactoring or best practices can reduce the debt.</w:t>
      </w:r>
    </w:p>
    <w:p w14:paraId="569A395F" w14:textId="77777777" w:rsidR="00142409" w:rsidRPr="00142409" w:rsidRDefault="00142409" w:rsidP="00142409">
      <w:pPr>
        <w:numPr>
          <w:ilvl w:val="1"/>
          <w:numId w:val="8"/>
        </w:numPr>
      </w:pPr>
      <w:r w:rsidRPr="00142409">
        <w:t>Document the impact of technical debt on project maintainability, scalability, and infrastructure reliability.</w:t>
      </w:r>
    </w:p>
    <w:p w14:paraId="7597E0A1" w14:textId="77777777" w:rsidR="00142409" w:rsidRPr="00142409" w:rsidRDefault="00142409" w:rsidP="00142409">
      <w:pPr>
        <w:numPr>
          <w:ilvl w:val="0"/>
          <w:numId w:val="8"/>
        </w:numPr>
      </w:pPr>
      <w:r w:rsidRPr="00142409">
        <w:rPr>
          <w:b/>
          <w:bCs/>
        </w:rPr>
        <w:t>Deliverable:</w:t>
      </w:r>
      <w:r w:rsidRPr="00142409">
        <w:t xml:space="preserve"> Case studies that illustrate the application of the technical debt measurement framework and demonstrate how refactoring reduces debt over time.</w:t>
      </w:r>
    </w:p>
    <w:p w14:paraId="5E9168A3" w14:textId="77777777" w:rsidR="00142409" w:rsidRPr="00142409" w:rsidRDefault="00142409" w:rsidP="00142409">
      <w:r w:rsidRPr="00142409">
        <w:pict w14:anchorId="706FBC77">
          <v:rect id="_x0000_i1056" style="width:0;height:1.5pt" o:hralign="center" o:hrstd="t" o:hr="t" fillcolor="#a0a0a0" stroked="f"/>
        </w:pict>
      </w:r>
    </w:p>
    <w:p w14:paraId="0B68217D" w14:textId="77777777" w:rsidR="00142409" w:rsidRPr="00142409" w:rsidRDefault="00142409" w:rsidP="00142409">
      <w:pPr>
        <w:rPr>
          <w:b/>
          <w:bCs/>
        </w:rPr>
      </w:pPr>
      <w:r w:rsidRPr="00142409">
        <w:rPr>
          <w:b/>
          <w:bCs/>
        </w:rPr>
        <w:t>4. Research Approaches:</w:t>
      </w:r>
    </w:p>
    <w:p w14:paraId="34D97DF2" w14:textId="77777777" w:rsidR="00142409" w:rsidRPr="00142409" w:rsidRDefault="00142409" w:rsidP="00142409">
      <w:pPr>
        <w:rPr>
          <w:b/>
          <w:bCs/>
        </w:rPr>
      </w:pPr>
      <w:r w:rsidRPr="00142409">
        <w:rPr>
          <w:b/>
          <w:bCs/>
        </w:rPr>
        <w:t>Comparative Study:</w:t>
      </w:r>
    </w:p>
    <w:p w14:paraId="16C175F9" w14:textId="77777777" w:rsidR="00142409" w:rsidRPr="00142409" w:rsidRDefault="00142409" w:rsidP="00142409">
      <w:pPr>
        <w:numPr>
          <w:ilvl w:val="0"/>
          <w:numId w:val="9"/>
        </w:numPr>
      </w:pPr>
      <w:r w:rsidRPr="00142409">
        <w:t>Compare technical debt in different IaC tools (e.g., Terraform vs. Ansible vs. CloudFormation) and examine how their programming models contribute to or mitigate technical debt. For example, investigate whether declarative models (like Terraform) accumulate less debt than imperative models (like Ansible).</w:t>
      </w:r>
    </w:p>
    <w:p w14:paraId="16D788C2" w14:textId="77777777" w:rsidR="00142409" w:rsidRPr="00142409" w:rsidRDefault="00142409" w:rsidP="00142409">
      <w:pPr>
        <w:rPr>
          <w:b/>
          <w:bCs/>
        </w:rPr>
      </w:pPr>
      <w:r w:rsidRPr="00142409">
        <w:rPr>
          <w:b/>
          <w:bCs/>
        </w:rPr>
        <w:t>Empirical Research:</w:t>
      </w:r>
    </w:p>
    <w:p w14:paraId="65A62FE6" w14:textId="77777777" w:rsidR="00142409" w:rsidRPr="00142409" w:rsidRDefault="00142409" w:rsidP="00142409">
      <w:pPr>
        <w:numPr>
          <w:ilvl w:val="0"/>
          <w:numId w:val="10"/>
        </w:numPr>
      </w:pPr>
      <w:r w:rsidRPr="00142409">
        <w:lastRenderedPageBreak/>
        <w:t>Conduct empirical research by mining data from open-source IaC repositories to analyze how technical debt accumulates over time. Track the frequency of code changes, refactoring efforts, and the number of issues related to technical debt in these repositories.</w:t>
      </w:r>
    </w:p>
    <w:p w14:paraId="338877F3" w14:textId="77777777" w:rsidR="00142409" w:rsidRPr="00142409" w:rsidRDefault="00142409" w:rsidP="00142409">
      <w:pPr>
        <w:rPr>
          <w:b/>
          <w:bCs/>
        </w:rPr>
      </w:pPr>
      <w:r w:rsidRPr="00142409">
        <w:rPr>
          <w:b/>
          <w:bCs/>
        </w:rPr>
        <w:t>Longitudinal Study:</w:t>
      </w:r>
    </w:p>
    <w:p w14:paraId="156E869D" w14:textId="77777777" w:rsidR="00142409" w:rsidRPr="00142409" w:rsidRDefault="00142409" w:rsidP="00142409">
      <w:pPr>
        <w:numPr>
          <w:ilvl w:val="0"/>
          <w:numId w:val="11"/>
        </w:numPr>
      </w:pPr>
      <w:r w:rsidRPr="00142409">
        <w:t>Perform a longitudinal study by tracking the evolution of a particular IaC project over time. Monitor how technical debt accumulates and whether it is addressed through regular refactoring or automation improvements.</w:t>
      </w:r>
    </w:p>
    <w:p w14:paraId="4C2EE6A3" w14:textId="77777777" w:rsidR="00142409" w:rsidRPr="00142409" w:rsidRDefault="007440DB" w:rsidP="00142409">
      <w:r w:rsidRPr="00142409">
        <w:rPr>
          <w:noProof/>
        </w:rPr>
        <w:pict w14:anchorId="099E0BDB">
          <v:rect id="_x0000_i1058" alt="" style="width:451.3pt;height:.05pt;mso-width-percent:0;mso-height-percent:0;mso-width-percent:0;mso-height-percent:0" o:hralign="center" o:hrstd="t" o:hr="t" fillcolor="#a0a0a0" stroked="f"/>
        </w:pict>
      </w:r>
    </w:p>
    <w:p w14:paraId="3E52DE7F" w14:textId="77777777" w:rsidR="00142409" w:rsidRPr="00142409" w:rsidRDefault="00142409" w:rsidP="00142409">
      <w:pPr>
        <w:rPr>
          <w:b/>
          <w:bCs/>
        </w:rPr>
      </w:pPr>
      <w:r w:rsidRPr="00142409">
        <w:rPr>
          <w:b/>
          <w:bCs/>
        </w:rPr>
        <w:t>5. Tools &amp; Frameworks:</w:t>
      </w:r>
    </w:p>
    <w:p w14:paraId="0C2E7B77" w14:textId="77777777" w:rsidR="00142409" w:rsidRPr="00142409" w:rsidRDefault="00142409" w:rsidP="00142409">
      <w:pPr>
        <w:rPr>
          <w:b/>
          <w:bCs/>
        </w:rPr>
      </w:pPr>
      <w:r w:rsidRPr="00142409">
        <w:rPr>
          <w:b/>
          <w:bCs/>
        </w:rPr>
        <w:t>IaC Linting and Static Analysis Tools:</w:t>
      </w:r>
    </w:p>
    <w:p w14:paraId="6E434916" w14:textId="77777777" w:rsidR="00142409" w:rsidRPr="00142409" w:rsidRDefault="00142409" w:rsidP="00142409">
      <w:pPr>
        <w:numPr>
          <w:ilvl w:val="0"/>
          <w:numId w:val="12"/>
        </w:numPr>
      </w:pPr>
      <w:r w:rsidRPr="00142409">
        <w:rPr>
          <w:b/>
          <w:bCs/>
        </w:rPr>
        <w:t>TFLint</w:t>
      </w:r>
      <w:r w:rsidRPr="00142409">
        <w:t>: A linter for Terraform that helps identify and fix common misconfigurations.</w:t>
      </w:r>
    </w:p>
    <w:p w14:paraId="2657CE6D" w14:textId="77777777" w:rsidR="00142409" w:rsidRPr="00142409" w:rsidRDefault="00142409" w:rsidP="00142409">
      <w:pPr>
        <w:numPr>
          <w:ilvl w:val="0"/>
          <w:numId w:val="12"/>
        </w:numPr>
      </w:pPr>
      <w:r w:rsidRPr="00142409">
        <w:rPr>
          <w:b/>
          <w:bCs/>
        </w:rPr>
        <w:t>cfn-lint</w:t>
      </w:r>
      <w:r w:rsidRPr="00142409">
        <w:t>: A static analysis tool for AWS CloudFormation templates.</w:t>
      </w:r>
    </w:p>
    <w:p w14:paraId="1196E1A0" w14:textId="77777777" w:rsidR="00142409" w:rsidRPr="00142409" w:rsidRDefault="00142409" w:rsidP="00142409">
      <w:pPr>
        <w:numPr>
          <w:ilvl w:val="0"/>
          <w:numId w:val="12"/>
        </w:numPr>
      </w:pPr>
      <w:r w:rsidRPr="00142409">
        <w:rPr>
          <w:b/>
          <w:bCs/>
        </w:rPr>
        <w:t>Checkov</w:t>
      </w:r>
      <w:r w:rsidRPr="00142409">
        <w:t>: A static code analysis tool that detects misconfigurations and technical debt in IaC files.</w:t>
      </w:r>
    </w:p>
    <w:p w14:paraId="645A692D" w14:textId="77777777" w:rsidR="00142409" w:rsidRPr="00142409" w:rsidRDefault="00142409" w:rsidP="00142409">
      <w:pPr>
        <w:numPr>
          <w:ilvl w:val="0"/>
          <w:numId w:val="12"/>
        </w:numPr>
      </w:pPr>
      <w:r w:rsidRPr="00142409">
        <w:rPr>
          <w:b/>
          <w:bCs/>
        </w:rPr>
        <w:t>SonarQube</w:t>
      </w:r>
      <w:r w:rsidRPr="00142409">
        <w:t>: Can be extended to analyze infrastructure code for quality issues and technical debt.</w:t>
      </w:r>
    </w:p>
    <w:p w14:paraId="7B81CA12" w14:textId="77777777" w:rsidR="00142409" w:rsidRPr="00142409" w:rsidRDefault="00142409" w:rsidP="00142409">
      <w:pPr>
        <w:numPr>
          <w:ilvl w:val="0"/>
          <w:numId w:val="12"/>
        </w:numPr>
      </w:pPr>
      <w:r w:rsidRPr="00142409">
        <w:rPr>
          <w:b/>
          <w:bCs/>
        </w:rPr>
        <w:t>Terraform Module Registry</w:t>
      </w:r>
      <w:r w:rsidRPr="00142409">
        <w:t>: Helps identify reusable modules and reduce code duplication in Terraform projects.</w:t>
      </w:r>
    </w:p>
    <w:p w14:paraId="3D3215DE" w14:textId="77777777" w:rsidR="00142409" w:rsidRPr="00142409" w:rsidRDefault="00142409" w:rsidP="00142409">
      <w:pPr>
        <w:rPr>
          <w:b/>
          <w:bCs/>
        </w:rPr>
      </w:pPr>
      <w:r w:rsidRPr="00142409">
        <w:rPr>
          <w:b/>
          <w:bCs/>
        </w:rPr>
        <w:t>Metrics Collection and Analysis Tools:</w:t>
      </w:r>
    </w:p>
    <w:p w14:paraId="457DACC1" w14:textId="77777777" w:rsidR="00142409" w:rsidRPr="00142409" w:rsidRDefault="00142409" w:rsidP="00142409">
      <w:pPr>
        <w:numPr>
          <w:ilvl w:val="0"/>
          <w:numId w:val="13"/>
        </w:numPr>
      </w:pPr>
      <w:r w:rsidRPr="00142409">
        <w:rPr>
          <w:b/>
          <w:bCs/>
        </w:rPr>
        <w:t>GHTorrent</w:t>
      </w:r>
      <w:r w:rsidRPr="00142409">
        <w:t>: For mining data from GitHub repositories to analyze changes over time in IaC codebases.</w:t>
      </w:r>
    </w:p>
    <w:p w14:paraId="0159506B" w14:textId="77777777" w:rsidR="00142409" w:rsidRPr="00142409" w:rsidRDefault="00142409" w:rsidP="00142409">
      <w:pPr>
        <w:numPr>
          <w:ilvl w:val="0"/>
          <w:numId w:val="13"/>
        </w:numPr>
      </w:pPr>
      <w:r w:rsidRPr="00142409">
        <w:rPr>
          <w:b/>
          <w:bCs/>
        </w:rPr>
        <w:t>GitHub API</w:t>
      </w:r>
      <w:r w:rsidRPr="00142409">
        <w:t>: For collecting historical data from version control systems to track technical debt.</w:t>
      </w:r>
    </w:p>
    <w:p w14:paraId="5A6EC65A" w14:textId="77777777" w:rsidR="00142409" w:rsidRPr="00142409" w:rsidRDefault="00142409" w:rsidP="00142409">
      <w:pPr>
        <w:numPr>
          <w:ilvl w:val="0"/>
          <w:numId w:val="13"/>
        </w:numPr>
      </w:pPr>
      <w:r w:rsidRPr="00142409">
        <w:rPr>
          <w:b/>
          <w:bCs/>
        </w:rPr>
        <w:t>Drift Detection Tools</w:t>
      </w:r>
      <w:r w:rsidRPr="00142409">
        <w:t xml:space="preserve">: Tools like </w:t>
      </w:r>
      <w:r w:rsidRPr="00142409">
        <w:rPr>
          <w:b/>
          <w:bCs/>
        </w:rPr>
        <w:t>Terraform Drift Detection</w:t>
      </w:r>
      <w:r w:rsidRPr="00142409">
        <w:t xml:space="preserve"> can help identify configuration drift as a source of technical debt.</w:t>
      </w:r>
    </w:p>
    <w:p w14:paraId="66BC4E59" w14:textId="77777777" w:rsidR="00142409" w:rsidRPr="00142409" w:rsidRDefault="007440DB" w:rsidP="00142409">
      <w:r w:rsidRPr="00142409">
        <w:rPr>
          <w:noProof/>
        </w:rPr>
        <w:pict w14:anchorId="0F399652">
          <v:rect id="_x0000_i1057" alt="" style="width:451.3pt;height:.05pt;mso-width-percent:0;mso-height-percent:0;mso-width-percent:0;mso-height-percent:0" o:hralign="center" o:hrstd="t" o:hr="t" fillcolor="#a0a0a0" stroked="f"/>
        </w:pict>
      </w:r>
    </w:p>
    <w:p w14:paraId="6116A7F6" w14:textId="77777777" w:rsidR="00142409" w:rsidRPr="00142409" w:rsidRDefault="00142409" w:rsidP="00142409">
      <w:pPr>
        <w:rPr>
          <w:b/>
          <w:bCs/>
        </w:rPr>
      </w:pPr>
      <w:r w:rsidRPr="00142409">
        <w:rPr>
          <w:b/>
          <w:bCs/>
        </w:rPr>
        <w:t>6. Evaluation Metrics:</w:t>
      </w:r>
    </w:p>
    <w:p w14:paraId="3D367D55" w14:textId="77777777" w:rsidR="00142409" w:rsidRPr="00142409" w:rsidRDefault="00142409" w:rsidP="00142409">
      <w:pPr>
        <w:numPr>
          <w:ilvl w:val="0"/>
          <w:numId w:val="14"/>
        </w:numPr>
      </w:pPr>
      <w:r w:rsidRPr="00142409">
        <w:rPr>
          <w:b/>
          <w:bCs/>
        </w:rPr>
        <w:t>Code Duplication Ratio</w:t>
      </w:r>
      <w:r w:rsidRPr="00142409">
        <w:t>: Measure how much code is duplicated across environments or configurations.</w:t>
      </w:r>
    </w:p>
    <w:p w14:paraId="6E72EE1B" w14:textId="77777777" w:rsidR="00142409" w:rsidRPr="00142409" w:rsidRDefault="00142409" w:rsidP="00142409">
      <w:pPr>
        <w:numPr>
          <w:ilvl w:val="0"/>
          <w:numId w:val="14"/>
        </w:numPr>
      </w:pPr>
      <w:r w:rsidRPr="00142409">
        <w:rPr>
          <w:b/>
          <w:bCs/>
        </w:rPr>
        <w:lastRenderedPageBreak/>
        <w:t>Modularity Score</w:t>
      </w:r>
      <w:r w:rsidRPr="00142409">
        <w:t>: Evaluate the degree of modularity in IaC codebases by tracking the reuse of components like Terraform modules or Ansible roles.</w:t>
      </w:r>
    </w:p>
    <w:p w14:paraId="4A2585E8" w14:textId="77777777" w:rsidR="00142409" w:rsidRPr="00142409" w:rsidRDefault="00142409" w:rsidP="00142409">
      <w:pPr>
        <w:numPr>
          <w:ilvl w:val="0"/>
          <w:numId w:val="14"/>
        </w:numPr>
      </w:pPr>
      <w:r w:rsidRPr="00142409">
        <w:rPr>
          <w:b/>
          <w:bCs/>
        </w:rPr>
        <w:t>Drift Detection Frequency</w:t>
      </w:r>
      <w:r w:rsidRPr="00142409">
        <w:t>: Measure how often drift occurs between the IaC configuration and the actual infrastructure state.</w:t>
      </w:r>
    </w:p>
    <w:p w14:paraId="1C8EF81D" w14:textId="77777777" w:rsidR="00142409" w:rsidRPr="00142409" w:rsidRDefault="00142409" w:rsidP="00142409">
      <w:pPr>
        <w:numPr>
          <w:ilvl w:val="0"/>
          <w:numId w:val="14"/>
        </w:numPr>
      </w:pPr>
      <w:r w:rsidRPr="00142409">
        <w:rPr>
          <w:b/>
          <w:bCs/>
        </w:rPr>
        <w:t>Technical Debt Index</w:t>
      </w:r>
      <w:r w:rsidRPr="00142409">
        <w:t>: Develop a composite index that aggregates various technical debt metrics (e.g., complexity, duplication, drift) into a single score.</w:t>
      </w:r>
    </w:p>
    <w:p w14:paraId="57B74307" w14:textId="77777777" w:rsidR="00142409" w:rsidRDefault="00142409"/>
    <w:sectPr w:rsidR="00142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E26"/>
    <w:multiLevelType w:val="multilevel"/>
    <w:tmpl w:val="A9D83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4EB1"/>
    <w:multiLevelType w:val="multilevel"/>
    <w:tmpl w:val="4C68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00EB"/>
    <w:multiLevelType w:val="multilevel"/>
    <w:tmpl w:val="ADDC5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C2AB6"/>
    <w:multiLevelType w:val="multilevel"/>
    <w:tmpl w:val="9632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A6E5F"/>
    <w:multiLevelType w:val="multilevel"/>
    <w:tmpl w:val="EB4A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36A60"/>
    <w:multiLevelType w:val="multilevel"/>
    <w:tmpl w:val="55C2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2540E"/>
    <w:multiLevelType w:val="multilevel"/>
    <w:tmpl w:val="D954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469B0"/>
    <w:multiLevelType w:val="multilevel"/>
    <w:tmpl w:val="BD18E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10372"/>
    <w:multiLevelType w:val="multilevel"/>
    <w:tmpl w:val="C0D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52935"/>
    <w:multiLevelType w:val="multilevel"/>
    <w:tmpl w:val="32A6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24247"/>
    <w:multiLevelType w:val="multilevel"/>
    <w:tmpl w:val="A6AE0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D1D59"/>
    <w:multiLevelType w:val="multilevel"/>
    <w:tmpl w:val="1D3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870A1"/>
    <w:multiLevelType w:val="multilevel"/>
    <w:tmpl w:val="42926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B7BEB"/>
    <w:multiLevelType w:val="multilevel"/>
    <w:tmpl w:val="892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097884">
    <w:abstractNumId w:val="0"/>
  </w:num>
  <w:num w:numId="2" w16cid:durableId="1533035030">
    <w:abstractNumId w:val="6"/>
  </w:num>
  <w:num w:numId="3" w16cid:durableId="755437592">
    <w:abstractNumId w:val="2"/>
  </w:num>
  <w:num w:numId="4" w16cid:durableId="849636395">
    <w:abstractNumId w:val="3"/>
  </w:num>
  <w:num w:numId="5" w16cid:durableId="2034727408">
    <w:abstractNumId w:val="12"/>
  </w:num>
  <w:num w:numId="6" w16cid:durableId="634678791">
    <w:abstractNumId w:val="4"/>
  </w:num>
  <w:num w:numId="7" w16cid:durableId="1018002425">
    <w:abstractNumId w:val="10"/>
  </w:num>
  <w:num w:numId="8" w16cid:durableId="695038754">
    <w:abstractNumId w:val="7"/>
  </w:num>
  <w:num w:numId="9" w16cid:durableId="1011108337">
    <w:abstractNumId w:val="5"/>
  </w:num>
  <w:num w:numId="10" w16cid:durableId="1900558175">
    <w:abstractNumId w:val="9"/>
  </w:num>
  <w:num w:numId="11" w16cid:durableId="830027057">
    <w:abstractNumId w:val="11"/>
  </w:num>
  <w:num w:numId="12" w16cid:durableId="346563055">
    <w:abstractNumId w:val="8"/>
  </w:num>
  <w:num w:numId="13" w16cid:durableId="1836797106">
    <w:abstractNumId w:val="13"/>
  </w:num>
  <w:num w:numId="14" w16cid:durableId="136952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09"/>
    <w:rsid w:val="00142409"/>
    <w:rsid w:val="004516B3"/>
    <w:rsid w:val="007440D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BF28"/>
  <w15:chartTrackingRefBased/>
  <w15:docId w15:val="{AC5C593D-04A3-2D4A-8E07-9B006B9D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409"/>
    <w:rPr>
      <w:rFonts w:eastAsiaTheme="majorEastAsia" w:cstheme="majorBidi"/>
      <w:color w:val="272727" w:themeColor="text1" w:themeTint="D8"/>
    </w:rPr>
  </w:style>
  <w:style w:type="paragraph" w:styleId="Title">
    <w:name w:val="Title"/>
    <w:basedOn w:val="Normal"/>
    <w:next w:val="Normal"/>
    <w:link w:val="TitleChar"/>
    <w:uiPriority w:val="10"/>
    <w:qFormat/>
    <w:rsid w:val="00142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409"/>
    <w:pPr>
      <w:spacing w:before="160"/>
      <w:jc w:val="center"/>
    </w:pPr>
    <w:rPr>
      <w:i/>
      <w:iCs/>
      <w:color w:val="404040" w:themeColor="text1" w:themeTint="BF"/>
    </w:rPr>
  </w:style>
  <w:style w:type="character" w:customStyle="1" w:styleId="QuoteChar">
    <w:name w:val="Quote Char"/>
    <w:basedOn w:val="DefaultParagraphFont"/>
    <w:link w:val="Quote"/>
    <w:uiPriority w:val="29"/>
    <w:rsid w:val="00142409"/>
    <w:rPr>
      <w:i/>
      <w:iCs/>
      <w:color w:val="404040" w:themeColor="text1" w:themeTint="BF"/>
    </w:rPr>
  </w:style>
  <w:style w:type="paragraph" w:styleId="ListParagraph">
    <w:name w:val="List Paragraph"/>
    <w:basedOn w:val="Normal"/>
    <w:uiPriority w:val="34"/>
    <w:qFormat/>
    <w:rsid w:val="00142409"/>
    <w:pPr>
      <w:ind w:left="720"/>
      <w:contextualSpacing/>
    </w:pPr>
  </w:style>
  <w:style w:type="character" w:styleId="IntenseEmphasis">
    <w:name w:val="Intense Emphasis"/>
    <w:basedOn w:val="DefaultParagraphFont"/>
    <w:uiPriority w:val="21"/>
    <w:qFormat/>
    <w:rsid w:val="00142409"/>
    <w:rPr>
      <w:i/>
      <w:iCs/>
      <w:color w:val="0F4761" w:themeColor="accent1" w:themeShade="BF"/>
    </w:rPr>
  </w:style>
  <w:style w:type="paragraph" w:styleId="IntenseQuote">
    <w:name w:val="Intense Quote"/>
    <w:basedOn w:val="Normal"/>
    <w:next w:val="Normal"/>
    <w:link w:val="IntenseQuoteChar"/>
    <w:uiPriority w:val="30"/>
    <w:qFormat/>
    <w:rsid w:val="00142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409"/>
    <w:rPr>
      <w:i/>
      <w:iCs/>
      <w:color w:val="0F4761" w:themeColor="accent1" w:themeShade="BF"/>
    </w:rPr>
  </w:style>
  <w:style w:type="character" w:styleId="IntenseReference">
    <w:name w:val="Intense Reference"/>
    <w:basedOn w:val="DefaultParagraphFont"/>
    <w:uiPriority w:val="32"/>
    <w:qFormat/>
    <w:rsid w:val="001424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269056">
      <w:bodyDiv w:val="1"/>
      <w:marLeft w:val="0"/>
      <w:marRight w:val="0"/>
      <w:marTop w:val="0"/>
      <w:marBottom w:val="0"/>
      <w:divBdr>
        <w:top w:val="none" w:sz="0" w:space="0" w:color="auto"/>
        <w:left w:val="none" w:sz="0" w:space="0" w:color="auto"/>
        <w:bottom w:val="none" w:sz="0" w:space="0" w:color="auto"/>
        <w:right w:val="none" w:sz="0" w:space="0" w:color="auto"/>
      </w:divBdr>
    </w:div>
    <w:div w:id="49993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2024-09-09T08:50:00Z</dcterms:created>
  <dcterms:modified xsi:type="dcterms:W3CDTF">2024-09-09T08:50:00Z</dcterms:modified>
</cp:coreProperties>
</file>