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Wireless Weightlifting Machine (Trolley) - Project Report</w:t>
      </w:r>
    </w:p>
    <w:p>
      <w:pPr>
        <w:pStyle w:val="Heading1"/>
      </w:pPr>
      <w:r>
        <w:t>1. Project Overview</w:t>
      </w:r>
    </w:p>
    <w:p>
      <w:r>
        <w:t>The project aims to develop a wireless weightlifting trolley remotely controlled by a mobile application. The machine is designed to lift and transport heavy weights, providing a versatile and efficient solution for mechanical material handling.</w:t>
      </w:r>
    </w:p>
    <w:p>
      <w:pPr>
        <w:pStyle w:val="Heading1"/>
      </w:pPr>
      <w:r>
        <w:t>2. Existing Project Assets</w:t>
      </w:r>
    </w:p>
    <w:p>
      <w:r>
        <w:t>Based on the technical assets provided:</w:t>
      </w:r>
    </w:p>
    <w:p>
      <w:pPr>
        <w:pStyle w:val="ListBullet"/>
      </w:pPr>
      <w:r>
        <w:t>Mechanical Design: CAD model showing a 4-wheel chassis with an integrated lifting mechanism (pulley and belt driven).</w:t>
      </w:r>
    </w:p>
    <w:p>
      <w:pPr>
        <w:pStyle w:val="ListBullet"/>
      </w:pPr>
      <w:r>
        <w:t>Motors: 24V 27RPM High Torque DC Worm Gear Motors (Model 5840-31ZY). Self-locking feature ensures safety during lifting.</w:t>
      </w:r>
    </w:p>
    <w:p>
      <w:pPr>
        <w:pStyle w:val="ListBullet"/>
      </w:pPr>
      <w:r>
        <w:t>Power Source: 24V 15A 360W SMPS Regulated Switching Power Supply.</w:t>
      </w:r>
    </w:p>
    <w:p>
      <w:pPr>
        <w:pStyle w:val="ListBullet"/>
      </w:pPr>
      <w:r>
        <w:t>Current Prototype State: Hardware assembly and motor setup are completed.</w:t>
      </w:r>
    </w:p>
    <w:p>
      <w:pPr>
        <w:pStyle w:val="Heading1"/>
      </w:pPr>
      <w:r>
        <w:t>3. Required Components for Integration</w:t>
      </w:r>
    </w:p>
    <w:p>
      <w:r>
        <w:t>The following components are essential to complete the wireless control and power management system:</w:t>
      </w:r>
    </w:p>
    <w:p>
      <w:pPr>
        <w:pStyle w:val="ListBullet"/>
      </w:pPr>
      <w:r>
        <w:t>4x Relays: For high-power switching or as safety interlocks.</w:t>
      </w:r>
    </w:p>
    <w:p>
      <w:pPr>
        <w:pStyle w:val="ListBullet"/>
      </w:pPr>
      <w:r>
        <w:t>Buck Converter: To step down 24V from SMPS to 5V/3.3V for the control logic.</w:t>
      </w:r>
    </w:p>
    <w:p>
      <w:pPr>
        <w:pStyle w:val="ListBullet"/>
      </w:pPr>
      <w:r>
        <w:t>ESP32 Microcontroller: For WiFi/Bluetooth connectivity and mobile app interface.</w:t>
      </w:r>
    </w:p>
    <w:p>
      <w:pPr>
        <w:pStyle w:val="ListBullet"/>
      </w:pPr>
      <w:r>
        <w:t>24V Motor Drivers (e.g., BTS7960 43A): Capable of handling the high stall current (3.1A) of the motors.</w:t>
      </w:r>
    </w:p>
    <w:p>
      <w:pPr>
        <w:pStyle w:val="ListBullet"/>
      </w:pPr>
      <w:r>
        <w:t>Wiring: 18 Gauge Wires (15m) for power and Jumper wires for logic signals.</w:t>
      </w:r>
    </w:p>
    <w:p>
      <w:pPr>
        <w:pStyle w:val="ListBullet"/>
      </w:pPr>
      <w:r>
        <w:t>15A SMPS: (Identified, confirmed for procurement).</w:t>
      </w:r>
    </w:p>
    <w:p>
      <w:pPr>
        <w:pStyle w:val="Heading1"/>
      </w:pPr>
      <w:r>
        <w:t>4. Strategic Suggestions for Success</w:t>
      </w:r>
    </w:p>
    <w:p>
      <w:pPr>
        <w:pStyle w:val="ListBullet"/>
      </w:pPr>
      <w:r>
        <w:t>Motor Selection &amp; Control: Use High-Current H-Bridges (BTS7960) to avoid overheating during heavy lifts. Ensure the motor driver can handle the stall torque requirements.</w:t>
      </w:r>
    </w:p>
    <w:p>
      <w:pPr>
        <w:pStyle w:val="ListBullet"/>
      </w:pPr>
      <w:r>
        <w:t>Safety Interlocks: Install Limit Switches at the top and bottom of the lifting mechanism to prevent mechanical failure from over-travel.</w:t>
      </w:r>
    </w:p>
    <w:p>
      <w:pPr>
        <w:pStyle w:val="ListBullet"/>
      </w:pPr>
      <w:r>
        <w:t>Power Isolation: Use the Buck converter with proper filtering to prevent electrical noise from the motors from resetting the ESP32.</w:t>
      </w:r>
    </w:p>
    <w:p>
      <w:pPr>
        <w:pStyle w:val="ListBullet"/>
      </w:pPr>
      <w:r>
        <w:t>Remote Interface: Develop the mobile application using Blynk IoT or a local Web Server hosted on the ESP32 for low-latency control.</w:t>
      </w:r>
    </w:p>
    <w:p>
      <w:pPr>
        <w:pStyle w:val="ListBullet"/>
      </w:pPr>
      <w:r>
        <w:t>Feedback Systems: Consider adding a Load Cell (HX711) to display the weight being lifted on the mobile app—this will be highly impressive for faculty presentations.</w:t>
      </w:r>
    </w:p>
    <w:p>
      <w:pPr>
        <w:pStyle w:val="ListBullet"/>
      </w:pPr>
      <w:r>
        <w:t>Emergency Stop: Implement both a physical E-Stop and a software 'failsafe' that stops all motors if the WiFi connection is lost.</w:t>
      </w:r>
    </w:p>
    <w:p>
      <w:pPr>
        <w:pStyle w:val="Heading1"/>
      </w:pPr>
      <w:r>
        <w:t>5. Presentation Tips for Faculty</w:t>
      </w:r>
    </w:p>
    <w:p>
      <w:r>
        <w:t>Focus on the 'Autonomous/Remote' aspect. Highlight the self-locking nature of worm gear motors as a key safety feature. Demonstrate the power efficiency of using a regulated 24V system over standard 12V.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