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Crop Watering Advisor for Farmers</w:t>
      </w:r>
    </w:p>
    <w:p>
      <w:pPr>
        <w:pStyle w:val="Heading1"/>
      </w:pPr>
      <w:r>
        <w:t>ABSTRACT</w:t>
      </w:r>
    </w:p>
    <w:p>
      <w:r>
        <w:rPr>
          <w:b/>
        </w:rPr>
        <w:t xml:space="preserve">Problem in real life: </w:t>
      </w:r>
      <w:r>
        <w:t>Farmers often guess when to water their crops. If they water too much, they waste precious water and can rot the roots; if they water too little, the crops dry up and die. This uncertainty leads to poor harvests and financial loss.</w:t>
      </w:r>
    </w:p>
    <w:p>
      <w:r>
        <w:rPr>
          <w:b/>
        </w:rPr>
        <w:t xml:space="preserve">Simple solution idea: </w:t>
      </w:r>
      <w:r>
        <w:t>The idea is a 'smart assistant' for the field that tells the farmer exactly when the soil is thirsty. It acts like a health monitor for the farm, ensuring plants get water only when they actually need it.</w:t>
      </w:r>
    </w:p>
    <w:p>
      <w:r>
        <w:rPr>
          <w:b/>
        </w:rPr>
        <w:t xml:space="preserve">How the system works: </w:t>
      </w:r>
      <w:r>
        <w:t>Small sensors are placed in the soil to measure moisture levels. These sensors send data to a central unit that also checks the local weather forecast. If the soil is dry and no rain is expected, the system alerts the farmer or automatically turns on the water pump.</w:t>
      </w:r>
    </w:p>
    <w:p>
      <w:r>
        <w:rPr>
          <w:b/>
        </w:rPr>
        <w:t xml:space="preserve">Benefits to society: </w:t>
      </w:r>
      <w:r>
        <w:t>It conserves a huge amount of water and helps farmers grow healthier crops with less effort. This increases food production and supports the livelihoods of small-scale farmers.</w:t>
      </w:r>
    </w:p>
    <w:p>
      <w:r>
        <w:rPr>
          <w:b/>
        </w:rPr>
        <w:t xml:space="preserve">Why this project is useful: </w:t>
      </w:r>
      <w:r>
        <w:t>By using data instead of guesswork, this project makes farming more scientific and sustainable, helping to solve the global problem of water scarcity in agriculture.</w:t>
      </w:r>
    </w:p>
    <w:p/>
    <w:p>
      <w:pPr>
        <w:pStyle w:val="Heading2"/>
      </w:pPr>
      <w:r>
        <w:t>TEAM DETAILS</w:t>
      </w:r>
    </w:p>
    <w:p>
      <w:r>
        <w:rPr>
          <w:b/>
        </w:rPr>
        <w:t>Branch: IT</w:t>
        <w:br/>
      </w:r>
      <w:r>
        <w:rPr>
          <w:b/>
        </w:rPr>
        <w:t>Year:   3rd Year</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Student Name</w:t>
            </w:r>
          </w:p>
        </w:tc>
        <w:tc>
          <w:tcPr>
            <w:tcW w:type="dxa" w:w="2880"/>
          </w:tcPr>
          <w:p>
            <w:r>
              <w:t>Roll Number</w:t>
            </w:r>
          </w:p>
        </w:tc>
      </w:tr>
      <w:tr>
        <w:tc>
          <w:tcPr>
            <w:tcW w:type="dxa" w:w="2880"/>
          </w:tcPr>
          <w:p>
            <w:r>
              <w:t>1</w:t>
            </w:r>
          </w:p>
        </w:tc>
        <w:tc>
          <w:tcPr>
            <w:tcW w:type="dxa" w:w="2880"/>
          </w:tcPr>
          <w:p>
            <w:r>
              <w:t>D.Ramya Sree (Leader)</w:t>
            </w:r>
          </w:p>
        </w:tc>
        <w:tc>
          <w:tcPr>
            <w:tcW w:type="dxa" w:w="2880"/>
          </w:tcPr>
          <w:p>
            <w:r>
              <w:t>245671861L</w:t>
            </w:r>
          </w:p>
        </w:tc>
      </w:tr>
      <w:tr>
        <w:tc>
          <w:tcPr>
            <w:tcW w:type="dxa" w:w="2880"/>
          </w:tcPr>
          <w:p>
            <w:r>
              <w:t>2</w:t>
            </w:r>
          </w:p>
        </w:tc>
        <w:tc>
          <w:tcPr>
            <w:tcW w:type="dxa" w:w="2880"/>
          </w:tcPr>
          <w:p>
            <w:r>
              <w:t>K.Snehapriya</w:t>
            </w:r>
          </w:p>
        </w:tc>
        <w:tc>
          <w:tcPr>
            <w:tcW w:type="dxa" w:w="2880"/>
          </w:tcPr>
          <w:p>
            <w:r>
              <w:t>23567T1834</w:t>
            </w:r>
          </w:p>
        </w:tc>
      </w:tr>
      <w:tr>
        <w:tc>
          <w:tcPr>
            <w:tcW w:type="dxa" w:w="2880"/>
          </w:tcPr>
          <w:p>
            <w:r>
              <w:t>3</w:t>
            </w:r>
          </w:p>
        </w:tc>
        <w:tc>
          <w:tcPr>
            <w:tcW w:type="dxa" w:w="2880"/>
          </w:tcPr>
          <w:p>
            <w:r>
              <w:t>A.Sanjana</w:t>
            </w:r>
          </w:p>
        </w:tc>
        <w:tc>
          <w:tcPr>
            <w:tcW w:type="dxa" w:w="2880"/>
          </w:tcPr>
          <w:p>
            <w:r>
              <w:t>23567T1806</w:t>
            </w:r>
          </w:p>
        </w:tc>
      </w:tr>
      <w:tr>
        <w:tc>
          <w:tcPr>
            <w:tcW w:type="dxa" w:w="2880"/>
          </w:tcPr>
          <w:p>
            <w:r>
              <w:t>4</w:t>
            </w:r>
          </w:p>
        </w:tc>
        <w:tc>
          <w:tcPr>
            <w:tcW w:type="dxa" w:w="2880"/>
          </w:tcPr>
          <w:p>
            <w:r>
              <w:t>Md.mahfooz</w:t>
            </w:r>
          </w:p>
        </w:tc>
        <w:tc>
          <w:tcPr>
            <w:tcW w:type="dxa" w:w="2880"/>
          </w:tcPr>
          <w:p>
            <w:r>
              <w:t>23567T1839</w:t>
            </w:r>
          </w:p>
        </w:tc>
      </w:tr>
      <w:tr>
        <w:tc>
          <w:tcPr>
            <w:tcW w:type="dxa" w:w="2880"/>
          </w:tcPr>
          <w:p>
            <w:r>
              <w:t>5</w:t>
            </w:r>
          </w:p>
        </w:tc>
        <w:tc>
          <w:tcPr>
            <w:tcW w:type="dxa" w:w="2880"/>
          </w:tcPr>
          <w:p>
            <w:r>
              <w:t>Md.khadeer</w:t>
            </w:r>
          </w:p>
        </w:tc>
        <w:tc>
          <w:tcPr>
            <w:tcW w:type="dxa" w:w="2880"/>
          </w:tcPr>
          <w:p>
            <w:r>
              <w:t>23567T1838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