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B085" w14:textId="313CCC33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INSTITUTO FEDERAL DE EDUCAÇÃO, CIÊNCIAS E TECNOLOGIAS DO AMAZONAS – IFAM CAMPUS MANAUS DISTRITO INDUSTRIAL</w:t>
      </w:r>
    </w:p>
    <w:p w14:paraId="753B8506" w14:textId="60A76E8F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TÉCNICAS DE HYPERAUTOMATION</w:t>
      </w:r>
    </w:p>
    <w:p w14:paraId="3AA1A4F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7CDABDFF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C5B6C2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8FF0B7F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3A5BFB43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6426EB6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4F147404" w14:textId="26200569" w:rsidR="00176C04" w:rsidRPr="00176C04" w:rsidRDefault="00176C04" w:rsidP="00176C0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176C04">
        <w:rPr>
          <w:rFonts w:ascii="Arial" w:hAnsi="Arial" w:cs="Arial"/>
          <w:sz w:val="28"/>
          <w:szCs w:val="28"/>
        </w:rPr>
        <w:t>PROCESS DEFINITION DOCUMENT</w:t>
      </w:r>
    </w:p>
    <w:p w14:paraId="7F17B3C5" w14:textId="77777777" w:rsidR="00176C04" w:rsidRDefault="00176C04" w:rsidP="00176C0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176C04">
        <w:rPr>
          <w:rFonts w:ascii="Arial" w:hAnsi="Arial" w:cs="Arial"/>
          <w:sz w:val="28"/>
          <w:szCs w:val="28"/>
        </w:rPr>
        <w:t>EMPRESA PORTAL FAKE SOLUÇÕES DIGITAIS</w:t>
      </w:r>
      <w:r w:rsidRPr="00176C04">
        <w:rPr>
          <w:rFonts w:ascii="Arial" w:hAnsi="Arial" w:cs="Arial"/>
          <w:sz w:val="28"/>
          <w:szCs w:val="28"/>
        </w:rPr>
        <w:t xml:space="preserve"> </w:t>
      </w:r>
    </w:p>
    <w:p w14:paraId="5F154BC2" w14:textId="357C5D65" w:rsidR="00AA035E" w:rsidRPr="00AA035E" w:rsidRDefault="00AA035E" w:rsidP="00176C04">
      <w:pPr>
        <w:spacing w:line="360" w:lineRule="auto"/>
        <w:jc w:val="center"/>
        <w:rPr>
          <w:rFonts w:ascii="Arial" w:hAnsi="Arial" w:cs="Arial"/>
        </w:rPr>
      </w:pPr>
      <w:r w:rsidRPr="00AA035E">
        <w:rPr>
          <w:rFonts w:ascii="Arial" w:hAnsi="Arial" w:cs="Arial"/>
        </w:rPr>
        <w:t>Versão 1.0</w:t>
      </w:r>
    </w:p>
    <w:p w14:paraId="70252814" w14:textId="27D26C2A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SANNYER CARDOSO CARVALHO NERY</w:t>
      </w:r>
    </w:p>
    <w:p w14:paraId="7717748C" w14:textId="6646BBA2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INSTRUTOR: MOYSES LEVY</w:t>
      </w:r>
    </w:p>
    <w:p w14:paraId="226D096F" w14:textId="35B0277A" w:rsidR="00AA035E" w:rsidRDefault="00AA035E" w:rsidP="00AA035E">
      <w:pPr>
        <w:spacing w:line="360" w:lineRule="auto"/>
        <w:rPr>
          <w:rFonts w:ascii="Arial" w:hAnsi="Arial" w:cs="Arial"/>
        </w:rPr>
      </w:pPr>
    </w:p>
    <w:p w14:paraId="06D335C4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F33335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9665486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3E0DD5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756141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EEF3AF2" w14:textId="77777777" w:rsidR="00C30E71" w:rsidRDefault="00C30E71" w:rsidP="00AA035E">
      <w:pPr>
        <w:spacing w:line="360" w:lineRule="auto"/>
        <w:rPr>
          <w:rFonts w:ascii="Arial" w:hAnsi="Arial" w:cs="Arial"/>
        </w:rPr>
      </w:pPr>
    </w:p>
    <w:p w14:paraId="238A56F8" w14:textId="056AF713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Manaus, </w:t>
      </w:r>
      <w:r w:rsidR="00176C04">
        <w:rPr>
          <w:rFonts w:ascii="Arial" w:hAnsi="Arial" w:cs="Arial"/>
        </w:rPr>
        <w:t>22</w:t>
      </w:r>
      <w:r>
        <w:rPr>
          <w:rFonts w:ascii="Arial" w:hAnsi="Arial" w:cs="Arial"/>
        </w:rPr>
        <w:t xml:space="preserve"> de </w:t>
      </w:r>
      <w:r w:rsidR="0016219E">
        <w:rPr>
          <w:rFonts w:ascii="Arial" w:hAnsi="Arial" w:cs="Arial"/>
        </w:rPr>
        <w:t>ju</w:t>
      </w:r>
      <w:r w:rsidR="00122943">
        <w:rPr>
          <w:rFonts w:ascii="Arial" w:hAnsi="Arial" w:cs="Arial"/>
        </w:rPr>
        <w:t>l</w:t>
      </w:r>
      <w:r w:rsidR="0016219E">
        <w:rPr>
          <w:rFonts w:ascii="Arial" w:hAnsi="Arial" w:cs="Arial"/>
        </w:rPr>
        <w:t>ho</w:t>
      </w:r>
      <w:r>
        <w:rPr>
          <w:rFonts w:ascii="Arial" w:hAnsi="Arial" w:cs="Arial"/>
        </w:rPr>
        <w:t xml:space="preserve"> de 2026</w:t>
      </w:r>
    </w:p>
    <w:p w14:paraId="5470FE11" w14:textId="427E134A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Semana </w:t>
      </w:r>
      <w:r w:rsidR="00176C04">
        <w:rPr>
          <w:rFonts w:ascii="Arial" w:hAnsi="Arial" w:cs="Arial"/>
        </w:rPr>
        <w:t>6</w:t>
      </w:r>
    </w:p>
    <w:p w14:paraId="73C1456E" w14:textId="77777777" w:rsidR="00176C04" w:rsidRDefault="00176C04" w:rsidP="00C30E71">
      <w:pPr>
        <w:spacing w:line="360" w:lineRule="auto"/>
        <w:jc w:val="center"/>
        <w:rPr>
          <w:rFonts w:ascii="Arial" w:hAnsi="Arial" w:cs="Arial"/>
        </w:rPr>
      </w:pPr>
    </w:p>
    <w:p w14:paraId="79C99993" w14:textId="625BC2EF" w:rsidR="00C30E71" w:rsidRPr="00C30E71" w:rsidRDefault="00C30E71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30E71">
        <w:rPr>
          <w:rFonts w:ascii="Arial" w:hAnsi="Arial" w:cs="Arial"/>
          <w:sz w:val="28"/>
          <w:szCs w:val="28"/>
        </w:rPr>
        <w:lastRenderedPageBreak/>
        <w:t>Sumário</w:t>
      </w:r>
    </w:p>
    <w:p w14:paraId="76C7792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73864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0F535E" w14:textId="15118F38" w:rsidR="00927E8D" w:rsidRDefault="00927E8D">
          <w:pPr>
            <w:pStyle w:val="CabealhodoSumrio"/>
          </w:pPr>
        </w:p>
        <w:p w14:paraId="79A0E07C" w14:textId="0EACB182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28399" w:history="1">
            <w:r w:rsidRPr="009469B6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OBJETIVO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E3B8" w14:textId="4E21AEE2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0" w:history="1">
            <w:r w:rsidRPr="009469B6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ESCOPO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C843" w14:textId="73DBD578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1" w:history="1">
            <w:r w:rsidRPr="009469B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RESPONSÁVEL PELO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7194" w14:textId="3A2B76A8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2" w:history="1">
            <w:r w:rsidRPr="009469B6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DESCRIÇÃO DO PROCESSO ATUAL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204A" w14:textId="65A7D8A5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3" w:history="1">
            <w:r w:rsidRPr="009469B6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PROCESSO FUTURO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0BBE2" w14:textId="6FEF1D4C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4" w:history="1">
            <w:r w:rsidRPr="009469B6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VOLUME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9077" w14:textId="1FE0B950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5" w:history="1">
            <w:r w:rsidRPr="009469B6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FREQUÊNCIA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E405" w14:textId="1539C58E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6" w:history="1">
            <w:r w:rsidRPr="009469B6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75E6" w14:textId="5127C8EF" w:rsidR="00927E8D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3128407" w:history="1">
            <w:r w:rsidRPr="009469B6">
              <w:rPr>
                <w:rStyle w:val="Hyperlink"/>
                <w:rFonts w:ascii="Arial" w:hAnsi="Arial" w:cs="Arial"/>
                <w:noProof/>
              </w:rPr>
              <w:t>9.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ENTRADAS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C97A" w14:textId="07AB8AA0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08" w:history="1">
            <w:r w:rsidRPr="009469B6">
              <w:rPr>
                <w:rStyle w:val="Hyperlink"/>
                <w:rFonts w:ascii="Arial" w:hAnsi="Arial" w:cs="Arial"/>
                <w:noProof/>
              </w:rPr>
              <w:t>10.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SAÍDAS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2DC0" w14:textId="0C343BE9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09" w:history="1">
            <w:r w:rsidRPr="009469B6">
              <w:rPr>
                <w:rStyle w:val="Hyperlink"/>
                <w:rFonts w:ascii="Arial" w:hAnsi="Arial" w:cs="Arial"/>
                <w:noProof/>
              </w:rPr>
              <w:t>11.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EXCEÇÕES 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1630" w14:textId="3732269F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0" w:history="1">
            <w:r w:rsidRPr="009469B6">
              <w:rPr>
                <w:rStyle w:val="Hyperlink"/>
                <w:rFonts w:ascii="Arial" w:hAnsi="Arial" w:cs="Arial"/>
                <w:noProof/>
              </w:rPr>
              <w:t>12.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VIABILIDADE DA AUTOMAÇÃO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F798" w14:textId="210843CF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1" w:history="1">
            <w:r w:rsidRPr="009469B6">
              <w:rPr>
                <w:rStyle w:val="Hyperlink"/>
                <w:rFonts w:ascii="Arial" w:hAnsi="Arial" w:cs="Arial"/>
                <w:noProof/>
              </w:rPr>
              <w:t>13.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ROI (RETORNO SOBRE INVESTIMENTO)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58FB" w14:textId="7D6EAFF7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2" w:history="1">
            <w:r w:rsidRPr="009469B6">
              <w:rPr>
                <w:rStyle w:val="Hyperlink"/>
                <w:rFonts w:ascii="Arial" w:hAnsi="Arial" w:cs="Arial"/>
                <w:noProof/>
              </w:rPr>
              <w:t>14.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BPMN ASSOCIADO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A26C" w14:textId="2B2D747D" w:rsidR="00927E8D" w:rsidRDefault="00927E8D">
          <w:pPr>
            <w:pStyle w:val="Sumrio1"/>
            <w:tabs>
              <w:tab w:val="left" w:pos="720"/>
              <w:tab w:val="right" w:leader="dot" w:pos="9060"/>
            </w:tabs>
            <w:rPr>
              <w:noProof/>
            </w:rPr>
          </w:pPr>
          <w:hyperlink w:anchor="_Toc233128413" w:history="1">
            <w:r w:rsidRPr="009469B6">
              <w:rPr>
                <w:rStyle w:val="Hyperlink"/>
                <w:rFonts w:ascii="Arial" w:hAnsi="Arial" w:cs="Arial"/>
                <w:noProof/>
              </w:rPr>
              <w:t>15.</w:t>
            </w:r>
            <w:r>
              <w:rPr>
                <w:noProof/>
              </w:rPr>
              <w:tab/>
            </w:r>
            <w:r w:rsidRPr="009469B6">
              <w:rPr>
                <w:rStyle w:val="Hyperlink"/>
                <w:rFonts w:ascii="Arial" w:hAnsi="Arial" w:cs="Arial"/>
                <w:noProof/>
              </w:rPr>
              <w:t>OBSERVAÇÕES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20CE" w14:textId="649D86D5" w:rsidR="00927E8D" w:rsidRDefault="00927E8D">
          <w:r>
            <w:rPr>
              <w:b/>
              <w:bCs/>
            </w:rPr>
            <w:fldChar w:fldCharType="end"/>
          </w:r>
        </w:p>
      </w:sdtContent>
    </w:sdt>
    <w:p w14:paraId="6CB12FC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C9F8B6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CC9182A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2B6D7B53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2D53E49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45EE7F95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F218F7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C462CDA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F3826FC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8678111" w14:textId="77777777" w:rsidR="00927E8D" w:rsidRDefault="00927E8D" w:rsidP="00927E8D">
      <w:pPr>
        <w:spacing w:line="360" w:lineRule="auto"/>
        <w:rPr>
          <w:rFonts w:ascii="Arial" w:hAnsi="Arial" w:cs="Arial"/>
          <w:sz w:val="28"/>
          <w:szCs w:val="28"/>
        </w:rPr>
        <w:sectPr w:rsidR="00927E8D" w:rsidSect="00C30E71">
          <w:headerReference w:type="default" r:id="rId8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0F7007E9" w14:textId="77777777" w:rsidR="00C30E71" w:rsidRPr="00AA035E" w:rsidRDefault="00C30E71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9E2043C" w14:textId="3959E107" w:rsidR="00122943" w:rsidRDefault="00122943" w:rsidP="00A22FF0">
      <w:pPr>
        <w:pStyle w:val="Ttulo1"/>
        <w:numPr>
          <w:ilvl w:val="0"/>
          <w:numId w:val="1"/>
        </w:numPr>
        <w:rPr>
          <w:rFonts w:ascii="Arial" w:hAnsi="Arial" w:cs="Arial"/>
          <w:color w:val="auto"/>
          <w:sz w:val="28"/>
          <w:szCs w:val="28"/>
        </w:rPr>
      </w:pPr>
      <w:bookmarkStart w:id="0" w:name="_Toc233128399"/>
      <w:r>
        <w:rPr>
          <w:rFonts w:ascii="Arial" w:hAnsi="Arial" w:cs="Arial"/>
          <w:color w:val="auto"/>
          <w:sz w:val="28"/>
          <w:szCs w:val="28"/>
        </w:rPr>
        <w:t>DESCRIÇÃO DO PROCESSO</w:t>
      </w:r>
    </w:p>
    <w:p w14:paraId="3E379817" w14:textId="143160D9" w:rsidR="00122943" w:rsidRPr="00122943" w:rsidRDefault="00176C04" w:rsidP="00122943">
      <w:pPr>
        <w:spacing w:line="360" w:lineRule="auto"/>
        <w:ind w:firstLine="709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O processo operacional da Portal Fake Soluções Digitais consiste na recepção de solicitações via e-mail, extração e validação de documentos anexados, cadastro das informações em sistema web, notificação ao cliente e consolidação diária de relatórios. Sua finalidade é processar as solicitações de serviços digitais dos clientes de forma organizada e estruturada.</w:t>
      </w:r>
    </w:p>
    <w:p w14:paraId="2387C647" w14:textId="77D126D7" w:rsidR="00122943" w:rsidRPr="00176C04" w:rsidRDefault="00AA035E" w:rsidP="00122943">
      <w:pPr>
        <w:pStyle w:val="Ttulo1"/>
        <w:numPr>
          <w:ilvl w:val="0"/>
          <w:numId w:val="1"/>
        </w:numPr>
        <w:rPr>
          <w:rFonts w:ascii="Arial" w:hAnsi="Arial" w:cs="Arial"/>
          <w:color w:val="auto"/>
          <w:sz w:val="28"/>
          <w:szCs w:val="28"/>
        </w:rPr>
      </w:pPr>
      <w:r w:rsidRPr="00AA035E">
        <w:rPr>
          <w:rFonts w:ascii="Arial" w:hAnsi="Arial" w:cs="Arial"/>
          <w:color w:val="auto"/>
          <w:sz w:val="28"/>
          <w:szCs w:val="28"/>
        </w:rPr>
        <w:t>OBJETIVO DO PROCESSO</w:t>
      </w:r>
      <w:bookmarkEnd w:id="0"/>
    </w:p>
    <w:p w14:paraId="59F00F04" w14:textId="77FD5816" w:rsidR="00AA035E" w:rsidRDefault="00176C04" w:rsidP="00122943">
      <w:pPr>
        <w:spacing w:line="360" w:lineRule="auto"/>
        <w:jc w:val="both"/>
      </w:pPr>
      <w:r w:rsidRPr="00176C04">
        <w:rPr>
          <w:rFonts w:ascii="Arial" w:hAnsi="Arial" w:cs="Arial"/>
        </w:rPr>
        <w:t>Realizar a triagem, organização, validação e o cadastramento das solicitações dos clientes no Portal Fake, garantindo que o cliente receba o retorno adequado e que a gerência possua métricas de acompanhamento.</w:t>
      </w:r>
    </w:p>
    <w:p w14:paraId="7634E78B" w14:textId="0F91CE94" w:rsidR="00AA035E" w:rsidRDefault="00176C04" w:rsidP="00A22FF0">
      <w:pPr>
        <w:pStyle w:val="Ttulo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ESCOPO DO PROCESSO</w:t>
      </w:r>
    </w:p>
    <w:p w14:paraId="28AF0A23" w14:textId="77777777" w:rsidR="00176C04" w:rsidRPr="00176C04" w:rsidRDefault="00176C04" w:rsidP="00176C04">
      <w:p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Início: Recebimento da solicitação do cliente com documentos anexos por e-mail (Setor 1 - Atendimento).</w:t>
      </w:r>
    </w:p>
    <w:p w14:paraId="4ECF4E86" w14:textId="5E24AC17" w:rsidR="00122943" w:rsidRPr="00176C04" w:rsidRDefault="00176C04" w:rsidP="00176C04">
      <w:p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Fim: Geração do relatório gerencial diário em PDF e envio de e-mail de retorno (status) ao cliente.</w:t>
      </w:r>
    </w:p>
    <w:p w14:paraId="3227D0E6" w14:textId="682D7BDD" w:rsidR="00AA035E" w:rsidRDefault="00176C04" w:rsidP="00A22FF0">
      <w:pPr>
        <w:pStyle w:val="Ttulo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FLUXO DO PROCESSO</w:t>
      </w:r>
    </w:p>
    <w:p w14:paraId="2FA63CCE" w14:textId="2F35D6BA" w:rsidR="00176C04" w:rsidRPr="00176C04" w:rsidRDefault="00176C04" w:rsidP="00176C04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Recebimento e triagem da documentação por e-mail;</w:t>
      </w:r>
    </w:p>
    <w:p w14:paraId="17777983" w14:textId="17EE3003" w:rsidR="00176C04" w:rsidRPr="00176C04" w:rsidRDefault="00176C04" w:rsidP="00176C04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Movimentação dos arquivos (pastas "OK" ou "Ausentes");</w:t>
      </w:r>
    </w:p>
    <w:p w14:paraId="5D7D65CA" w14:textId="74B89188" w:rsidR="00176C04" w:rsidRPr="00176C04" w:rsidRDefault="00176C04" w:rsidP="00176C04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Extração visual e digitação dos dados na Planilha Mestra;</w:t>
      </w:r>
    </w:p>
    <w:p w14:paraId="2EB6D000" w14:textId="4C46A0FF" w:rsidR="00176C04" w:rsidRPr="00176C04" w:rsidRDefault="00176C04" w:rsidP="00176C04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Consulta de duplicidade no Portal Fake;</w:t>
      </w:r>
    </w:p>
    <w:p w14:paraId="36564CC5" w14:textId="5C8B8C35" w:rsidR="00176C04" w:rsidRPr="00176C04" w:rsidRDefault="00176C04" w:rsidP="00176C04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Execução do cadastro no sistema;</w:t>
      </w:r>
    </w:p>
    <w:p w14:paraId="27CBE0F5" w14:textId="1ADA56FA" w:rsidR="00176C04" w:rsidRPr="00176C04" w:rsidRDefault="00176C04" w:rsidP="00176C04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Verificação de status e envio de e-mail de retorno ao cliente (SAC);</w:t>
      </w:r>
    </w:p>
    <w:p w14:paraId="0F59B19C" w14:textId="567CE0E3" w:rsidR="00176C04" w:rsidRPr="00176C04" w:rsidRDefault="00176C04" w:rsidP="00176C04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Compilação de métricas e geração de relatório gerencial em PDF.</w:t>
      </w:r>
    </w:p>
    <w:p w14:paraId="181681A6" w14:textId="27575B24" w:rsidR="008221F8" w:rsidRDefault="00176C04" w:rsidP="00350DB2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PARTICIPANTES DO PROCESO</w:t>
      </w:r>
    </w:p>
    <w:p w14:paraId="144AE214" w14:textId="783889E8" w:rsidR="00176C04" w:rsidRPr="00176C04" w:rsidRDefault="00176C04" w:rsidP="00176C0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Cliente</w:t>
      </w:r>
    </w:p>
    <w:p w14:paraId="17CFC600" w14:textId="319BFB22" w:rsidR="00176C04" w:rsidRPr="00176C04" w:rsidRDefault="00176C04" w:rsidP="00176C0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Colaborador do Atendimento (Setor 1)</w:t>
      </w:r>
    </w:p>
    <w:p w14:paraId="18EBB256" w14:textId="6F8891FB" w:rsidR="00176C04" w:rsidRPr="00176C04" w:rsidRDefault="00176C04" w:rsidP="00176C0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lastRenderedPageBreak/>
        <w:t>Colaborador da Organização (Setor 2)</w:t>
      </w:r>
    </w:p>
    <w:p w14:paraId="252559E5" w14:textId="2CD48E8B" w:rsidR="00176C04" w:rsidRPr="00176C04" w:rsidRDefault="00176C04" w:rsidP="00176C0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Colaborador do Cadastro (Setor 3)</w:t>
      </w:r>
    </w:p>
    <w:p w14:paraId="24F67910" w14:textId="701E3579" w:rsidR="00176C04" w:rsidRPr="00176C04" w:rsidRDefault="00176C04" w:rsidP="00176C0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Colaborador do SAC (Setor 4)</w:t>
      </w:r>
    </w:p>
    <w:p w14:paraId="50A9A09F" w14:textId="614EC120" w:rsidR="00176C04" w:rsidRPr="00176C04" w:rsidRDefault="00176C04" w:rsidP="00176C04">
      <w:pPr>
        <w:pStyle w:val="PargrafodaLista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76C04">
        <w:rPr>
          <w:rFonts w:ascii="Arial" w:hAnsi="Arial" w:cs="Arial"/>
        </w:rPr>
        <w:t>Gerência (Setor 5)</w:t>
      </w:r>
    </w:p>
    <w:p w14:paraId="6EA69C10" w14:textId="0653F040" w:rsidR="008221F8" w:rsidRPr="00A22FF0" w:rsidRDefault="00176C04" w:rsidP="00176C04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PARTICIPANTES PELO PROCESSO</w:t>
      </w:r>
    </w:p>
    <w:p w14:paraId="3094BD67" w14:textId="64481D14" w:rsidR="008221F8" w:rsidRPr="00176C04" w:rsidRDefault="00176C04" w:rsidP="00176C04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Gerente Operacional</w:t>
      </w:r>
      <w:r>
        <w:rPr>
          <w:rFonts w:ascii="Arial" w:hAnsi="Arial" w:cs="Arial"/>
        </w:rPr>
        <w:t>,</w:t>
      </w:r>
      <w:r w:rsidRPr="00176C04">
        <w:rPr>
          <w:rFonts w:ascii="Arial" w:hAnsi="Arial" w:cs="Arial"/>
        </w:rPr>
        <w:t xml:space="preserve"> responsável por acompanhar indicadores, analisar relatórios, monitorar produtividade e tomar decisões administrativas relacionadas ao processo.</w:t>
      </w:r>
    </w:p>
    <w:p w14:paraId="7DCBB51E" w14:textId="5C25E1CC" w:rsidR="008221F8" w:rsidRDefault="00176C04" w:rsidP="00176C04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REGRAS DE NEGÓCIO</w:t>
      </w:r>
    </w:p>
    <w:p w14:paraId="547B8142" w14:textId="1C81DEA3" w:rsidR="00176C04" w:rsidRPr="00176C04" w:rsidRDefault="00176C04" w:rsidP="00176C04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Regra de Negócio 1 (Validação): O documento anexado deve possuir os dados mínimos necessários legíveis para prosseguir.</w:t>
      </w:r>
    </w:p>
    <w:p w14:paraId="562328D5" w14:textId="5E9D6D58" w:rsidR="00D3729B" w:rsidRPr="00176C04" w:rsidRDefault="00176C04" w:rsidP="00176C04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Regra de Negócio 2 (Duplicidade): Antes de efetuar o cadastro, é obrigatório consultar o identificador do cliente no Portal Fake para garantir que não exista registro duplicado.</w:t>
      </w:r>
    </w:p>
    <w:p w14:paraId="1451B4E9" w14:textId="0DE6CAFF" w:rsidR="00A22FF0" w:rsidRDefault="00176C04" w:rsidP="00176C04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EXCEÇÕES</w:t>
      </w:r>
    </w:p>
    <w:p w14:paraId="1EFD4F96" w14:textId="77777777" w:rsidR="00176C04" w:rsidRPr="00176C04" w:rsidRDefault="00176C04" w:rsidP="00176C04">
      <w:pPr>
        <w:spacing w:line="360" w:lineRule="auto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Situações que impedem a continuidade do processo:</w:t>
      </w:r>
    </w:p>
    <w:p w14:paraId="76E2F80B" w14:textId="5602ED4B" w:rsidR="00176C04" w:rsidRPr="00176C04" w:rsidRDefault="00176C04" w:rsidP="00176C04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E-mail recebido sem anexo ou com anexo corrompido;</w:t>
      </w:r>
    </w:p>
    <w:p w14:paraId="7C52B3EE" w14:textId="0B34A585" w:rsidR="00176C04" w:rsidRPr="00176C04" w:rsidRDefault="00176C04" w:rsidP="00176C04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Documento ilegível ou com dados ausentes;</w:t>
      </w:r>
    </w:p>
    <w:p w14:paraId="0C19C85C" w14:textId="6C5F6AFA" w:rsidR="00A22FF0" w:rsidRDefault="00176C04" w:rsidP="00176C04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176C04">
        <w:rPr>
          <w:rFonts w:ascii="Arial" w:hAnsi="Arial" w:cs="Arial"/>
        </w:rPr>
        <w:t>Cliente já possui cadastro no Portal Fake.</w:t>
      </w:r>
    </w:p>
    <w:p w14:paraId="383C6BBA" w14:textId="7DB60CB0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t>PRÉ-CONDIÇÕES</w:t>
      </w:r>
    </w:p>
    <w:p w14:paraId="00FD8801" w14:textId="77777777" w:rsidR="00F4354E" w:rsidRPr="00F4354E" w:rsidRDefault="00F4354E" w:rsidP="00F4354E">
      <w:p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O que precisa existir antes do processo iniciar:</w:t>
      </w:r>
    </w:p>
    <w:p w14:paraId="19574224" w14:textId="13DB3BB6" w:rsidR="00F4354E" w:rsidRPr="00F4354E" w:rsidRDefault="00F4354E" w:rsidP="00F4354E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Cliente enviou o e-mail com a documentação;</w:t>
      </w:r>
    </w:p>
    <w:p w14:paraId="43912643" w14:textId="3FCB2930" w:rsidR="00F4354E" w:rsidRPr="00F4354E" w:rsidRDefault="00F4354E" w:rsidP="00F4354E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Acesso disponível à caixa de e-mail corporativo;</w:t>
      </w:r>
    </w:p>
    <w:p w14:paraId="3275ACBF" w14:textId="5F2D3CF5" w:rsidR="00F4354E" w:rsidRPr="00F4354E" w:rsidRDefault="00F4354E" w:rsidP="00F4354E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Portal Fake online e acessível;</w:t>
      </w:r>
    </w:p>
    <w:p w14:paraId="6770F9CB" w14:textId="2FDEF47D" w:rsidR="00F4354E" w:rsidRPr="00F4354E" w:rsidRDefault="00F4354E" w:rsidP="00F4354E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Colaboradores devidamente autenticados nos sistemas;</w:t>
      </w:r>
    </w:p>
    <w:p w14:paraId="282FCC60" w14:textId="77777777" w:rsidR="00F4354E" w:rsidRDefault="00F4354E" w:rsidP="00F4354E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Acesso liberado às pastas de rede compartilhadas e à Planilha Mestra.</w:t>
      </w:r>
    </w:p>
    <w:p w14:paraId="519E24BE" w14:textId="7D89BD4A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lastRenderedPageBreak/>
        <w:t>SISTEMAS UTILIZADOS</w:t>
      </w:r>
    </w:p>
    <w:p w14:paraId="3AF47241" w14:textId="55476280" w:rsidR="00F4354E" w:rsidRPr="00F4354E" w:rsidRDefault="00F4354E" w:rsidP="00F4354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Microsoft Outlook (ou cliente de e-mail equivalente)</w:t>
      </w:r>
    </w:p>
    <w:p w14:paraId="4ECFEA4D" w14:textId="01606698" w:rsidR="00F4354E" w:rsidRPr="00F4354E" w:rsidRDefault="00F4354E" w:rsidP="00F4354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Windows Explorer (sistema de arquivos)</w:t>
      </w:r>
    </w:p>
    <w:p w14:paraId="195C58C7" w14:textId="16587881" w:rsidR="00F4354E" w:rsidRPr="00F4354E" w:rsidRDefault="00F4354E" w:rsidP="00F4354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Microsoft Excel (Planilha Mestra)</w:t>
      </w:r>
    </w:p>
    <w:p w14:paraId="06C684BE" w14:textId="19CA48FD" w:rsidR="00F4354E" w:rsidRPr="00F4354E" w:rsidRDefault="00F4354E" w:rsidP="00F4354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Navegador Web (Chrome / Edge)</w:t>
      </w:r>
    </w:p>
    <w:p w14:paraId="08DF1437" w14:textId="50EF1FCE" w:rsidR="00F4354E" w:rsidRPr="00F4354E" w:rsidRDefault="00F4354E" w:rsidP="00F4354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Portal Fake (Sistema de Cadastro Web)</w:t>
      </w:r>
    </w:p>
    <w:p w14:paraId="71173561" w14:textId="3011A3DA" w:rsidR="00F4354E" w:rsidRPr="00F4354E" w:rsidRDefault="00F4354E" w:rsidP="00F4354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Leitor/Gerador de PDF</w:t>
      </w:r>
    </w:p>
    <w:p w14:paraId="2267BB4F" w14:textId="3D56C785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t>ENTRADAS DO PROCESSO</w:t>
      </w:r>
    </w:p>
    <w:p w14:paraId="00897CED" w14:textId="369A6E5C" w:rsidR="00F4354E" w:rsidRPr="00F4354E" w:rsidRDefault="00F4354E" w:rsidP="00F4354E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Entradas de Dados</w:t>
      </w:r>
    </w:p>
    <w:p w14:paraId="358A3E8E" w14:textId="13A464BD" w:rsidR="00F4354E" w:rsidRPr="00F4354E" w:rsidRDefault="00F4354E" w:rsidP="00F4354E">
      <w:p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Nome / Sobrenome do cliente;</w:t>
      </w:r>
    </w:p>
    <w:p w14:paraId="138E98BE" w14:textId="759B8432" w:rsidR="00F4354E" w:rsidRPr="00F4354E" w:rsidRDefault="00F4354E" w:rsidP="00F4354E">
      <w:p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Identificador do cliente (</w:t>
      </w:r>
      <w:proofErr w:type="spellStart"/>
      <w:r w:rsidRPr="00F4354E">
        <w:rPr>
          <w:rFonts w:ascii="Arial" w:hAnsi="Arial" w:cs="Arial"/>
        </w:rPr>
        <w:t>ex</w:t>
      </w:r>
      <w:proofErr w:type="spellEnd"/>
      <w:r w:rsidRPr="00F4354E">
        <w:rPr>
          <w:rFonts w:ascii="Arial" w:hAnsi="Arial" w:cs="Arial"/>
        </w:rPr>
        <w:t>: CPF/CNPJ ou ID do sistema);</w:t>
      </w:r>
    </w:p>
    <w:p w14:paraId="60867714" w14:textId="1CE3F386" w:rsidR="00F4354E" w:rsidRPr="00F4354E" w:rsidRDefault="00F4354E" w:rsidP="00F4354E">
      <w:p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Demais dados contidos nos documentos para cadastro (telefone, endereço, e-mail).</w:t>
      </w:r>
    </w:p>
    <w:p w14:paraId="2193341A" w14:textId="5F6D1810" w:rsidR="00F4354E" w:rsidRPr="00F4354E" w:rsidRDefault="00F4354E" w:rsidP="00F4354E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Entradas de Arquivos</w:t>
      </w:r>
    </w:p>
    <w:p w14:paraId="27428A43" w14:textId="2EB1F7C8" w:rsidR="00F4354E" w:rsidRPr="00F4354E" w:rsidRDefault="00F4354E" w:rsidP="00F4354E">
      <w:p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E-mail com a solicitação do serviço;</w:t>
      </w:r>
    </w:p>
    <w:p w14:paraId="3EBEE463" w14:textId="26780648" w:rsidR="00F4354E" w:rsidRPr="00F4354E" w:rsidRDefault="00F4354E" w:rsidP="00F4354E">
      <w:p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Arquivo PDF contendo os documentos do cliente.</w:t>
      </w:r>
    </w:p>
    <w:p w14:paraId="3C4C7EB6" w14:textId="14DE2DEF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t>DOCUMENTOS UTILIZADOS</w:t>
      </w:r>
    </w:p>
    <w:p w14:paraId="5DA5D04D" w14:textId="5A4ECBDA" w:rsidR="00F4354E" w:rsidRPr="00F4354E" w:rsidRDefault="00F4354E" w:rsidP="00F4354E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Documento PDF enviado pelo cliente;</w:t>
      </w:r>
    </w:p>
    <w:p w14:paraId="3D34FF0D" w14:textId="25376C9F" w:rsidR="00F4354E" w:rsidRPr="00F4354E" w:rsidRDefault="00F4354E" w:rsidP="00F4354E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Planilha Mestra de acompanhamento;</w:t>
      </w:r>
    </w:p>
    <w:p w14:paraId="352970D6" w14:textId="48F47232" w:rsidR="00F4354E" w:rsidRPr="00F4354E" w:rsidRDefault="00F4354E" w:rsidP="00F4354E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Relatório Gerencial diário em PDF.</w:t>
      </w:r>
    </w:p>
    <w:p w14:paraId="11DA96CA" w14:textId="0C15671A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t>SAÍDAS DO PROCESSO</w:t>
      </w:r>
    </w:p>
    <w:p w14:paraId="09D77D15" w14:textId="0E79FB50" w:rsidR="00F4354E" w:rsidRPr="00F4354E" w:rsidRDefault="00F4354E" w:rsidP="00F4354E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Cliente notificado do sucesso ou erro do cadastro via e-mail;</w:t>
      </w:r>
    </w:p>
    <w:p w14:paraId="2AE63CDC" w14:textId="23F01A52" w:rsidR="00F4354E" w:rsidRPr="00F4354E" w:rsidRDefault="00F4354E" w:rsidP="00F4354E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Registro criado e ativo no Portal Fake;</w:t>
      </w:r>
    </w:p>
    <w:p w14:paraId="5DB9A088" w14:textId="10C5C960" w:rsidR="00F4354E" w:rsidRPr="00F4354E" w:rsidRDefault="00F4354E" w:rsidP="00F4354E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Planilha Mestra atualizada com o status final do processamento;</w:t>
      </w:r>
    </w:p>
    <w:p w14:paraId="35506EBA" w14:textId="48FE71CD" w:rsidR="00F4354E" w:rsidRPr="00F4354E" w:rsidRDefault="00F4354E" w:rsidP="00F4354E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Relatório gerencial de performance gerado para a diretoria.</w:t>
      </w:r>
    </w:p>
    <w:p w14:paraId="69B4AFEE" w14:textId="66DE4E2F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lastRenderedPageBreak/>
        <w:t>OPORTUNIDADES DE MELHORIA (TO-BE)</w:t>
      </w:r>
    </w:p>
    <w:p w14:paraId="53CE3FE9" w14:textId="45B6C02E" w:rsidR="00F4354E" w:rsidRPr="00F4354E" w:rsidRDefault="00F4354E" w:rsidP="00F4354E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Automatização da triagem de e-mails e download de anexos utilizando robôs (RPA);</w:t>
      </w:r>
    </w:p>
    <w:p w14:paraId="2A76B08D" w14:textId="4959C667" w:rsidR="00F4354E" w:rsidRPr="00F4354E" w:rsidRDefault="00F4354E" w:rsidP="00F4354E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 xml:space="preserve">Implementação de Inteligência Documental (OCR) para extração automática de dados dos </w:t>
      </w:r>
      <w:proofErr w:type="spellStart"/>
      <w:r w:rsidRPr="00F4354E">
        <w:rPr>
          <w:rFonts w:ascii="Arial" w:hAnsi="Arial" w:cs="Arial"/>
        </w:rPr>
        <w:t>PDFs</w:t>
      </w:r>
      <w:proofErr w:type="spellEnd"/>
      <w:r w:rsidRPr="00F4354E">
        <w:rPr>
          <w:rFonts w:ascii="Arial" w:hAnsi="Arial" w:cs="Arial"/>
        </w:rPr>
        <w:t>, eliminando a digitação manual;</w:t>
      </w:r>
    </w:p>
    <w:p w14:paraId="265FE212" w14:textId="3DB8A95A" w:rsidR="00F4354E" w:rsidRPr="00F4354E" w:rsidRDefault="00F4354E" w:rsidP="00F4354E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Automatização da consulta de duplicidade e inserção de dados no Portal Fake via automação web;</w:t>
      </w:r>
    </w:p>
    <w:p w14:paraId="4770A601" w14:textId="3B610929" w:rsidR="00F4354E" w:rsidRPr="00F4354E" w:rsidRDefault="00F4354E" w:rsidP="00F4354E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Disparo automático de e-mails padronizados de confirmação/erro aos clientes;</w:t>
      </w:r>
    </w:p>
    <w:p w14:paraId="479D498E" w14:textId="3D8F89D9" w:rsidR="00F4354E" w:rsidRPr="00F4354E" w:rsidRDefault="00F4354E" w:rsidP="00F4354E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Geração e envio automático do relatório gerencial diário consolidado.</w:t>
      </w:r>
    </w:p>
    <w:p w14:paraId="781BBA94" w14:textId="20D5531C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t>INDICADORES DO PROCESSO</w:t>
      </w:r>
    </w:p>
    <w:p w14:paraId="5AD1B27B" w14:textId="14FF8FA5" w:rsidR="00F4354E" w:rsidRPr="00F4354E" w:rsidRDefault="00F4354E" w:rsidP="00F4354E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Quantidade total de solicitações recebidas por dia;</w:t>
      </w:r>
    </w:p>
    <w:p w14:paraId="39B8F61F" w14:textId="62D83B1D" w:rsidR="00F4354E" w:rsidRPr="00F4354E" w:rsidRDefault="00F4354E" w:rsidP="00F4354E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Percentual de sucesso dos cadastros (Cadastros realizados com Sucesso / Total de Solicitações);</w:t>
      </w:r>
    </w:p>
    <w:p w14:paraId="07C6CA26" w14:textId="4731D6F6" w:rsidR="00F4354E" w:rsidRPr="00F4354E" w:rsidRDefault="00F4354E" w:rsidP="00F4354E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Quantidade de solicitações com erro ou documentos ausentes;</w:t>
      </w:r>
    </w:p>
    <w:p w14:paraId="7045C0D5" w14:textId="3A4D4E54" w:rsidR="00F4354E" w:rsidRPr="00F4354E" w:rsidRDefault="00F4354E" w:rsidP="00F4354E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Quantidade de cadastros duplicados barrados antes do registro;</w:t>
      </w:r>
    </w:p>
    <w:p w14:paraId="3F03B1F3" w14:textId="45883F7F" w:rsidR="00F4354E" w:rsidRPr="00F4354E" w:rsidRDefault="00F4354E" w:rsidP="00F4354E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F4354E">
        <w:rPr>
          <w:rFonts w:ascii="Arial" w:hAnsi="Arial" w:cs="Arial"/>
        </w:rPr>
        <w:t>Tempo médio de processamento por solicitação.</w:t>
      </w:r>
    </w:p>
    <w:p w14:paraId="0BCE99D0" w14:textId="43CF410B" w:rsidR="00F4354E" w:rsidRPr="00F4354E" w:rsidRDefault="00F4354E" w:rsidP="00F4354E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 w:rsidRPr="00F4354E">
        <w:rPr>
          <w:rFonts w:ascii="Arial" w:hAnsi="Arial" w:cs="Arial"/>
          <w:color w:val="auto"/>
          <w:sz w:val="28"/>
          <w:szCs w:val="28"/>
        </w:rPr>
        <w:t>BENEFÍCIOS ESPERADOS</w:t>
      </w:r>
    </w:p>
    <w:p w14:paraId="0FEF6E92" w14:textId="738288AD" w:rsidR="00F4354E" w:rsidRPr="007057C8" w:rsidRDefault="00F4354E" w:rsidP="007057C8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057C8">
        <w:rPr>
          <w:rFonts w:ascii="Arial" w:hAnsi="Arial" w:cs="Arial"/>
        </w:rPr>
        <w:t>Drástica redução do tempo de processamento (de ~20 minutos para menos de 2 minutos por solicitação);</w:t>
      </w:r>
    </w:p>
    <w:p w14:paraId="6F719EBE" w14:textId="4676AEC8" w:rsidR="00F4354E" w:rsidRPr="007057C8" w:rsidRDefault="00F4354E" w:rsidP="007057C8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057C8">
        <w:rPr>
          <w:rFonts w:ascii="Arial" w:hAnsi="Arial" w:cs="Arial"/>
        </w:rPr>
        <w:t>Maior escalabilidade operacional (capacidade de processar mais chamados sem aumento da equipe);</w:t>
      </w:r>
    </w:p>
    <w:p w14:paraId="74E3D8B4" w14:textId="17F4C805" w:rsidR="00F4354E" w:rsidRPr="007057C8" w:rsidRDefault="00F4354E" w:rsidP="007057C8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057C8">
        <w:rPr>
          <w:rFonts w:ascii="Arial" w:hAnsi="Arial" w:cs="Arial"/>
        </w:rPr>
        <w:t>Eliminação quase total de erros de transcrição e digitação;</w:t>
      </w:r>
    </w:p>
    <w:p w14:paraId="63FD70FE" w14:textId="2DBA9459" w:rsidR="00F4354E" w:rsidRPr="007057C8" w:rsidRDefault="00F4354E" w:rsidP="007057C8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057C8">
        <w:rPr>
          <w:rFonts w:ascii="Arial" w:hAnsi="Arial" w:cs="Arial"/>
        </w:rPr>
        <w:t>Realocação da equipe de 7 colaboradores para tarefas mais estratégicas, analíticas e de maior valor agregado;</w:t>
      </w:r>
    </w:p>
    <w:p w14:paraId="40EDE056" w14:textId="69B28B11" w:rsidR="00F4354E" w:rsidRPr="007057C8" w:rsidRDefault="00F4354E" w:rsidP="007057C8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057C8">
        <w:rPr>
          <w:rFonts w:ascii="Arial" w:hAnsi="Arial" w:cs="Arial"/>
        </w:rPr>
        <w:t>Maior confiabilidade das informações reportadas e padronização rigorosa das atividades.</w:t>
      </w:r>
    </w:p>
    <w:p w14:paraId="781B8B7D" w14:textId="315D2D55" w:rsidR="001D4A1E" w:rsidRDefault="001D4A1E" w:rsidP="00176C04">
      <w:pPr>
        <w:pStyle w:val="Ttulo1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bookmarkStart w:id="1" w:name="_Toc233128412"/>
      <w:r w:rsidRPr="001D4A1E">
        <w:rPr>
          <w:rFonts w:ascii="Arial" w:hAnsi="Arial" w:cs="Arial"/>
          <w:color w:val="auto"/>
          <w:sz w:val="28"/>
          <w:szCs w:val="28"/>
        </w:rPr>
        <w:t>BPMN ASSOCIADO</w:t>
      </w:r>
      <w:bookmarkEnd w:id="1"/>
    </w:p>
    <w:p w14:paraId="5074EFF6" w14:textId="77777777" w:rsidR="007057C8" w:rsidRPr="007057C8" w:rsidRDefault="007057C8" w:rsidP="007057C8"/>
    <w:p w14:paraId="58A97745" w14:textId="7C75CB01" w:rsidR="001D4A1E" w:rsidRDefault="001D4A1E" w:rsidP="001D4A1E">
      <w:pPr>
        <w:spacing w:line="360" w:lineRule="auto"/>
        <w:ind w:firstLine="709"/>
        <w:jc w:val="both"/>
        <w:rPr>
          <w:rFonts w:ascii="Arial" w:hAnsi="Arial" w:cs="Arial"/>
        </w:rPr>
      </w:pPr>
      <w:r w:rsidRPr="001D4A1E">
        <w:rPr>
          <w:rFonts w:ascii="Arial" w:hAnsi="Arial" w:cs="Arial"/>
        </w:rPr>
        <w:t xml:space="preserve">O fluxo da atividade está representado no diagrama </w:t>
      </w:r>
      <w:r>
        <w:rPr>
          <w:rFonts w:ascii="Arial" w:hAnsi="Arial" w:cs="Arial"/>
        </w:rPr>
        <w:t>da Figura 1</w:t>
      </w:r>
      <w:r w:rsidRPr="001D4A1E">
        <w:rPr>
          <w:rFonts w:ascii="Arial" w:hAnsi="Arial" w:cs="Arial"/>
        </w:rPr>
        <w:t>:</w:t>
      </w:r>
    </w:p>
    <w:p w14:paraId="5A618F72" w14:textId="57CBCABE" w:rsidR="001D4A1E" w:rsidRPr="001D4A1E" w:rsidRDefault="001D4A1E" w:rsidP="001D4A1E">
      <w:pPr>
        <w:spacing w:line="240" w:lineRule="auto"/>
        <w:ind w:firstLine="709"/>
        <w:jc w:val="center"/>
        <w:rPr>
          <w:rFonts w:ascii="Arial" w:hAnsi="Arial" w:cs="Arial"/>
          <w:sz w:val="20"/>
          <w:szCs w:val="20"/>
        </w:rPr>
      </w:pPr>
      <w:r w:rsidRPr="001D4A1E">
        <w:rPr>
          <w:rFonts w:ascii="Arial" w:hAnsi="Arial" w:cs="Arial"/>
          <w:sz w:val="20"/>
          <w:szCs w:val="20"/>
        </w:rPr>
        <w:lastRenderedPageBreak/>
        <w:t>Figura 1 – Fluxo de Atividade do Processo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0"/>
      </w:tblGrid>
      <w:tr w:rsidR="001D4A1E" w14:paraId="4680060E" w14:textId="77777777" w:rsidTr="001D4A1E">
        <w:tc>
          <w:tcPr>
            <w:tcW w:w="9060" w:type="dxa"/>
          </w:tcPr>
          <w:p w14:paraId="2DDB05F3" w14:textId="6844079C" w:rsidR="001D4A1E" w:rsidRDefault="007057C8" w:rsidP="001D4A1E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4E4CB49" wp14:editId="42878913">
                  <wp:extent cx="5759450" cy="3502855"/>
                  <wp:effectExtent l="0" t="0" r="0" b="2540"/>
                  <wp:docPr id="17923563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356363" name="Imagem 179235636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629" cy="351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6C16F" w14:textId="77777777" w:rsidR="001D4A1E" w:rsidRDefault="001D4A1E" w:rsidP="001D4A1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630CEE4" w14:textId="4A1E9DAF" w:rsidR="001D4A1E" w:rsidRPr="001D4A1E" w:rsidRDefault="001D4A1E" w:rsidP="001D4A1E">
      <w:pPr>
        <w:spacing w:line="360" w:lineRule="auto"/>
        <w:jc w:val="both"/>
        <w:rPr>
          <w:rFonts w:ascii="Arial" w:hAnsi="Arial" w:cs="Arial"/>
        </w:rPr>
      </w:pPr>
    </w:p>
    <w:sectPr w:rsidR="001D4A1E" w:rsidRPr="001D4A1E" w:rsidSect="00927E8D">
      <w:footerReference w:type="default" r:id="rId10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AE632" w14:textId="77777777" w:rsidR="00724468" w:rsidRDefault="00724468" w:rsidP="001D4A1E">
      <w:pPr>
        <w:spacing w:after="0" w:line="240" w:lineRule="auto"/>
      </w:pPr>
      <w:r>
        <w:separator/>
      </w:r>
    </w:p>
  </w:endnote>
  <w:endnote w:type="continuationSeparator" w:id="0">
    <w:p w14:paraId="26C90BAC" w14:textId="77777777" w:rsidR="00724468" w:rsidRDefault="00724468" w:rsidP="001D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74F0" w14:textId="4BA92808" w:rsidR="00927E8D" w:rsidRDefault="00927E8D" w:rsidP="00927E8D">
    <w:pPr>
      <w:pStyle w:val="Rodap"/>
    </w:pPr>
    <w:proofErr w:type="spellStart"/>
    <w:r>
      <w:t>Sannyer</w:t>
    </w:r>
    <w:proofErr w:type="spellEnd"/>
    <w:r>
      <w:t xml:space="preserve"> Cardoso Carvalho Nery | PDD – Portal Fake</w:t>
    </w:r>
    <w:r w:rsidR="00122943">
      <w:t xml:space="preserve"> (</w:t>
    </w:r>
    <w:proofErr w:type="spellStart"/>
    <w:r w:rsidR="00122943">
      <w:t>Git</w:t>
    </w:r>
    <w:proofErr w:type="spellEnd"/>
    <w:r w:rsidR="00122943">
      <w:t xml:space="preserve"> – Flow)</w:t>
    </w:r>
    <w:r>
      <w:tab/>
    </w:r>
    <w:sdt>
      <w:sdtPr>
        <w:id w:val="941574716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 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0F9ECBAE" w14:textId="598F10C6" w:rsidR="00927E8D" w:rsidRDefault="00927E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7E81" w14:textId="77777777" w:rsidR="00724468" w:rsidRDefault="00724468" w:rsidP="001D4A1E">
      <w:pPr>
        <w:spacing w:after="0" w:line="240" w:lineRule="auto"/>
      </w:pPr>
      <w:r>
        <w:separator/>
      </w:r>
    </w:p>
  </w:footnote>
  <w:footnote w:type="continuationSeparator" w:id="0">
    <w:p w14:paraId="17A8A8F2" w14:textId="77777777" w:rsidR="00724468" w:rsidRDefault="00724468" w:rsidP="001D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667E" w14:textId="4FD1437B" w:rsidR="00927E8D" w:rsidRDefault="00927E8D">
    <w:pPr>
      <w:pStyle w:val="Cabealho"/>
      <w:jc w:val="right"/>
    </w:pPr>
  </w:p>
  <w:p w14:paraId="0BB2672C" w14:textId="77777777" w:rsidR="00927E8D" w:rsidRDefault="00927E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127"/>
    <w:multiLevelType w:val="hybridMultilevel"/>
    <w:tmpl w:val="76644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C7AA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5C068D"/>
    <w:multiLevelType w:val="hybridMultilevel"/>
    <w:tmpl w:val="EC5074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551F3"/>
    <w:multiLevelType w:val="multilevel"/>
    <w:tmpl w:val="4CE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3375DE"/>
    <w:multiLevelType w:val="hybridMultilevel"/>
    <w:tmpl w:val="2A345C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50243"/>
    <w:multiLevelType w:val="hybridMultilevel"/>
    <w:tmpl w:val="EC866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879A7"/>
    <w:multiLevelType w:val="hybridMultilevel"/>
    <w:tmpl w:val="9CF62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955E2"/>
    <w:multiLevelType w:val="hybridMultilevel"/>
    <w:tmpl w:val="201C4C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950FA"/>
    <w:multiLevelType w:val="multilevel"/>
    <w:tmpl w:val="994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582954"/>
    <w:multiLevelType w:val="hybridMultilevel"/>
    <w:tmpl w:val="49BC2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201ED"/>
    <w:multiLevelType w:val="hybridMultilevel"/>
    <w:tmpl w:val="14100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71976"/>
    <w:multiLevelType w:val="hybridMultilevel"/>
    <w:tmpl w:val="EAA434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E18A7"/>
    <w:multiLevelType w:val="hybridMultilevel"/>
    <w:tmpl w:val="050CD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2B2"/>
    <w:multiLevelType w:val="hybridMultilevel"/>
    <w:tmpl w:val="BB66A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9536E"/>
    <w:multiLevelType w:val="multilevel"/>
    <w:tmpl w:val="CEB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D948CB"/>
    <w:multiLevelType w:val="hybridMultilevel"/>
    <w:tmpl w:val="93EC5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63FB9"/>
    <w:multiLevelType w:val="hybridMultilevel"/>
    <w:tmpl w:val="C7AA6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64C39"/>
    <w:multiLevelType w:val="hybridMultilevel"/>
    <w:tmpl w:val="E5241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02288E"/>
    <w:multiLevelType w:val="hybridMultilevel"/>
    <w:tmpl w:val="08EC8DB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26AC6"/>
    <w:multiLevelType w:val="hybridMultilevel"/>
    <w:tmpl w:val="CE44A3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FA2F85"/>
    <w:multiLevelType w:val="hybridMultilevel"/>
    <w:tmpl w:val="EEE6976E"/>
    <w:lvl w:ilvl="0" w:tplc="89CAA96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C37473"/>
    <w:multiLevelType w:val="hybridMultilevel"/>
    <w:tmpl w:val="72080B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70513"/>
    <w:multiLevelType w:val="hybridMultilevel"/>
    <w:tmpl w:val="9620E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F72D0"/>
    <w:multiLevelType w:val="hybridMultilevel"/>
    <w:tmpl w:val="B46657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A755B"/>
    <w:multiLevelType w:val="hybridMultilevel"/>
    <w:tmpl w:val="CC1E5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467B3"/>
    <w:multiLevelType w:val="hybridMultilevel"/>
    <w:tmpl w:val="093EF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50BD1"/>
    <w:multiLevelType w:val="hybridMultilevel"/>
    <w:tmpl w:val="FE04AE1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E6D6900"/>
    <w:multiLevelType w:val="hybridMultilevel"/>
    <w:tmpl w:val="CA967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882673">
    <w:abstractNumId w:val="21"/>
  </w:num>
  <w:num w:numId="2" w16cid:durableId="698550332">
    <w:abstractNumId w:val="9"/>
  </w:num>
  <w:num w:numId="3" w16cid:durableId="722409682">
    <w:abstractNumId w:val="24"/>
  </w:num>
  <w:num w:numId="4" w16cid:durableId="1534920684">
    <w:abstractNumId w:val="7"/>
  </w:num>
  <w:num w:numId="5" w16cid:durableId="54937672">
    <w:abstractNumId w:val="10"/>
  </w:num>
  <w:num w:numId="6" w16cid:durableId="1989287028">
    <w:abstractNumId w:val="18"/>
  </w:num>
  <w:num w:numId="7" w16cid:durableId="2012029977">
    <w:abstractNumId w:val="27"/>
  </w:num>
  <w:num w:numId="8" w16cid:durableId="670718897">
    <w:abstractNumId w:val="17"/>
  </w:num>
  <w:num w:numId="9" w16cid:durableId="1421561644">
    <w:abstractNumId w:val="8"/>
  </w:num>
  <w:num w:numId="10" w16cid:durableId="55512301">
    <w:abstractNumId w:val="3"/>
  </w:num>
  <w:num w:numId="11" w16cid:durableId="252709798">
    <w:abstractNumId w:val="2"/>
  </w:num>
  <w:num w:numId="12" w16cid:durableId="1560434774">
    <w:abstractNumId w:val="14"/>
  </w:num>
  <w:num w:numId="13" w16cid:durableId="1671786591">
    <w:abstractNumId w:val="15"/>
  </w:num>
  <w:num w:numId="14" w16cid:durableId="2066175888">
    <w:abstractNumId w:val="25"/>
  </w:num>
  <w:num w:numId="15" w16cid:durableId="475952665">
    <w:abstractNumId w:val="26"/>
  </w:num>
  <w:num w:numId="16" w16cid:durableId="756289283">
    <w:abstractNumId w:val="11"/>
  </w:num>
  <w:num w:numId="17" w16cid:durableId="1782601463">
    <w:abstractNumId w:val="19"/>
  </w:num>
  <w:num w:numId="18" w16cid:durableId="1266352213">
    <w:abstractNumId w:val="20"/>
  </w:num>
  <w:num w:numId="19" w16cid:durableId="214658072">
    <w:abstractNumId w:val="6"/>
  </w:num>
  <w:num w:numId="20" w16cid:durableId="2010405743">
    <w:abstractNumId w:val="0"/>
  </w:num>
  <w:num w:numId="21" w16cid:durableId="885070204">
    <w:abstractNumId w:val="23"/>
  </w:num>
  <w:num w:numId="22" w16cid:durableId="1394891104">
    <w:abstractNumId w:val="5"/>
  </w:num>
  <w:num w:numId="23" w16cid:durableId="1903640509">
    <w:abstractNumId w:val="1"/>
  </w:num>
  <w:num w:numId="24" w16cid:durableId="870341696">
    <w:abstractNumId w:val="13"/>
  </w:num>
  <w:num w:numId="25" w16cid:durableId="1075854408">
    <w:abstractNumId w:val="22"/>
  </w:num>
  <w:num w:numId="26" w16cid:durableId="1952011581">
    <w:abstractNumId w:val="16"/>
  </w:num>
  <w:num w:numId="27" w16cid:durableId="1108697641">
    <w:abstractNumId w:val="4"/>
  </w:num>
  <w:num w:numId="28" w16cid:durableId="4168281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85"/>
    <w:rsid w:val="00122943"/>
    <w:rsid w:val="0016219E"/>
    <w:rsid w:val="00176C04"/>
    <w:rsid w:val="001D4A1E"/>
    <w:rsid w:val="00350DB2"/>
    <w:rsid w:val="00372F85"/>
    <w:rsid w:val="004143AA"/>
    <w:rsid w:val="00573F46"/>
    <w:rsid w:val="007057C8"/>
    <w:rsid w:val="00724468"/>
    <w:rsid w:val="00807DE1"/>
    <w:rsid w:val="008221F8"/>
    <w:rsid w:val="00927E8D"/>
    <w:rsid w:val="00A22FF0"/>
    <w:rsid w:val="00AA035E"/>
    <w:rsid w:val="00B25D2C"/>
    <w:rsid w:val="00C3010F"/>
    <w:rsid w:val="00C30E71"/>
    <w:rsid w:val="00C43527"/>
    <w:rsid w:val="00D3729B"/>
    <w:rsid w:val="00F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C0CBD"/>
  <w15:chartTrackingRefBased/>
  <w15:docId w15:val="{BD53238D-FA6C-4C47-8E60-B70F3D10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F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F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F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F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F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F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F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22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4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4A1E"/>
  </w:style>
  <w:style w:type="paragraph" w:styleId="Rodap">
    <w:name w:val="footer"/>
    <w:basedOn w:val="Normal"/>
    <w:link w:val="RodapChar"/>
    <w:uiPriority w:val="99"/>
    <w:unhideWhenUsed/>
    <w:rsid w:val="001D4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4A1E"/>
  </w:style>
  <w:style w:type="paragraph" w:styleId="CabealhodoSumrio">
    <w:name w:val="TOC Heading"/>
    <w:basedOn w:val="Ttulo1"/>
    <w:next w:val="Normal"/>
    <w:uiPriority w:val="39"/>
    <w:unhideWhenUsed/>
    <w:qFormat/>
    <w:rsid w:val="00927E8D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27E8D"/>
    <w:pPr>
      <w:spacing w:after="100"/>
    </w:pPr>
  </w:style>
  <w:style w:type="character" w:styleId="Hyperlink">
    <w:name w:val="Hyperlink"/>
    <w:basedOn w:val="Fontepargpadro"/>
    <w:uiPriority w:val="99"/>
    <w:unhideWhenUsed/>
    <w:rsid w:val="00927E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2EB5A-5EFD-4702-B1E8-E57E15524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1013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5</cp:revision>
  <dcterms:created xsi:type="dcterms:W3CDTF">2026-06-23T20:19:00Z</dcterms:created>
  <dcterms:modified xsi:type="dcterms:W3CDTF">2026-07-22T22:47:00Z</dcterms:modified>
</cp:coreProperties>
</file>