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1FF1E" w14:textId="0E36963C" w:rsidR="00AF227E" w:rsidRPr="00AF227E" w:rsidRDefault="00AF227E" w:rsidP="00AF227E">
      <w:pPr>
        <w:spacing w:line="360" w:lineRule="auto"/>
        <w:rPr>
          <w:rFonts w:ascii="Arial" w:hAnsi="Arial" w:cs="Arial"/>
        </w:rPr>
      </w:pPr>
      <w:r w:rsidRPr="00AF227E">
        <w:rPr>
          <w:rFonts w:ascii="Arial" w:hAnsi="Arial" w:cs="Arial"/>
        </w:rPr>
        <w:t>Mapeamento do Processo de Desenvolvimento Colaborativo da Automação do Portal Fake</w:t>
      </w:r>
    </w:p>
    <w:p w14:paraId="3BC3F53B" w14:textId="77777777" w:rsidR="00AF227E" w:rsidRPr="00AF227E" w:rsidRDefault="00AF227E" w:rsidP="00AF227E">
      <w:pPr>
        <w:spacing w:line="360" w:lineRule="auto"/>
        <w:rPr>
          <w:rFonts w:ascii="Arial" w:hAnsi="Arial" w:cs="Arial"/>
        </w:rPr>
      </w:pPr>
      <w:r w:rsidRPr="00AF227E">
        <w:rPr>
          <w:rFonts w:ascii="Arial" w:hAnsi="Arial" w:cs="Arial"/>
        </w:rPr>
        <w:t xml:space="preserve">Disciplina: Técnicas de </w:t>
      </w:r>
      <w:proofErr w:type="spellStart"/>
      <w:r w:rsidRPr="00AF227E">
        <w:rPr>
          <w:rFonts w:ascii="Arial" w:hAnsi="Arial" w:cs="Arial"/>
        </w:rPr>
        <w:t>Hyperautomation</w:t>
      </w:r>
      <w:proofErr w:type="spellEnd"/>
    </w:p>
    <w:p w14:paraId="67A3A5E8" w14:textId="77777777" w:rsidR="00AF227E" w:rsidRPr="00AF227E" w:rsidRDefault="00AF227E" w:rsidP="00AF227E">
      <w:pPr>
        <w:spacing w:line="360" w:lineRule="auto"/>
        <w:rPr>
          <w:rFonts w:ascii="Arial" w:hAnsi="Arial" w:cs="Arial"/>
        </w:rPr>
      </w:pPr>
      <w:r w:rsidRPr="00AF227E">
        <w:rPr>
          <w:rFonts w:ascii="Arial" w:hAnsi="Arial" w:cs="Arial"/>
        </w:rPr>
        <w:t xml:space="preserve">Aluno: </w:t>
      </w:r>
      <w:proofErr w:type="spellStart"/>
      <w:r w:rsidRPr="00AF227E">
        <w:rPr>
          <w:rFonts w:ascii="Arial" w:hAnsi="Arial" w:cs="Arial"/>
        </w:rPr>
        <w:t>Sannyer</w:t>
      </w:r>
      <w:proofErr w:type="spellEnd"/>
      <w:r w:rsidRPr="00AF227E">
        <w:rPr>
          <w:rFonts w:ascii="Arial" w:hAnsi="Arial" w:cs="Arial"/>
        </w:rPr>
        <w:t xml:space="preserve"> Cardoso Carvalho Nery</w:t>
      </w:r>
    </w:p>
    <w:p w14:paraId="0A3A1DB5" w14:textId="57BAE86E" w:rsidR="00AF227E" w:rsidRPr="00AF227E" w:rsidRDefault="00AF227E" w:rsidP="00AF227E">
      <w:pPr>
        <w:spacing w:line="360" w:lineRule="auto"/>
        <w:rPr>
          <w:rFonts w:ascii="Arial" w:hAnsi="Arial" w:cs="Arial"/>
        </w:rPr>
      </w:pPr>
      <w:r w:rsidRPr="00AF227E">
        <w:rPr>
          <w:rFonts w:ascii="Arial" w:hAnsi="Arial" w:cs="Arial"/>
        </w:rPr>
        <w:t>Professor: Moisés Levy</w:t>
      </w:r>
    </w:p>
    <w:p w14:paraId="4AE06073" w14:textId="4C9F9F8C" w:rsidR="00AF227E" w:rsidRPr="00AF227E" w:rsidRDefault="00AF227E" w:rsidP="00AF227E">
      <w:pPr>
        <w:spacing w:line="360" w:lineRule="auto"/>
        <w:rPr>
          <w:rFonts w:ascii="Arial" w:hAnsi="Arial" w:cs="Arial"/>
        </w:rPr>
      </w:pPr>
      <w:r w:rsidRPr="00AF227E">
        <w:rPr>
          <w:rFonts w:ascii="Arial" w:hAnsi="Arial" w:cs="Arial"/>
        </w:rPr>
        <w:t>Semana 03 – Atividade Dirigida Assíncrona</w:t>
      </w:r>
    </w:p>
    <w:p w14:paraId="1FDF9159" w14:textId="77777777" w:rsidR="00AF227E" w:rsidRDefault="00AF227E"/>
    <w:p w14:paraId="73B6E19F" w14:textId="77777777" w:rsidR="00AF227E" w:rsidRPr="00AF227E" w:rsidRDefault="00AF227E" w:rsidP="00AF227E">
      <w:pPr>
        <w:pStyle w:val="Ttulo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4"/>
          <w:szCs w:val="24"/>
        </w:rPr>
      </w:pPr>
      <w:r w:rsidRPr="00AF227E">
        <w:rPr>
          <w:rFonts w:ascii="Arial" w:hAnsi="Arial" w:cs="Arial"/>
          <w:b/>
          <w:bCs/>
          <w:color w:val="auto"/>
          <w:sz w:val="24"/>
          <w:szCs w:val="24"/>
        </w:rPr>
        <w:t>Pool (Piscina)</w:t>
      </w:r>
    </w:p>
    <w:p w14:paraId="49FA8C65" w14:textId="77777777" w:rsidR="00AF227E" w:rsidRPr="00AF227E" w:rsidRDefault="00AF227E" w:rsidP="00AF227E">
      <w:pPr>
        <w:spacing w:line="360" w:lineRule="auto"/>
        <w:jc w:val="both"/>
        <w:rPr>
          <w:rFonts w:ascii="Arial" w:hAnsi="Arial" w:cs="Arial"/>
        </w:rPr>
      </w:pPr>
      <w:r w:rsidRPr="00AF227E">
        <w:rPr>
          <w:rFonts w:ascii="Arial" w:hAnsi="Arial" w:cs="Arial"/>
        </w:rPr>
        <w:t>O </w:t>
      </w:r>
      <w:r w:rsidRPr="00AF227E">
        <w:rPr>
          <w:rFonts w:ascii="Arial" w:hAnsi="Arial" w:cs="Arial"/>
          <w:b/>
          <w:bCs/>
        </w:rPr>
        <w:t>Pool</w:t>
      </w:r>
      <w:r w:rsidRPr="00AF227E">
        <w:rPr>
          <w:rFonts w:ascii="Arial" w:hAnsi="Arial" w:cs="Arial"/>
        </w:rPr>
        <w:t> representa a fronteira de todo o processo de negócio, que neste caso é o "Desenvolvimento Colaborativo do Portal Fake". Ele abrange todas as etapas, desde a configuração inicial do ambiente pelo Líder Técnico até a integração final das funcionalidades e o encerramento do ciclo de desenvolvimento.</w:t>
      </w:r>
    </w:p>
    <w:p w14:paraId="2C45BFD7" w14:textId="77777777" w:rsidR="00AF227E" w:rsidRPr="00AF227E" w:rsidRDefault="00AF227E" w:rsidP="00AF227E">
      <w:pPr>
        <w:pStyle w:val="Ttulo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4"/>
          <w:szCs w:val="24"/>
        </w:rPr>
      </w:pPr>
      <w:proofErr w:type="spellStart"/>
      <w:r w:rsidRPr="00AF227E">
        <w:rPr>
          <w:rFonts w:ascii="Arial" w:hAnsi="Arial" w:cs="Arial"/>
          <w:b/>
          <w:bCs/>
          <w:color w:val="auto"/>
          <w:sz w:val="24"/>
          <w:szCs w:val="24"/>
        </w:rPr>
        <w:t>Lanes</w:t>
      </w:r>
      <w:proofErr w:type="spellEnd"/>
      <w:r w:rsidRPr="00AF227E">
        <w:rPr>
          <w:rFonts w:ascii="Arial" w:hAnsi="Arial" w:cs="Arial"/>
          <w:b/>
          <w:bCs/>
          <w:color w:val="auto"/>
          <w:sz w:val="24"/>
          <w:szCs w:val="24"/>
        </w:rPr>
        <w:t xml:space="preserve"> (Raias)</w:t>
      </w:r>
    </w:p>
    <w:p w14:paraId="0ADD5840" w14:textId="7DAEE147" w:rsidR="00AF227E" w:rsidRDefault="00AF227E" w:rsidP="00AF227E">
      <w:pPr>
        <w:spacing w:line="360" w:lineRule="auto"/>
        <w:jc w:val="both"/>
        <w:rPr>
          <w:rFonts w:ascii="Arial" w:hAnsi="Arial" w:cs="Arial"/>
        </w:rPr>
      </w:pPr>
      <w:r w:rsidRPr="00AF227E">
        <w:rPr>
          <w:rFonts w:ascii="Arial" w:hAnsi="Arial" w:cs="Arial"/>
        </w:rPr>
        <w:t>As </w:t>
      </w:r>
      <w:proofErr w:type="spellStart"/>
      <w:r w:rsidRPr="00AF227E">
        <w:rPr>
          <w:rFonts w:ascii="Arial" w:hAnsi="Arial" w:cs="Arial"/>
          <w:b/>
          <w:bCs/>
        </w:rPr>
        <w:t>Lanes</w:t>
      </w:r>
      <w:proofErr w:type="spellEnd"/>
      <w:r w:rsidRPr="00AF227E">
        <w:rPr>
          <w:rFonts w:ascii="Arial" w:hAnsi="Arial" w:cs="Arial"/>
        </w:rPr>
        <w:t xml:space="preserve"> são subdivisões do Pool que organizam as responsabilidades de cada participante. Para este cenário, devem ser criadas quatro raias: </w:t>
      </w:r>
    </w:p>
    <w:p w14:paraId="09FA86B3" w14:textId="3D4B96F9" w:rsidR="003C5C63" w:rsidRPr="003C5C63" w:rsidRDefault="003C5C63" w:rsidP="003C5C63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C5C63">
        <w:rPr>
          <w:rFonts w:ascii="Arial" w:hAnsi="Arial" w:cs="Arial"/>
        </w:rPr>
        <w:t>Líder Técnico: Responsável pela gestão estratégica do repositório, revisão de código e integração final.</w:t>
      </w:r>
    </w:p>
    <w:p w14:paraId="6B0E4848" w14:textId="6DF0787F" w:rsidR="003C5C63" w:rsidRPr="003C5C63" w:rsidRDefault="003C5C63" w:rsidP="003C5C63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C5C63">
        <w:rPr>
          <w:rFonts w:ascii="Arial" w:hAnsi="Arial" w:cs="Arial"/>
        </w:rPr>
        <w:t>Desenvolvedor de Cadastro: Responsável técnico pela implementação da funcionalidade de inclusão de dados.</w:t>
      </w:r>
    </w:p>
    <w:p w14:paraId="1DF7F3E6" w14:textId="5EB8ADCD" w:rsidR="003C5C63" w:rsidRPr="003C5C63" w:rsidRDefault="003C5C63" w:rsidP="003C5C63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C5C63">
        <w:rPr>
          <w:rFonts w:ascii="Arial" w:hAnsi="Arial" w:cs="Arial"/>
        </w:rPr>
        <w:t>Desenvolvedor de Consulta: Responsável técnico pela implementação da funcionalidade de busca de dados.</w:t>
      </w:r>
    </w:p>
    <w:p w14:paraId="1C30A1F0" w14:textId="4C54727B" w:rsidR="003C5C63" w:rsidRPr="003C5C63" w:rsidRDefault="003C5C63" w:rsidP="003C5C63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C5C63">
        <w:rPr>
          <w:rFonts w:ascii="Arial" w:hAnsi="Arial" w:cs="Arial"/>
        </w:rPr>
        <w:t>Desenvolvedor de Exportação: Responsável técnico pela implementação da funcionalidade de extração de dados.</w:t>
      </w:r>
    </w:p>
    <w:p w14:paraId="5C2796AA" w14:textId="77777777" w:rsidR="00AF227E" w:rsidRPr="00AF227E" w:rsidRDefault="00AF227E" w:rsidP="00AF227E">
      <w:pPr>
        <w:pStyle w:val="Ttulo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4"/>
          <w:szCs w:val="24"/>
        </w:rPr>
      </w:pPr>
      <w:r w:rsidRPr="00AF227E">
        <w:rPr>
          <w:rFonts w:ascii="Arial" w:hAnsi="Arial" w:cs="Arial"/>
          <w:b/>
          <w:bCs/>
          <w:color w:val="auto"/>
          <w:sz w:val="24"/>
          <w:szCs w:val="24"/>
        </w:rPr>
        <w:t>Evento Inicial</w:t>
      </w:r>
    </w:p>
    <w:p w14:paraId="75CBEFF1" w14:textId="77777777" w:rsidR="00AF227E" w:rsidRPr="00AF227E" w:rsidRDefault="00AF227E" w:rsidP="00AF227E">
      <w:pPr>
        <w:spacing w:line="360" w:lineRule="auto"/>
        <w:jc w:val="both"/>
        <w:rPr>
          <w:rFonts w:ascii="Arial" w:hAnsi="Arial" w:cs="Arial"/>
        </w:rPr>
      </w:pPr>
      <w:r w:rsidRPr="00AF227E">
        <w:rPr>
          <w:rFonts w:ascii="Arial" w:hAnsi="Arial" w:cs="Arial"/>
        </w:rPr>
        <w:t>O </w:t>
      </w:r>
      <w:r w:rsidRPr="00AF227E">
        <w:rPr>
          <w:rFonts w:ascii="Arial" w:hAnsi="Arial" w:cs="Arial"/>
          <w:b/>
          <w:bCs/>
        </w:rPr>
        <w:t>Evento Inicial</w:t>
      </w:r>
      <w:r w:rsidRPr="00AF227E">
        <w:rPr>
          <w:rFonts w:ascii="Arial" w:hAnsi="Arial" w:cs="Arial"/>
        </w:rPr>
        <w:t xml:space="preserve"> marca o ponto de partida do processo na raia do Líder Técnico. Ele ocorre quando há a necessidade de iniciar o ciclo de desenvolvimento, levando o Líder a realizar as tarefas de criação do repositório no GitHub e preparação das </w:t>
      </w:r>
      <w:proofErr w:type="spellStart"/>
      <w:r w:rsidRPr="00AF227E">
        <w:rPr>
          <w:rFonts w:ascii="Arial" w:hAnsi="Arial" w:cs="Arial"/>
        </w:rPr>
        <w:t>branches</w:t>
      </w:r>
      <w:proofErr w:type="spellEnd"/>
      <w:r w:rsidRPr="00AF227E">
        <w:rPr>
          <w:rFonts w:ascii="Arial" w:hAnsi="Arial" w:cs="Arial"/>
        </w:rPr>
        <w:t xml:space="preserve"> iniciais.</w:t>
      </w:r>
    </w:p>
    <w:p w14:paraId="03C09D95" w14:textId="77777777" w:rsidR="00AF227E" w:rsidRPr="00AF227E" w:rsidRDefault="00AF227E" w:rsidP="00AF227E">
      <w:pPr>
        <w:pStyle w:val="Ttulo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4"/>
          <w:szCs w:val="24"/>
        </w:rPr>
      </w:pPr>
      <w:r w:rsidRPr="00AF227E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Evento Final</w:t>
      </w:r>
    </w:p>
    <w:p w14:paraId="0F6A1DF2" w14:textId="77777777" w:rsidR="00AF227E" w:rsidRPr="00AF227E" w:rsidRDefault="00AF227E" w:rsidP="00AF227E">
      <w:pPr>
        <w:spacing w:line="360" w:lineRule="auto"/>
        <w:jc w:val="both"/>
        <w:rPr>
          <w:rFonts w:ascii="Arial" w:hAnsi="Arial" w:cs="Arial"/>
        </w:rPr>
      </w:pPr>
      <w:r w:rsidRPr="00AF227E">
        <w:rPr>
          <w:rFonts w:ascii="Arial" w:hAnsi="Arial" w:cs="Arial"/>
        </w:rPr>
        <w:t>O </w:t>
      </w:r>
      <w:r w:rsidRPr="00AF227E">
        <w:rPr>
          <w:rFonts w:ascii="Arial" w:hAnsi="Arial" w:cs="Arial"/>
          <w:b/>
          <w:bCs/>
        </w:rPr>
        <w:t>Evento Final</w:t>
      </w:r>
      <w:r w:rsidRPr="00AF227E">
        <w:rPr>
          <w:rFonts w:ascii="Arial" w:hAnsi="Arial" w:cs="Arial"/>
        </w:rPr>
        <w:t xml:space="preserve"> indica a conclusão bem-sucedida de todo o fluxo. Ele é alcançado na raia do Líder Técnico após o sistema ser devidamente testado, aprovado e integrado à </w:t>
      </w:r>
      <w:proofErr w:type="spellStart"/>
      <w:r w:rsidRPr="00AF227E">
        <w:rPr>
          <w:rFonts w:ascii="Arial" w:hAnsi="Arial" w:cs="Arial"/>
        </w:rPr>
        <w:t>branch</w:t>
      </w:r>
      <w:proofErr w:type="spellEnd"/>
      <w:r w:rsidRPr="00AF227E">
        <w:rPr>
          <w:rFonts w:ascii="Arial" w:hAnsi="Arial" w:cs="Arial"/>
        </w:rPr>
        <w:t xml:space="preserve"> principal (</w:t>
      </w:r>
      <w:proofErr w:type="spellStart"/>
      <w:r w:rsidRPr="00AF227E">
        <w:rPr>
          <w:rFonts w:ascii="Arial" w:hAnsi="Arial" w:cs="Arial"/>
          <w:i/>
          <w:iCs/>
        </w:rPr>
        <w:t>main</w:t>
      </w:r>
      <w:proofErr w:type="spellEnd"/>
      <w:r w:rsidRPr="00AF227E">
        <w:rPr>
          <w:rFonts w:ascii="Arial" w:hAnsi="Arial" w:cs="Arial"/>
        </w:rPr>
        <w:t>), encerrando oficialmente as atividades daquele ciclo.</w:t>
      </w:r>
    </w:p>
    <w:p w14:paraId="3F096ACC" w14:textId="124DAD50" w:rsidR="00AF227E" w:rsidRPr="00AF227E" w:rsidRDefault="00AF227E" w:rsidP="00AF227E">
      <w:pPr>
        <w:pStyle w:val="Ttulo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4"/>
          <w:szCs w:val="24"/>
        </w:rPr>
      </w:pPr>
      <w:r w:rsidRPr="00AF227E">
        <w:rPr>
          <w:rFonts w:ascii="Arial" w:hAnsi="Arial" w:cs="Arial"/>
          <w:b/>
          <w:bCs/>
          <w:color w:val="auto"/>
          <w:sz w:val="24"/>
          <w:szCs w:val="24"/>
        </w:rPr>
        <w:t xml:space="preserve">Tarefas </w:t>
      </w:r>
    </w:p>
    <w:p w14:paraId="49B56B4C" w14:textId="77777777" w:rsidR="003C5C63" w:rsidRDefault="003C5C63" w:rsidP="003C5C63">
      <w:pPr>
        <w:pStyle w:val="Ttulo2"/>
        <w:rPr>
          <w:rFonts w:ascii="Arial" w:eastAsiaTheme="minorHAnsi" w:hAnsi="Arial" w:cs="Arial"/>
          <w:color w:val="auto"/>
          <w:sz w:val="24"/>
          <w:szCs w:val="24"/>
        </w:rPr>
      </w:pPr>
      <w:r w:rsidRPr="003C5C63">
        <w:rPr>
          <w:rFonts w:ascii="Arial" w:eastAsiaTheme="minorHAnsi" w:hAnsi="Arial" w:cs="Arial"/>
          <w:color w:val="auto"/>
          <w:sz w:val="24"/>
          <w:szCs w:val="24"/>
        </w:rPr>
        <w:t>As tarefas descrevem as ações específicas executadas por cada papel.</w:t>
      </w:r>
    </w:p>
    <w:p w14:paraId="745F1375" w14:textId="77777777" w:rsidR="003C5C63" w:rsidRPr="003C5C63" w:rsidRDefault="003C5C63" w:rsidP="003C5C63">
      <w:r w:rsidRPr="003C5C63">
        <w:rPr>
          <w:b/>
          <w:bCs/>
        </w:rPr>
        <w:t>Atividades do Líder Técnico:</w:t>
      </w:r>
    </w:p>
    <w:p w14:paraId="38B214CC" w14:textId="160C34F7" w:rsidR="003C5C63" w:rsidRPr="003C5C63" w:rsidRDefault="003C5C63" w:rsidP="003C5C63">
      <w:pPr>
        <w:numPr>
          <w:ilvl w:val="0"/>
          <w:numId w:val="3"/>
        </w:numPr>
      </w:pPr>
      <w:r w:rsidRPr="003C5C63">
        <w:t>Criar o repositório no GitHub.</w:t>
      </w:r>
    </w:p>
    <w:p w14:paraId="52BFA259" w14:textId="6184BD2D" w:rsidR="003C5C63" w:rsidRPr="003C5C63" w:rsidRDefault="003C5C63" w:rsidP="003C5C63">
      <w:pPr>
        <w:numPr>
          <w:ilvl w:val="0"/>
          <w:numId w:val="3"/>
        </w:numPr>
      </w:pPr>
      <w:r w:rsidRPr="003C5C63">
        <w:t xml:space="preserve">Criar a </w:t>
      </w:r>
      <w:proofErr w:type="spellStart"/>
      <w:r w:rsidRPr="003C5C63">
        <w:t>branch</w:t>
      </w:r>
      <w:proofErr w:type="spellEnd"/>
      <w:r w:rsidRPr="003C5C63">
        <w:t> </w:t>
      </w:r>
      <w:proofErr w:type="spellStart"/>
      <w:r w:rsidRPr="003C5C63">
        <w:rPr>
          <w:i/>
          <w:iCs/>
        </w:rPr>
        <w:t>develop</w:t>
      </w:r>
      <w:proofErr w:type="spellEnd"/>
      <w:r w:rsidRPr="003C5C63">
        <w:t>.</w:t>
      </w:r>
    </w:p>
    <w:p w14:paraId="285C84EF" w14:textId="263132CB" w:rsidR="003C5C63" w:rsidRPr="003C5C63" w:rsidRDefault="003C5C63" w:rsidP="003C5C63">
      <w:pPr>
        <w:numPr>
          <w:ilvl w:val="0"/>
          <w:numId w:val="3"/>
        </w:numPr>
      </w:pPr>
      <w:r w:rsidRPr="003C5C63">
        <w:t>Adicionar colaboradores ao projeto.</w:t>
      </w:r>
    </w:p>
    <w:p w14:paraId="2BB81901" w14:textId="6E0D63C5" w:rsidR="003C5C63" w:rsidRPr="003C5C63" w:rsidRDefault="003C5C63" w:rsidP="003C5C63">
      <w:pPr>
        <w:numPr>
          <w:ilvl w:val="0"/>
          <w:numId w:val="3"/>
        </w:numPr>
      </w:pPr>
      <w:r w:rsidRPr="003C5C63">
        <w:t>Compartilhar o link do projeto com a equipe.</w:t>
      </w:r>
    </w:p>
    <w:p w14:paraId="40FF5543" w14:textId="1E60BED6" w:rsidR="003C5C63" w:rsidRPr="003C5C63" w:rsidRDefault="003C5C63" w:rsidP="003C5C63">
      <w:pPr>
        <w:numPr>
          <w:ilvl w:val="0"/>
          <w:numId w:val="3"/>
        </w:numPr>
      </w:pPr>
      <w:r w:rsidRPr="003C5C63">
        <w:t xml:space="preserve">Revisar os </w:t>
      </w:r>
      <w:proofErr w:type="spellStart"/>
      <w:r w:rsidRPr="003C5C63">
        <w:t>Pull</w:t>
      </w:r>
      <w:proofErr w:type="spellEnd"/>
      <w:r w:rsidRPr="003C5C63">
        <w:t xml:space="preserve"> </w:t>
      </w:r>
      <w:proofErr w:type="spellStart"/>
      <w:r w:rsidRPr="003C5C63">
        <w:t>Requests</w:t>
      </w:r>
      <w:proofErr w:type="spellEnd"/>
      <w:r w:rsidRPr="003C5C63">
        <w:t xml:space="preserve"> enviados pelos desenvolvedores.</w:t>
      </w:r>
    </w:p>
    <w:p w14:paraId="4B272206" w14:textId="4B31E6F7" w:rsidR="003C5C63" w:rsidRPr="003C5C63" w:rsidRDefault="003C5C63" w:rsidP="003C5C63">
      <w:pPr>
        <w:numPr>
          <w:ilvl w:val="0"/>
          <w:numId w:val="3"/>
        </w:numPr>
      </w:pPr>
      <w:r w:rsidRPr="003C5C63">
        <w:t>Validar os módulos desenvolvidos individualmente.</w:t>
      </w:r>
    </w:p>
    <w:p w14:paraId="3E0C7BBB" w14:textId="6882B17C" w:rsidR="003C5C63" w:rsidRPr="003C5C63" w:rsidRDefault="003C5C63" w:rsidP="003C5C63">
      <w:pPr>
        <w:numPr>
          <w:ilvl w:val="0"/>
          <w:numId w:val="3"/>
        </w:numPr>
      </w:pPr>
      <w:r w:rsidRPr="003C5C63">
        <w:t>Testar a integração completa entre os módulos.</w:t>
      </w:r>
    </w:p>
    <w:p w14:paraId="3B1871DD" w14:textId="563AD546" w:rsidR="003C5C63" w:rsidRPr="003C5C63" w:rsidRDefault="003C5C63" w:rsidP="003C5C63">
      <w:pPr>
        <w:numPr>
          <w:ilvl w:val="0"/>
          <w:numId w:val="3"/>
        </w:numPr>
      </w:pPr>
      <w:r w:rsidRPr="003C5C63">
        <w:t xml:space="preserve">Realizar o merge das </w:t>
      </w:r>
      <w:proofErr w:type="spellStart"/>
      <w:r w:rsidRPr="003C5C63">
        <w:t>branches</w:t>
      </w:r>
      <w:proofErr w:type="spellEnd"/>
      <w:r w:rsidRPr="003C5C63">
        <w:t> </w:t>
      </w:r>
      <w:r w:rsidRPr="003C5C63">
        <w:rPr>
          <w:i/>
          <w:iCs/>
        </w:rPr>
        <w:t>feature</w:t>
      </w:r>
      <w:r w:rsidRPr="003C5C63">
        <w:t> para a </w:t>
      </w:r>
      <w:proofErr w:type="spellStart"/>
      <w:r w:rsidRPr="003C5C63">
        <w:rPr>
          <w:i/>
          <w:iCs/>
        </w:rPr>
        <w:t>develop</w:t>
      </w:r>
      <w:proofErr w:type="spellEnd"/>
      <w:r w:rsidRPr="003C5C63">
        <w:t>.</w:t>
      </w:r>
    </w:p>
    <w:p w14:paraId="0EEA6606" w14:textId="6EF694F0" w:rsidR="003C5C63" w:rsidRPr="003C5C63" w:rsidRDefault="003C5C63" w:rsidP="003C5C63">
      <w:pPr>
        <w:numPr>
          <w:ilvl w:val="0"/>
          <w:numId w:val="3"/>
        </w:numPr>
      </w:pPr>
      <w:r w:rsidRPr="003C5C63">
        <w:t xml:space="preserve">Realizar o merge final da </w:t>
      </w:r>
      <w:proofErr w:type="spellStart"/>
      <w:r w:rsidRPr="003C5C63">
        <w:t>branch</w:t>
      </w:r>
      <w:proofErr w:type="spellEnd"/>
      <w:r w:rsidRPr="003C5C63">
        <w:t> </w:t>
      </w:r>
      <w:proofErr w:type="spellStart"/>
      <w:r w:rsidRPr="003C5C63">
        <w:rPr>
          <w:i/>
          <w:iCs/>
        </w:rPr>
        <w:t>develop</w:t>
      </w:r>
      <w:proofErr w:type="spellEnd"/>
      <w:r w:rsidRPr="003C5C63">
        <w:t> para a </w:t>
      </w:r>
      <w:proofErr w:type="spellStart"/>
      <w:r w:rsidRPr="003C5C63">
        <w:rPr>
          <w:i/>
          <w:iCs/>
        </w:rPr>
        <w:t>main</w:t>
      </w:r>
      <w:proofErr w:type="spellEnd"/>
      <w:r w:rsidRPr="003C5C63">
        <w:t>.</w:t>
      </w:r>
    </w:p>
    <w:p w14:paraId="5158AC00" w14:textId="24C37742" w:rsidR="003C5C63" w:rsidRDefault="003C5C63" w:rsidP="003C5C63">
      <w:pPr>
        <w:numPr>
          <w:ilvl w:val="0"/>
          <w:numId w:val="3"/>
        </w:numPr>
      </w:pPr>
      <w:r w:rsidRPr="003C5C63">
        <w:t>Solicitar correções aos desenvolvedores</w:t>
      </w:r>
      <w:r>
        <w:t xml:space="preserve">, </w:t>
      </w:r>
      <w:r w:rsidRPr="003C5C63">
        <w:t>em caso de reprovação</w:t>
      </w:r>
      <w:r>
        <w:t>.</w:t>
      </w:r>
    </w:p>
    <w:p w14:paraId="3587F66D" w14:textId="77777777" w:rsidR="003C5C63" w:rsidRPr="003C5C63" w:rsidRDefault="003C5C63" w:rsidP="003C5C63">
      <w:r w:rsidRPr="003C5C63">
        <w:rPr>
          <w:b/>
          <w:bCs/>
        </w:rPr>
        <w:t>Atividades dos Desenvolvedores (Cadastro, Consulta e Exportação):</w:t>
      </w:r>
    </w:p>
    <w:p w14:paraId="3B383D0F" w14:textId="66496297" w:rsidR="003C5C63" w:rsidRPr="003C5C63" w:rsidRDefault="003C5C63" w:rsidP="003C5C63">
      <w:pPr>
        <w:numPr>
          <w:ilvl w:val="0"/>
          <w:numId w:val="4"/>
        </w:numPr>
      </w:pPr>
      <w:r w:rsidRPr="003C5C63">
        <w:t>Clonar o repositório para a máquina local.</w:t>
      </w:r>
    </w:p>
    <w:p w14:paraId="34BCFF95" w14:textId="4EAD1EDA" w:rsidR="003C5C63" w:rsidRPr="003C5C63" w:rsidRDefault="003C5C63" w:rsidP="003C5C63">
      <w:pPr>
        <w:numPr>
          <w:ilvl w:val="0"/>
          <w:numId w:val="4"/>
        </w:numPr>
      </w:pPr>
      <w:r w:rsidRPr="003C5C63">
        <w:t xml:space="preserve">Criar uma </w:t>
      </w:r>
      <w:proofErr w:type="spellStart"/>
      <w:r w:rsidRPr="003C5C63">
        <w:t>branch</w:t>
      </w:r>
      <w:proofErr w:type="spellEnd"/>
      <w:r w:rsidRPr="003C5C63">
        <w:t> </w:t>
      </w:r>
      <w:r w:rsidRPr="003C5C63">
        <w:rPr>
          <w:i/>
          <w:iCs/>
        </w:rPr>
        <w:t>feature</w:t>
      </w:r>
      <w:r w:rsidRPr="003C5C63">
        <w:t> específica para sua funcionalidade.</w:t>
      </w:r>
    </w:p>
    <w:p w14:paraId="5E8B6B94" w14:textId="4FD4EFD1" w:rsidR="003C5C63" w:rsidRPr="003C5C63" w:rsidRDefault="003C5C63" w:rsidP="003C5C63">
      <w:pPr>
        <w:numPr>
          <w:ilvl w:val="0"/>
          <w:numId w:val="4"/>
        </w:numPr>
      </w:pPr>
      <w:r w:rsidRPr="003C5C63">
        <w:t>Desenvolver a funcionalidade designada.</w:t>
      </w:r>
    </w:p>
    <w:p w14:paraId="2ABEFE91" w14:textId="2F6222F9" w:rsidR="003C5C63" w:rsidRPr="003C5C63" w:rsidRDefault="003C5C63" w:rsidP="003C5C63">
      <w:pPr>
        <w:numPr>
          <w:ilvl w:val="0"/>
          <w:numId w:val="4"/>
        </w:numPr>
      </w:pPr>
      <w:r w:rsidRPr="003C5C63">
        <w:t xml:space="preserve">Realizar o </w:t>
      </w:r>
      <w:proofErr w:type="spellStart"/>
      <w:r w:rsidRPr="003C5C63">
        <w:t>commit</w:t>
      </w:r>
      <w:proofErr w:type="spellEnd"/>
      <w:r w:rsidRPr="003C5C63">
        <w:t xml:space="preserve"> das alterações realizadas.</w:t>
      </w:r>
    </w:p>
    <w:p w14:paraId="27A03F9E" w14:textId="29EB6F5F" w:rsidR="003C5C63" w:rsidRPr="003C5C63" w:rsidRDefault="003C5C63" w:rsidP="003C5C63">
      <w:pPr>
        <w:numPr>
          <w:ilvl w:val="0"/>
          <w:numId w:val="4"/>
        </w:numPr>
      </w:pPr>
      <w:r w:rsidRPr="003C5C63">
        <w:t xml:space="preserve">Realizar o </w:t>
      </w:r>
      <w:proofErr w:type="spellStart"/>
      <w:r w:rsidRPr="003C5C63">
        <w:t>push</w:t>
      </w:r>
      <w:proofErr w:type="spellEnd"/>
      <w:r w:rsidRPr="003C5C63">
        <w:t xml:space="preserve"> das alterações para o GitHub.</w:t>
      </w:r>
    </w:p>
    <w:p w14:paraId="4AF6AEAA" w14:textId="77629ADC" w:rsidR="003C5C63" w:rsidRPr="003C5C63" w:rsidRDefault="003C5C63" w:rsidP="003C5C63">
      <w:pPr>
        <w:numPr>
          <w:ilvl w:val="0"/>
          <w:numId w:val="4"/>
        </w:numPr>
      </w:pPr>
      <w:r w:rsidRPr="003C5C63">
        <w:t xml:space="preserve">Abrir um </w:t>
      </w:r>
      <w:proofErr w:type="spellStart"/>
      <w:r w:rsidRPr="003C5C63">
        <w:t>Pull</w:t>
      </w:r>
      <w:proofErr w:type="spellEnd"/>
      <w:r w:rsidRPr="003C5C63">
        <w:t xml:space="preserve"> </w:t>
      </w:r>
      <w:proofErr w:type="spellStart"/>
      <w:r w:rsidRPr="003C5C63">
        <w:t>Request</w:t>
      </w:r>
      <w:proofErr w:type="spellEnd"/>
      <w:r w:rsidRPr="003C5C63">
        <w:t xml:space="preserve"> para revisão.</w:t>
      </w:r>
    </w:p>
    <w:p w14:paraId="779A20D1" w14:textId="46BF27E2" w:rsidR="003C5C63" w:rsidRPr="003C5C63" w:rsidRDefault="003C5C63" w:rsidP="003C5C63">
      <w:pPr>
        <w:numPr>
          <w:ilvl w:val="0"/>
          <w:numId w:val="4"/>
        </w:numPr>
      </w:pPr>
      <w:r w:rsidRPr="003C5C63">
        <w:t>Realizar os ajustes necessários quando solicitado pelo Líder.</w:t>
      </w:r>
    </w:p>
    <w:p w14:paraId="1D6B4B39" w14:textId="70964254" w:rsidR="003C5C63" w:rsidRPr="003C5C63" w:rsidRDefault="003C5C63" w:rsidP="003C5C63">
      <w:pPr>
        <w:numPr>
          <w:ilvl w:val="0"/>
          <w:numId w:val="4"/>
        </w:numPr>
      </w:pPr>
      <w:r w:rsidRPr="003C5C63">
        <w:t xml:space="preserve">Enviar novos </w:t>
      </w:r>
      <w:proofErr w:type="spellStart"/>
      <w:r w:rsidRPr="003C5C63">
        <w:t>Pull</w:t>
      </w:r>
      <w:proofErr w:type="spellEnd"/>
      <w:r w:rsidRPr="003C5C63">
        <w:t xml:space="preserve"> </w:t>
      </w:r>
      <w:proofErr w:type="spellStart"/>
      <w:r w:rsidRPr="003C5C63">
        <w:t>Requests</w:t>
      </w:r>
      <w:proofErr w:type="spellEnd"/>
      <w:r w:rsidRPr="003C5C63">
        <w:t xml:space="preserve"> após correções.</w:t>
      </w:r>
    </w:p>
    <w:p w14:paraId="5490BDFA" w14:textId="77777777" w:rsidR="003C5C63" w:rsidRPr="003C5C63" w:rsidRDefault="003C5C63" w:rsidP="003C5C63"/>
    <w:p w14:paraId="7D7203FE" w14:textId="77777777" w:rsidR="003C5C63" w:rsidRPr="003C5C63" w:rsidRDefault="003C5C63" w:rsidP="003C5C63"/>
    <w:p w14:paraId="61A308D3" w14:textId="4514CAD0" w:rsidR="00AF227E" w:rsidRPr="00AF227E" w:rsidRDefault="00AF227E" w:rsidP="003C5C63">
      <w:pPr>
        <w:pStyle w:val="Ttulo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4"/>
          <w:szCs w:val="24"/>
        </w:rPr>
      </w:pPr>
      <w:r w:rsidRPr="00AF227E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Gateway Paralelo</w:t>
      </w:r>
    </w:p>
    <w:p w14:paraId="46966523" w14:textId="77777777" w:rsidR="00AF227E" w:rsidRPr="00AF227E" w:rsidRDefault="00AF227E" w:rsidP="00AF227E">
      <w:pPr>
        <w:spacing w:line="360" w:lineRule="auto"/>
        <w:jc w:val="both"/>
        <w:rPr>
          <w:rFonts w:ascii="Arial" w:hAnsi="Arial" w:cs="Arial"/>
        </w:rPr>
      </w:pPr>
      <w:r w:rsidRPr="00AF227E">
        <w:rPr>
          <w:rFonts w:ascii="Arial" w:hAnsi="Arial" w:cs="Arial"/>
        </w:rPr>
        <w:t>O </w:t>
      </w:r>
      <w:r w:rsidRPr="00AF227E">
        <w:rPr>
          <w:rFonts w:ascii="Arial" w:hAnsi="Arial" w:cs="Arial"/>
          <w:b/>
          <w:bCs/>
        </w:rPr>
        <w:t>Gateway Paralelo</w:t>
      </w:r>
      <w:r w:rsidRPr="00AF227E">
        <w:rPr>
          <w:rFonts w:ascii="Arial" w:hAnsi="Arial" w:cs="Arial"/>
        </w:rPr>
        <w:t xml:space="preserve"> é utilizado para gerenciar atividades que ocorrem simultaneamente. Um gateway de divisão deve ser inserido após o Líder Técnico compartilhar o link do projeto, permitindo que os três desenvolvedores iniciem suas funcionalidades ao mesmo tempo. Posteriormente, um gateway de junção (sincronização) deve ser colocado antes da revisão do Líder, garantindo que o fluxo só prossiga quando todos os desenvolvedores concluírem seus respectivos </w:t>
      </w:r>
      <w:proofErr w:type="spellStart"/>
      <w:r w:rsidRPr="00AF227E">
        <w:rPr>
          <w:rFonts w:ascii="Arial" w:hAnsi="Arial" w:cs="Arial"/>
        </w:rPr>
        <w:t>Pull</w:t>
      </w:r>
      <w:proofErr w:type="spellEnd"/>
      <w:r w:rsidRPr="00AF227E">
        <w:rPr>
          <w:rFonts w:ascii="Arial" w:hAnsi="Arial" w:cs="Arial"/>
        </w:rPr>
        <w:t xml:space="preserve"> </w:t>
      </w:r>
      <w:proofErr w:type="spellStart"/>
      <w:r w:rsidRPr="00AF227E">
        <w:rPr>
          <w:rFonts w:ascii="Arial" w:hAnsi="Arial" w:cs="Arial"/>
        </w:rPr>
        <w:t>Requests</w:t>
      </w:r>
      <w:proofErr w:type="spellEnd"/>
      <w:r w:rsidRPr="00AF227E">
        <w:rPr>
          <w:rFonts w:ascii="Arial" w:hAnsi="Arial" w:cs="Arial"/>
        </w:rPr>
        <w:t>.</w:t>
      </w:r>
    </w:p>
    <w:p w14:paraId="7B9FF097" w14:textId="77777777" w:rsidR="00AF227E" w:rsidRPr="00AF227E" w:rsidRDefault="00AF227E" w:rsidP="00AF227E">
      <w:pPr>
        <w:pStyle w:val="Ttulo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4"/>
          <w:szCs w:val="24"/>
        </w:rPr>
      </w:pPr>
      <w:r w:rsidRPr="00AF227E">
        <w:rPr>
          <w:rFonts w:ascii="Arial" w:hAnsi="Arial" w:cs="Arial"/>
          <w:b/>
          <w:bCs/>
          <w:color w:val="auto"/>
          <w:sz w:val="24"/>
          <w:szCs w:val="24"/>
        </w:rPr>
        <w:t>Gateway Exclusivo</w:t>
      </w:r>
    </w:p>
    <w:p w14:paraId="41DDC5AB" w14:textId="77777777" w:rsidR="00AF227E" w:rsidRPr="00AF227E" w:rsidRDefault="00AF227E" w:rsidP="00AF227E">
      <w:pPr>
        <w:spacing w:line="360" w:lineRule="auto"/>
        <w:jc w:val="both"/>
        <w:rPr>
          <w:rFonts w:ascii="Arial" w:hAnsi="Arial" w:cs="Arial"/>
        </w:rPr>
      </w:pPr>
      <w:r w:rsidRPr="00AF227E">
        <w:rPr>
          <w:rFonts w:ascii="Arial" w:hAnsi="Arial" w:cs="Arial"/>
        </w:rPr>
        <w:t>O </w:t>
      </w:r>
      <w:r w:rsidRPr="00AF227E">
        <w:rPr>
          <w:rFonts w:ascii="Arial" w:hAnsi="Arial" w:cs="Arial"/>
          <w:b/>
          <w:bCs/>
        </w:rPr>
        <w:t>Gateway Exclusivo</w:t>
      </w:r>
      <w:r w:rsidRPr="00AF227E">
        <w:rPr>
          <w:rFonts w:ascii="Arial" w:hAnsi="Arial" w:cs="Arial"/>
        </w:rPr>
        <w:t xml:space="preserve"> representa um ponto de decisão lógica no fluxo, onde apenas um caminho pode ser seguido. Ele é utilizado após os testes de integração para validar se "O sistema foi aprovado?". Se o sistema for aprovado (SIM), o fluxo segue para o merge na </w:t>
      </w:r>
      <w:proofErr w:type="spellStart"/>
      <w:r w:rsidRPr="00AF227E">
        <w:rPr>
          <w:rFonts w:ascii="Arial" w:hAnsi="Arial" w:cs="Arial"/>
        </w:rPr>
        <w:t>branch</w:t>
      </w:r>
      <w:proofErr w:type="spellEnd"/>
      <w:r w:rsidRPr="00AF227E">
        <w:rPr>
          <w:rFonts w:ascii="Arial" w:hAnsi="Arial" w:cs="Arial"/>
        </w:rPr>
        <w:t> </w:t>
      </w:r>
      <w:proofErr w:type="spellStart"/>
      <w:r w:rsidRPr="00AF227E">
        <w:rPr>
          <w:rFonts w:ascii="Arial" w:hAnsi="Arial" w:cs="Arial"/>
          <w:i/>
          <w:iCs/>
        </w:rPr>
        <w:t>main</w:t>
      </w:r>
      <w:proofErr w:type="spellEnd"/>
      <w:r w:rsidRPr="00AF227E">
        <w:rPr>
          <w:rFonts w:ascii="Arial" w:hAnsi="Arial" w:cs="Arial"/>
        </w:rPr>
        <w:t>. Caso contrário (NÃO), o fluxo retorna para os desenvolvedores realizarem os ajustes necessários.</w:t>
      </w:r>
    </w:p>
    <w:p w14:paraId="0AE57544" w14:textId="77777777" w:rsidR="00AF227E" w:rsidRPr="00AF227E" w:rsidRDefault="00AF227E" w:rsidP="00AF227E">
      <w:pPr>
        <w:pStyle w:val="Ttulo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4"/>
          <w:szCs w:val="24"/>
        </w:rPr>
      </w:pPr>
      <w:r w:rsidRPr="00AF227E">
        <w:rPr>
          <w:rFonts w:ascii="Arial" w:hAnsi="Arial" w:cs="Arial"/>
          <w:b/>
          <w:bCs/>
          <w:color w:val="auto"/>
          <w:sz w:val="24"/>
          <w:szCs w:val="24"/>
        </w:rPr>
        <w:t>Fluxos de Sequência e Conexões</w:t>
      </w:r>
    </w:p>
    <w:p w14:paraId="14EBD09B" w14:textId="1FD06E8C" w:rsidR="00AF227E" w:rsidRPr="00AF227E" w:rsidRDefault="00AF227E" w:rsidP="00AF227E">
      <w:pPr>
        <w:spacing w:line="360" w:lineRule="auto"/>
        <w:jc w:val="both"/>
        <w:rPr>
          <w:rFonts w:ascii="Arial" w:hAnsi="Arial" w:cs="Arial"/>
        </w:rPr>
      </w:pPr>
      <w:r w:rsidRPr="00AF227E">
        <w:rPr>
          <w:rFonts w:ascii="Arial" w:hAnsi="Arial" w:cs="Arial"/>
        </w:rPr>
        <w:t>Os </w:t>
      </w:r>
      <w:r w:rsidRPr="00AF227E">
        <w:rPr>
          <w:rFonts w:ascii="Arial" w:hAnsi="Arial" w:cs="Arial"/>
          <w:b/>
          <w:bCs/>
        </w:rPr>
        <w:t>Fluxos de Sequência</w:t>
      </w:r>
      <w:r w:rsidRPr="00AF227E">
        <w:rPr>
          <w:rFonts w:ascii="Arial" w:hAnsi="Arial" w:cs="Arial"/>
        </w:rPr>
        <w:t xml:space="preserve"> conectam os elementos para mostrar a ordem lógica do </w:t>
      </w:r>
      <w:proofErr w:type="spellStart"/>
      <w:r w:rsidRPr="00AF227E">
        <w:rPr>
          <w:rFonts w:ascii="Arial" w:hAnsi="Arial" w:cs="Arial"/>
        </w:rPr>
        <w:t>GitFlow</w:t>
      </w:r>
      <w:proofErr w:type="spellEnd"/>
      <w:r w:rsidRPr="00AF227E">
        <w:rPr>
          <w:rFonts w:ascii="Arial" w:hAnsi="Arial" w:cs="Arial"/>
        </w:rPr>
        <w:t xml:space="preserve">. O processo começa no Evento Inicial, passa pelas tarefas de configuração do Líder e chega ao Gateway Paralelo, que ramifica o fluxo para as raias de cada desenvolvedor. Após cada desenvolvedor abrir seu </w:t>
      </w:r>
      <w:proofErr w:type="spellStart"/>
      <w:r w:rsidRPr="00AF227E">
        <w:rPr>
          <w:rFonts w:ascii="Arial" w:hAnsi="Arial" w:cs="Arial"/>
        </w:rPr>
        <w:t>Pull</w:t>
      </w:r>
      <w:proofErr w:type="spellEnd"/>
      <w:r w:rsidRPr="00AF227E">
        <w:rPr>
          <w:rFonts w:ascii="Arial" w:hAnsi="Arial" w:cs="Arial"/>
        </w:rPr>
        <w:t xml:space="preserve"> </w:t>
      </w:r>
      <w:proofErr w:type="spellStart"/>
      <w:r w:rsidRPr="00AF227E">
        <w:rPr>
          <w:rFonts w:ascii="Arial" w:hAnsi="Arial" w:cs="Arial"/>
        </w:rPr>
        <w:t>Request</w:t>
      </w:r>
      <w:proofErr w:type="spellEnd"/>
      <w:r w:rsidRPr="00AF227E">
        <w:rPr>
          <w:rFonts w:ascii="Arial" w:hAnsi="Arial" w:cs="Arial"/>
        </w:rPr>
        <w:t>, as setas convergem para um novo Gateway Paralelo de sincronização que leva às tarefas de revisão do Líder. O fluxo então passa pelo Gateway Exclusivo: se aprovado, conecta-se ao merge final e ao Evento Final; se reprovado, as setas retornam às tarefas de ajuste dos desenvolvedores, criando um ciclo de repetição até a aprovação.</w:t>
      </w:r>
    </w:p>
    <w:sectPr w:rsidR="00AF227E" w:rsidRPr="00AF22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B6C36"/>
    <w:multiLevelType w:val="multilevel"/>
    <w:tmpl w:val="24C2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1ED2FC4"/>
    <w:multiLevelType w:val="hybridMultilevel"/>
    <w:tmpl w:val="A4DC27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EB46AA"/>
    <w:multiLevelType w:val="multilevel"/>
    <w:tmpl w:val="42F4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B933359"/>
    <w:multiLevelType w:val="hybridMultilevel"/>
    <w:tmpl w:val="434083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311">
    <w:abstractNumId w:val="1"/>
  </w:num>
  <w:num w:numId="2" w16cid:durableId="434716932">
    <w:abstractNumId w:val="3"/>
  </w:num>
  <w:num w:numId="3" w16cid:durableId="245772128">
    <w:abstractNumId w:val="2"/>
  </w:num>
  <w:num w:numId="4" w16cid:durableId="654335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27E"/>
    <w:rsid w:val="003C5C63"/>
    <w:rsid w:val="00967512"/>
    <w:rsid w:val="00A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9C88E"/>
  <w15:chartTrackingRefBased/>
  <w15:docId w15:val="{29FE1D8A-D0E9-4642-A7CD-B017A7B44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2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F2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2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2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2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2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2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2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2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2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F2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2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22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22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22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22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22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22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2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2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2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2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2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22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22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22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2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22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22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658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Turma02</dc:creator>
  <cp:keywords/>
  <dc:description/>
  <cp:lastModifiedBy>Turma02</cp:lastModifiedBy>
  <cp:revision>1</cp:revision>
  <dcterms:created xsi:type="dcterms:W3CDTF">2026-06-30T18:10:00Z</dcterms:created>
  <dcterms:modified xsi:type="dcterms:W3CDTF">2026-06-30T18:26:00Z</dcterms:modified>
</cp:coreProperties>
</file>