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17" w:rsidRPr="00950298" w:rsidRDefault="00D03517" w:rsidP="00D03517">
      <w:pPr>
        <w:pStyle w:val="BodyText"/>
        <w:spacing w:before="120" w:line="360" w:lineRule="auto"/>
        <w:jc w:val="both"/>
        <w:rPr>
          <w:rFonts w:ascii="Times New Roman" w:hAnsi="Times New Roman" w:cs="Times New Roman"/>
          <w:b/>
          <w:sz w:val="28"/>
          <w:szCs w:val="28"/>
        </w:rPr>
      </w:pPr>
      <w:bookmarkStart w:id="0" w:name="_GoBack"/>
      <w:bookmarkEnd w:id="0"/>
      <w:r w:rsidRPr="00950298">
        <w:rPr>
          <w:rFonts w:ascii="Times New Roman" w:hAnsi="Times New Roman" w:cs="Times New Roman"/>
          <w:b/>
          <w:sz w:val="28"/>
          <w:szCs w:val="28"/>
        </w:rPr>
        <w:t>DATABASE DESIGN</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ab/>
        <w:t xml:space="preserve">The activity deals with the design of the database.  A key is to determine how the access paths are to be implemented.  A physical path is derived from a logical path. The general theme behind database is to handle information as a whole. A database is a collection of interrelated data stored with minimum redundancy to serve many users quickly and efficiently. </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 xml:space="preserve"> The general objective is to make information access easy, quick, inexpensive and flexible for the user. Database design is the most critical part of the design phase.  An elegantly designed, well-defined database is a strong foundation for the whole system. Files in a relational database are called as tables. Columns of tables represent data and rows represent the records in conventional technology.</w:t>
      </w:r>
    </w:p>
    <w:p w:rsidR="00D03517" w:rsidRDefault="00D03517"/>
    <w:sectPr w:rsidR="00D03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2280"/>
    <w:multiLevelType w:val="multilevel"/>
    <w:tmpl w:val="02109A0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2"/>
  </w:compat>
  <w:rsids>
    <w:rsidRoot w:val="00D03517"/>
    <w:rsid w:val="00577720"/>
    <w:rsid w:val="00D0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03517"/>
    <w:pPr>
      <w:spacing w:after="120"/>
    </w:pPr>
    <w:rPr>
      <w:rFonts w:eastAsiaTheme="minorHAnsi"/>
    </w:rPr>
  </w:style>
  <w:style w:type="character" w:customStyle="1" w:styleId="BodyTextChar">
    <w:name w:val="Body Text Char"/>
    <w:basedOn w:val="DefaultParagraphFont"/>
    <w:link w:val="BodyText"/>
    <w:uiPriority w:val="99"/>
    <w:semiHidden/>
    <w:rsid w:val="00D03517"/>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this</cp:lastModifiedBy>
  <cp:revision>3</cp:revision>
  <dcterms:created xsi:type="dcterms:W3CDTF">2014-10-08T10:42:00Z</dcterms:created>
  <dcterms:modified xsi:type="dcterms:W3CDTF">2023-02-02T11:01:00Z</dcterms:modified>
</cp:coreProperties>
</file>