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1B" w:rsidRPr="003D771B" w:rsidRDefault="003D771B" w:rsidP="006A15A2">
      <w:pPr>
        <w:shd w:val="clear" w:color="auto" w:fill="FFFFFF"/>
        <w:spacing w:after="0" w:line="240" w:lineRule="auto"/>
        <w:ind w:left="2880" w:firstLine="720"/>
        <w:rPr>
          <w:rFonts w:ascii="ff1" w:eastAsia="Times New Roman" w:hAnsi="ff1" w:cs="Times New Roman"/>
          <w:b/>
          <w:color w:val="000000"/>
          <w:spacing w:val="-1"/>
          <w:sz w:val="21"/>
          <w:szCs w:val="51"/>
          <w:u w:val="single"/>
          <w:lang w:val="en-IN" w:eastAsia="en-IN"/>
        </w:rPr>
      </w:pPr>
      <w:bookmarkStart w:id="0" w:name="_GoBack"/>
      <w:bookmarkEnd w:id="0"/>
      <w:r w:rsidRPr="003D771B">
        <w:rPr>
          <w:rFonts w:ascii="ff1" w:eastAsia="Times New Roman" w:hAnsi="ff1" w:cs="Times New Roman"/>
          <w:b/>
          <w:color w:val="000000"/>
          <w:spacing w:val="-1"/>
          <w:sz w:val="21"/>
          <w:szCs w:val="51"/>
          <w:u w:val="single"/>
          <w:lang w:val="en-IN" w:eastAsia="en-IN"/>
        </w:rPr>
        <w:t>REFERENCES</w:t>
      </w:r>
    </w:p>
    <w:p w:rsidR="003D771B" w:rsidRDefault="003D771B" w:rsidP="003D771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</w:pPr>
    </w:p>
    <w:p w:rsidR="003D771B" w:rsidRDefault="003D771B" w:rsidP="003D771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</w:pPr>
    </w:p>
    <w:p w:rsidR="003D771B" w:rsidRDefault="003D771B" w:rsidP="003D771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</w:pPr>
    </w:p>
    <w:p w:rsidR="0084606F" w:rsidRPr="003D771B" w:rsidRDefault="0084606F" w:rsidP="003D77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</w:pPr>
      <w:proofErr w:type="spellStart"/>
      <w:r w:rsidRPr="003D771B"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  <w:t>Duda</w:t>
      </w:r>
      <w:proofErr w:type="spellEnd"/>
      <w:r w:rsidRPr="003D771B"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  <w:t xml:space="preserve">, R. O., Hart, P. E., Stork, D. G. (2001) Pattern Classification, second </w:t>
      </w:r>
      <w:proofErr w:type="spellStart"/>
      <w:r w:rsidRPr="003D771B"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  <w:t>ed.John</w:t>
      </w:r>
      <w:proofErr w:type="spellEnd"/>
      <w:r w:rsidRPr="003D771B"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  <w:t xml:space="preserve"> Wiley &amp; Sons, Inc. </w:t>
      </w:r>
    </w:p>
    <w:p w:rsidR="0084606F" w:rsidRP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</w:pPr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Fayyad, U.M., </w:t>
      </w:r>
      <w:proofErr w:type="spellStart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Pitatesky-Sapiro</w:t>
      </w:r>
      <w:proofErr w:type="spellEnd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, G., Smyth, P., </w:t>
      </w:r>
      <w:proofErr w:type="spellStart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Uthurasamy</w:t>
      </w:r>
      <w:proofErr w:type="spellEnd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, R., (1996): Advanced in Knowledge Discovery </w:t>
      </w:r>
    </w:p>
    <w:p w:rsid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</w:pPr>
      <w:proofErr w:type="gramStart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and</w:t>
      </w:r>
      <w:proofErr w:type="gramEnd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 Data Mining, AAAI/MIT Press. </w:t>
      </w:r>
    </w:p>
    <w:p w:rsidR="0084606F" w:rsidRP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</w:pPr>
    </w:p>
    <w:p w:rsidR="0084606F" w:rsidRPr="003D771B" w:rsidRDefault="0084606F" w:rsidP="003D77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</w:pPr>
      <w:proofErr w:type="spellStart"/>
      <w:r w:rsidRPr="003D771B"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  <w:t>Gaudioso</w:t>
      </w:r>
      <w:proofErr w:type="spellEnd"/>
      <w:r w:rsidRPr="003D771B"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  <w:t>, E., Talavera, L., (2006). Data mining to</w:t>
      </w:r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 support tutoring in virtual learning communities: </w:t>
      </w:r>
    </w:p>
    <w:p w:rsidR="0084606F" w:rsidRP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</w:pPr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Experiences and challenges, In C. Romero &amp; S. Ventura), Data mining in e-learning, Southampton, UK: </w:t>
      </w:r>
    </w:p>
    <w:p w:rsid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</w:pPr>
      <w:proofErr w:type="gramStart"/>
      <w:r w:rsidRPr="0084606F"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  <w:t>Wit Press.</w:t>
      </w:r>
      <w:proofErr w:type="gramEnd"/>
      <w:r w:rsidRPr="0084606F"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  <w:t xml:space="preserve"> </w:t>
      </w:r>
    </w:p>
    <w:p w:rsidR="0084606F" w:rsidRP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21"/>
          <w:szCs w:val="51"/>
          <w:lang w:val="en-IN" w:eastAsia="en-IN"/>
        </w:rPr>
      </w:pPr>
    </w:p>
    <w:p w:rsidR="0084606F" w:rsidRPr="003D771B" w:rsidRDefault="0084606F" w:rsidP="003D77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</w:pPr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Kane, J., (1970): College entry by blacks since 1970. The role of college costs, family background and the </w:t>
      </w:r>
    </w:p>
    <w:p w:rsid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</w:pPr>
      <w:proofErr w:type="gramStart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returns</w:t>
      </w:r>
      <w:proofErr w:type="gramEnd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 to education, J. Political </w:t>
      </w:r>
      <w:proofErr w:type="spellStart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Econo</w:t>
      </w:r>
      <w:proofErr w:type="spellEnd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., 102: 878-911. </w:t>
      </w:r>
    </w:p>
    <w:p w:rsidR="00A70F90" w:rsidRPr="0084606F" w:rsidRDefault="00A70F90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</w:pPr>
    </w:p>
    <w:p w:rsidR="0084606F" w:rsidRPr="003D771B" w:rsidRDefault="0084606F" w:rsidP="003D77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</w:pPr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Khan, B.H., Web-based Instruction (WBI): What is it and </w:t>
      </w:r>
      <w:proofErr w:type="gramStart"/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Why</w:t>
      </w:r>
      <w:proofErr w:type="gramEnd"/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 is it? In Web-based Instruction, </w:t>
      </w:r>
      <w:proofErr w:type="spellStart"/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Engelwood</w:t>
      </w:r>
      <w:proofErr w:type="spellEnd"/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 </w:t>
      </w:r>
    </w:p>
    <w:p w:rsidR="0084606F" w:rsidRP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</w:pPr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Cliffs, New Jersey: Educational Technology Publications. http://www.odysseylearn.com/resource/ </w:t>
      </w:r>
    </w:p>
    <w:p w:rsid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</w:pPr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emod.html  </w:t>
      </w:r>
    </w:p>
    <w:p w:rsidR="00A70F90" w:rsidRPr="0084606F" w:rsidRDefault="00A70F90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</w:pPr>
    </w:p>
    <w:p w:rsidR="0084606F" w:rsidRPr="003D771B" w:rsidRDefault="0084606F" w:rsidP="003D77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</w:pPr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McLachlan, G.J., Krishnan, T. (1996), </w:t>
      </w:r>
      <w:proofErr w:type="gramStart"/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The</w:t>
      </w:r>
      <w:proofErr w:type="gramEnd"/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 EM Algorithm and Extension, Wiley. </w:t>
      </w:r>
    </w:p>
    <w:p w:rsidR="0084606F" w:rsidRP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</w:pPr>
      <w:proofErr w:type="spellStart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Molder</w:t>
      </w:r>
      <w:proofErr w:type="spellEnd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 C. (2004), </w:t>
      </w:r>
      <w:proofErr w:type="spellStart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Recunoa</w:t>
      </w:r>
      <w:r w:rsidRPr="0084606F">
        <w:rPr>
          <w:rFonts w:ascii="ff7" w:eastAsia="Times New Roman" w:hAnsi="ff7" w:cs="Times New Roman"/>
          <w:color w:val="000000"/>
          <w:sz w:val="21"/>
          <w:szCs w:val="51"/>
          <w:lang w:val="en-IN" w:eastAsia="en-IN"/>
        </w:rPr>
        <w:t>ș</w:t>
      </w:r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terea</w:t>
      </w:r>
      <w:proofErr w:type="spellEnd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 </w:t>
      </w:r>
      <w:proofErr w:type="spellStart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formelor</w:t>
      </w:r>
      <w:proofErr w:type="spellEnd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. </w:t>
      </w:r>
      <w:proofErr w:type="spellStart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Metode</w:t>
      </w:r>
      <w:proofErr w:type="spellEnd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 de </w:t>
      </w:r>
      <w:proofErr w:type="spellStart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clasificare</w:t>
      </w:r>
      <w:proofErr w:type="spellEnd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, </w:t>
      </w:r>
      <w:proofErr w:type="spellStart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Editura</w:t>
      </w:r>
      <w:proofErr w:type="spellEnd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 </w:t>
      </w:r>
      <w:proofErr w:type="spellStart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Academiei</w:t>
      </w:r>
      <w:proofErr w:type="spellEnd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 </w:t>
      </w:r>
      <w:proofErr w:type="spellStart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Tehnice</w:t>
      </w:r>
      <w:proofErr w:type="spellEnd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 </w:t>
      </w:r>
      <w:proofErr w:type="spellStart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Militare</w:t>
      </w:r>
      <w:proofErr w:type="spellEnd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 xml:space="preserve">, </w:t>
      </w:r>
    </w:p>
    <w:p w:rsidR="0084606F" w:rsidRDefault="0084606F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5"/>
          <w:sz w:val="21"/>
          <w:szCs w:val="51"/>
          <w:lang w:val="en-IN" w:eastAsia="en-IN"/>
        </w:rPr>
      </w:pPr>
      <w:proofErr w:type="spellStart"/>
      <w:proofErr w:type="gramStart"/>
      <w:r w:rsidRPr="0084606F"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  <w:t>Bucure</w:t>
      </w:r>
      <w:r w:rsidRPr="0084606F">
        <w:rPr>
          <w:rFonts w:ascii="ff7" w:eastAsia="Times New Roman" w:hAnsi="ff7" w:cs="Times New Roman"/>
          <w:color w:val="000000"/>
          <w:spacing w:val="4"/>
          <w:sz w:val="21"/>
          <w:szCs w:val="51"/>
          <w:lang w:val="en-IN" w:eastAsia="en-IN"/>
        </w:rPr>
        <w:t>ș</w:t>
      </w:r>
      <w:r w:rsidRPr="0084606F">
        <w:rPr>
          <w:rFonts w:ascii="ff1" w:eastAsia="Times New Roman" w:hAnsi="ff1" w:cs="Times New Roman"/>
          <w:color w:val="000000"/>
          <w:spacing w:val="-5"/>
          <w:sz w:val="21"/>
          <w:szCs w:val="51"/>
          <w:lang w:val="en-IN" w:eastAsia="en-IN"/>
        </w:rPr>
        <w:t>ti</w:t>
      </w:r>
      <w:proofErr w:type="spellEnd"/>
      <w:r w:rsidRPr="0084606F">
        <w:rPr>
          <w:rFonts w:ascii="ff1" w:eastAsia="Times New Roman" w:hAnsi="ff1" w:cs="Times New Roman"/>
          <w:color w:val="000000"/>
          <w:spacing w:val="-5"/>
          <w:sz w:val="21"/>
          <w:szCs w:val="51"/>
          <w:lang w:val="en-IN" w:eastAsia="en-IN"/>
        </w:rPr>
        <w:t>.</w:t>
      </w:r>
      <w:proofErr w:type="gramEnd"/>
      <w:r w:rsidRPr="0084606F">
        <w:rPr>
          <w:rFonts w:ascii="ff1" w:eastAsia="Times New Roman" w:hAnsi="ff1" w:cs="Times New Roman"/>
          <w:color w:val="000000"/>
          <w:spacing w:val="-5"/>
          <w:sz w:val="21"/>
          <w:szCs w:val="51"/>
          <w:lang w:val="en-IN" w:eastAsia="en-IN"/>
        </w:rPr>
        <w:t xml:space="preserve"> </w:t>
      </w:r>
    </w:p>
    <w:p w:rsidR="00A70F90" w:rsidRPr="0084606F" w:rsidRDefault="00A70F90" w:rsidP="0084606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1"/>
          <w:szCs w:val="51"/>
          <w:lang w:val="en-IN" w:eastAsia="en-IN"/>
        </w:rPr>
      </w:pPr>
    </w:p>
    <w:p w:rsidR="0084606F" w:rsidRPr="0084606F" w:rsidRDefault="0084606F" w:rsidP="008460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</w:pPr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UNESCO, Paris, (5-8 July 2009), 2009 World Conference on Higher Education: The New Dynamics </w:t>
      </w:r>
      <w:proofErr w:type="gramStart"/>
      <w:r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of </w:t>
      </w:r>
      <w:r w:rsidR="003D771B" w:rsidRPr="003D771B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 </w:t>
      </w:r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>Higher</w:t>
      </w:r>
      <w:proofErr w:type="gramEnd"/>
      <w:r w:rsidRPr="0084606F">
        <w:rPr>
          <w:rFonts w:ascii="ff1" w:eastAsia="Times New Roman" w:hAnsi="ff1" w:cs="Times New Roman"/>
          <w:color w:val="000000"/>
          <w:spacing w:val="1"/>
          <w:sz w:val="21"/>
          <w:szCs w:val="51"/>
          <w:lang w:val="en-IN" w:eastAsia="en-IN"/>
        </w:rPr>
        <w:t xml:space="preserve"> Education and Research For Societal Change and Development. http://sacs.utdallas.edu/sacs_glossary</w:t>
      </w:r>
    </w:p>
    <w:p w:rsidR="00AA3B68" w:rsidRPr="0084606F" w:rsidRDefault="00AA3B68" w:rsidP="0084606F">
      <w:pPr>
        <w:rPr>
          <w:sz w:val="2"/>
        </w:rPr>
      </w:pPr>
    </w:p>
    <w:sectPr w:rsidR="00AA3B68" w:rsidRPr="0084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2AEA"/>
    <w:multiLevelType w:val="hybridMultilevel"/>
    <w:tmpl w:val="7B0E49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4A"/>
    <w:rsid w:val="001B305F"/>
    <w:rsid w:val="003D5DF3"/>
    <w:rsid w:val="003D771B"/>
    <w:rsid w:val="006A15A2"/>
    <w:rsid w:val="0084606F"/>
    <w:rsid w:val="0095414A"/>
    <w:rsid w:val="00A70F90"/>
    <w:rsid w:val="00AA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DF3"/>
    <w:rPr>
      <w:color w:val="0000FF" w:themeColor="hyperlink"/>
      <w:u w:val="single"/>
    </w:rPr>
  </w:style>
  <w:style w:type="character" w:customStyle="1" w:styleId="ls5b">
    <w:name w:val="ls5b"/>
    <w:basedOn w:val="DefaultParagraphFont"/>
    <w:rsid w:val="0084606F"/>
  </w:style>
  <w:style w:type="character" w:customStyle="1" w:styleId="ls6f">
    <w:name w:val="ls6f"/>
    <w:basedOn w:val="DefaultParagraphFont"/>
    <w:rsid w:val="0084606F"/>
  </w:style>
  <w:style w:type="character" w:customStyle="1" w:styleId="ff7">
    <w:name w:val="ff7"/>
    <w:basedOn w:val="DefaultParagraphFont"/>
    <w:rsid w:val="0084606F"/>
  </w:style>
  <w:style w:type="character" w:customStyle="1" w:styleId="ls62">
    <w:name w:val="ls62"/>
    <w:basedOn w:val="DefaultParagraphFont"/>
    <w:rsid w:val="0084606F"/>
  </w:style>
  <w:style w:type="character" w:customStyle="1" w:styleId="ls63">
    <w:name w:val="ls63"/>
    <w:basedOn w:val="DefaultParagraphFont"/>
    <w:rsid w:val="0084606F"/>
  </w:style>
  <w:style w:type="character" w:customStyle="1" w:styleId="ls70">
    <w:name w:val="ls70"/>
    <w:basedOn w:val="DefaultParagraphFont"/>
    <w:rsid w:val="0084606F"/>
  </w:style>
  <w:style w:type="paragraph" w:styleId="ListParagraph">
    <w:name w:val="List Paragraph"/>
    <w:basedOn w:val="Normal"/>
    <w:uiPriority w:val="34"/>
    <w:qFormat/>
    <w:rsid w:val="003D7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DF3"/>
    <w:rPr>
      <w:color w:val="0000FF" w:themeColor="hyperlink"/>
      <w:u w:val="single"/>
    </w:rPr>
  </w:style>
  <w:style w:type="character" w:customStyle="1" w:styleId="ls5b">
    <w:name w:val="ls5b"/>
    <w:basedOn w:val="DefaultParagraphFont"/>
    <w:rsid w:val="0084606F"/>
  </w:style>
  <w:style w:type="character" w:customStyle="1" w:styleId="ls6f">
    <w:name w:val="ls6f"/>
    <w:basedOn w:val="DefaultParagraphFont"/>
    <w:rsid w:val="0084606F"/>
  </w:style>
  <w:style w:type="character" w:customStyle="1" w:styleId="ff7">
    <w:name w:val="ff7"/>
    <w:basedOn w:val="DefaultParagraphFont"/>
    <w:rsid w:val="0084606F"/>
  </w:style>
  <w:style w:type="character" w:customStyle="1" w:styleId="ls62">
    <w:name w:val="ls62"/>
    <w:basedOn w:val="DefaultParagraphFont"/>
    <w:rsid w:val="0084606F"/>
  </w:style>
  <w:style w:type="character" w:customStyle="1" w:styleId="ls63">
    <w:name w:val="ls63"/>
    <w:basedOn w:val="DefaultParagraphFont"/>
    <w:rsid w:val="0084606F"/>
  </w:style>
  <w:style w:type="character" w:customStyle="1" w:styleId="ls70">
    <w:name w:val="ls70"/>
    <w:basedOn w:val="DefaultParagraphFont"/>
    <w:rsid w:val="0084606F"/>
  </w:style>
  <w:style w:type="paragraph" w:styleId="ListParagraph">
    <w:name w:val="List Paragraph"/>
    <w:basedOn w:val="Normal"/>
    <w:uiPriority w:val="34"/>
    <w:qFormat/>
    <w:rsid w:val="003D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</dc:creator>
  <cp:lastModifiedBy>this</cp:lastModifiedBy>
  <cp:revision>2</cp:revision>
  <dcterms:created xsi:type="dcterms:W3CDTF">2020-02-12T09:53:00Z</dcterms:created>
  <dcterms:modified xsi:type="dcterms:W3CDTF">2020-02-12T09:53:00Z</dcterms:modified>
</cp:coreProperties>
</file>