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695" w:rsidRDefault="001426DE" w:rsidP="001426DE">
      <w:r>
        <w:rPr>
          <w:rFonts w:hint="eastAsia"/>
        </w:rPr>
        <w:t>1.</w:t>
      </w:r>
    </w:p>
    <w:p w:rsidR="00FA46EA" w:rsidRDefault="001426DE" w:rsidP="001426DE">
      <w:r>
        <w:rPr>
          <w:rFonts w:hint="eastAsia"/>
        </w:rPr>
        <w:t>(a)</w:t>
      </w:r>
    </w:p>
    <w:p w:rsidR="001426DE" w:rsidRDefault="001426DE" w:rsidP="001426DE">
      <w:r w:rsidRPr="001426DE">
        <w:t>109594 words.</w:t>
      </w:r>
    </w:p>
    <w:p w:rsidR="00FA46EA" w:rsidRDefault="001426DE" w:rsidP="00244695">
      <w:r>
        <w:rPr>
          <w:rFonts w:hint="eastAsia"/>
        </w:rPr>
        <w:t>(b)</w:t>
      </w:r>
    </w:p>
    <w:p w:rsidR="001426DE" w:rsidRDefault="001426DE" w:rsidP="00244695">
      <w:r w:rsidRPr="001426DE">
        <w:t>27 distinct characters (the English alphabet + apostrophe).</w:t>
      </w:r>
    </w:p>
    <w:p w:rsidR="00FA46EA" w:rsidRDefault="001426DE" w:rsidP="001426DE">
      <w:r>
        <w:t>(c)</w:t>
      </w:r>
    </w:p>
    <w:p w:rsidR="001426DE" w:rsidRDefault="001426DE" w:rsidP="001426DE">
      <w:r w:rsidRPr="001426DE">
        <w:t>935216 character occurrences.</w:t>
      </w:r>
    </w:p>
    <w:p w:rsidR="00244695" w:rsidRDefault="001426DE" w:rsidP="001426DE">
      <w:r>
        <w:rPr>
          <w:rFonts w:hint="eastAsia"/>
        </w:rPr>
        <w:t>2.</w:t>
      </w:r>
    </w:p>
    <w:p w:rsidR="00FA46EA" w:rsidRDefault="001426DE" w:rsidP="001426DE">
      <w:r>
        <w:rPr>
          <w:rFonts w:hint="eastAsia"/>
        </w:rPr>
        <w:t>(a)</w:t>
      </w:r>
    </w:p>
    <w:p w:rsidR="001426DE" w:rsidRDefault="001426DE" w:rsidP="001426DE">
      <w:r w:rsidRPr="001426DE">
        <w:t>250322 states, 359915 transitions.</w:t>
      </w:r>
    </w:p>
    <w:p w:rsidR="00FA46EA" w:rsidRDefault="001426DE" w:rsidP="001426DE">
      <w:r>
        <w:rPr>
          <w:rFonts w:hint="eastAsia"/>
        </w:rPr>
        <w:t>(b)</w:t>
      </w:r>
    </w:p>
    <w:p w:rsidR="001426DE" w:rsidRDefault="001426DE" w:rsidP="001426DE">
      <w:r>
        <w:t>The structure of the FSA is like a prefix tree, except that all the leaves further transit</w:t>
      </w:r>
      <w:r>
        <w:rPr>
          <w:rFonts w:hint="eastAsia"/>
        </w:rPr>
        <w:t xml:space="preserve"> </w:t>
      </w:r>
      <w:r>
        <w:t xml:space="preserve">to a final state with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>
        <w:t>. The final state transit back to the start state (i.e. the root of the `tree') with `_'.</w:t>
      </w:r>
    </w:p>
    <w:p w:rsidR="001426DE" w:rsidRDefault="001426DE" w:rsidP="001426DE">
      <w:r w:rsidRPr="001426DE">
        <w:t xml:space="preserve">For example, if the vocabulary consists of </w:t>
      </w:r>
      <m:oMath>
        <m:r>
          <m:rPr>
            <m:sty m:val="p"/>
          </m:rPr>
          <w:rPr>
            <w:rFonts w:ascii="Cambria Math" w:hAnsi="Cambria Math"/>
          </w:rPr>
          <m:t>{A, ABC, ABD, BC, BCD}</m:t>
        </m:r>
      </m:oMath>
      <w:r w:rsidRPr="001426DE">
        <w:t>, the FSA would be:</w:t>
      </w:r>
    </w:p>
    <w:p w:rsidR="00A61DF4" w:rsidRDefault="00EB0BF8" w:rsidP="001426DE">
      <w:r>
        <w:rPr>
          <w:noProof/>
        </w:rPr>
        <w:drawing>
          <wp:inline distT="0" distB="0" distL="0" distR="0">
            <wp:extent cx="3220872" cy="3646393"/>
            <wp:effectExtent l="0" t="0" r="0" b="0"/>
            <wp:docPr id="1" name="图片 1" descr="C:\Users\TomDong\Documents\2012-fall-classes\nlp\hw1\solutions\pdf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Dong\Documents\2012-fall-classes\nlp\hw1\solutions\pdf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37"/>
                    <a:stretch/>
                  </pic:blipFill>
                  <pic:spPr bwMode="auto">
                    <a:xfrm>
                      <a:off x="0" y="0"/>
                      <a:ext cx="3226747" cy="365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022" w:rsidRDefault="00EA4031" w:rsidP="001426DE">
      <w:r>
        <w:lastRenderedPageBreak/>
        <w:t>(c)</w:t>
      </w:r>
    </w:p>
    <w:p w:rsidR="00C75E86" w:rsidRDefault="00FA46EA" w:rsidP="00C75E86">
      <w:pPr>
        <w:rPr>
          <w:rFonts w:ascii="Courier New" w:hAnsi="Courier New" w:cs="Courier New"/>
          <w:w w:val="50"/>
          <w:sz w:val="11"/>
        </w:rPr>
      </w:pPr>
      <w:r w:rsidRPr="00FA46EA">
        <w:t>In order for the output to be clearer, carmel option is set to `</w:t>
      </w:r>
      <w:r w:rsidRPr="00256638">
        <w:rPr>
          <w:rFonts w:ascii="Courier New" w:hAnsi="Courier New" w:cs="Courier New"/>
        </w:rPr>
        <w:t>-</w:t>
      </w:r>
      <w:proofErr w:type="spellStart"/>
      <w:r w:rsidRPr="00256638">
        <w:rPr>
          <w:rFonts w:ascii="Courier New" w:hAnsi="Courier New" w:cs="Courier New"/>
        </w:rPr>
        <w:t>slibIWQ</w:t>
      </w:r>
      <w:proofErr w:type="spellEnd"/>
      <w:r w:rsidRPr="00FA46EA">
        <w:t>' instead of `</w:t>
      </w:r>
      <w:r w:rsidRPr="00256638">
        <w:rPr>
          <w:rFonts w:ascii="Courier New" w:hAnsi="Courier New" w:cs="Courier New"/>
        </w:rPr>
        <w:t>-</w:t>
      </w:r>
      <w:proofErr w:type="spellStart"/>
      <w:r w:rsidRPr="00256638">
        <w:rPr>
          <w:rFonts w:ascii="Courier New" w:hAnsi="Courier New" w:cs="Courier New"/>
        </w:rPr>
        <w:t>slib</w:t>
      </w:r>
      <w:proofErr w:type="spellEnd"/>
      <w:r w:rsidRPr="00FA46EA">
        <w:t xml:space="preserve">'. </w:t>
      </w:r>
      <w:r w:rsidR="00D74C47">
        <w:rPr>
          <w:rFonts w:hint="eastAsia"/>
        </w:rPr>
        <w:t>Standard o</w:t>
      </w:r>
      <w:r w:rsidRPr="00FA46EA">
        <w:t xml:space="preserve">utput for the </w:t>
      </w:r>
      <w:r w:rsidRPr="00AB3179">
        <w:rPr>
          <w:rFonts w:ascii="Courier New" w:hAnsi="Courier New" w:cs="Courier New"/>
        </w:rPr>
        <w:t>strings</w:t>
      </w:r>
      <w:r w:rsidR="00BC1F49">
        <w:rPr>
          <w:rFonts w:hint="eastAsia"/>
        </w:rPr>
        <w:t>(</w:t>
      </w:r>
      <w:r w:rsidR="00DE328B">
        <w:rPr>
          <w:rFonts w:hint="eastAsia"/>
        </w:rPr>
        <w:t>f</w:t>
      </w:r>
      <w:r w:rsidR="00BC1F49">
        <w:rPr>
          <w:rFonts w:hint="eastAsia"/>
        </w:rPr>
        <w:t>irst 5 lines</w:t>
      </w:r>
      <w:r w:rsidR="00DE328B">
        <w:rPr>
          <w:rFonts w:hint="eastAsia"/>
        </w:rPr>
        <w:t xml:space="preserve">, with spaces </w:t>
      </w:r>
      <w:r w:rsidR="006E4E6F">
        <w:rPr>
          <w:rFonts w:hint="eastAsia"/>
        </w:rPr>
        <w:t>omitted</w:t>
      </w:r>
      <w:r w:rsidR="00D63DD5">
        <w:rPr>
          <w:rFonts w:hint="eastAsia"/>
        </w:rPr>
        <w:t xml:space="preserve"> for clarity</w:t>
      </w:r>
      <w:r w:rsidR="00BC1F49">
        <w:rPr>
          <w:rFonts w:hint="eastAsia"/>
        </w:rPr>
        <w:t>)</w:t>
      </w:r>
      <w:r w:rsidRPr="00FA46EA">
        <w:t>:</w:t>
      </w:r>
      <w:r w:rsidR="00C75E86">
        <w:br/>
      </w:r>
      <w:r w:rsidR="00DE328B" w:rsidRPr="006D23C4">
        <w:rPr>
          <w:rFonts w:ascii="Courier New" w:hAnsi="Courier New" w:cs="Courier New"/>
          <w:w w:val="60"/>
          <w:kern w:val="10"/>
          <w:sz w:val="18"/>
          <w:szCs w:val="17"/>
        </w:rPr>
        <w:t>LIST*e*_THE*e*_FLIGHTS*e*_FROM*e*_BALTIMORE*e*_TO*e*_SEATTLE*e*_THAT*e*_STOP*e*_IN*e*_MINNEAPOLIS*e*</w:t>
      </w:r>
      <w:r w:rsidR="00C75E86" w:rsidRPr="006D23C4">
        <w:rPr>
          <w:rFonts w:ascii="Courier New" w:hAnsi="Courier New" w:cs="Courier New" w:hint="eastAsia"/>
          <w:w w:val="60"/>
          <w:kern w:val="10"/>
          <w:sz w:val="18"/>
          <w:szCs w:val="17"/>
        </w:rPr>
        <w:br/>
      </w:r>
      <w:r w:rsidR="00DE328B" w:rsidRPr="006D23C4">
        <w:rPr>
          <w:rFonts w:ascii="Courier New" w:hAnsi="Courier New" w:cs="Courier New"/>
          <w:w w:val="60"/>
          <w:kern w:val="10"/>
          <w:sz w:val="20"/>
          <w:szCs w:val="17"/>
        </w:rPr>
        <w:t>DOES*e*_THIS*e*_FLIGHT*e*_SERVE*e*_DINNER*e*</w:t>
      </w:r>
      <w:r w:rsidR="00C75E86" w:rsidRPr="006D23C4">
        <w:rPr>
          <w:rFonts w:ascii="Courier New" w:hAnsi="Courier New" w:cs="Courier New" w:hint="eastAsia"/>
          <w:w w:val="60"/>
          <w:kern w:val="10"/>
          <w:sz w:val="18"/>
          <w:szCs w:val="17"/>
        </w:rPr>
        <w:br/>
      </w:r>
      <w:r w:rsidR="00DE328B" w:rsidRPr="006D23C4">
        <w:rPr>
          <w:rFonts w:ascii="Courier New" w:hAnsi="Courier New" w:cs="Courier New"/>
          <w:w w:val="60"/>
          <w:kern w:val="10"/>
          <w:sz w:val="18"/>
          <w:szCs w:val="17"/>
        </w:rPr>
        <w:t>I*e*_NEED*e*_A*e*_FLIGHT*e*_TO*e*_SEATTLE*e*_LEAVING*e*_FROM*e*_BALTIMORE*e*_MAKING*e*_A*e*_STOP*e*_IN*e*_MINNEAPOLIS*e*</w:t>
      </w:r>
      <w:r w:rsidR="00C75E86" w:rsidRPr="006D23C4">
        <w:rPr>
          <w:rFonts w:ascii="Courier New" w:hAnsi="Courier New" w:cs="Courier New" w:hint="eastAsia"/>
          <w:w w:val="60"/>
          <w:kern w:val="10"/>
          <w:sz w:val="18"/>
          <w:szCs w:val="17"/>
        </w:rPr>
        <w:br/>
      </w:r>
      <w:r w:rsidR="00DE328B" w:rsidRPr="006D23C4">
        <w:rPr>
          <w:rFonts w:ascii="Courier New" w:hAnsi="Courier New" w:cs="Courier New"/>
          <w:w w:val="60"/>
          <w:kern w:val="10"/>
          <w:sz w:val="20"/>
          <w:szCs w:val="17"/>
        </w:rPr>
        <w:t>I*e*_NEED*e*_TO*e*_HAVE*e*_DINNER*e*_SERVED*e*</w:t>
      </w:r>
      <w:r w:rsidR="00C75E86" w:rsidRPr="006D23C4">
        <w:rPr>
          <w:rFonts w:ascii="Courier New" w:hAnsi="Courier New" w:cs="Courier New" w:hint="eastAsia"/>
          <w:w w:val="60"/>
          <w:kern w:val="10"/>
          <w:sz w:val="17"/>
          <w:szCs w:val="17"/>
        </w:rPr>
        <w:br/>
      </w:r>
      <w:r w:rsidR="00DE328B" w:rsidRPr="00D85105">
        <w:rPr>
          <w:rFonts w:ascii="Courier New" w:hAnsi="Courier New" w:cs="Courier New"/>
          <w:w w:val="60"/>
          <w:kern w:val="10"/>
          <w:sz w:val="17"/>
          <w:szCs w:val="17"/>
        </w:rPr>
        <w:t>I*e*_HAVE*e*_TWO*e*_FRIENDS*e*_THAT*e*_WOULD*e*_LIKE*e*_TO*e*_VISIT*e*_ME*e*_ON*e*_WEDNESDAY*e*_HERE*e*_IN*e*_WASHINGTON*e*_D*e*_C*e*</w:t>
      </w:r>
    </w:p>
    <w:p w:rsidR="00254515" w:rsidRPr="00D31B07" w:rsidRDefault="00C75E86" w:rsidP="008C2DEE">
      <w:pPr>
        <w:rPr>
          <w:rFonts w:ascii="Courier New" w:hAnsi="Courier New" w:cs="Courier New"/>
          <w:w w:val="60"/>
          <w:kern w:val="10"/>
          <w:sz w:val="17"/>
          <w:szCs w:val="17"/>
        </w:rPr>
      </w:pPr>
      <w:proofErr w:type="spellStart"/>
      <w:r w:rsidRPr="00933220">
        <w:rPr>
          <w:rFonts w:ascii="Courier New" w:hAnsi="Courier New" w:cs="Courier New"/>
        </w:rPr>
        <w:t>strings.bad</w:t>
      </w:r>
      <w:proofErr w:type="spellEnd"/>
      <w:r>
        <w:rPr>
          <w:rFonts w:hint="eastAsia"/>
        </w:rPr>
        <w:t xml:space="preserve"> doesn</w:t>
      </w:r>
      <w:r>
        <w:t>’</w:t>
      </w:r>
      <w:r>
        <w:rPr>
          <w:rFonts w:hint="eastAsia"/>
        </w:rPr>
        <w:t xml:space="preserve">t write anything to standard output. </w:t>
      </w:r>
      <w:r w:rsidR="00933220">
        <w:rPr>
          <w:rFonts w:hint="eastAsia"/>
        </w:rPr>
        <w:t>Here</w:t>
      </w:r>
      <w:r w:rsidR="00933220">
        <w:t>’</w:t>
      </w:r>
      <w:r w:rsidR="00933220">
        <w:rPr>
          <w:rFonts w:hint="eastAsia"/>
        </w:rPr>
        <w:t>s what it writes</w:t>
      </w:r>
      <w:r w:rsidR="00254515">
        <w:rPr>
          <w:rFonts w:hint="eastAsia"/>
        </w:rPr>
        <w:t xml:space="preserve"> to standard error</w:t>
      </w:r>
      <w:r w:rsidR="00181654">
        <w:rPr>
          <w:rFonts w:hint="eastAsia"/>
        </w:rPr>
        <w:t xml:space="preserve"> (</w:t>
      </w:r>
      <w:r w:rsidR="002C3660">
        <w:rPr>
          <w:rFonts w:hint="eastAsia"/>
        </w:rPr>
        <w:t xml:space="preserve">first 6 lines, </w:t>
      </w:r>
      <w:r w:rsidR="00181654">
        <w:rPr>
          <w:rFonts w:hint="eastAsia"/>
        </w:rPr>
        <w:t>with spaces and quotes omitted for clarity)</w:t>
      </w:r>
      <w:r w:rsidR="00254515">
        <w:rPr>
          <w:rFonts w:hint="eastAsia"/>
        </w:rPr>
        <w:t>:</w:t>
      </w:r>
      <w:r w:rsidR="00411DA5">
        <w:br/>
      </w:r>
      <w:r w:rsidR="008C2DEE" w:rsidRPr="000C0177">
        <w:rPr>
          <w:rFonts w:ascii="Courier New" w:hAnsi="Courier New" w:cs="Courier New"/>
          <w:kern w:val="10"/>
          <w:sz w:val="18"/>
          <w:szCs w:val="17"/>
        </w:rPr>
        <w:t>Input line 1: I_WUNT_TO_LEEVE_MONDAY_MORNING</w:t>
      </w:r>
      <w:r w:rsidR="00B04BA4" w:rsidRPr="000C0177">
        <w:rPr>
          <w:rFonts w:ascii="Courier New" w:hAnsi="Courier New" w:cs="Courier New" w:hint="eastAsia"/>
          <w:kern w:val="10"/>
          <w:sz w:val="18"/>
          <w:szCs w:val="17"/>
        </w:rPr>
        <w:br/>
      </w:r>
      <w:r w:rsidR="008C2DEE" w:rsidRPr="000C0177">
        <w:rPr>
          <w:rFonts w:ascii="Courier New" w:hAnsi="Courier New" w:cs="Courier New"/>
          <w:kern w:val="10"/>
          <w:sz w:val="18"/>
          <w:szCs w:val="17"/>
        </w:rPr>
        <w:tab/>
        <w:t>(0 states / 0 arcs)</w:t>
      </w:r>
      <w:r w:rsidR="00B04BA4" w:rsidRPr="000C0177">
        <w:rPr>
          <w:rFonts w:ascii="Courier New" w:hAnsi="Courier New" w:cs="Courier New" w:hint="eastAsia"/>
          <w:kern w:val="10"/>
          <w:sz w:val="18"/>
          <w:szCs w:val="17"/>
        </w:rPr>
        <w:br/>
      </w:r>
      <w:r w:rsidR="008C2DEE" w:rsidRPr="000C0177">
        <w:rPr>
          <w:rFonts w:ascii="Courier New" w:hAnsi="Courier New" w:cs="Courier New"/>
          <w:kern w:val="10"/>
          <w:sz w:val="18"/>
          <w:szCs w:val="17"/>
        </w:rPr>
        <w:t>Empty or invalid result of composition with transducer "</w:t>
      </w:r>
      <w:proofErr w:type="spellStart"/>
      <w:r w:rsidR="008C2DEE" w:rsidRPr="000C0177">
        <w:rPr>
          <w:rFonts w:ascii="Courier New" w:hAnsi="Courier New" w:cs="Courier New"/>
          <w:kern w:val="10"/>
          <w:sz w:val="18"/>
          <w:szCs w:val="17"/>
        </w:rPr>
        <w:t>english.fsa</w:t>
      </w:r>
      <w:proofErr w:type="spellEnd"/>
      <w:r w:rsidR="008C2DEE" w:rsidRPr="000C0177">
        <w:rPr>
          <w:rFonts w:ascii="Courier New" w:hAnsi="Courier New" w:cs="Courier New"/>
          <w:kern w:val="10"/>
          <w:sz w:val="18"/>
          <w:szCs w:val="17"/>
        </w:rPr>
        <w:t>".</w:t>
      </w:r>
      <w:r w:rsidR="00B04BA4" w:rsidRPr="000C0177">
        <w:rPr>
          <w:rFonts w:ascii="Courier New" w:hAnsi="Courier New" w:cs="Courier New" w:hint="eastAsia"/>
          <w:kern w:val="10"/>
          <w:sz w:val="18"/>
          <w:szCs w:val="17"/>
        </w:rPr>
        <w:br/>
      </w:r>
      <w:r w:rsidR="008C2DEE" w:rsidRPr="000C0177">
        <w:rPr>
          <w:rFonts w:ascii="Courier New" w:hAnsi="Courier New" w:cs="Courier New"/>
          <w:kern w:val="10"/>
          <w:sz w:val="18"/>
          <w:szCs w:val="17"/>
        </w:rPr>
        <w:t>Input line 2: NOW_I_NEAD_A_FLIGHT_ON_TOOSDAY_FROM_PHEENIX_TO_DETROIT</w:t>
      </w:r>
      <w:r w:rsidR="00B04BA4" w:rsidRPr="000C0177">
        <w:rPr>
          <w:rFonts w:ascii="Courier New" w:hAnsi="Courier New" w:cs="Courier New" w:hint="eastAsia"/>
          <w:kern w:val="10"/>
          <w:sz w:val="18"/>
          <w:szCs w:val="17"/>
        </w:rPr>
        <w:br/>
      </w:r>
      <w:r w:rsidR="008C2DEE" w:rsidRPr="000C0177">
        <w:rPr>
          <w:rFonts w:ascii="Courier New" w:hAnsi="Courier New" w:cs="Courier New"/>
          <w:kern w:val="10"/>
          <w:sz w:val="18"/>
          <w:szCs w:val="17"/>
        </w:rPr>
        <w:tab/>
        <w:t>(0 states / 0 arcs)</w:t>
      </w:r>
      <w:r w:rsidR="00B04BA4" w:rsidRPr="000C0177">
        <w:rPr>
          <w:rFonts w:ascii="Courier New" w:hAnsi="Courier New" w:cs="Courier New" w:hint="eastAsia"/>
          <w:kern w:val="10"/>
          <w:sz w:val="18"/>
          <w:szCs w:val="17"/>
        </w:rPr>
        <w:br/>
      </w:r>
      <w:r w:rsidR="008C2DEE" w:rsidRPr="000C0177">
        <w:rPr>
          <w:rFonts w:ascii="Courier New" w:hAnsi="Courier New" w:cs="Courier New"/>
          <w:kern w:val="10"/>
          <w:sz w:val="18"/>
          <w:szCs w:val="17"/>
        </w:rPr>
        <w:t>Empty or invalid result of composition with transducer "</w:t>
      </w:r>
      <w:proofErr w:type="spellStart"/>
      <w:r w:rsidR="008C2DEE" w:rsidRPr="000C0177">
        <w:rPr>
          <w:rFonts w:ascii="Courier New" w:hAnsi="Courier New" w:cs="Courier New"/>
          <w:kern w:val="10"/>
          <w:sz w:val="18"/>
          <w:szCs w:val="17"/>
        </w:rPr>
        <w:t>english.fsa</w:t>
      </w:r>
      <w:proofErr w:type="spellEnd"/>
      <w:r w:rsidR="008C2DEE" w:rsidRPr="000C0177">
        <w:rPr>
          <w:rFonts w:ascii="Courier New" w:hAnsi="Courier New" w:cs="Courier New"/>
          <w:kern w:val="10"/>
          <w:sz w:val="18"/>
          <w:szCs w:val="17"/>
        </w:rPr>
        <w:t>".</w:t>
      </w:r>
    </w:p>
    <w:p w:rsidR="0087089A" w:rsidRDefault="00244695" w:rsidP="001426DE">
      <w:r>
        <w:rPr>
          <w:rFonts w:hint="eastAsia"/>
        </w:rPr>
        <w:t>3.</w:t>
      </w:r>
    </w:p>
    <w:p w:rsidR="008554B8" w:rsidRDefault="00244695" w:rsidP="001426DE">
      <w:r>
        <w:rPr>
          <w:rFonts w:hint="eastAsia"/>
        </w:rPr>
        <w:t>(a)</w:t>
      </w:r>
    </w:p>
    <w:p w:rsidR="00244695" w:rsidRDefault="0070626F" w:rsidP="001426DE">
      <w:r>
        <w:rPr>
          <w:rFonts w:hint="eastAsia"/>
        </w:rPr>
        <w:t xml:space="preserve">The FST has only 1 state, as both its start state and final state. The FST accepts any character as its input, output the input </w:t>
      </w:r>
      <w:r>
        <w:t>character</w:t>
      </w:r>
      <w:r>
        <w:rPr>
          <w:rFonts w:hint="eastAsia"/>
        </w:rPr>
        <w:t xml:space="preserve"> when it</w:t>
      </w:r>
      <w:r>
        <w:t>’</w:t>
      </w:r>
      <w:r>
        <w:rPr>
          <w:rFonts w:hint="eastAsia"/>
        </w:rPr>
        <w:t xml:space="preserve">s not a vowel, or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>
        <w:rPr>
          <w:rFonts w:hint="eastAsia"/>
        </w:rPr>
        <w:t xml:space="preserve"> otherwise.</w:t>
      </w:r>
    </w:p>
    <w:p w:rsidR="0070626F" w:rsidRDefault="0070626F" w:rsidP="001426DE">
      <w:r>
        <w:rPr>
          <w:rFonts w:hint="eastAsia"/>
        </w:rPr>
        <w:t>For example, if the alphabet only consists of {A, B, C}, then the FST would be:</w:t>
      </w:r>
    </w:p>
    <w:p w:rsidR="00D01E89" w:rsidRDefault="00D01E89" w:rsidP="001426DE">
      <w:r>
        <w:rPr>
          <w:noProof/>
        </w:rPr>
        <w:drawing>
          <wp:inline distT="0" distB="0" distL="0" distR="0" wp14:anchorId="479C0EE4" wp14:editId="48F41F93">
            <wp:extent cx="1132764" cy="1760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4819" cy="17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2A" w:rsidRDefault="003B598E" w:rsidP="001426DE">
      <w:r>
        <w:rPr>
          <w:rFonts w:hint="eastAsia"/>
        </w:rPr>
        <w:t>(b)</w:t>
      </w:r>
    </w:p>
    <w:p w:rsidR="003B598E" w:rsidRDefault="009558FF" w:rsidP="001426DE">
      <w:r>
        <w:rPr>
          <w:rFonts w:hint="eastAsia"/>
        </w:rPr>
        <w:t xml:space="preserve">First 5 lines of </w:t>
      </w:r>
      <w:proofErr w:type="spellStart"/>
      <w:r w:rsidRPr="009558FF">
        <w:rPr>
          <w:rFonts w:ascii="Courier New" w:hAnsi="Courier New" w:cs="Courier New"/>
        </w:rPr>
        <w:t>strings.novowels</w:t>
      </w:r>
      <w:proofErr w:type="spellEnd"/>
      <w:r>
        <w:rPr>
          <w:rFonts w:hint="eastAsia"/>
        </w:rPr>
        <w:t xml:space="preserve"> (with spaces and quotes </w:t>
      </w:r>
      <w:r w:rsidR="00022906">
        <w:t>omitted</w:t>
      </w:r>
      <w:r>
        <w:rPr>
          <w:rFonts w:hint="eastAsia"/>
        </w:rPr>
        <w:t xml:space="preserve"> for clarity):</w:t>
      </w:r>
    </w:p>
    <w:p w:rsidR="00A15EC0" w:rsidRPr="00DD255B" w:rsidRDefault="000C7B32" w:rsidP="000C7B32">
      <w:pPr>
        <w:rPr>
          <w:rFonts w:ascii="Courier New" w:hAnsi="Courier New" w:cs="Courier New"/>
          <w:kern w:val="10"/>
          <w:sz w:val="21"/>
          <w:szCs w:val="17"/>
        </w:rPr>
      </w:pPr>
      <w:r w:rsidRPr="00DD255B">
        <w:rPr>
          <w:rFonts w:ascii="Courier New" w:hAnsi="Courier New" w:cs="Courier New"/>
          <w:kern w:val="10"/>
          <w:sz w:val="21"/>
          <w:szCs w:val="17"/>
        </w:rPr>
        <w:t>LST_TH_FLGHTS_FRM_BLTMR_T_STTL_THT_STP_N_MNNPLS</w:t>
      </w:r>
      <w:r w:rsidR="00B04BA4" w:rsidRPr="00DD255B">
        <w:rPr>
          <w:rFonts w:ascii="Courier New" w:hAnsi="Courier New" w:cs="Courier New" w:hint="eastAsia"/>
          <w:kern w:val="10"/>
          <w:sz w:val="21"/>
          <w:szCs w:val="17"/>
        </w:rPr>
        <w:br/>
      </w:r>
      <w:r w:rsidRPr="00DD255B">
        <w:rPr>
          <w:rFonts w:ascii="Courier New" w:hAnsi="Courier New" w:cs="Courier New"/>
          <w:kern w:val="10"/>
          <w:sz w:val="21"/>
          <w:szCs w:val="17"/>
        </w:rPr>
        <w:t>DS_THS_FLGHT_SRV_DNNR</w:t>
      </w:r>
      <w:r w:rsidR="00B04BA4" w:rsidRPr="00DD255B">
        <w:rPr>
          <w:rFonts w:ascii="Courier New" w:hAnsi="Courier New" w:cs="Courier New" w:hint="eastAsia"/>
          <w:kern w:val="10"/>
          <w:sz w:val="21"/>
          <w:szCs w:val="17"/>
        </w:rPr>
        <w:br/>
      </w:r>
      <w:r w:rsidRPr="00DD255B">
        <w:rPr>
          <w:rFonts w:ascii="Courier New" w:hAnsi="Courier New" w:cs="Courier New"/>
          <w:kern w:val="10"/>
          <w:sz w:val="21"/>
          <w:szCs w:val="17"/>
        </w:rPr>
        <w:lastRenderedPageBreak/>
        <w:t>_ND__FLGHT_T_STTL_LVNG_FRM_BLTMR_MKNG__STP_N_MNNPLS</w:t>
      </w:r>
      <w:r w:rsidR="00B04BA4" w:rsidRPr="00DD255B">
        <w:rPr>
          <w:rFonts w:ascii="Courier New" w:hAnsi="Courier New" w:cs="Courier New" w:hint="eastAsia"/>
          <w:kern w:val="10"/>
          <w:sz w:val="21"/>
          <w:szCs w:val="17"/>
        </w:rPr>
        <w:br/>
      </w:r>
      <w:r w:rsidRPr="00DD255B">
        <w:rPr>
          <w:rFonts w:ascii="Courier New" w:hAnsi="Courier New" w:cs="Courier New"/>
          <w:kern w:val="10"/>
          <w:sz w:val="21"/>
          <w:szCs w:val="17"/>
        </w:rPr>
        <w:t>_ND_T_HV_DNNR_SRVD</w:t>
      </w:r>
      <w:r w:rsidR="00B04BA4" w:rsidRPr="00DD255B">
        <w:rPr>
          <w:rFonts w:ascii="Courier New" w:hAnsi="Courier New" w:cs="Courier New" w:hint="eastAsia"/>
          <w:kern w:val="10"/>
          <w:sz w:val="21"/>
          <w:szCs w:val="17"/>
        </w:rPr>
        <w:br/>
      </w:r>
      <w:r w:rsidRPr="00DD255B">
        <w:rPr>
          <w:rFonts w:ascii="Courier New" w:hAnsi="Courier New" w:cs="Courier New"/>
          <w:kern w:val="10"/>
          <w:sz w:val="21"/>
          <w:szCs w:val="17"/>
        </w:rPr>
        <w:t>_HV_TW_FRNDS_THT_WLD_LK_T_VST_M_N_WDNSDY_HR_N_WSHNGTN_D_C</w:t>
      </w:r>
    </w:p>
    <w:p w:rsidR="000C7B32" w:rsidRDefault="00EC241C" w:rsidP="000C7B32">
      <w:r>
        <w:t>(c)</w:t>
      </w:r>
    </w:p>
    <w:p w:rsidR="00EC241C" w:rsidRDefault="00D108C1" w:rsidP="000C7B32">
      <w:r>
        <w:rPr>
          <w:rFonts w:hint="eastAsia"/>
        </w:rPr>
        <w:t xml:space="preserve">The command only returns the top 10, but there are infinite number of such strings. The output for each vowel input is a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>
        <w:rPr>
          <w:rFonts w:hint="eastAsia"/>
        </w:rPr>
        <w:t>, therefore we can put arbitrary number of arbitrary places when we try to restore the word.</w:t>
      </w:r>
    </w:p>
    <w:p w:rsidR="00E4705B" w:rsidRDefault="00E4705B" w:rsidP="000C7B32">
      <w:r>
        <w:rPr>
          <w:rFonts w:hint="eastAsia"/>
        </w:rPr>
        <w:t>4.</w:t>
      </w:r>
    </w:p>
    <w:p w:rsidR="00B04BA4" w:rsidRDefault="00B04BA4" w:rsidP="00B04BA4">
      <w:r>
        <w:rPr>
          <w:rFonts w:hint="eastAsia"/>
        </w:rPr>
        <w:t>(a)</w:t>
      </w:r>
    </w:p>
    <w:p w:rsidR="00B04BA4" w:rsidRDefault="00B04BA4" w:rsidP="00B04BA4">
      <w:r>
        <w:rPr>
          <w:rFonts w:hint="eastAsia"/>
        </w:rPr>
        <w:t xml:space="preserve">The first 5 lines of </w:t>
      </w:r>
      <w:proofErr w:type="spellStart"/>
      <w:r w:rsidRPr="00B04BA4">
        <w:rPr>
          <w:rFonts w:ascii="Courier New" w:hAnsi="Courier New" w:cs="Courier New"/>
        </w:rPr>
        <w:t>strings.restored</w:t>
      </w:r>
      <w:proofErr w:type="spellEnd"/>
      <w:r>
        <w:rPr>
          <w:rFonts w:hint="eastAsia"/>
        </w:rPr>
        <w:t xml:space="preserve"> (with spaces and quotes </w:t>
      </w:r>
      <w:r w:rsidR="00022906">
        <w:t>omitted</w:t>
      </w:r>
      <w:r>
        <w:rPr>
          <w:rFonts w:hint="eastAsia"/>
        </w:rPr>
        <w:t xml:space="preserve"> for clarity):</w:t>
      </w:r>
    </w:p>
    <w:p w:rsidR="007F57FC" w:rsidRPr="00DD255B" w:rsidRDefault="00B04BA4" w:rsidP="00B04BA4">
      <w:pPr>
        <w:rPr>
          <w:rFonts w:ascii="Courier New" w:hAnsi="Courier New" w:cs="Courier New"/>
          <w:kern w:val="10"/>
          <w:sz w:val="21"/>
          <w:szCs w:val="17"/>
        </w:rPr>
      </w:pPr>
      <w:bookmarkStart w:id="0" w:name="_GoBack"/>
      <w:r w:rsidRPr="00DD255B">
        <w:rPr>
          <w:rFonts w:ascii="Courier New" w:hAnsi="Courier New" w:cs="Courier New"/>
          <w:kern w:val="10"/>
          <w:sz w:val="21"/>
          <w:szCs w:val="17"/>
        </w:rPr>
        <w:t>LST_TH_FLGHTS_FRM_BLTMR_T_STTL_THT_STP_N_MNNPLS</w:t>
      </w:r>
      <w:r w:rsidR="00FC554A" w:rsidRPr="00DD255B">
        <w:rPr>
          <w:rFonts w:ascii="Courier New" w:hAnsi="Courier New" w:cs="Courier New" w:hint="eastAsia"/>
          <w:kern w:val="10"/>
          <w:sz w:val="21"/>
          <w:szCs w:val="17"/>
        </w:rPr>
        <w:br/>
      </w:r>
      <w:r w:rsidRPr="00DD255B">
        <w:rPr>
          <w:rFonts w:ascii="Courier New" w:hAnsi="Courier New" w:cs="Courier New"/>
          <w:kern w:val="10"/>
          <w:sz w:val="21"/>
          <w:szCs w:val="17"/>
        </w:rPr>
        <w:t>DS_THS_FLGHT_SRV_DNNR</w:t>
      </w:r>
      <w:r w:rsidR="00FC554A" w:rsidRPr="00DD255B">
        <w:rPr>
          <w:rFonts w:ascii="Courier New" w:hAnsi="Courier New" w:cs="Courier New" w:hint="eastAsia"/>
          <w:kern w:val="10"/>
          <w:sz w:val="21"/>
          <w:szCs w:val="17"/>
        </w:rPr>
        <w:br/>
      </w:r>
      <w:r w:rsidRPr="00DD255B">
        <w:rPr>
          <w:rFonts w:ascii="Courier New" w:hAnsi="Courier New" w:cs="Courier New"/>
          <w:kern w:val="10"/>
          <w:sz w:val="21"/>
          <w:szCs w:val="17"/>
        </w:rPr>
        <w:t>_ND__FLGHT_T_STTL_LVNG_FRM_BLTMR_MKNG__STP_N_MNNPLS</w:t>
      </w:r>
      <w:r w:rsidR="00FC554A" w:rsidRPr="00DD255B">
        <w:rPr>
          <w:rFonts w:ascii="Courier New" w:hAnsi="Courier New" w:cs="Courier New" w:hint="eastAsia"/>
          <w:kern w:val="10"/>
          <w:sz w:val="21"/>
          <w:szCs w:val="17"/>
        </w:rPr>
        <w:br/>
      </w:r>
      <w:r w:rsidRPr="00DD255B">
        <w:rPr>
          <w:rFonts w:ascii="Courier New" w:hAnsi="Courier New" w:cs="Courier New"/>
          <w:kern w:val="10"/>
          <w:sz w:val="21"/>
          <w:szCs w:val="17"/>
        </w:rPr>
        <w:t>_ND_T_HV_DNNR_SRVD</w:t>
      </w:r>
      <w:r w:rsidR="00FC554A" w:rsidRPr="00DD255B">
        <w:rPr>
          <w:rFonts w:ascii="Courier New" w:hAnsi="Courier New" w:cs="Courier New" w:hint="eastAsia"/>
          <w:kern w:val="10"/>
          <w:sz w:val="21"/>
          <w:szCs w:val="17"/>
        </w:rPr>
        <w:br/>
      </w:r>
      <w:r w:rsidRPr="00DD255B">
        <w:rPr>
          <w:rFonts w:ascii="Courier New" w:hAnsi="Courier New" w:cs="Courier New"/>
          <w:kern w:val="10"/>
          <w:sz w:val="21"/>
          <w:szCs w:val="17"/>
        </w:rPr>
        <w:t>_HV_TW_FRNDS_THT_WLD_LK_T_VST_M_N_WDNSDY_HR_N_WSHNGTN_D_C</w:t>
      </w:r>
    </w:p>
    <w:bookmarkEnd w:id="0"/>
    <w:p w:rsidR="00B04BA4" w:rsidRDefault="00EB176F" w:rsidP="00B04BA4">
      <w:r>
        <w:rPr>
          <w:rFonts w:hint="eastAsia"/>
        </w:rPr>
        <w:t>(b)</w:t>
      </w:r>
    </w:p>
    <w:p w:rsidR="00EB176F" w:rsidRDefault="00EB176F" w:rsidP="00B04BA4">
      <w:r>
        <w:rPr>
          <w:rFonts w:hint="eastAsia"/>
        </w:rPr>
        <w:t xml:space="preserve">Accuracy: </w:t>
      </w:r>
      <w:r w:rsidRPr="00EB176F">
        <w:t>0.012865497076</w:t>
      </w:r>
    </w:p>
    <w:p w:rsidR="00801059" w:rsidRDefault="00801059" w:rsidP="00B04BA4">
      <w:r>
        <w:rPr>
          <w:rFonts w:hint="eastAsia"/>
        </w:rPr>
        <w:t>(c)</w:t>
      </w:r>
    </w:p>
    <w:p w:rsidR="00801059" w:rsidRDefault="00992D3D" w:rsidP="00783AF9">
      <w:r>
        <w:rPr>
          <w:rFonts w:hint="eastAsia"/>
        </w:rPr>
        <w:t xml:space="preserve">The FST has no idea when it should restore a vowel and which vowel to pick; actually it </w:t>
      </w:r>
      <w:r w:rsidR="00783AF9">
        <w:rPr>
          <w:rFonts w:hint="eastAsia"/>
        </w:rPr>
        <w:t>doesn</w:t>
      </w:r>
      <w:r w:rsidR="00783AF9">
        <w:t>’</w:t>
      </w:r>
      <w:r w:rsidR="00783AF9">
        <w:rPr>
          <w:rFonts w:hint="eastAsia"/>
        </w:rPr>
        <w:t>t have any motivation to restore any vowel, nor does it</w:t>
      </w:r>
      <w:r w:rsidR="002D423B">
        <w:rPr>
          <w:rFonts w:hint="eastAsia"/>
        </w:rPr>
        <w:t xml:space="preserve"> attempt to</w:t>
      </w:r>
      <w:r w:rsidR="00783AF9">
        <w:rPr>
          <w:rFonts w:hint="eastAsia"/>
        </w:rPr>
        <w:t>.</w:t>
      </w:r>
    </w:p>
    <w:p w:rsidR="003A5ED9" w:rsidRDefault="00893ACA" w:rsidP="00783AF9">
      <w:r>
        <w:rPr>
          <w:rFonts w:hint="eastAsia"/>
        </w:rPr>
        <w:t>5</w:t>
      </w:r>
      <w:r w:rsidR="003A5ED9">
        <w:rPr>
          <w:rFonts w:hint="eastAsia"/>
        </w:rPr>
        <w:t>.</w:t>
      </w:r>
    </w:p>
    <w:p w:rsidR="003A5ED9" w:rsidRDefault="003A5ED9" w:rsidP="00783AF9">
      <w:r>
        <w:rPr>
          <w:rFonts w:hint="eastAsia"/>
        </w:rPr>
        <w:t>(a)</w:t>
      </w:r>
    </w:p>
    <w:p w:rsidR="003A5ED9" w:rsidRDefault="003A5ED9" w:rsidP="00783AF9">
      <w:r>
        <w:rPr>
          <w:rFonts w:hint="eastAsia"/>
        </w:rPr>
        <w:t xml:space="preserve">Prepend the </w:t>
      </w:r>
      <w:proofErr w:type="spellStart"/>
      <w:r w:rsidRPr="003A5ED9">
        <w:rPr>
          <w:rFonts w:ascii="Courier New" w:hAnsi="Courier New" w:cs="Courier New"/>
        </w:rPr>
        <w:t>english</w:t>
      </w:r>
      <w:proofErr w:type="spellEnd"/>
      <w:r>
        <w:rPr>
          <w:rFonts w:hint="eastAsia"/>
        </w:rPr>
        <w:t xml:space="preserve"> FSA to the </w:t>
      </w:r>
      <w:r w:rsidRPr="003A5ED9">
        <w:rPr>
          <w:rFonts w:ascii="Courier New" w:hAnsi="Courier New" w:cs="Courier New"/>
        </w:rPr>
        <w:t>remove-vowels</w:t>
      </w:r>
      <w:r>
        <w:rPr>
          <w:rFonts w:hint="eastAsia"/>
        </w:rPr>
        <w:t xml:space="preserve"> FST.</w:t>
      </w:r>
      <w:r w:rsidR="002B1978">
        <w:rPr>
          <w:rFonts w:hint="eastAsia"/>
        </w:rPr>
        <w:t xml:space="preserve"> This composition results in a FST that accepts inputs that conform to the vocab file, and g</w:t>
      </w:r>
      <w:r w:rsidR="00FC4D6E">
        <w:rPr>
          <w:rFonts w:hint="eastAsia"/>
        </w:rPr>
        <w:t>ives output with vowels removed:</w:t>
      </w:r>
    </w:p>
    <w:p w:rsidR="00FC4D6E" w:rsidRPr="008D4700" w:rsidRDefault="00FC4D6E" w:rsidP="00783AF9">
      <w:pPr>
        <w:rPr>
          <w:rFonts w:ascii="Courier New" w:hAnsi="Courier New" w:cs="Courier New"/>
          <w:sz w:val="20"/>
        </w:rPr>
      </w:pPr>
      <w:r w:rsidRPr="008D4700">
        <w:rPr>
          <w:rFonts w:ascii="Courier New" w:hAnsi="Courier New" w:cs="Courier New"/>
          <w:sz w:val="20"/>
        </w:rPr>
        <w:t xml:space="preserve">cat </w:t>
      </w:r>
      <w:proofErr w:type="spellStart"/>
      <w:r w:rsidRPr="008D4700">
        <w:rPr>
          <w:rFonts w:ascii="Courier New" w:hAnsi="Courier New" w:cs="Courier New"/>
          <w:sz w:val="20"/>
        </w:rPr>
        <w:t>strings.novowels</w:t>
      </w:r>
      <w:proofErr w:type="spellEnd"/>
      <w:r w:rsidRPr="008D4700">
        <w:rPr>
          <w:rFonts w:ascii="Courier New" w:hAnsi="Courier New" w:cs="Courier New"/>
          <w:sz w:val="20"/>
        </w:rPr>
        <w:t xml:space="preserve"> | carmel -</w:t>
      </w:r>
      <w:proofErr w:type="spellStart"/>
      <w:r w:rsidRPr="008D4700">
        <w:rPr>
          <w:rFonts w:ascii="Courier New" w:hAnsi="Courier New" w:cs="Courier New"/>
          <w:sz w:val="20"/>
        </w:rPr>
        <w:t>sribWEIk</w:t>
      </w:r>
      <w:proofErr w:type="spellEnd"/>
      <w:r w:rsidRPr="008D4700">
        <w:rPr>
          <w:rFonts w:ascii="Courier New" w:hAnsi="Courier New" w:cs="Courier New"/>
          <w:sz w:val="20"/>
        </w:rPr>
        <w:t xml:space="preserve"> 1 </w:t>
      </w:r>
      <w:proofErr w:type="spellStart"/>
      <w:r w:rsidRPr="008D4700">
        <w:rPr>
          <w:rFonts w:ascii="Courier New" w:hAnsi="Courier New" w:cs="Courier New"/>
          <w:sz w:val="20"/>
        </w:rPr>
        <w:t>english.fsa</w:t>
      </w:r>
      <w:proofErr w:type="spellEnd"/>
      <w:r w:rsidRPr="008D4700">
        <w:rPr>
          <w:rFonts w:ascii="Courier New" w:hAnsi="Courier New" w:cs="Courier New"/>
          <w:sz w:val="20"/>
        </w:rPr>
        <w:t xml:space="preserve"> remove-</w:t>
      </w:r>
      <w:proofErr w:type="spellStart"/>
      <w:r w:rsidRPr="008D4700">
        <w:rPr>
          <w:rFonts w:ascii="Courier New" w:hAnsi="Courier New" w:cs="Courier New"/>
          <w:sz w:val="20"/>
        </w:rPr>
        <w:t>vowels.fst</w:t>
      </w:r>
      <w:proofErr w:type="spellEnd"/>
    </w:p>
    <w:p w:rsidR="007D7411" w:rsidRDefault="007D7411" w:rsidP="00783AF9">
      <w:r>
        <w:rPr>
          <w:rFonts w:hint="eastAsia"/>
        </w:rPr>
        <w:t>(b)</w:t>
      </w:r>
    </w:p>
    <w:p w:rsidR="007D7411" w:rsidRDefault="000F137C" w:rsidP="000F137C">
      <w:r>
        <w:t>Accuracy:</w:t>
      </w:r>
      <w:r>
        <w:rPr>
          <w:rFonts w:hint="eastAsia"/>
        </w:rPr>
        <w:t xml:space="preserve"> </w:t>
      </w:r>
      <w:r>
        <w:t>0.394152046784</w:t>
      </w:r>
    </w:p>
    <w:p w:rsidR="0023240E" w:rsidRDefault="0023240E" w:rsidP="000F137C">
      <w:r>
        <w:rPr>
          <w:rFonts w:hint="eastAsia"/>
        </w:rPr>
        <w:t>(c)</w:t>
      </w:r>
    </w:p>
    <w:p w:rsidR="0025338E" w:rsidRDefault="00673076" w:rsidP="000F137C">
      <w:r>
        <w:rPr>
          <w:rFonts w:hint="eastAsia"/>
        </w:rPr>
        <w:t xml:space="preserve">This is a big improvement, but still not </w:t>
      </w:r>
      <w:r w:rsidR="00830A2C">
        <w:t>satisfactory</w:t>
      </w:r>
      <w:r>
        <w:rPr>
          <w:rFonts w:hint="eastAsia"/>
        </w:rPr>
        <w:t xml:space="preserve">. </w:t>
      </w:r>
      <w:r w:rsidR="007747FE">
        <w:rPr>
          <w:rFonts w:hint="eastAsia"/>
        </w:rPr>
        <w:t>Possible reasons:</w:t>
      </w:r>
    </w:p>
    <w:p w:rsidR="007747FE" w:rsidRDefault="007747FE" w:rsidP="007747FE">
      <w:pPr>
        <w:pStyle w:val="ab"/>
        <w:numPr>
          <w:ilvl w:val="0"/>
          <w:numId w:val="2"/>
        </w:numPr>
      </w:pPr>
      <w:r>
        <w:rPr>
          <w:rFonts w:hint="eastAsia"/>
        </w:rPr>
        <w:lastRenderedPageBreak/>
        <w:t>The model doesn</w:t>
      </w:r>
      <w:r>
        <w:t>’</w:t>
      </w:r>
      <w:r>
        <w:rPr>
          <w:rFonts w:hint="eastAsia"/>
        </w:rPr>
        <w:t>t know the frequency of the words in English, consequently produces very obscure words that are very likely to be wrong.</w:t>
      </w:r>
    </w:p>
    <w:p w:rsidR="007747FE" w:rsidRDefault="007747FE" w:rsidP="007747FE">
      <w:pPr>
        <w:pStyle w:val="ab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The</w:t>
      </w:r>
      <w:r w:rsidR="00830A2C">
        <w:rPr>
          <w:rFonts w:hint="eastAsia"/>
        </w:rPr>
        <w:t xml:space="preserve"> model</w:t>
      </w:r>
      <w:r>
        <w:rPr>
          <w:rFonts w:hint="eastAsia"/>
        </w:rPr>
        <w:t xml:space="preserve"> doe</w:t>
      </w:r>
      <w:r w:rsidR="00830A2C">
        <w:rPr>
          <w:rFonts w:hint="eastAsia"/>
        </w:rPr>
        <w:t>s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t understand the context of the words, consequently producing words that doesn</w:t>
      </w:r>
      <w:r>
        <w:t>’</w:t>
      </w:r>
      <w:r>
        <w:rPr>
          <w:rFonts w:hint="eastAsia"/>
        </w:rPr>
        <w:t>t make sense when put together.</w:t>
      </w:r>
    </w:p>
    <w:p w:rsidR="00893ACA" w:rsidRDefault="003A3517" w:rsidP="00893ACA">
      <w:pPr>
        <w:rPr>
          <w:rFonts w:hint="eastAsia"/>
        </w:rPr>
      </w:pPr>
      <w:r>
        <w:rPr>
          <w:rFonts w:hint="eastAsia"/>
        </w:rPr>
        <w:t>6.</w:t>
      </w:r>
    </w:p>
    <w:p w:rsidR="003A3517" w:rsidRDefault="0028201B" w:rsidP="00893ACA">
      <w:pPr>
        <w:rPr>
          <w:rFonts w:hint="eastAsia"/>
        </w:rPr>
      </w:pPr>
      <w:r>
        <w:rPr>
          <w:rFonts w:hint="eastAsia"/>
        </w:rPr>
        <w:t xml:space="preserve">I built WFSAs that assign weights to </w:t>
      </w:r>
      <w:r w:rsidR="00E3637F">
        <w:rPr>
          <w:rFonts w:hint="eastAsia"/>
        </w:rPr>
        <w:t xml:space="preserve">restored strings according to unigram and bigram statistics. I achieved an accuracy of </w:t>
      </w:r>
      <w:r w:rsidR="00E3637F" w:rsidRPr="00E3637F">
        <w:t>0.88</w:t>
      </w:r>
      <w:r w:rsidR="00CB05E4">
        <w:rPr>
          <w:rFonts w:hint="eastAsia"/>
        </w:rPr>
        <w:t>3</w:t>
      </w:r>
      <w:r w:rsidR="00E3637F">
        <w:rPr>
          <w:rFonts w:hint="eastAsia"/>
        </w:rPr>
        <w:t xml:space="preserve"> using unigram, </w:t>
      </w:r>
      <w:r w:rsidR="00E3637F" w:rsidRPr="00E3637F">
        <w:t>0.97</w:t>
      </w:r>
      <w:r w:rsidR="00E3637F">
        <w:rPr>
          <w:rFonts w:hint="eastAsia"/>
        </w:rPr>
        <w:t>8 using bigram.</w:t>
      </w:r>
    </w:p>
    <w:p w:rsidR="00FA3533" w:rsidRDefault="00FA3533" w:rsidP="00893ACA">
      <w:pPr>
        <w:pStyle w:val="ab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Preparation</w:t>
      </w:r>
    </w:p>
    <w:p w:rsidR="00E6419A" w:rsidRDefault="008F5239" w:rsidP="00893ACA">
      <w:pPr>
        <w:rPr>
          <w:rFonts w:hint="eastAsia"/>
        </w:rPr>
      </w:pPr>
      <w:r>
        <w:rPr>
          <w:rFonts w:hint="eastAsia"/>
        </w:rPr>
        <w:t xml:space="preserve">Before explaining how these WFSAs are built, </w:t>
      </w:r>
      <w:r w:rsidR="000977ED">
        <w:rPr>
          <w:rFonts w:hint="eastAsia"/>
        </w:rPr>
        <w:t>two</w:t>
      </w:r>
      <w:r>
        <w:rPr>
          <w:rFonts w:hint="eastAsia"/>
        </w:rPr>
        <w:t xml:space="preserve"> problems need to be addressed.</w:t>
      </w:r>
    </w:p>
    <w:p w:rsidR="00134281" w:rsidRDefault="0063616B" w:rsidP="00893ACA">
      <w:pPr>
        <w:rPr>
          <w:rFonts w:hint="eastAsia"/>
        </w:rPr>
      </w:pPr>
      <w:r>
        <w:rPr>
          <w:rFonts w:hint="eastAsia"/>
        </w:rPr>
        <w:t xml:space="preserve">Firstly, </w:t>
      </w:r>
      <w:r w:rsidR="00412B95">
        <w:rPr>
          <w:rFonts w:hint="eastAsia"/>
        </w:rPr>
        <w:t>we</w:t>
      </w:r>
      <w:r>
        <w:rPr>
          <w:rFonts w:hint="eastAsia"/>
        </w:rPr>
        <w:t xml:space="preserve"> need to decide </w:t>
      </w:r>
      <w:r w:rsidR="00B16E43">
        <w:rPr>
          <w:rFonts w:hint="eastAsia"/>
        </w:rPr>
        <w:t>how the statistics should be</w:t>
      </w:r>
      <w:r>
        <w:rPr>
          <w:rFonts w:hint="eastAsia"/>
        </w:rPr>
        <w:t xml:space="preserve"> </w:t>
      </w:r>
      <w:r w:rsidR="0056347B">
        <w:t>acquired</w:t>
      </w:r>
      <w:r w:rsidR="00C550B2">
        <w:rPr>
          <w:rFonts w:hint="eastAsia"/>
        </w:rPr>
        <w:t>.</w:t>
      </w:r>
      <w:r w:rsidR="001C7B40">
        <w:rPr>
          <w:rFonts w:hint="eastAsia"/>
        </w:rPr>
        <w:t xml:space="preserve"> I could have </w:t>
      </w:r>
      <w:r w:rsidR="00F53731">
        <w:rPr>
          <w:rFonts w:hint="eastAsia"/>
        </w:rPr>
        <w:t>simply</w:t>
      </w:r>
      <w:r w:rsidR="001C7B40">
        <w:rPr>
          <w:rFonts w:hint="eastAsia"/>
        </w:rPr>
        <w:t xml:space="preserve"> used the </w:t>
      </w:r>
      <w:r w:rsidR="001C7B40" w:rsidRPr="001C7B40">
        <w:rPr>
          <w:rFonts w:ascii="Courier New" w:hAnsi="Courier New" w:cs="Courier New"/>
        </w:rPr>
        <w:t>strings</w:t>
      </w:r>
      <w:r w:rsidR="001C7B40">
        <w:rPr>
          <w:rFonts w:hint="eastAsia"/>
        </w:rPr>
        <w:t xml:space="preserve"> file, and get a </w:t>
      </w:r>
      <w:r w:rsidR="00985A64">
        <w:rPr>
          <w:rFonts w:hint="eastAsia"/>
        </w:rPr>
        <w:t xml:space="preserve">high accuracy by overfitting it, but this would not make much sense and </w:t>
      </w:r>
      <w:r w:rsidR="008954C1">
        <w:rPr>
          <w:rFonts w:hint="eastAsia"/>
        </w:rPr>
        <w:t>might</w:t>
      </w:r>
      <w:r w:rsidR="00985A64">
        <w:rPr>
          <w:rFonts w:hint="eastAsia"/>
        </w:rPr>
        <w:t xml:space="preserve"> be deemed as cheating.</w:t>
      </w:r>
      <w:r w:rsidR="009C4D44">
        <w:rPr>
          <w:rFonts w:hint="eastAsia"/>
        </w:rPr>
        <w:t xml:space="preserve"> </w:t>
      </w:r>
      <w:r w:rsidR="005F2CD5">
        <w:rPr>
          <w:rFonts w:hint="eastAsia"/>
        </w:rPr>
        <w:t>T</w:t>
      </w:r>
      <w:r w:rsidR="009C4D44">
        <w:rPr>
          <w:rFonts w:hint="eastAsia"/>
        </w:rPr>
        <w:t>he</w:t>
      </w:r>
      <w:r w:rsidR="000C7235">
        <w:rPr>
          <w:rFonts w:hint="eastAsia"/>
        </w:rPr>
        <w:t xml:space="preserve"> sentences in</w:t>
      </w:r>
      <w:r w:rsidR="009C4D44" w:rsidRPr="00826E94">
        <w:rPr>
          <w:rFonts w:ascii="Courier New" w:hAnsi="Courier New" w:cs="Courier New"/>
        </w:rPr>
        <w:t xml:space="preserve"> </w:t>
      </w:r>
      <w:r w:rsidR="00826E94" w:rsidRPr="00826E94">
        <w:rPr>
          <w:rFonts w:ascii="Courier New" w:hAnsi="Courier New" w:cs="Courier New"/>
        </w:rPr>
        <w:t xml:space="preserve">strings </w:t>
      </w:r>
      <w:r w:rsidR="005F2CD5">
        <w:rPr>
          <w:rFonts w:hint="eastAsia"/>
        </w:rPr>
        <w:t xml:space="preserve">are airline </w:t>
      </w:r>
      <w:r w:rsidR="006E18D1">
        <w:rPr>
          <w:rFonts w:hint="eastAsia"/>
        </w:rPr>
        <w:t>ticket</w:t>
      </w:r>
      <w:r w:rsidR="00834A46">
        <w:rPr>
          <w:rFonts w:hint="eastAsia"/>
        </w:rPr>
        <w:t xml:space="preserve"> </w:t>
      </w:r>
      <w:r w:rsidR="00834A46">
        <w:rPr>
          <w:rFonts w:hint="eastAsia"/>
        </w:rPr>
        <w:t>queries</w:t>
      </w:r>
      <w:r w:rsidR="006E18D1">
        <w:rPr>
          <w:rFonts w:hint="eastAsia"/>
        </w:rPr>
        <w:t xml:space="preserve">, which </w:t>
      </w:r>
      <w:r w:rsidR="008726BB">
        <w:rPr>
          <w:rFonts w:hint="eastAsia"/>
        </w:rPr>
        <w:t>are</w:t>
      </w:r>
      <w:r w:rsidR="006E18D1">
        <w:rPr>
          <w:rFonts w:hint="eastAsia"/>
        </w:rPr>
        <w:t xml:space="preserve"> very domain-specific, so </w:t>
      </w:r>
      <w:r w:rsidR="009A6F38">
        <w:rPr>
          <w:rFonts w:hint="eastAsia"/>
        </w:rPr>
        <w:t>it</w:t>
      </w:r>
      <w:r w:rsidR="006E18D1">
        <w:rPr>
          <w:rFonts w:hint="eastAsia"/>
        </w:rPr>
        <w:t xml:space="preserve"> wouldn</w:t>
      </w:r>
      <w:r w:rsidR="006E18D1">
        <w:t>’</w:t>
      </w:r>
      <w:r w:rsidR="006E18D1">
        <w:rPr>
          <w:rFonts w:hint="eastAsia"/>
        </w:rPr>
        <w:t xml:space="preserve">t </w:t>
      </w:r>
      <w:r w:rsidR="00937586">
        <w:rPr>
          <w:rFonts w:hint="eastAsia"/>
        </w:rPr>
        <w:t xml:space="preserve">be </w:t>
      </w:r>
      <w:r w:rsidR="002C7724">
        <w:rPr>
          <w:rFonts w:hint="eastAsia"/>
        </w:rPr>
        <w:t>good enough</w:t>
      </w:r>
      <w:r w:rsidR="006E18D1">
        <w:rPr>
          <w:rFonts w:hint="eastAsia"/>
        </w:rPr>
        <w:t xml:space="preserve"> to acquire the statics from some random English texts</w:t>
      </w:r>
      <w:r w:rsidR="005906C3">
        <w:rPr>
          <w:rFonts w:hint="eastAsia"/>
        </w:rPr>
        <w:t>, either</w:t>
      </w:r>
      <w:r w:rsidR="006E18D1">
        <w:rPr>
          <w:rFonts w:hint="eastAsia"/>
        </w:rPr>
        <w:t>.</w:t>
      </w:r>
    </w:p>
    <w:p w:rsidR="005E0F8B" w:rsidRDefault="00020E39" w:rsidP="00893ACA">
      <w:pPr>
        <w:rPr>
          <w:rFonts w:hint="eastAsia"/>
        </w:rPr>
      </w:pPr>
      <w:r>
        <w:rPr>
          <w:rFonts w:hint="eastAsia"/>
        </w:rPr>
        <w:t xml:space="preserve">I Googled </w:t>
      </w:r>
      <w:r w:rsidR="00534459">
        <w:rPr>
          <w:rFonts w:hint="eastAsia"/>
        </w:rPr>
        <w:t>a few</w:t>
      </w:r>
      <w:r>
        <w:rPr>
          <w:rFonts w:hint="eastAsia"/>
        </w:rPr>
        <w:t xml:space="preserve"> sentences in </w:t>
      </w:r>
      <w:r w:rsidRPr="00020E39">
        <w:rPr>
          <w:rFonts w:ascii="Courier New" w:hAnsi="Courier New" w:cs="Courier New"/>
        </w:rPr>
        <w:t>strings</w:t>
      </w:r>
      <w:r>
        <w:rPr>
          <w:rFonts w:hint="eastAsia"/>
        </w:rPr>
        <w:t>, and found</w:t>
      </w:r>
      <w:r w:rsidR="00A93158">
        <w:rPr>
          <w:rFonts w:hint="eastAsia"/>
        </w:rPr>
        <w:t xml:space="preserve"> </w:t>
      </w:r>
      <w:r w:rsidR="00FD6873">
        <w:rPr>
          <w:rFonts w:hint="eastAsia"/>
        </w:rPr>
        <w:t>some</w:t>
      </w:r>
      <w:r w:rsidR="00A93158">
        <w:rPr>
          <w:rFonts w:hint="eastAsia"/>
        </w:rPr>
        <w:t xml:space="preserve"> similar </w:t>
      </w:r>
      <w:r w:rsidR="00BD6DF6">
        <w:rPr>
          <w:rFonts w:hint="eastAsia"/>
        </w:rPr>
        <w:t>corpus</w:t>
      </w:r>
      <w:r w:rsidR="00830541">
        <w:rPr>
          <w:rStyle w:val="af6"/>
        </w:rPr>
        <w:footnoteReference w:id="1"/>
      </w:r>
      <w:r w:rsidR="00950C2C">
        <w:rPr>
          <w:rFonts w:hint="eastAsia"/>
        </w:rPr>
        <w:t xml:space="preserve"> </w:t>
      </w:r>
      <w:r w:rsidR="000C1BC9">
        <w:rPr>
          <w:rFonts w:hint="eastAsia"/>
        </w:rPr>
        <w:t>that</w:t>
      </w:r>
      <w:r w:rsidR="00EF6581">
        <w:rPr>
          <w:rFonts w:hint="eastAsia"/>
        </w:rPr>
        <w:t xml:space="preserve"> </w:t>
      </w:r>
      <w:r w:rsidR="00EF6581">
        <w:rPr>
          <w:rFonts w:hint="eastAsia"/>
        </w:rPr>
        <w:t xml:space="preserve">can be used as </w:t>
      </w:r>
      <w:r w:rsidR="00EF6581">
        <w:t>“</w:t>
      </w:r>
      <w:r w:rsidR="00EF6581">
        <w:rPr>
          <w:rFonts w:hint="eastAsia"/>
        </w:rPr>
        <w:t>training data</w:t>
      </w:r>
      <w:r w:rsidR="00EF6581">
        <w:t>”</w:t>
      </w:r>
      <w:r w:rsidR="00A72767">
        <w:rPr>
          <w:rFonts w:hint="eastAsia"/>
        </w:rPr>
        <w:t xml:space="preserve"> after a bit</w:t>
      </w:r>
      <w:r w:rsidR="00F629C5">
        <w:rPr>
          <w:rFonts w:hint="eastAsia"/>
        </w:rPr>
        <w:t xml:space="preserve"> of</w:t>
      </w:r>
      <w:r w:rsidR="00A72767">
        <w:rPr>
          <w:rFonts w:hint="eastAsia"/>
        </w:rPr>
        <w:t xml:space="preserve"> modification</w:t>
      </w:r>
      <w:r w:rsidR="00FD6873">
        <w:rPr>
          <w:rFonts w:hint="eastAsia"/>
        </w:rPr>
        <w:t>.</w:t>
      </w:r>
      <w:r w:rsidR="00345006">
        <w:rPr>
          <w:rFonts w:hint="eastAsia"/>
        </w:rPr>
        <w:t xml:space="preserve"> I also added the names of </w:t>
      </w:r>
      <w:r w:rsidR="009A66A4">
        <w:rPr>
          <w:rFonts w:hint="eastAsia"/>
        </w:rPr>
        <w:t xml:space="preserve">some </w:t>
      </w:r>
      <w:r w:rsidR="00126C78">
        <w:rPr>
          <w:rFonts w:hint="eastAsia"/>
        </w:rPr>
        <w:t>major U.S. cities and all U.S. states</w:t>
      </w:r>
      <w:r w:rsidR="000813D6">
        <w:rPr>
          <w:rStyle w:val="af6"/>
        </w:rPr>
        <w:footnoteReference w:id="2"/>
      </w:r>
      <w:r w:rsidR="00126C78">
        <w:rPr>
          <w:rFonts w:hint="eastAsia"/>
        </w:rPr>
        <w:t xml:space="preserve"> to the corpus.</w:t>
      </w:r>
      <w:r w:rsidR="009900BB">
        <w:rPr>
          <w:rFonts w:hint="eastAsia"/>
        </w:rPr>
        <w:t xml:space="preserve"> To avoid </w:t>
      </w:r>
      <w:r w:rsidR="009900BB">
        <w:t>“</w:t>
      </w:r>
      <w:r w:rsidR="009900BB">
        <w:rPr>
          <w:rFonts w:hint="eastAsia"/>
        </w:rPr>
        <w:t>cheating</w:t>
      </w:r>
      <w:r w:rsidR="009900BB">
        <w:t>”</w:t>
      </w:r>
      <w:r w:rsidR="009900BB">
        <w:rPr>
          <w:rFonts w:hint="eastAsia"/>
        </w:rPr>
        <w:t xml:space="preserve">, </w:t>
      </w:r>
      <w:r w:rsidR="0004532B">
        <w:rPr>
          <w:rFonts w:hint="eastAsia"/>
        </w:rPr>
        <w:t>all sentences that appear</w:t>
      </w:r>
      <w:r w:rsidR="00D374AE">
        <w:rPr>
          <w:rFonts w:hint="eastAsia"/>
        </w:rPr>
        <w:t xml:space="preserve">s in </w:t>
      </w:r>
      <w:r w:rsidR="00D374AE" w:rsidRPr="00D374AE">
        <w:rPr>
          <w:rFonts w:ascii="Courier New" w:hAnsi="Courier New" w:cs="Courier New"/>
        </w:rPr>
        <w:t>strings</w:t>
      </w:r>
      <w:r w:rsidR="00D374AE">
        <w:rPr>
          <w:rFonts w:hint="eastAsia"/>
        </w:rPr>
        <w:t xml:space="preserve"> are removed from the training data.</w:t>
      </w:r>
    </w:p>
    <w:p w:rsidR="00093723" w:rsidRDefault="00774712" w:rsidP="00893ACA">
      <w:pPr>
        <w:rPr>
          <w:rFonts w:hint="eastAsia"/>
        </w:rPr>
      </w:pPr>
      <w:r>
        <w:rPr>
          <w:rFonts w:hint="eastAsia"/>
        </w:rPr>
        <w:t xml:space="preserve">The second problem is the difficulty of encoding </w:t>
      </w:r>
      <w:r w:rsidR="009960C4">
        <w:rPr>
          <w:rFonts w:hint="eastAsia"/>
        </w:rPr>
        <w:t xml:space="preserve">word </w:t>
      </w:r>
      <w:r>
        <w:rPr>
          <w:rFonts w:hint="eastAsia"/>
        </w:rPr>
        <w:t xml:space="preserve">unigram / bigram information in </w:t>
      </w:r>
      <w:r w:rsidR="009960C4">
        <w:rPr>
          <w:rFonts w:hint="eastAsia"/>
        </w:rPr>
        <w:t xml:space="preserve">a FSA / FST with </w:t>
      </w:r>
      <w:r w:rsidR="00511EEF">
        <w:rPr>
          <w:rFonts w:hint="eastAsia"/>
        </w:rPr>
        <w:t>letter transitions.</w:t>
      </w:r>
      <w:r w:rsidR="004B44F5">
        <w:rPr>
          <w:rFonts w:hint="eastAsia"/>
        </w:rPr>
        <w:t xml:space="preserve"> To bypass this issue, I built</w:t>
      </w:r>
      <w:r w:rsidR="00DE0586">
        <w:rPr>
          <w:rFonts w:hint="eastAsia"/>
        </w:rPr>
        <w:t xml:space="preserve"> </w:t>
      </w:r>
      <w:r w:rsidR="00A7150D">
        <w:rPr>
          <w:rFonts w:hint="eastAsia"/>
        </w:rPr>
        <w:t xml:space="preserve">two FSTs </w:t>
      </w:r>
      <w:r w:rsidR="00474C16">
        <w:rPr>
          <w:rFonts w:hint="eastAsia"/>
        </w:rPr>
        <w:t>to enable</w:t>
      </w:r>
      <w:r w:rsidR="00A7150D">
        <w:rPr>
          <w:rFonts w:hint="eastAsia"/>
        </w:rPr>
        <w:t xml:space="preserve"> </w:t>
      </w:r>
      <w:r w:rsidR="00474C16">
        <w:rPr>
          <w:rFonts w:hint="eastAsia"/>
        </w:rPr>
        <w:t>conversion</w:t>
      </w:r>
      <w:r w:rsidR="00925740">
        <w:rPr>
          <w:rFonts w:hint="eastAsia"/>
        </w:rPr>
        <w:t xml:space="preserve"> between </w:t>
      </w:r>
      <w:r w:rsidR="004E527B">
        <w:rPr>
          <w:rFonts w:hint="eastAsia"/>
        </w:rPr>
        <w:t>word</w:t>
      </w:r>
      <w:r w:rsidR="00912736">
        <w:rPr>
          <w:rFonts w:hint="eastAsia"/>
        </w:rPr>
        <w:t xml:space="preserve"> transitions</w:t>
      </w:r>
      <w:r w:rsidR="00491B10">
        <w:rPr>
          <w:rFonts w:hint="eastAsia"/>
        </w:rPr>
        <w:t xml:space="preserve"> and</w:t>
      </w:r>
      <w:r w:rsidR="00912736">
        <w:rPr>
          <w:rFonts w:hint="eastAsia"/>
        </w:rPr>
        <w:t xml:space="preserve"> letter transitions</w:t>
      </w:r>
      <w:r w:rsidR="00356620">
        <w:rPr>
          <w:rFonts w:hint="eastAsia"/>
        </w:rPr>
        <w:t xml:space="preserve"> (e.g. </w:t>
      </w:r>
      <w:r w:rsidR="00356620" w:rsidRPr="00356620">
        <w:rPr>
          <w:rFonts w:ascii="Courier New" w:hAnsi="Courier New" w:cs="Courier New"/>
        </w:rPr>
        <w:t>“APPLE” &lt;-&gt; “A” “P” “P” “L” “E”</w:t>
      </w:r>
      <w:r w:rsidR="00356620">
        <w:rPr>
          <w:rFonts w:hint="eastAsia"/>
        </w:rPr>
        <w:t>)</w:t>
      </w:r>
      <w:r w:rsidR="00912736">
        <w:rPr>
          <w:rFonts w:hint="eastAsia"/>
        </w:rPr>
        <w:t>.</w:t>
      </w:r>
    </w:p>
    <w:p w:rsidR="00272FC6" w:rsidRDefault="00AF2C15" w:rsidP="00893ACA">
      <w:pPr>
        <w:rPr>
          <w:rFonts w:hint="eastAsia"/>
        </w:rPr>
      </w:pPr>
      <w:r>
        <w:rPr>
          <w:rFonts w:hint="eastAsia"/>
        </w:rPr>
        <w:t>The FST that translates letter sequences to words</w:t>
      </w:r>
      <w:r w:rsidR="00362613">
        <w:rPr>
          <w:rFonts w:hint="eastAsia"/>
        </w:rPr>
        <w:t xml:space="preserve"> in the vocabulary</w:t>
      </w:r>
      <w:r>
        <w:rPr>
          <w:rFonts w:hint="eastAsia"/>
        </w:rPr>
        <w:t xml:space="preserve"> is based on the FSA I built for 2(a).</w:t>
      </w:r>
      <w:r w:rsidR="00E05FFB">
        <w:rPr>
          <w:rFonts w:hint="eastAsia"/>
        </w:rPr>
        <w:t xml:space="preserve"> </w:t>
      </w:r>
      <w:r w:rsidR="00F27011">
        <w:rPr>
          <w:rFonts w:hint="eastAsia"/>
        </w:rPr>
        <w:t>The o</w:t>
      </w:r>
      <w:r w:rsidR="00683975">
        <w:rPr>
          <w:rFonts w:hint="eastAsia"/>
        </w:rPr>
        <w:t xml:space="preserve">riginal transitions are inputs; each letter </w:t>
      </w:r>
      <w:r w:rsidR="00BF689E">
        <w:rPr>
          <w:rFonts w:hint="eastAsia"/>
        </w:rPr>
        <w:t>input</w:t>
      </w:r>
      <w:r w:rsidR="00683975">
        <w:rPr>
          <w:rFonts w:hint="eastAsia"/>
        </w:rPr>
        <w:t xml:space="preserve"> corresponds to an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683975">
        <w:rPr>
          <w:rFonts w:hint="eastAsia"/>
        </w:rPr>
        <w:t xml:space="preserve"> output, while each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683975">
        <w:rPr>
          <w:rFonts w:hint="eastAsia"/>
        </w:rPr>
        <w:t xml:space="preserve"> transition to final state corresponds to an output of the completed word.</w:t>
      </w:r>
    </w:p>
    <w:p w:rsidR="00883039" w:rsidRDefault="00883039" w:rsidP="00883039">
      <w:r w:rsidRPr="001426DE">
        <w:t xml:space="preserve">For example, if the vocabulary consists of </w:t>
      </w:r>
      <m:oMath>
        <m:r>
          <m:rPr>
            <m:sty m:val="p"/>
          </m:rPr>
          <w:rPr>
            <w:rFonts w:ascii="Cambria Math" w:hAnsi="Cambria Math"/>
          </w:rPr>
          <m:t>{A, ABC, ABD, BC, BCD}</m:t>
        </m:r>
      </m:oMath>
      <w:r w:rsidRPr="001426DE">
        <w:t xml:space="preserve">, the </w:t>
      </w:r>
      <w:r w:rsidR="002B49DA">
        <w:rPr>
          <w:rFonts w:hint="eastAsia"/>
        </w:rPr>
        <w:t>FST</w:t>
      </w:r>
      <w:r w:rsidRPr="001426DE">
        <w:t xml:space="preserve"> would be:</w:t>
      </w:r>
    </w:p>
    <w:p w:rsidR="00883039" w:rsidRDefault="009577E4" w:rsidP="00893ACA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36060" cy="3397885"/>
            <wp:effectExtent l="0" t="0" r="2540" b="0"/>
            <wp:wrapSquare wrapText="bothSides"/>
            <wp:docPr id="3" name="图片 3" descr="C:\Users\TomDong\Documents\2012-fall-classes\nlp\hw1\solutions\6\TMP-REPORT\letters2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Dong\Documents\2012-fall-classes\nlp\hw1\solutions\6\TMP-REPORT\letters2wo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28"/>
                    <a:stretch/>
                  </pic:blipFill>
                  <pic:spPr bwMode="auto">
                    <a:xfrm>
                      <a:off x="0" y="0"/>
                      <a:ext cx="403606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11359">
        <w:br w:type="textWrapping" w:clear="all"/>
      </w:r>
    </w:p>
    <w:p w:rsidR="004B6FFF" w:rsidRDefault="00E217EB" w:rsidP="00893ACA">
      <w:pPr>
        <w:rPr>
          <w:rFonts w:hint="eastAsia"/>
        </w:rPr>
      </w:pPr>
      <w:r>
        <w:t>Theoretically</w:t>
      </w:r>
      <w:r w:rsidR="008D5802">
        <w:rPr>
          <w:rFonts w:hint="eastAsia"/>
        </w:rPr>
        <w:t xml:space="preserve"> speaking</w:t>
      </w:r>
      <w:r w:rsidR="00374B5A">
        <w:rPr>
          <w:rFonts w:hint="eastAsia"/>
        </w:rPr>
        <w:t xml:space="preserve">, this FST can also be used </w:t>
      </w:r>
      <w:r>
        <w:t>symmetrically</w:t>
      </w:r>
      <w:r w:rsidR="00374B5A">
        <w:rPr>
          <w:rFonts w:hint="eastAsia"/>
        </w:rPr>
        <w:t xml:space="preserve"> to convert words back to letter sequences</w:t>
      </w:r>
      <w:r w:rsidR="00BB743A">
        <w:rPr>
          <w:rFonts w:hint="eastAsia"/>
        </w:rPr>
        <w:t>.</w:t>
      </w:r>
      <w:r w:rsidR="00374B5A">
        <w:rPr>
          <w:rFonts w:hint="eastAsia"/>
        </w:rPr>
        <w:t xml:space="preserve"> </w:t>
      </w:r>
      <w:r w:rsidR="00BB743A">
        <w:rPr>
          <w:rFonts w:hint="eastAsia"/>
        </w:rPr>
        <w:t>However,</w:t>
      </w:r>
      <w:r w:rsidR="00374B5A">
        <w:rPr>
          <w:rFonts w:hint="eastAsia"/>
        </w:rPr>
        <w:t xml:space="preserve"> </w:t>
      </w:r>
      <w:r w:rsidR="00ED2450">
        <w:rPr>
          <w:rFonts w:hint="eastAsia"/>
        </w:rPr>
        <w:t>this</w:t>
      </w:r>
      <w:r w:rsidR="00F527DC">
        <w:rPr>
          <w:rFonts w:hint="eastAsia"/>
        </w:rPr>
        <w:t xml:space="preserve"> would </w:t>
      </w:r>
      <w:r w:rsidR="00EE0C3E">
        <w:rPr>
          <w:rFonts w:hint="eastAsia"/>
        </w:rPr>
        <w:t xml:space="preserve">cost a </w:t>
      </w:r>
      <w:r w:rsidR="006944B1">
        <w:rPr>
          <w:rFonts w:hint="eastAsia"/>
        </w:rPr>
        <w:t>huge amount</w:t>
      </w:r>
      <w:r w:rsidR="00980E36">
        <w:rPr>
          <w:rFonts w:hint="eastAsia"/>
        </w:rPr>
        <w:t xml:space="preserve"> of</w:t>
      </w:r>
      <w:r w:rsidR="00EE0C3E">
        <w:rPr>
          <w:rFonts w:hint="eastAsia"/>
        </w:rPr>
        <w:t xml:space="preserve"> time and memory during actual computation</w:t>
      </w:r>
      <w:r w:rsidR="00867302">
        <w:rPr>
          <w:rFonts w:hint="eastAsia"/>
        </w:rPr>
        <w:t>,</w:t>
      </w:r>
      <w:r w:rsidR="00B620F3">
        <w:rPr>
          <w:rFonts w:hint="eastAsia"/>
        </w:rPr>
        <w:t xml:space="preserve"> </w:t>
      </w:r>
      <w:r w:rsidR="00867302">
        <w:rPr>
          <w:rFonts w:hint="eastAsia"/>
        </w:rPr>
        <w:t>s</w:t>
      </w:r>
      <w:r w:rsidR="000B3724">
        <w:rPr>
          <w:rFonts w:hint="eastAsia"/>
        </w:rPr>
        <w:t>o I built another FST to do the word-to-letters conversion.</w:t>
      </w:r>
    </w:p>
    <w:p w:rsidR="00273387" w:rsidRDefault="008C7B07" w:rsidP="00893ACA">
      <w:pPr>
        <w:rPr>
          <w:rFonts w:hint="eastAsia"/>
        </w:rPr>
      </w:pPr>
      <w:r>
        <w:rPr>
          <w:rFonts w:hint="eastAsia"/>
        </w:rPr>
        <w:t xml:space="preserve">This </w:t>
      </w:r>
      <w:r w:rsidR="004B296A">
        <w:rPr>
          <w:rFonts w:hint="eastAsia"/>
        </w:rPr>
        <w:t>FST has a similar Trie-like structure, but is built for each word from right to left.</w:t>
      </w:r>
      <w:r w:rsidR="00E34C15">
        <w:rPr>
          <w:rFonts w:hint="eastAsia"/>
        </w:rPr>
        <w:t xml:space="preserve"> </w:t>
      </w:r>
      <w:r w:rsidR="004A3D6E">
        <w:rPr>
          <w:rFonts w:hint="eastAsia"/>
        </w:rPr>
        <w:t xml:space="preserve">In other words, it is </w:t>
      </w:r>
      <w:r w:rsidR="00795559">
        <w:rPr>
          <w:rFonts w:hint="eastAsia"/>
        </w:rPr>
        <w:t>like</w:t>
      </w:r>
      <w:r w:rsidR="004A3D6E">
        <w:rPr>
          <w:rFonts w:hint="eastAsia"/>
        </w:rPr>
        <w:t xml:space="preserve"> a </w:t>
      </w:r>
      <w:r w:rsidR="00141371">
        <w:rPr>
          <w:rFonts w:hint="eastAsia"/>
        </w:rPr>
        <w:t>prefix</w:t>
      </w:r>
      <w:r w:rsidR="004A3D6E">
        <w:rPr>
          <w:rFonts w:hint="eastAsia"/>
        </w:rPr>
        <w:t xml:space="preserve"> tree </w:t>
      </w:r>
      <w:r w:rsidR="00141371">
        <w:rPr>
          <w:rFonts w:hint="eastAsia"/>
        </w:rPr>
        <w:t>for suffixes</w:t>
      </w:r>
      <w:r w:rsidR="004A3D6E">
        <w:rPr>
          <w:rFonts w:hint="eastAsia"/>
        </w:rPr>
        <w:t>.</w:t>
      </w:r>
      <w:r w:rsidR="00AA4F4F">
        <w:rPr>
          <w:rFonts w:hint="eastAsia"/>
        </w:rPr>
        <w:t xml:space="preserve"> For example, for the same vocabular</w:t>
      </w:r>
      <w:r w:rsidR="000A45FC">
        <w:rPr>
          <w:rFonts w:hint="eastAsia"/>
        </w:rPr>
        <w:t>y</w:t>
      </w:r>
      <w:r w:rsidR="00AA4F4F">
        <w:rPr>
          <w:rFonts w:hint="eastAsia"/>
        </w:rPr>
        <w:t>, the FST looks like:</w:t>
      </w:r>
    </w:p>
    <w:p w:rsidR="00AA4F4F" w:rsidRDefault="00803122" w:rsidP="00893AC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54385" cy="3377821"/>
            <wp:effectExtent l="0" t="0" r="0" b="0"/>
            <wp:docPr id="4" name="图片 4" descr="C:\Users\TomDong\Documents\2012-fall-classes\nlp\hw1\solutions\6\TMP-REPORT\word2let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Dong\Documents\2012-fall-classes\nlp\hw1\solutions\6\TMP-REPORT\word2lette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19"/>
                    <a:stretch/>
                  </pic:blipFill>
                  <pic:spPr bwMode="auto">
                    <a:xfrm>
                      <a:off x="0" y="0"/>
                      <a:ext cx="4161776" cy="33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122" w:rsidRDefault="001D31AA" w:rsidP="00893ACA">
      <w:pPr>
        <w:rPr>
          <w:rFonts w:hint="eastAsia"/>
        </w:rPr>
      </w:pPr>
      <w:r>
        <w:rPr>
          <w:rFonts w:hint="eastAsia"/>
        </w:rPr>
        <w:lastRenderedPageBreak/>
        <w:t xml:space="preserve">I call the first FST </w:t>
      </w:r>
      <w:r w:rsidRPr="001D31AA">
        <w:rPr>
          <w:rFonts w:ascii="Courier New" w:hAnsi="Courier New" w:cs="Courier New"/>
        </w:rPr>
        <w:t>letters2word.fst</w:t>
      </w:r>
      <w:r>
        <w:rPr>
          <w:rFonts w:hint="eastAsia"/>
        </w:rPr>
        <w:t xml:space="preserve">, the second </w:t>
      </w:r>
      <w:r w:rsidRPr="001D31AA">
        <w:rPr>
          <w:rFonts w:ascii="Courier New" w:hAnsi="Courier New" w:cs="Courier New"/>
        </w:rPr>
        <w:t>word2letters.fst</w:t>
      </w:r>
      <w:r>
        <w:rPr>
          <w:rFonts w:hint="eastAsia"/>
        </w:rPr>
        <w:t>.</w:t>
      </w:r>
      <w:r w:rsidR="003322DB">
        <w:rPr>
          <w:rFonts w:hint="eastAsia"/>
        </w:rPr>
        <w:t xml:space="preserve"> </w:t>
      </w:r>
      <w:r w:rsidR="00C11463">
        <w:rPr>
          <w:rFonts w:hint="eastAsia"/>
        </w:rPr>
        <w:t xml:space="preserve">For convenience, </w:t>
      </w:r>
      <w:r w:rsidR="00343A43">
        <w:rPr>
          <w:rFonts w:hint="eastAsia"/>
        </w:rPr>
        <w:t>I also created an inverted version for each of them</w:t>
      </w:r>
      <w:r w:rsidR="00225907">
        <w:rPr>
          <w:rFonts w:hint="eastAsia"/>
        </w:rPr>
        <w:t xml:space="preserve"> </w:t>
      </w:r>
      <w:r w:rsidR="00F11359">
        <w:rPr>
          <w:rFonts w:hint="eastAsia"/>
        </w:rPr>
        <w:t>using</w:t>
      </w:r>
      <w:r w:rsidR="00225907">
        <w:rPr>
          <w:rFonts w:hint="eastAsia"/>
        </w:rPr>
        <w:t xml:space="preserve"> </w:t>
      </w:r>
      <w:r w:rsidR="00225907" w:rsidRPr="00225907">
        <w:rPr>
          <w:rFonts w:ascii="Courier New" w:hAnsi="Courier New" w:cs="Courier New"/>
        </w:rPr>
        <w:t>carmel –v</w:t>
      </w:r>
      <w:r w:rsidR="00225907">
        <w:rPr>
          <w:rFonts w:hint="eastAsia"/>
        </w:rPr>
        <w:t xml:space="preserve">, </w:t>
      </w:r>
      <w:r w:rsidR="008747B7">
        <w:rPr>
          <w:rFonts w:hint="eastAsia"/>
        </w:rPr>
        <w:t xml:space="preserve">named </w:t>
      </w:r>
      <w:r w:rsidR="008747B7" w:rsidRPr="008747B7">
        <w:rPr>
          <w:rFonts w:ascii="Courier New" w:hAnsi="Courier New" w:cs="Courier New"/>
        </w:rPr>
        <w:t>letters2word-invert.fst</w:t>
      </w:r>
      <w:r w:rsidR="008747B7">
        <w:rPr>
          <w:rFonts w:hint="eastAsia"/>
        </w:rPr>
        <w:t xml:space="preserve"> and </w:t>
      </w:r>
      <w:r w:rsidR="008747B7" w:rsidRPr="008747B7">
        <w:rPr>
          <w:rFonts w:ascii="Courier New" w:hAnsi="Courier New" w:cs="Courier New"/>
        </w:rPr>
        <w:t>word2letters-invert.fst</w:t>
      </w:r>
      <w:r w:rsidR="008747B7">
        <w:rPr>
          <w:rFonts w:hint="eastAsia"/>
        </w:rPr>
        <w:t xml:space="preserve"> respective</w:t>
      </w:r>
      <w:r w:rsidR="005D15F7">
        <w:rPr>
          <w:rFonts w:hint="eastAsia"/>
        </w:rPr>
        <w:t>ly</w:t>
      </w:r>
      <w:r w:rsidR="008747B7">
        <w:rPr>
          <w:rFonts w:hint="eastAsia"/>
        </w:rPr>
        <w:t>.</w:t>
      </w:r>
    </w:p>
    <w:p w:rsidR="009C3D85" w:rsidRDefault="0009550A" w:rsidP="00893ACA">
      <w:pPr>
        <w:rPr>
          <w:rFonts w:hint="eastAsia"/>
        </w:rPr>
      </w:pPr>
      <w:r>
        <w:rPr>
          <w:rFonts w:hint="eastAsia"/>
        </w:rPr>
        <w:t xml:space="preserve">Now, if we had implemented an </w:t>
      </w:r>
      <w:r w:rsidR="00100069">
        <w:rPr>
          <w:rFonts w:hint="eastAsia"/>
        </w:rPr>
        <w:t xml:space="preserve">WFSA named </w:t>
      </w:r>
      <w:proofErr w:type="spellStart"/>
      <w:r w:rsidR="00100069" w:rsidRPr="00100069">
        <w:rPr>
          <w:rFonts w:ascii="Courier New" w:hAnsi="Courier New" w:cs="Courier New"/>
        </w:rPr>
        <w:t>wfsa</w:t>
      </w:r>
      <w:proofErr w:type="spellEnd"/>
      <w:r w:rsidR="00100069">
        <w:rPr>
          <w:rFonts w:hint="eastAsia"/>
        </w:rPr>
        <w:t xml:space="preserve"> that assigns weights to sentences, we </w:t>
      </w:r>
      <w:r w:rsidR="00E01DC9">
        <w:rPr>
          <w:rFonts w:hint="eastAsia"/>
        </w:rPr>
        <w:t xml:space="preserve">could </w:t>
      </w:r>
      <w:r w:rsidR="00B744F3">
        <w:rPr>
          <w:rFonts w:hint="eastAsia"/>
        </w:rPr>
        <w:t>chain the W</w:t>
      </w:r>
      <w:r w:rsidR="00814C6E">
        <w:rPr>
          <w:rFonts w:hint="eastAsia"/>
        </w:rPr>
        <w:t>FSA</w:t>
      </w:r>
      <w:r w:rsidR="00B744F3">
        <w:rPr>
          <w:rFonts w:hint="eastAsia"/>
        </w:rPr>
        <w:t xml:space="preserve"> and FSTs together to restore strings</w:t>
      </w:r>
      <w:r w:rsidR="00100069">
        <w:rPr>
          <w:rFonts w:hint="eastAsia"/>
        </w:rPr>
        <w:t>:</w:t>
      </w:r>
    </w:p>
    <w:p w:rsidR="00725F87" w:rsidRPr="00254A83" w:rsidRDefault="00616B47" w:rsidP="00893ACA">
      <w:pPr>
        <w:rPr>
          <w:rFonts w:ascii="Courier New" w:hAnsi="Courier New" w:cs="Courier New" w:hint="eastAsia"/>
          <w:w w:val="66"/>
          <w:sz w:val="18"/>
        </w:rPr>
      </w:pPr>
      <w:r w:rsidRPr="00254A83">
        <w:rPr>
          <w:rFonts w:ascii="Courier New" w:hAnsi="Courier New" w:cs="Courier New"/>
          <w:w w:val="66"/>
          <w:sz w:val="18"/>
        </w:rPr>
        <w:t xml:space="preserve">cat </w:t>
      </w:r>
      <w:proofErr w:type="spellStart"/>
      <w:r w:rsidRPr="00254A83">
        <w:rPr>
          <w:rFonts w:ascii="Courier New" w:hAnsi="Courier New" w:cs="Courier New"/>
          <w:w w:val="66"/>
          <w:sz w:val="18"/>
        </w:rPr>
        <w:t>strings.novowels</w:t>
      </w:r>
      <w:proofErr w:type="spellEnd"/>
      <w:r w:rsidRPr="00254A83">
        <w:rPr>
          <w:rFonts w:ascii="Courier New" w:hAnsi="Courier New" w:cs="Courier New"/>
          <w:w w:val="66"/>
          <w:sz w:val="18"/>
        </w:rPr>
        <w:t xml:space="preserve"> | carmel -</w:t>
      </w:r>
      <w:proofErr w:type="spellStart"/>
      <w:r w:rsidRPr="00254A83">
        <w:rPr>
          <w:rFonts w:ascii="Courier New" w:hAnsi="Courier New" w:cs="Courier New"/>
          <w:w w:val="66"/>
          <w:sz w:val="18"/>
        </w:rPr>
        <w:t>sribWEIk</w:t>
      </w:r>
      <w:proofErr w:type="spellEnd"/>
      <w:r w:rsidRPr="00254A83">
        <w:rPr>
          <w:rFonts w:ascii="Courier New" w:hAnsi="Courier New" w:cs="Courier New"/>
          <w:w w:val="66"/>
          <w:sz w:val="18"/>
        </w:rPr>
        <w:t xml:space="preserve"> 1 word2letters-</w:t>
      </w:r>
      <w:r w:rsidR="00200C8D">
        <w:rPr>
          <w:rFonts w:ascii="Courier New" w:hAnsi="Courier New" w:cs="Courier New" w:hint="eastAsia"/>
          <w:w w:val="66"/>
          <w:sz w:val="18"/>
        </w:rPr>
        <w:t>invert</w:t>
      </w:r>
      <w:r w:rsidRPr="00254A83">
        <w:rPr>
          <w:rFonts w:ascii="Courier New" w:hAnsi="Courier New" w:cs="Courier New"/>
          <w:w w:val="66"/>
          <w:sz w:val="18"/>
        </w:rPr>
        <w:t xml:space="preserve">.fst </w:t>
      </w:r>
      <w:proofErr w:type="spellStart"/>
      <w:r w:rsidR="00442C02" w:rsidRPr="00254A83">
        <w:rPr>
          <w:rFonts w:ascii="Courier New" w:hAnsi="Courier New" w:cs="Courier New" w:hint="eastAsia"/>
          <w:w w:val="66"/>
          <w:sz w:val="18"/>
        </w:rPr>
        <w:t>wfsa</w:t>
      </w:r>
      <w:proofErr w:type="spellEnd"/>
      <w:r w:rsidRPr="00254A83">
        <w:rPr>
          <w:rFonts w:ascii="Courier New" w:hAnsi="Courier New" w:cs="Courier New"/>
          <w:w w:val="66"/>
          <w:sz w:val="18"/>
        </w:rPr>
        <w:t xml:space="preserve"> letters2word-</w:t>
      </w:r>
      <w:r w:rsidR="00200C8D">
        <w:rPr>
          <w:rFonts w:ascii="Courier New" w:hAnsi="Courier New" w:cs="Courier New" w:hint="eastAsia"/>
          <w:w w:val="66"/>
          <w:sz w:val="18"/>
        </w:rPr>
        <w:t>invert</w:t>
      </w:r>
      <w:r w:rsidRPr="00254A83">
        <w:rPr>
          <w:rFonts w:ascii="Courier New" w:hAnsi="Courier New" w:cs="Courier New"/>
          <w:w w:val="66"/>
          <w:sz w:val="18"/>
        </w:rPr>
        <w:t>.fst remove-</w:t>
      </w:r>
      <w:proofErr w:type="spellStart"/>
      <w:r w:rsidRPr="00254A83">
        <w:rPr>
          <w:rFonts w:ascii="Courier New" w:hAnsi="Courier New" w:cs="Courier New"/>
          <w:w w:val="66"/>
          <w:sz w:val="18"/>
        </w:rPr>
        <w:t>vowels.fst</w:t>
      </w:r>
      <w:proofErr w:type="spellEnd"/>
    </w:p>
    <w:p w:rsidR="00055B81" w:rsidRDefault="00287C15" w:rsidP="00893ACA">
      <w:pPr>
        <w:rPr>
          <w:rFonts w:hint="eastAsia"/>
        </w:rPr>
      </w:pPr>
      <w:r>
        <w:rPr>
          <w:rFonts w:hint="eastAsia"/>
        </w:rPr>
        <w:t xml:space="preserve">Next I will explain how </w:t>
      </w:r>
      <w:r w:rsidR="00CE3C33">
        <w:rPr>
          <w:rFonts w:hint="eastAsia"/>
        </w:rPr>
        <w:t>I</w:t>
      </w:r>
      <w:r>
        <w:rPr>
          <w:rFonts w:hint="eastAsia"/>
        </w:rPr>
        <w:t xml:space="preserve"> </w:t>
      </w:r>
      <w:r w:rsidR="00E47B53">
        <w:t>buil</w:t>
      </w:r>
      <w:r w:rsidR="00CE3C33">
        <w:rPr>
          <w:rFonts w:hint="eastAsia"/>
        </w:rPr>
        <w:t>t</w:t>
      </w:r>
      <w:r>
        <w:rPr>
          <w:rFonts w:hint="eastAsia"/>
        </w:rPr>
        <w:t xml:space="preserve"> WFSAs that captures unigram and bigram information.</w:t>
      </w:r>
    </w:p>
    <w:p w:rsidR="00013C8E" w:rsidRDefault="00013C8E" w:rsidP="00013C8E">
      <w:pPr>
        <w:pStyle w:val="ab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Unigram</w:t>
      </w:r>
    </w:p>
    <w:p w:rsidR="00616B47" w:rsidRDefault="00DE3DFA" w:rsidP="00893ACA">
      <w:pPr>
        <w:rPr>
          <w:rFonts w:hint="eastAsia"/>
        </w:rPr>
      </w:pPr>
      <w:r>
        <w:rPr>
          <w:rFonts w:hint="eastAsia"/>
        </w:rPr>
        <w:t xml:space="preserve">The WFSA for unigram has only one state, being both its start and final state. </w:t>
      </w:r>
      <w:r w:rsidR="00476537">
        <w:rPr>
          <w:rFonts w:hint="eastAsia"/>
        </w:rPr>
        <w:t>Each word</w:t>
      </w:r>
      <w:r w:rsidR="006B32B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476537">
        <w:rPr>
          <w:rFonts w:hint="eastAsia"/>
        </w:rPr>
        <w:t xml:space="preserve"> in </w:t>
      </w:r>
      <w:r w:rsidR="00476537" w:rsidRPr="00476537">
        <w:rPr>
          <w:rFonts w:ascii="Courier New" w:hAnsi="Courier New" w:cs="Courier New"/>
        </w:rPr>
        <w:t>vocab</w:t>
      </w:r>
      <w:r w:rsidR="00476537">
        <w:rPr>
          <w:rFonts w:hint="eastAsia"/>
        </w:rPr>
        <w:t xml:space="preserve"> corresponds to a transition from this state to itself, with weight:</w:t>
      </w:r>
    </w:p>
    <w:p w:rsidR="006B32B1" w:rsidRPr="006B32B1" w:rsidRDefault="008D2F5A" w:rsidP="00893ACA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w∈V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#w+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6B32B1" w:rsidRDefault="00CB05E4" w:rsidP="00893ACA">
      <w:pPr>
        <w:rPr>
          <w:rFonts w:hint="eastAsia"/>
        </w:rPr>
      </w:pPr>
      <w:r>
        <w:rPr>
          <w:rFonts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#w</m:t>
        </m:r>
      </m:oMath>
      <w:r>
        <w:rPr>
          <w:rFonts w:hint="eastAsia"/>
        </w:rPr>
        <w:t xml:space="preserve"> is the frequency of word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in training corpus,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is the set of word in </w:t>
      </w:r>
      <w:r w:rsidRPr="00CB05E4">
        <w:rPr>
          <w:rFonts w:ascii="Courier New" w:hAnsi="Courier New" w:cs="Courier New"/>
        </w:rPr>
        <w:t>vocab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is a smoothing term, which we set to </w:t>
      </w:r>
      <m:oMath>
        <m:r>
          <m:rPr>
            <m:sty m:val="p"/>
          </m:rPr>
          <w:rPr>
            <w:rFonts w:ascii="Cambria Math" w:hAnsi="Cambria Math" w:hint="eastAsia"/>
          </w:rPr>
          <m:t>0.01</m:t>
        </m:r>
      </m:oMath>
      <w:r w:rsidR="000E7490">
        <w:rPr>
          <w:rFonts w:hint="eastAsia"/>
        </w:rPr>
        <w:t>.</w:t>
      </w:r>
      <w:r w:rsidR="00EE68ED">
        <w:rPr>
          <w:rFonts w:hint="eastAsia"/>
        </w:rPr>
        <w:t xml:space="preserve"> Note that words that appeared in training corpus but not in </w:t>
      </w:r>
      <w:r w:rsidR="00EE68ED" w:rsidRPr="009E132E">
        <w:rPr>
          <w:rFonts w:ascii="Courier New" w:hAnsi="Courier New" w:cs="Courier New"/>
        </w:rPr>
        <w:t>vocab</w:t>
      </w:r>
      <w:r w:rsidR="00EE68ED">
        <w:rPr>
          <w:rFonts w:hint="eastAsia"/>
        </w:rPr>
        <w:t xml:space="preserve"> are ignored.</w:t>
      </w:r>
    </w:p>
    <w:p w:rsidR="00CA3700" w:rsidRDefault="00DD7A2B" w:rsidP="00893ACA">
      <w:pPr>
        <w:rPr>
          <w:rFonts w:hint="eastAsia"/>
        </w:rPr>
      </w:pPr>
      <w:r>
        <w:rPr>
          <w:rFonts w:hint="eastAsia"/>
        </w:rPr>
        <w:t xml:space="preserve">For example, </w:t>
      </w:r>
      <w:r w:rsidR="003C6FD0">
        <w:rPr>
          <w:rFonts w:hint="eastAsia"/>
        </w:rPr>
        <w:t xml:space="preserve">if the vocabulary consists of {I, YOU, THINK, AM}, the training corpus consists of one sentence </w:t>
      </w:r>
      <w:r w:rsidR="003C6FD0">
        <w:t>“</w:t>
      </w:r>
      <w:r w:rsidR="003C6FD0" w:rsidRPr="003C6FD0">
        <w:t>I THINK THEREFORE I AM</w:t>
      </w:r>
      <w:r w:rsidR="003C6FD0">
        <w:t>”</w:t>
      </w:r>
      <w:r w:rsidR="003C6FD0">
        <w:rPr>
          <w:rFonts w:hint="eastAsia"/>
        </w:rPr>
        <w:t>, the generated unigram would</w:t>
      </w:r>
      <w:r w:rsidR="009900A2">
        <w:rPr>
          <w:rFonts w:hint="eastAsia"/>
        </w:rPr>
        <w:t xml:space="preserve"> be</w:t>
      </w:r>
      <w:r w:rsidR="003C6FD0">
        <w:rPr>
          <w:rFonts w:hint="eastAsia"/>
        </w:rPr>
        <w:t>:</w:t>
      </w:r>
    </w:p>
    <w:p w:rsidR="003C6FD0" w:rsidRDefault="00DB1DCF" w:rsidP="00893ACA">
      <w:pPr>
        <w:rPr>
          <w:rFonts w:hint="eastAsia"/>
        </w:rPr>
      </w:pPr>
      <w:r>
        <w:rPr>
          <w:noProof/>
        </w:rPr>
        <w:drawing>
          <wp:inline distT="0" distB="0" distL="0" distR="0" wp14:anchorId="25EBCB2C" wp14:editId="2D0E15E2">
            <wp:extent cx="3575713" cy="641062"/>
            <wp:effectExtent l="0" t="0" r="571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437" cy="6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54" w:rsidRDefault="00362054" w:rsidP="00362054">
      <w:pPr>
        <w:pStyle w:val="ab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Bigram</w:t>
      </w:r>
    </w:p>
    <w:p w:rsidR="007411E1" w:rsidRDefault="005A4011" w:rsidP="00893ACA">
      <w:pPr>
        <w:rPr>
          <w:rFonts w:hint="eastAsia"/>
        </w:rPr>
      </w:pPr>
      <w:r>
        <w:rPr>
          <w:rFonts w:hint="eastAsia"/>
        </w:rPr>
        <w:t>The problem with bigram is that with</w:t>
      </w:r>
      <w:r w:rsidR="001E57E1">
        <w:rPr>
          <w:rFonts w:hint="eastAsia"/>
        </w:rPr>
        <w:t xml:space="preserve"> a</w:t>
      </w:r>
      <w:r>
        <w:rPr>
          <w:rFonts w:hint="eastAsia"/>
        </w:rPr>
        <w:t xml:space="preserve"> vocabulary consists of more than 100,000 words, it becomes </w:t>
      </w:r>
      <w:r w:rsidR="006A066F">
        <w:rPr>
          <w:rFonts w:hint="eastAsia"/>
        </w:rPr>
        <w:t xml:space="preserve">quite </w:t>
      </w:r>
      <w:r>
        <w:rPr>
          <w:rFonts w:hint="eastAsia"/>
        </w:rPr>
        <w:t>infeasible</w:t>
      </w:r>
      <w:r w:rsidR="00693A2F">
        <w:rPr>
          <w:rFonts w:hint="eastAsia"/>
        </w:rPr>
        <w:t xml:space="preserve"> </w:t>
      </w:r>
      <w:r>
        <w:rPr>
          <w:rFonts w:hint="eastAsia"/>
        </w:rPr>
        <w:t xml:space="preserve">to </w:t>
      </w:r>
      <w:r w:rsidR="00482BC9">
        <w:rPr>
          <w:rFonts w:hint="eastAsia"/>
        </w:rPr>
        <w:t>put</w:t>
      </w:r>
      <w:r w:rsidR="00C25E96">
        <w:rPr>
          <w:rFonts w:hint="eastAsia"/>
        </w:rPr>
        <w:t xml:space="preserve"> </w:t>
      </w:r>
      <w:r w:rsidR="00C25E96">
        <w:rPr>
          <w:rFonts w:hint="eastAsia"/>
        </w:rPr>
        <w:t>in a WFSA</w:t>
      </w:r>
      <w:r>
        <w:rPr>
          <w:rFonts w:hint="eastAsia"/>
        </w:rPr>
        <w:t xml:space="preserve"> </w:t>
      </w:r>
      <w:r w:rsidR="00613DCC">
        <w:rPr>
          <w:rFonts w:hint="eastAsia"/>
        </w:rPr>
        <w:t xml:space="preserve">all </w:t>
      </w:r>
      <w:r>
        <w:rPr>
          <w:rFonts w:hint="eastAsia"/>
        </w:rPr>
        <w:t>the transition</w:t>
      </w:r>
      <w:r w:rsidR="009C5459">
        <w:rPr>
          <w:rFonts w:hint="eastAsia"/>
        </w:rPr>
        <w:t xml:space="preserve"> probabilities</w:t>
      </w:r>
      <w:r>
        <w:rPr>
          <w:rFonts w:hint="eastAsia"/>
        </w:rPr>
        <w:t xml:space="preserve"> </w:t>
      </w:r>
      <w:r w:rsidR="004D4A4F">
        <w:rPr>
          <w:rFonts w:hint="eastAsia"/>
        </w:rPr>
        <w:t>of</w:t>
      </w:r>
      <w:r w:rsidR="00DB050D">
        <w:rPr>
          <w:rFonts w:hint="eastAsia"/>
        </w:rPr>
        <w:t xml:space="preserve"> each</w:t>
      </w:r>
      <w:r>
        <w:rPr>
          <w:rFonts w:hint="eastAsia"/>
        </w:rPr>
        <w:t xml:space="preserve"> </w:t>
      </w:r>
      <w:r w:rsidR="0088405C">
        <w:rPr>
          <w:rFonts w:hint="eastAsia"/>
        </w:rPr>
        <w:t xml:space="preserve">possible </w:t>
      </w:r>
      <w:r>
        <w:rPr>
          <w:rFonts w:hint="eastAsia"/>
        </w:rPr>
        <w:t>word pair.</w:t>
      </w:r>
      <w:r w:rsidR="007411E1">
        <w:rPr>
          <w:rFonts w:hint="eastAsia"/>
        </w:rPr>
        <w:t xml:space="preserve"> Instead, we only worry about the </w:t>
      </w:r>
      <w:r w:rsidR="008059AA">
        <w:t>consecutive</w:t>
      </w:r>
      <w:r w:rsidR="008059AA">
        <w:rPr>
          <w:rFonts w:hint="eastAsia"/>
        </w:rPr>
        <w:t xml:space="preserve"> </w:t>
      </w:r>
      <w:r w:rsidR="007411E1">
        <w:rPr>
          <w:rFonts w:hint="eastAsia"/>
        </w:rPr>
        <w:t xml:space="preserve">word pairs that has appeared in the training corpus, while using the unigram weight </w:t>
      </w:r>
      <w:r w:rsidR="00BC1452">
        <w:rPr>
          <w:rFonts w:hint="eastAsia"/>
        </w:rPr>
        <w:t>as a fallback</w:t>
      </w:r>
      <w:r w:rsidR="007411E1">
        <w:rPr>
          <w:rFonts w:hint="eastAsia"/>
        </w:rPr>
        <w:t>.</w:t>
      </w:r>
    </w:p>
    <w:p w:rsidR="00BB5645" w:rsidRDefault="000E7220" w:rsidP="00893ACA">
      <w:pPr>
        <w:rPr>
          <w:rFonts w:hint="eastAsia"/>
        </w:rPr>
      </w:pPr>
      <w:r>
        <w:rPr>
          <w:rFonts w:hint="eastAsia"/>
        </w:rPr>
        <w:t xml:space="preserve">The WFSA for bigram has a state </w:t>
      </w:r>
      <w:r>
        <w:t>“</w:t>
      </w:r>
      <w:r>
        <w:rPr>
          <w:rFonts w:hint="eastAsia"/>
        </w:rPr>
        <w:t>$</w:t>
      </w:r>
      <w:r>
        <w:t>”</w:t>
      </w:r>
      <w:r>
        <w:rPr>
          <w:rFonts w:hint="eastAsia"/>
        </w:rPr>
        <w:t xml:space="preserve"> as both its start state and final state.</w:t>
      </w:r>
      <w:r w:rsidR="00E40C6A">
        <w:rPr>
          <w:rFonts w:hint="eastAsia"/>
        </w:rPr>
        <w:t xml:space="preserve"> Each word</w:t>
      </w:r>
      <w:r w:rsidR="00794AF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E40C6A">
        <w:rPr>
          <w:rFonts w:hint="eastAsia"/>
        </w:rPr>
        <w:t xml:space="preserve"> in the vocabul</w:t>
      </w:r>
      <w:r w:rsidR="00794AFC">
        <w:rPr>
          <w:rFonts w:hint="eastAsia"/>
        </w:rPr>
        <w:t xml:space="preserve">ary also corresponds to a state, each of which has an transition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794AFC">
        <w:rPr>
          <w:rFonts w:hint="eastAsia"/>
        </w:rPr>
        <w:t xml:space="preserve"> from </w:t>
      </w:r>
      <w:r w:rsidR="00794AFC">
        <w:t>“</w:t>
      </w:r>
      <w:r w:rsidR="00794AFC">
        <w:rPr>
          <w:rFonts w:hint="eastAsia"/>
        </w:rPr>
        <w:t>$</w:t>
      </w:r>
      <w:r w:rsidR="00794AFC">
        <w:t>”</w:t>
      </w:r>
      <w:r w:rsidR="00384419">
        <w:rPr>
          <w:rFonts w:hint="eastAsia"/>
        </w:rPr>
        <w:t xml:space="preserve"> with weight </w:t>
      </w:r>
      <m:oMath>
        <m:r>
          <m:rPr>
            <m:sty m:val="p"/>
          </m:rPr>
          <w:rPr>
            <w:rFonts w:ascii="Cambria Math" w:hAnsi="Cambria Math" w:hint="eastAsia"/>
          </w:rPr>
          <m:t>P(w)</m:t>
        </m:r>
      </m:oMath>
      <w:r w:rsidR="00384419">
        <w:rPr>
          <w:rFonts w:hint="eastAsia"/>
        </w:rPr>
        <w:t xml:space="preserve"> as defined earlier, </w:t>
      </w:r>
      <w:r w:rsidR="002B1498">
        <w:rPr>
          <w:rFonts w:hint="eastAsia"/>
        </w:rPr>
        <w:t xml:space="preserve">and an transition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2B1498">
        <w:rPr>
          <w:rFonts w:hint="eastAsia"/>
        </w:rPr>
        <w:t xml:space="preserve"> back to </w:t>
      </w:r>
      <w:r w:rsidR="002B1498">
        <w:t>“</w:t>
      </w:r>
      <w:r w:rsidR="002B1498">
        <w:rPr>
          <w:rFonts w:hint="eastAsia"/>
        </w:rPr>
        <w:t>$</w:t>
      </w:r>
      <w:r w:rsidR="002B1498">
        <w:t>”</w:t>
      </w:r>
      <w:r w:rsidR="002B1498">
        <w:rPr>
          <w:rFonts w:hint="eastAsia"/>
        </w:rPr>
        <w:t xml:space="preserve"> with weight</w:t>
      </w:r>
    </w:p>
    <w:p w:rsidR="002B1498" w:rsidRPr="002B1498" w:rsidRDefault="002B1498" w:rsidP="00893ACA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$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#w+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2B1498" w:rsidRDefault="00E21199" w:rsidP="00893ACA">
      <w:pPr>
        <w:rPr>
          <w:rFonts w:hint="eastAsia"/>
        </w:rPr>
      </w:pPr>
      <w:r>
        <w:rPr>
          <w:rFonts w:hint="eastAsia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is another smoothing term, which we set to </w:t>
      </w:r>
      <w:r w:rsidRPr="00E21199">
        <w:t>0.05</w:t>
      </w:r>
      <w:r>
        <w:rPr>
          <w:rFonts w:hint="eastAsia"/>
        </w:rPr>
        <w:t>.</w:t>
      </w:r>
      <w:r w:rsidR="00616A91">
        <w:rPr>
          <w:rFonts w:hint="eastAsia"/>
        </w:rPr>
        <w:t xml:space="preserve"> </w:t>
      </w:r>
      <w:r w:rsidR="00F5778B">
        <w:rPr>
          <w:rFonts w:hint="eastAsia"/>
        </w:rPr>
        <w:t xml:space="preserve">For each </w:t>
      </w:r>
      <w:r w:rsidR="008059AA">
        <w:t>consecutive</w:t>
      </w:r>
      <w:r w:rsidR="00F5778B">
        <w:rPr>
          <w:rFonts w:hint="eastAsia"/>
        </w:rPr>
        <w:t xml:space="preserve"> word pair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 w:rsidR="00F5778B">
        <w:rPr>
          <w:rFonts w:hint="eastAsia"/>
        </w:rPr>
        <w:t>, there</w:t>
      </w:r>
      <w:r w:rsidR="00F5778B">
        <w:t>’</w:t>
      </w:r>
      <w:r w:rsidR="00F5778B">
        <w:rPr>
          <w:rFonts w:hint="eastAsia"/>
        </w:rPr>
        <w:t>s an transition</w:t>
      </w:r>
      <w:r w:rsidR="001B48D9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="00F5778B">
        <w:rPr>
          <w:rFonts w:hint="eastAsia"/>
        </w:rPr>
        <w:t xml:space="preserve">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="00F5778B">
        <w:rPr>
          <w:rFonts w:hint="eastAsia"/>
        </w:rP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="00F5778B">
        <w:rPr>
          <w:rFonts w:hint="eastAsia"/>
        </w:rPr>
        <w:t xml:space="preserve"> </w:t>
      </w:r>
      <w:r w:rsidR="001B48D9">
        <w:rPr>
          <w:rFonts w:hint="eastAsia"/>
        </w:rPr>
        <w:t>with weight</w:t>
      </w:r>
    </w:p>
    <w:p w:rsidR="001B48D9" w:rsidRPr="00FA62AE" w:rsidRDefault="001B48D9" w:rsidP="00893ACA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#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FA62AE" w:rsidRDefault="00FA62AE" w:rsidP="00893ACA">
      <w:pPr>
        <w:rPr>
          <w:rFonts w:hint="eastAsia"/>
        </w:rPr>
      </w:pPr>
      <w:r>
        <w:rPr>
          <w:rFonts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#(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 w:rsidR="002E3326">
        <w:rPr>
          <w:rFonts w:hint="eastAsia"/>
        </w:rPr>
        <w:t xml:space="preserve"> is the frequency of such</w:t>
      </w:r>
      <w:r w:rsidR="00345937">
        <w:rPr>
          <w:rFonts w:hint="eastAsia"/>
        </w:rPr>
        <w:t xml:space="preserve"> consecutive</w:t>
      </w:r>
      <w:r w:rsidR="002E3326">
        <w:rPr>
          <w:rFonts w:hint="eastAsia"/>
        </w:rPr>
        <w:t xml:space="preserve"> pair in training corpus.</w:t>
      </w:r>
      <w:r w:rsidR="00E44DA1">
        <w:rPr>
          <w:rFonts w:hint="eastAsia"/>
        </w:rPr>
        <w:t xml:space="preserve"> Note that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*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d>
      </m:oMath>
      <w:r w:rsidR="00E44DA1">
        <w:rPr>
          <w:rFonts w:hint="eastAsia"/>
        </w:rPr>
        <w:t xml:space="preserve"> doesn</w:t>
      </w:r>
      <w:r w:rsidR="00E44DA1">
        <w:t>’</w:t>
      </w:r>
      <w:r w:rsidR="00E44DA1">
        <w:rPr>
          <w:rFonts w:hint="eastAsia"/>
        </w:rPr>
        <w:t xml:space="preserve">t </w:t>
      </w:r>
      <w:r w:rsidR="00E44DA1">
        <w:t>always</w:t>
      </w:r>
      <w:r w:rsidR="00E44DA1">
        <w:rPr>
          <w:rFonts w:hint="eastAsia"/>
        </w:rPr>
        <w:t xml:space="preserve"> add up to 1, but this doesn</w:t>
      </w:r>
      <w:r w:rsidR="00E44DA1">
        <w:t>’</w:t>
      </w:r>
      <w:r w:rsidR="00E44DA1">
        <w:rPr>
          <w:rFonts w:hint="eastAsia"/>
        </w:rPr>
        <w:t>t seem to be a problem for carmel.</w:t>
      </w:r>
    </w:p>
    <w:p w:rsidR="0094022E" w:rsidRDefault="0094022E" w:rsidP="00893ACA">
      <w:pPr>
        <w:rPr>
          <w:rFonts w:hint="eastAsia"/>
        </w:rPr>
      </w:pPr>
      <w:r>
        <w:rPr>
          <w:rFonts w:hint="eastAsia"/>
        </w:rPr>
        <w:t>For example,</w:t>
      </w:r>
      <w:r w:rsidR="00BC3D95">
        <w:rPr>
          <w:rFonts w:hint="eastAsia"/>
        </w:rPr>
        <w:t xml:space="preserve"> for the same vocabulary and training corpus, the WFSA would look like:</w:t>
      </w:r>
    </w:p>
    <w:p w:rsidR="00E041FD" w:rsidRDefault="00F703BE" w:rsidP="00893AC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860" cy="1881260"/>
            <wp:effectExtent l="0" t="0" r="2540" b="5080"/>
            <wp:docPr id="6" name="图片 6" descr="C:\Users\TomDong\Documents\2012-fall-classes\nlp\hw1\solutions\6\TMP-REPORT\bi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Dong\Documents\2012-fall-classes\nlp\hw1\solutions\6\TMP-REPORT\bi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18"/>
                    <a:stretch/>
                  </pic:blipFill>
                  <pic:spPr bwMode="auto">
                    <a:xfrm>
                      <a:off x="0" y="0"/>
                      <a:ext cx="5274310" cy="188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897" w:rsidRDefault="00A53897" w:rsidP="00893ACA">
      <w:pPr>
        <w:rPr>
          <w:rFonts w:hint="eastAsia"/>
        </w:rPr>
      </w:pPr>
      <w:r>
        <w:rPr>
          <w:rFonts w:hint="eastAsia"/>
        </w:rPr>
        <w:t>Written in carmel format:</w:t>
      </w:r>
    </w:p>
    <w:p w:rsidR="00A53897" w:rsidRPr="00650401" w:rsidRDefault="003003E4" w:rsidP="003003E4">
      <w:pPr>
        <w:rPr>
          <w:rFonts w:ascii="Courier New" w:hAnsi="Courier New" w:cs="Courier New"/>
        </w:rPr>
      </w:pPr>
      <w:r w:rsidRPr="00650401">
        <w:rPr>
          <w:rFonts w:ascii="Courier New" w:hAnsi="Courier New" w:cs="Courier New"/>
        </w:rPr>
        <w:t>$</w:t>
      </w:r>
      <w:r w:rsidR="00CC2AF4" w:rsidRPr="00650401">
        <w:rPr>
          <w:rFonts w:ascii="Courier New" w:hAnsi="Courier New" w:cs="Courier New"/>
        </w:rPr>
        <w:br/>
      </w:r>
      <w:r w:rsidRPr="00650401">
        <w:rPr>
          <w:rFonts w:ascii="Courier New" w:hAnsi="Courier New" w:cs="Courier New"/>
        </w:rPr>
        <w:t>($ (I "I" 4.975e-01))</w:t>
      </w:r>
      <w:r w:rsidRPr="00650401">
        <w:rPr>
          <w:rFonts w:ascii="Courier New" w:hAnsi="Courier New" w:cs="Courier New"/>
        </w:rPr>
        <w:br/>
      </w:r>
      <w:r w:rsidRPr="00650401">
        <w:rPr>
          <w:rFonts w:ascii="Courier New" w:hAnsi="Courier New" w:cs="Courier New"/>
        </w:rPr>
        <w:t>($ (YOU "YOU" 2.475e-03))</w:t>
      </w:r>
      <w:r w:rsidRPr="00650401">
        <w:rPr>
          <w:rFonts w:ascii="Courier New" w:hAnsi="Courier New" w:cs="Courier New"/>
        </w:rPr>
        <w:br/>
      </w:r>
      <w:r w:rsidRPr="00650401">
        <w:rPr>
          <w:rFonts w:ascii="Courier New" w:hAnsi="Courier New" w:cs="Courier New"/>
        </w:rPr>
        <w:t>($ (THINK "THINK" 2.500e-01))</w:t>
      </w:r>
      <w:r w:rsidRPr="00650401">
        <w:rPr>
          <w:rFonts w:ascii="Courier New" w:hAnsi="Courier New" w:cs="Courier New"/>
        </w:rPr>
        <w:br/>
      </w:r>
      <w:r w:rsidRPr="00650401">
        <w:rPr>
          <w:rFonts w:ascii="Courier New" w:hAnsi="Courier New" w:cs="Courier New"/>
        </w:rPr>
        <w:t>($ (AM "AM" 2.500e-01))</w:t>
      </w:r>
      <w:r w:rsidRPr="00650401">
        <w:rPr>
          <w:rFonts w:ascii="Courier New" w:hAnsi="Courier New" w:cs="Courier New"/>
        </w:rPr>
        <w:br/>
      </w:r>
      <w:r w:rsidRPr="00650401">
        <w:rPr>
          <w:rFonts w:ascii="Courier New" w:hAnsi="Courier New" w:cs="Courier New"/>
        </w:rPr>
        <w:t>(I (AM "AM" 4.878e-01))</w:t>
      </w:r>
      <w:r w:rsidRPr="00650401">
        <w:rPr>
          <w:rFonts w:ascii="Courier New" w:hAnsi="Courier New" w:cs="Courier New"/>
        </w:rPr>
        <w:br/>
      </w:r>
      <w:r w:rsidRPr="00650401">
        <w:rPr>
          <w:rFonts w:ascii="Courier New" w:hAnsi="Courier New" w:cs="Courier New"/>
        </w:rPr>
        <w:t>(I (THINK "THINK" 4.878e-01))</w:t>
      </w:r>
      <w:r w:rsidRPr="00650401">
        <w:rPr>
          <w:rFonts w:ascii="Courier New" w:hAnsi="Courier New" w:cs="Courier New"/>
        </w:rPr>
        <w:br/>
      </w:r>
      <w:r w:rsidRPr="00650401">
        <w:rPr>
          <w:rFonts w:ascii="Courier New" w:hAnsi="Courier New" w:cs="Courier New"/>
        </w:rPr>
        <w:t>(I ($ *e* 2.439e-02))</w:t>
      </w:r>
      <w:r w:rsidRPr="00650401">
        <w:rPr>
          <w:rFonts w:ascii="Courier New" w:hAnsi="Courier New" w:cs="Courier New"/>
        </w:rPr>
        <w:br/>
      </w:r>
      <w:r w:rsidRPr="00650401">
        <w:rPr>
          <w:rFonts w:ascii="Courier New" w:hAnsi="Courier New" w:cs="Courier New"/>
        </w:rPr>
        <w:t>(YOU ($ *e* 1.000e+00))</w:t>
      </w:r>
      <w:r w:rsidRPr="00650401">
        <w:rPr>
          <w:rFonts w:ascii="Courier New" w:hAnsi="Courier New" w:cs="Courier New"/>
        </w:rPr>
        <w:br/>
      </w:r>
      <w:r w:rsidRPr="00650401">
        <w:rPr>
          <w:rFonts w:ascii="Courier New" w:hAnsi="Courier New" w:cs="Courier New"/>
        </w:rPr>
        <w:t>(THINK ($ *e* 4.762e-02))</w:t>
      </w:r>
      <w:r w:rsidRPr="00650401">
        <w:rPr>
          <w:rFonts w:ascii="Courier New" w:hAnsi="Courier New" w:cs="Courier New"/>
        </w:rPr>
        <w:br/>
      </w:r>
      <w:r w:rsidRPr="00650401">
        <w:rPr>
          <w:rFonts w:ascii="Courier New" w:hAnsi="Courier New" w:cs="Courier New"/>
        </w:rPr>
        <w:t>(AM ($ *e* 4.762e-02))</w:t>
      </w:r>
    </w:p>
    <w:p w:rsidR="003003E4" w:rsidRPr="00F5778B" w:rsidRDefault="003003E4" w:rsidP="003003E4"/>
    <w:sectPr w:rsidR="003003E4" w:rsidRPr="00F5778B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DAE" w:rsidRDefault="00142DAE" w:rsidP="00286FB6">
      <w:pPr>
        <w:spacing w:after="0" w:line="240" w:lineRule="auto"/>
      </w:pPr>
      <w:r>
        <w:separator/>
      </w:r>
    </w:p>
  </w:endnote>
  <w:endnote w:type="continuationSeparator" w:id="0">
    <w:p w:rsidR="00142DAE" w:rsidRDefault="00142DAE" w:rsidP="0028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DAE" w:rsidRDefault="00142DAE" w:rsidP="00286FB6">
      <w:pPr>
        <w:spacing w:after="0" w:line="240" w:lineRule="auto"/>
      </w:pPr>
      <w:r>
        <w:separator/>
      </w:r>
    </w:p>
  </w:footnote>
  <w:footnote w:type="continuationSeparator" w:id="0">
    <w:p w:rsidR="00142DAE" w:rsidRDefault="00142DAE" w:rsidP="00286FB6">
      <w:pPr>
        <w:spacing w:after="0" w:line="240" w:lineRule="auto"/>
      </w:pPr>
      <w:r>
        <w:continuationSeparator/>
      </w:r>
    </w:p>
  </w:footnote>
  <w:footnote w:id="1">
    <w:p w:rsidR="00830541" w:rsidRDefault="00830541">
      <w:pPr>
        <w:pStyle w:val="af5"/>
        <w:rPr>
          <w:rFonts w:hint="eastAsia"/>
        </w:rPr>
      </w:pPr>
      <w:r>
        <w:rPr>
          <w:rStyle w:val="af6"/>
        </w:rPr>
        <w:footnoteRef/>
      </w:r>
      <w:r>
        <w:t xml:space="preserve"> </w:t>
      </w:r>
      <w:hyperlink r:id="rId1" w:history="1">
        <w:r w:rsidR="00BE70D7" w:rsidRPr="00F716EA">
          <w:rPr>
            <w:rStyle w:val="af7"/>
          </w:rPr>
          <w:t>http://nlp.stanford.edu/courses/cs224n/2000/jpaul2/AppendixB.txt</w:t>
        </w:r>
      </w:hyperlink>
      <w:r w:rsidR="00BE70D7">
        <w:rPr>
          <w:rFonts w:hint="eastAsia"/>
        </w:rPr>
        <w:br/>
      </w:r>
      <w:hyperlink r:id="rId2" w:history="1">
        <w:r w:rsidR="00BE70D7" w:rsidRPr="00F716EA">
          <w:rPr>
            <w:rStyle w:val="af7"/>
          </w:rPr>
          <w:t>http://courses.washington.edu/ling571/ling571_WIN2011/hw/sents.test</w:t>
        </w:r>
      </w:hyperlink>
      <w:r w:rsidR="00BE70D7">
        <w:rPr>
          <w:rFonts w:hint="eastAsia"/>
        </w:rPr>
        <w:br/>
      </w:r>
      <w:hyperlink r:id="rId3" w:history="1">
        <w:r w:rsidR="00BE70D7" w:rsidRPr="00F716EA">
          <w:rPr>
            <w:rStyle w:val="af7"/>
          </w:rPr>
          <w:t>http://archive.lib.msu.edu/RECYCLER/S-1-5-21-1454471165-57989841-1417001333-1387/Df3/atis/atis3</w:t>
        </w:r>
      </w:hyperlink>
      <w:r w:rsidR="00BE70D7">
        <w:rPr>
          <w:rFonts w:hint="eastAsia"/>
        </w:rPr>
        <w:t xml:space="preserve"> </w:t>
      </w:r>
    </w:p>
  </w:footnote>
  <w:footnote w:id="2">
    <w:p w:rsidR="000813D6" w:rsidRDefault="000813D6" w:rsidP="000813D6">
      <w:pPr>
        <w:pStyle w:val="af5"/>
        <w:rPr>
          <w:rFonts w:hint="eastAsia"/>
        </w:rPr>
      </w:pPr>
      <w:r>
        <w:rPr>
          <w:rStyle w:val="af6"/>
        </w:rPr>
        <w:footnoteRef/>
      </w:r>
      <w:r>
        <w:t xml:space="preserve"> </w:t>
      </w:r>
      <w:hyperlink r:id="rId4" w:history="1">
        <w:r w:rsidRPr="00F716EA">
          <w:rPr>
            <w:rStyle w:val="af7"/>
          </w:rPr>
          <w:t>http://en.wikipedia.org/wiki/List_of_United_States_cities_by_population</w:t>
        </w:r>
      </w:hyperlink>
      <w:r>
        <w:rPr>
          <w:rFonts w:hint="eastAsia"/>
        </w:rPr>
        <w:br/>
      </w:r>
      <w:hyperlink r:id="rId5" w:history="1">
        <w:r w:rsidRPr="00F716EA">
          <w:rPr>
            <w:rStyle w:val="af7"/>
          </w:rPr>
          <w:t>http://en.wikipedia.org/wiki/U.S._state</w:t>
        </w:r>
      </w:hyperlink>
      <w:r>
        <w:rPr>
          <w:rFonts w:hint="eastAsia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FB6" w:rsidRDefault="00286FB6" w:rsidP="007B30A7">
    <w:pPr>
      <w:pStyle w:val="a3"/>
      <w:tabs>
        <w:tab w:val="clear" w:pos="4153"/>
        <w:tab w:val="clear" w:pos="8306"/>
        <w:tab w:val="right" w:pos="8222"/>
      </w:tabs>
      <w:jc w:val="left"/>
    </w:pPr>
    <w:r>
      <w:rPr>
        <w:rFonts w:hint="eastAsia"/>
      </w:rPr>
      <w:t xml:space="preserve">CSCI 562 </w:t>
    </w:r>
    <w:r>
      <w:t>–</w:t>
    </w:r>
    <w:r>
      <w:rPr>
        <w:rFonts w:hint="eastAsia"/>
      </w:rPr>
      <w:t xml:space="preserve"> Homework 1</w:t>
    </w:r>
    <w:r>
      <w:rPr>
        <w:rFonts w:hint="eastAsia"/>
      </w:rPr>
      <w:tab/>
    </w:r>
    <w:proofErr w:type="spellStart"/>
    <w:r>
      <w:rPr>
        <w:rFonts w:hint="eastAsia"/>
      </w:rPr>
      <w:t>Yubing</w:t>
    </w:r>
    <w:proofErr w:type="spellEnd"/>
    <w:r>
      <w:rPr>
        <w:rFonts w:hint="eastAsia"/>
      </w:rPr>
      <w:t xml:space="preserve"> Dong (ID: 1144509311)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019BD"/>
    <w:multiLevelType w:val="hybridMultilevel"/>
    <w:tmpl w:val="1D2EB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E81BB4"/>
    <w:multiLevelType w:val="hybridMultilevel"/>
    <w:tmpl w:val="12E65E1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FA2F09"/>
    <w:multiLevelType w:val="hybridMultilevel"/>
    <w:tmpl w:val="4FBEC1D8"/>
    <w:lvl w:ilvl="0" w:tplc="6150B0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58"/>
    <w:rsid w:val="00013C8E"/>
    <w:rsid w:val="00020E39"/>
    <w:rsid w:val="00022906"/>
    <w:rsid w:val="000346FC"/>
    <w:rsid w:val="0004346D"/>
    <w:rsid w:val="0004532B"/>
    <w:rsid w:val="00055B81"/>
    <w:rsid w:val="000813D6"/>
    <w:rsid w:val="00085564"/>
    <w:rsid w:val="00093723"/>
    <w:rsid w:val="0009550A"/>
    <w:rsid w:val="000977ED"/>
    <w:rsid w:val="000A33C5"/>
    <w:rsid w:val="000A45FC"/>
    <w:rsid w:val="000B2FB1"/>
    <w:rsid w:val="000B3724"/>
    <w:rsid w:val="000B7F21"/>
    <w:rsid w:val="000C0177"/>
    <w:rsid w:val="000C1BC9"/>
    <w:rsid w:val="000C7235"/>
    <w:rsid w:val="000C7B32"/>
    <w:rsid w:val="000E7220"/>
    <w:rsid w:val="000E7490"/>
    <w:rsid w:val="000F137C"/>
    <w:rsid w:val="00100069"/>
    <w:rsid w:val="00105FE6"/>
    <w:rsid w:val="0010722C"/>
    <w:rsid w:val="0012216C"/>
    <w:rsid w:val="00126C78"/>
    <w:rsid w:val="00134281"/>
    <w:rsid w:val="001361E1"/>
    <w:rsid w:val="00141371"/>
    <w:rsid w:val="001426DE"/>
    <w:rsid w:val="00142DAE"/>
    <w:rsid w:val="00163145"/>
    <w:rsid w:val="00181654"/>
    <w:rsid w:val="001828F3"/>
    <w:rsid w:val="001B3D20"/>
    <w:rsid w:val="001B48D9"/>
    <w:rsid w:val="001C7B40"/>
    <w:rsid w:val="001D31AA"/>
    <w:rsid w:val="001E57E1"/>
    <w:rsid w:val="00200C8D"/>
    <w:rsid w:val="00225907"/>
    <w:rsid w:val="0023240E"/>
    <w:rsid w:val="00244695"/>
    <w:rsid w:val="0025223E"/>
    <w:rsid w:val="0025338E"/>
    <w:rsid w:val="00254515"/>
    <w:rsid w:val="00254A83"/>
    <w:rsid w:val="00256638"/>
    <w:rsid w:val="00271BD9"/>
    <w:rsid w:val="00271FB9"/>
    <w:rsid w:val="00272FC6"/>
    <w:rsid w:val="00273387"/>
    <w:rsid w:val="0028201B"/>
    <w:rsid w:val="00286FB6"/>
    <w:rsid w:val="00287C15"/>
    <w:rsid w:val="002B1498"/>
    <w:rsid w:val="002B1978"/>
    <w:rsid w:val="002B49DA"/>
    <w:rsid w:val="002C3660"/>
    <w:rsid w:val="002C7724"/>
    <w:rsid w:val="002D423B"/>
    <w:rsid w:val="002E3326"/>
    <w:rsid w:val="003003E4"/>
    <w:rsid w:val="00301E85"/>
    <w:rsid w:val="0031090A"/>
    <w:rsid w:val="00311240"/>
    <w:rsid w:val="003322DB"/>
    <w:rsid w:val="00343A43"/>
    <w:rsid w:val="00345006"/>
    <w:rsid w:val="00345937"/>
    <w:rsid w:val="00356620"/>
    <w:rsid w:val="00362054"/>
    <w:rsid w:val="00362613"/>
    <w:rsid w:val="0036646E"/>
    <w:rsid w:val="003726F6"/>
    <w:rsid w:val="00374B5A"/>
    <w:rsid w:val="00384419"/>
    <w:rsid w:val="003A3517"/>
    <w:rsid w:val="003A5ED9"/>
    <w:rsid w:val="003A6FD0"/>
    <w:rsid w:val="003B598E"/>
    <w:rsid w:val="003C6FD0"/>
    <w:rsid w:val="003E2AE5"/>
    <w:rsid w:val="003F7AD4"/>
    <w:rsid w:val="00411DA5"/>
    <w:rsid w:val="00412B95"/>
    <w:rsid w:val="00422CD1"/>
    <w:rsid w:val="00442C02"/>
    <w:rsid w:val="00472BF6"/>
    <w:rsid w:val="00474C16"/>
    <w:rsid w:val="00476537"/>
    <w:rsid w:val="00482BC9"/>
    <w:rsid w:val="00491B10"/>
    <w:rsid w:val="004A3D6E"/>
    <w:rsid w:val="004B296A"/>
    <w:rsid w:val="004B44F5"/>
    <w:rsid w:val="004B6FFF"/>
    <w:rsid w:val="004D2022"/>
    <w:rsid w:val="004D4A4F"/>
    <w:rsid w:val="004E4946"/>
    <w:rsid w:val="004E527B"/>
    <w:rsid w:val="0051156E"/>
    <w:rsid w:val="00511EEF"/>
    <w:rsid w:val="00534459"/>
    <w:rsid w:val="00537F42"/>
    <w:rsid w:val="005505B9"/>
    <w:rsid w:val="00550C87"/>
    <w:rsid w:val="00552132"/>
    <w:rsid w:val="0056347B"/>
    <w:rsid w:val="005906C3"/>
    <w:rsid w:val="005A4011"/>
    <w:rsid w:val="005D15F7"/>
    <w:rsid w:val="005D4E97"/>
    <w:rsid w:val="005E0F8B"/>
    <w:rsid w:val="005F2CD5"/>
    <w:rsid w:val="00613DCC"/>
    <w:rsid w:val="00616A91"/>
    <w:rsid w:val="00616B47"/>
    <w:rsid w:val="00617CF9"/>
    <w:rsid w:val="00622B13"/>
    <w:rsid w:val="0063616B"/>
    <w:rsid w:val="00650401"/>
    <w:rsid w:val="0066672D"/>
    <w:rsid w:val="00673076"/>
    <w:rsid w:val="00683975"/>
    <w:rsid w:val="00693A2F"/>
    <w:rsid w:val="006944B1"/>
    <w:rsid w:val="00695991"/>
    <w:rsid w:val="006A066F"/>
    <w:rsid w:val="006B32B1"/>
    <w:rsid w:val="006D23C4"/>
    <w:rsid w:val="006E18D1"/>
    <w:rsid w:val="006E4E6F"/>
    <w:rsid w:val="006F0882"/>
    <w:rsid w:val="00705AC5"/>
    <w:rsid w:val="0070626F"/>
    <w:rsid w:val="00715164"/>
    <w:rsid w:val="00725F87"/>
    <w:rsid w:val="007411E1"/>
    <w:rsid w:val="00753A29"/>
    <w:rsid w:val="00774712"/>
    <w:rsid w:val="007747FE"/>
    <w:rsid w:val="00783AF9"/>
    <w:rsid w:val="00794AFC"/>
    <w:rsid w:val="00795559"/>
    <w:rsid w:val="007B30A7"/>
    <w:rsid w:val="007D7411"/>
    <w:rsid w:val="007F57FC"/>
    <w:rsid w:val="00801059"/>
    <w:rsid w:val="00803122"/>
    <w:rsid w:val="008059AA"/>
    <w:rsid w:val="00814C6E"/>
    <w:rsid w:val="008247EE"/>
    <w:rsid w:val="00826E94"/>
    <w:rsid w:val="00830541"/>
    <w:rsid w:val="00830A2C"/>
    <w:rsid w:val="00834A46"/>
    <w:rsid w:val="0083734F"/>
    <w:rsid w:val="008554B8"/>
    <w:rsid w:val="00867302"/>
    <w:rsid w:val="0087089A"/>
    <w:rsid w:val="008726BB"/>
    <w:rsid w:val="008747B7"/>
    <w:rsid w:val="00883039"/>
    <w:rsid w:val="0088405C"/>
    <w:rsid w:val="00893ACA"/>
    <w:rsid w:val="008954C1"/>
    <w:rsid w:val="008A5475"/>
    <w:rsid w:val="008C2DEE"/>
    <w:rsid w:val="008C7B07"/>
    <w:rsid w:val="008D2F5A"/>
    <w:rsid w:val="008D4700"/>
    <w:rsid w:val="008D5802"/>
    <w:rsid w:val="008F5239"/>
    <w:rsid w:val="009012BE"/>
    <w:rsid w:val="00912736"/>
    <w:rsid w:val="0092312F"/>
    <w:rsid w:val="00925740"/>
    <w:rsid w:val="00933220"/>
    <w:rsid w:val="00937586"/>
    <w:rsid w:val="0094022E"/>
    <w:rsid w:val="009425E8"/>
    <w:rsid w:val="00942C41"/>
    <w:rsid w:val="00950C2C"/>
    <w:rsid w:val="009558FF"/>
    <w:rsid w:val="009577E4"/>
    <w:rsid w:val="00973DF3"/>
    <w:rsid w:val="009751C7"/>
    <w:rsid w:val="00980E36"/>
    <w:rsid w:val="00985A64"/>
    <w:rsid w:val="009900A2"/>
    <w:rsid w:val="009900BB"/>
    <w:rsid w:val="00992923"/>
    <w:rsid w:val="00992D3D"/>
    <w:rsid w:val="009960C4"/>
    <w:rsid w:val="009A66A4"/>
    <w:rsid w:val="009A6F38"/>
    <w:rsid w:val="009A7BDF"/>
    <w:rsid w:val="009B5A14"/>
    <w:rsid w:val="009C116C"/>
    <w:rsid w:val="009C3D85"/>
    <w:rsid w:val="009C4D44"/>
    <w:rsid w:val="009C5459"/>
    <w:rsid w:val="009E132E"/>
    <w:rsid w:val="00A15EC0"/>
    <w:rsid w:val="00A2272A"/>
    <w:rsid w:val="00A35688"/>
    <w:rsid w:val="00A53897"/>
    <w:rsid w:val="00A61DF4"/>
    <w:rsid w:val="00A6264F"/>
    <w:rsid w:val="00A7150D"/>
    <w:rsid w:val="00A72767"/>
    <w:rsid w:val="00A81A9F"/>
    <w:rsid w:val="00A93158"/>
    <w:rsid w:val="00AA4F4F"/>
    <w:rsid w:val="00AA6649"/>
    <w:rsid w:val="00AB3179"/>
    <w:rsid w:val="00AF2C15"/>
    <w:rsid w:val="00B04BA4"/>
    <w:rsid w:val="00B1027B"/>
    <w:rsid w:val="00B16E43"/>
    <w:rsid w:val="00B1792A"/>
    <w:rsid w:val="00B4066A"/>
    <w:rsid w:val="00B46762"/>
    <w:rsid w:val="00B4750E"/>
    <w:rsid w:val="00B617FD"/>
    <w:rsid w:val="00B620F3"/>
    <w:rsid w:val="00B743A1"/>
    <w:rsid w:val="00B744F3"/>
    <w:rsid w:val="00B81E2B"/>
    <w:rsid w:val="00B83E91"/>
    <w:rsid w:val="00B9284B"/>
    <w:rsid w:val="00BA7B13"/>
    <w:rsid w:val="00BB5645"/>
    <w:rsid w:val="00BB743A"/>
    <w:rsid w:val="00BC1452"/>
    <w:rsid w:val="00BC1F49"/>
    <w:rsid w:val="00BC3D95"/>
    <w:rsid w:val="00BD6DF6"/>
    <w:rsid w:val="00BE70D7"/>
    <w:rsid w:val="00BF689E"/>
    <w:rsid w:val="00C11463"/>
    <w:rsid w:val="00C2327A"/>
    <w:rsid w:val="00C24D44"/>
    <w:rsid w:val="00C25E96"/>
    <w:rsid w:val="00C36A5F"/>
    <w:rsid w:val="00C42F37"/>
    <w:rsid w:val="00C550B2"/>
    <w:rsid w:val="00C75E86"/>
    <w:rsid w:val="00C83E99"/>
    <w:rsid w:val="00C97BE1"/>
    <w:rsid w:val="00CA153E"/>
    <w:rsid w:val="00CA3700"/>
    <w:rsid w:val="00CB05E4"/>
    <w:rsid w:val="00CC2AF4"/>
    <w:rsid w:val="00CE3C33"/>
    <w:rsid w:val="00CE6EA8"/>
    <w:rsid w:val="00D01E89"/>
    <w:rsid w:val="00D108C1"/>
    <w:rsid w:val="00D31B07"/>
    <w:rsid w:val="00D374AE"/>
    <w:rsid w:val="00D63DD5"/>
    <w:rsid w:val="00D71553"/>
    <w:rsid w:val="00D74C47"/>
    <w:rsid w:val="00D85105"/>
    <w:rsid w:val="00DB050D"/>
    <w:rsid w:val="00DB1DCF"/>
    <w:rsid w:val="00DD255B"/>
    <w:rsid w:val="00DD7A2B"/>
    <w:rsid w:val="00DE0586"/>
    <w:rsid w:val="00DE328B"/>
    <w:rsid w:val="00DE3DFA"/>
    <w:rsid w:val="00DF360B"/>
    <w:rsid w:val="00E01DC9"/>
    <w:rsid w:val="00E041FD"/>
    <w:rsid w:val="00E05FFB"/>
    <w:rsid w:val="00E21199"/>
    <w:rsid w:val="00E217EB"/>
    <w:rsid w:val="00E31E50"/>
    <w:rsid w:val="00E34C15"/>
    <w:rsid w:val="00E3637F"/>
    <w:rsid w:val="00E40C6A"/>
    <w:rsid w:val="00E44630"/>
    <w:rsid w:val="00E44DA1"/>
    <w:rsid w:val="00E4705B"/>
    <w:rsid w:val="00E47B53"/>
    <w:rsid w:val="00E61067"/>
    <w:rsid w:val="00E6419A"/>
    <w:rsid w:val="00EA4031"/>
    <w:rsid w:val="00EB0BF8"/>
    <w:rsid w:val="00EB176F"/>
    <w:rsid w:val="00EB1A2A"/>
    <w:rsid w:val="00EB7EA8"/>
    <w:rsid w:val="00EC241C"/>
    <w:rsid w:val="00ED2450"/>
    <w:rsid w:val="00EE0C3E"/>
    <w:rsid w:val="00EE68ED"/>
    <w:rsid w:val="00EF6581"/>
    <w:rsid w:val="00F11359"/>
    <w:rsid w:val="00F12358"/>
    <w:rsid w:val="00F20685"/>
    <w:rsid w:val="00F27011"/>
    <w:rsid w:val="00F47BD7"/>
    <w:rsid w:val="00F527DC"/>
    <w:rsid w:val="00F53731"/>
    <w:rsid w:val="00F5778B"/>
    <w:rsid w:val="00F629C5"/>
    <w:rsid w:val="00F703BE"/>
    <w:rsid w:val="00F830B4"/>
    <w:rsid w:val="00FA3533"/>
    <w:rsid w:val="00FA46EA"/>
    <w:rsid w:val="00FA62AE"/>
    <w:rsid w:val="00FA652A"/>
    <w:rsid w:val="00FC10F1"/>
    <w:rsid w:val="00FC4D6E"/>
    <w:rsid w:val="00FC554A"/>
    <w:rsid w:val="00FC5A65"/>
    <w:rsid w:val="00FD6873"/>
    <w:rsid w:val="00FE3DE6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B13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A7B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B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B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7B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7B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7B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7B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7B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7B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F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7B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A7B13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BA7B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BA7B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BA7B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BA7B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BA7B1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A7B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A7B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422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A7B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BA7B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BA7B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BA7B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BA7B13"/>
    <w:rPr>
      <w:b/>
      <w:bCs/>
    </w:rPr>
  </w:style>
  <w:style w:type="character" w:styleId="a9">
    <w:name w:val="Emphasis"/>
    <w:uiPriority w:val="20"/>
    <w:qFormat/>
    <w:rsid w:val="00BA7B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Char3"/>
    <w:uiPriority w:val="1"/>
    <w:qFormat/>
    <w:rsid w:val="00BA7B13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1426DE"/>
  </w:style>
  <w:style w:type="paragraph" w:styleId="ab">
    <w:name w:val="List Paragraph"/>
    <w:basedOn w:val="a"/>
    <w:uiPriority w:val="34"/>
    <w:qFormat/>
    <w:rsid w:val="00BA7B13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BA7B13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BA7B13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BA7B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BA7B13"/>
    <w:rPr>
      <w:b/>
      <w:bCs/>
      <w:i/>
      <w:iCs/>
    </w:rPr>
  </w:style>
  <w:style w:type="character" w:styleId="ae">
    <w:name w:val="Subtle Emphasis"/>
    <w:uiPriority w:val="19"/>
    <w:qFormat/>
    <w:rsid w:val="00BA7B13"/>
    <w:rPr>
      <w:i/>
      <w:iCs/>
    </w:rPr>
  </w:style>
  <w:style w:type="character" w:styleId="af">
    <w:name w:val="Intense Emphasis"/>
    <w:uiPriority w:val="21"/>
    <w:qFormat/>
    <w:rsid w:val="00BA7B13"/>
    <w:rPr>
      <w:b/>
      <w:bCs/>
    </w:rPr>
  </w:style>
  <w:style w:type="character" w:styleId="af0">
    <w:name w:val="Subtle Reference"/>
    <w:uiPriority w:val="31"/>
    <w:qFormat/>
    <w:rsid w:val="00BA7B13"/>
    <w:rPr>
      <w:smallCaps/>
    </w:rPr>
  </w:style>
  <w:style w:type="character" w:styleId="af1">
    <w:name w:val="Intense Reference"/>
    <w:uiPriority w:val="32"/>
    <w:qFormat/>
    <w:rsid w:val="00BA7B13"/>
    <w:rPr>
      <w:smallCaps/>
      <w:spacing w:val="5"/>
      <w:u w:val="single"/>
    </w:rPr>
  </w:style>
  <w:style w:type="character" w:styleId="af2">
    <w:name w:val="Book Title"/>
    <w:uiPriority w:val="33"/>
    <w:qFormat/>
    <w:rsid w:val="00BA7B1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7B13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1426DE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426DE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70626F"/>
    <w:rPr>
      <w:color w:val="808080"/>
    </w:rPr>
  </w:style>
  <w:style w:type="paragraph" w:styleId="af5">
    <w:name w:val="footnote text"/>
    <w:basedOn w:val="a"/>
    <w:link w:val="Char7"/>
    <w:uiPriority w:val="99"/>
    <w:semiHidden/>
    <w:unhideWhenUsed/>
    <w:rsid w:val="00830541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5"/>
    <w:uiPriority w:val="99"/>
    <w:semiHidden/>
    <w:rsid w:val="00830541"/>
    <w:rPr>
      <w:rFonts w:ascii="Times New Roman" w:hAnsi="Times New Roman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30541"/>
    <w:rPr>
      <w:vertAlign w:val="superscript"/>
    </w:rPr>
  </w:style>
  <w:style w:type="character" w:styleId="af7">
    <w:name w:val="Hyperlink"/>
    <w:basedOn w:val="a0"/>
    <w:uiPriority w:val="99"/>
    <w:unhideWhenUsed/>
    <w:rsid w:val="00BE70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B13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A7B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B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B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7B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7B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7B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7B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7B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7B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F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7B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A7B13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BA7B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BA7B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BA7B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BA7B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BA7B1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A7B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A7B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422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A7B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BA7B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BA7B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BA7B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BA7B13"/>
    <w:rPr>
      <w:b/>
      <w:bCs/>
    </w:rPr>
  </w:style>
  <w:style w:type="character" w:styleId="a9">
    <w:name w:val="Emphasis"/>
    <w:uiPriority w:val="20"/>
    <w:qFormat/>
    <w:rsid w:val="00BA7B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Char3"/>
    <w:uiPriority w:val="1"/>
    <w:qFormat/>
    <w:rsid w:val="00BA7B13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1426DE"/>
  </w:style>
  <w:style w:type="paragraph" w:styleId="ab">
    <w:name w:val="List Paragraph"/>
    <w:basedOn w:val="a"/>
    <w:uiPriority w:val="34"/>
    <w:qFormat/>
    <w:rsid w:val="00BA7B13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BA7B13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BA7B13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BA7B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BA7B13"/>
    <w:rPr>
      <w:b/>
      <w:bCs/>
      <w:i/>
      <w:iCs/>
    </w:rPr>
  </w:style>
  <w:style w:type="character" w:styleId="ae">
    <w:name w:val="Subtle Emphasis"/>
    <w:uiPriority w:val="19"/>
    <w:qFormat/>
    <w:rsid w:val="00BA7B13"/>
    <w:rPr>
      <w:i/>
      <w:iCs/>
    </w:rPr>
  </w:style>
  <w:style w:type="character" w:styleId="af">
    <w:name w:val="Intense Emphasis"/>
    <w:uiPriority w:val="21"/>
    <w:qFormat/>
    <w:rsid w:val="00BA7B13"/>
    <w:rPr>
      <w:b/>
      <w:bCs/>
    </w:rPr>
  </w:style>
  <w:style w:type="character" w:styleId="af0">
    <w:name w:val="Subtle Reference"/>
    <w:uiPriority w:val="31"/>
    <w:qFormat/>
    <w:rsid w:val="00BA7B13"/>
    <w:rPr>
      <w:smallCaps/>
    </w:rPr>
  </w:style>
  <w:style w:type="character" w:styleId="af1">
    <w:name w:val="Intense Reference"/>
    <w:uiPriority w:val="32"/>
    <w:qFormat/>
    <w:rsid w:val="00BA7B13"/>
    <w:rPr>
      <w:smallCaps/>
      <w:spacing w:val="5"/>
      <w:u w:val="single"/>
    </w:rPr>
  </w:style>
  <w:style w:type="character" w:styleId="af2">
    <w:name w:val="Book Title"/>
    <w:uiPriority w:val="33"/>
    <w:qFormat/>
    <w:rsid w:val="00BA7B1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7B13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1426DE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426DE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70626F"/>
    <w:rPr>
      <w:color w:val="808080"/>
    </w:rPr>
  </w:style>
  <w:style w:type="paragraph" w:styleId="af5">
    <w:name w:val="footnote text"/>
    <w:basedOn w:val="a"/>
    <w:link w:val="Char7"/>
    <w:uiPriority w:val="99"/>
    <w:semiHidden/>
    <w:unhideWhenUsed/>
    <w:rsid w:val="00830541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5"/>
    <w:uiPriority w:val="99"/>
    <w:semiHidden/>
    <w:rsid w:val="00830541"/>
    <w:rPr>
      <w:rFonts w:ascii="Times New Roman" w:hAnsi="Times New Roman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30541"/>
    <w:rPr>
      <w:vertAlign w:val="superscript"/>
    </w:rPr>
  </w:style>
  <w:style w:type="character" w:styleId="af7">
    <w:name w:val="Hyperlink"/>
    <w:basedOn w:val="a0"/>
    <w:uiPriority w:val="99"/>
    <w:unhideWhenUsed/>
    <w:rsid w:val="00BE70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archive.lib.msu.edu/RECYCLER/S-1-5-21-1454471165-57989841-1417001333-1387/Df3/atis/atis3" TargetMode="External"/><Relationship Id="rId2" Type="http://schemas.openxmlformats.org/officeDocument/2006/relationships/hyperlink" Target="http://courses.washington.edu/ling571/ling571_WIN2011/hw/sents.test" TargetMode="External"/><Relationship Id="rId1" Type="http://schemas.openxmlformats.org/officeDocument/2006/relationships/hyperlink" Target="http://nlp.stanford.edu/courses/cs224n/2000/jpaul2/AppendixB.txt" TargetMode="External"/><Relationship Id="rId5" Type="http://schemas.openxmlformats.org/officeDocument/2006/relationships/hyperlink" Target="http://en.wikipedia.org/wiki/U.S._state" TargetMode="External"/><Relationship Id="rId4" Type="http://schemas.openxmlformats.org/officeDocument/2006/relationships/hyperlink" Target="http://en.wikipedia.org/wiki/List_of_United_States_cities_by_popul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CA759-FCC3-45D1-A345-FBA92431C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1200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Dong</dc:creator>
  <cp:lastModifiedBy>Tom Dong</cp:lastModifiedBy>
  <cp:revision>356</cp:revision>
  <cp:lastPrinted>2012-09-17T06:38:00Z</cp:lastPrinted>
  <dcterms:created xsi:type="dcterms:W3CDTF">2012-09-15T16:58:00Z</dcterms:created>
  <dcterms:modified xsi:type="dcterms:W3CDTF">2012-09-17T06:38:00Z</dcterms:modified>
</cp:coreProperties>
</file>