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8D" w:rsidRPr="00706F3F" w:rsidRDefault="006A588D" w:rsidP="00B86AE5">
      <w:pPr>
        <w:pStyle w:val="3"/>
        <w:rPr>
          <w:lang w:val="en"/>
        </w:rPr>
      </w:pPr>
      <w:r w:rsidRPr="00706F3F">
        <w:rPr>
          <w:lang w:val="en"/>
        </w:rPr>
        <w:t>1</w:t>
      </w:r>
    </w:p>
    <w:p w:rsidR="004604A9" w:rsidRPr="004604A9" w:rsidRDefault="004604A9" w:rsidP="004604A9">
      <w:pPr>
        <w:rPr>
          <w:lang w:val="en"/>
        </w:rPr>
      </w:pPr>
      <w:r w:rsidRPr="004604A9">
        <w:rPr>
          <w:lang w:val="en"/>
        </w:rPr>
        <w:t>Number of distinct words: 5069</w:t>
      </w:r>
    </w:p>
    <w:p w:rsidR="004604A9" w:rsidRPr="004604A9" w:rsidRDefault="004604A9" w:rsidP="004604A9">
      <w:pPr>
        <w:rPr>
          <w:lang w:val="en"/>
        </w:rPr>
      </w:pPr>
      <w:r w:rsidRPr="004604A9">
        <w:rPr>
          <w:lang w:val="en"/>
        </w:rPr>
        <w:t>Number of distinct tags: 45</w:t>
      </w:r>
    </w:p>
    <w:p w:rsidR="004604A9" w:rsidRPr="004604A9" w:rsidRDefault="004604A9" w:rsidP="004604A9">
      <w:pPr>
        <w:rPr>
          <w:lang w:val="en"/>
        </w:rPr>
      </w:pPr>
      <w:r w:rsidRPr="004604A9">
        <w:rPr>
          <w:lang w:val="en"/>
        </w:rPr>
        <w:t>Words with most distinct tags</w:t>
      </w:r>
      <w:r w:rsidR="00A663F3">
        <w:rPr>
          <w:lang w:val="en"/>
        </w:rPr>
        <w:t xml:space="preserve"> (3 or more)</w:t>
      </w:r>
      <w:r w:rsidRPr="004604A9">
        <w:rPr>
          <w:lang w:val="en"/>
        </w:rPr>
        <w:t xml:space="preserve">: </w:t>
      </w:r>
    </w:p>
    <w:tbl>
      <w:tblPr>
        <w:tblStyle w:val="afa"/>
        <w:tblW w:w="10468" w:type="dxa"/>
        <w:tblLook w:val="04A0" w:firstRow="1" w:lastRow="0" w:firstColumn="1" w:lastColumn="0" w:noHBand="0" w:noVBand="1"/>
      </w:tblPr>
      <w:tblGrid>
        <w:gridCol w:w="1096"/>
        <w:gridCol w:w="1686"/>
        <w:gridCol w:w="1218"/>
        <w:gridCol w:w="1689"/>
        <w:gridCol w:w="1078"/>
        <w:gridCol w:w="1364"/>
        <w:gridCol w:w="1029"/>
        <w:gridCol w:w="1392"/>
      </w:tblGrid>
      <w:tr w:rsidR="00BD02F7" w:rsidRPr="00BD02F7" w:rsidTr="0055611A">
        <w:trPr>
          <w:trHeight w:val="300"/>
        </w:trPr>
        <w:tc>
          <w:tcPr>
            <w:tcW w:w="1096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offered</w:t>
            </w:r>
          </w:p>
        </w:tc>
        <w:tc>
          <w:tcPr>
            <w:tcW w:w="1685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VBN,VBD,NNP,JJ</w:t>
            </w:r>
          </w:p>
        </w:tc>
        <w:tc>
          <w:tcPr>
            <w:tcW w:w="1218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closed</w:t>
            </w:r>
          </w:p>
        </w:tc>
        <w:tc>
          <w:tcPr>
            <w:tcW w:w="1689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VBD,VBN,JJ</w:t>
            </w:r>
          </w:p>
        </w:tc>
        <w:tc>
          <w:tcPr>
            <w:tcW w:w="997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west</w:t>
            </w:r>
          </w:p>
        </w:tc>
        <w:tc>
          <w:tcPr>
            <w:tcW w:w="1363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NNP,JJ,NNPS</w:t>
            </w:r>
          </w:p>
        </w:tc>
        <w:tc>
          <w:tcPr>
            <w:tcW w:w="1029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back</w:t>
            </w:r>
          </w:p>
        </w:tc>
        <w:tc>
          <w:tcPr>
            <w:tcW w:w="1391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RB,VB,RP</w:t>
            </w:r>
          </w:p>
        </w:tc>
      </w:tr>
      <w:tr w:rsidR="00B30FD7" w:rsidRPr="00BD02F7" w:rsidTr="0055611A">
        <w:trPr>
          <w:trHeight w:val="300"/>
        </w:trPr>
        <w:tc>
          <w:tcPr>
            <w:tcW w:w="1096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1685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RP,RB,IN,JJ</w:t>
            </w:r>
          </w:p>
        </w:tc>
        <w:tc>
          <w:tcPr>
            <w:tcW w:w="1218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systems</w:t>
            </w:r>
          </w:p>
        </w:tc>
        <w:tc>
          <w:tcPr>
            <w:tcW w:w="1689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NNP,NNPS,NNS</w:t>
            </w:r>
          </w:p>
        </w:tc>
        <w:tc>
          <w:tcPr>
            <w:tcW w:w="997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increased</w:t>
            </w:r>
          </w:p>
        </w:tc>
        <w:tc>
          <w:tcPr>
            <w:tcW w:w="1363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VBD,JJ,VBN</w:t>
            </w:r>
          </w:p>
        </w:tc>
        <w:tc>
          <w:tcPr>
            <w:tcW w:w="1029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recorded</w:t>
            </w:r>
          </w:p>
        </w:tc>
        <w:tc>
          <w:tcPr>
            <w:tcW w:w="1391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JJ,VBN,VBD</w:t>
            </w:r>
          </w:p>
        </w:tc>
      </w:tr>
      <w:tr w:rsidR="00BD02F7" w:rsidRPr="00BD02F7" w:rsidTr="0055611A">
        <w:trPr>
          <w:trHeight w:val="300"/>
        </w:trPr>
        <w:tc>
          <w:tcPr>
            <w:tcW w:w="1096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that</w:t>
            </w:r>
          </w:p>
        </w:tc>
        <w:tc>
          <w:tcPr>
            <w:tcW w:w="1685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IN,WDT,DT,RB</w:t>
            </w:r>
          </w:p>
        </w:tc>
        <w:tc>
          <w:tcPr>
            <w:tcW w:w="1218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center</w:t>
            </w:r>
          </w:p>
        </w:tc>
        <w:tc>
          <w:tcPr>
            <w:tcW w:w="1689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JJ,NN,NNP</w:t>
            </w:r>
          </w:p>
        </w:tc>
        <w:tc>
          <w:tcPr>
            <w:tcW w:w="997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work</w:t>
            </w:r>
          </w:p>
        </w:tc>
        <w:tc>
          <w:tcPr>
            <w:tcW w:w="1363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VB,NN,VBP</w:t>
            </w:r>
          </w:p>
        </w:tc>
        <w:tc>
          <w:tcPr>
            <w:tcW w:w="1029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balloon</w:t>
            </w:r>
          </w:p>
        </w:tc>
        <w:tc>
          <w:tcPr>
            <w:tcW w:w="1391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NN,NNP,VB</w:t>
            </w:r>
          </w:p>
        </w:tc>
      </w:tr>
      <w:tr w:rsidR="00B30FD7" w:rsidRPr="00BD02F7" w:rsidTr="0055611A">
        <w:trPr>
          <w:trHeight w:val="300"/>
        </w:trPr>
        <w:tc>
          <w:tcPr>
            <w:tcW w:w="1096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close</w:t>
            </w:r>
          </w:p>
        </w:tc>
        <w:tc>
          <w:tcPr>
            <w:tcW w:w="1685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RB,JJ,VB,NN</w:t>
            </w:r>
          </w:p>
        </w:tc>
        <w:tc>
          <w:tcPr>
            <w:tcW w:w="1218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own</w:t>
            </w:r>
          </w:p>
        </w:tc>
        <w:tc>
          <w:tcPr>
            <w:tcW w:w="1689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JJ,VB,VBP</w:t>
            </w:r>
          </w:p>
        </w:tc>
        <w:tc>
          <w:tcPr>
            <w:tcW w:w="997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out</w:t>
            </w:r>
          </w:p>
        </w:tc>
        <w:tc>
          <w:tcPr>
            <w:tcW w:w="1363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RB,RP,IN</w:t>
            </w:r>
          </w:p>
        </w:tc>
        <w:tc>
          <w:tcPr>
            <w:tcW w:w="1029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first</w:t>
            </w:r>
          </w:p>
        </w:tc>
        <w:tc>
          <w:tcPr>
            <w:tcW w:w="1391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JJ,RB,LS</w:t>
            </w:r>
          </w:p>
        </w:tc>
      </w:tr>
      <w:tr w:rsidR="00BD02F7" w:rsidRPr="00BD02F7" w:rsidTr="0055611A">
        <w:trPr>
          <w:trHeight w:val="300"/>
        </w:trPr>
        <w:tc>
          <w:tcPr>
            <w:tcW w:w="1096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used</w:t>
            </w:r>
          </w:p>
        </w:tc>
        <w:tc>
          <w:tcPr>
            <w:tcW w:w="1685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VBN,VBD,JJ</w:t>
            </w:r>
          </w:p>
        </w:tc>
        <w:tc>
          <w:tcPr>
            <w:tcW w:w="1218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1689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PDT,RB,DT</w:t>
            </w:r>
          </w:p>
        </w:tc>
        <w:tc>
          <w:tcPr>
            <w:tcW w:w="997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half</w:t>
            </w:r>
          </w:p>
        </w:tc>
        <w:tc>
          <w:tcPr>
            <w:tcW w:w="1363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JJ,NN,PDT</w:t>
            </w:r>
          </w:p>
        </w:tc>
        <w:tc>
          <w:tcPr>
            <w:tcW w:w="1029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put</w:t>
            </w:r>
          </w:p>
        </w:tc>
        <w:tc>
          <w:tcPr>
            <w:tcW w:w="1391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VB,VBN,VBD</w:t>
            </w:r>
          </w:p>
        </w:tc>
      </w:tr>
      <w:tr w:rsidR="00B30FD7" w:rsidRPr="00BD02F7" w:rsidTr="0055611A">
        <w:trPr>
          <w:trHeight w:val="300"/>
        </w:trPr>
        <w:tc>
          <w:tcPr>
            <w:tcW w:w="1096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1685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RB,RP,IN</w:t>
            </w:r>
          </w:p>
        </w:tc>
        <w:tc>
          <w:tcPr>
            <w:tcW w:w="1218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hit</w:t>
            </w:r>
          </w:p>
        </w:tc>
        <w:tc>
          <w:tcPr>
            <w:tcW w:w="1689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NN,VBN,VB</w:t>
            </w:r>
          </w:p>
        </w:tc>
        <w:tc>
          <w:tcPr>
            <w:tcW w:w="997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long</w:t>
            </w:r>
          </w:p>
        </w:tc>
        <w:tc>
          <w:tcPr>
            <w:tcW w:w="1363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JJ,RB,NNP</w:t>
            </w:r>
          </w:p>
        </w:tc>
        <w:tc>
          <w:tcPr>
            <w:tcW w:w="1029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file</w:t>
            </w:r>
          </w:p>
        </w:tc>
        <w:tc>
          <w:tcPr>
            <w:tcW w:w="1391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VBP,VB,NN</w:t>
            </w:r>
          </w:p>
        </w:tc>
      </w:tr>
      <w:tr w:rsidR="00BD02F7" w:rsidRPr="00BD02F7" w:rsidTr="0055611A">
        <w:trPr>
          <w:trHeight w:val="300"/>
        </w:trPr>
        <w:tc>
          <w:tcPr>
            <w:tcW w:w="1096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feel</w:t>
            </w:r>
          </w:p>
        </w:tc>
        <w:tc>
          <w:tcPr>
            <w:tcW w:w="1685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VBP,VB,NN</w:t>
            </w:r>
          </w:p>
        </w:tc>
        <w:tc>
          <w:tcPr>
            <w:tcW w:w="1218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announced</w:t>
            </w:r>
          </w:p>
        </w:tc>
        <w:tc>
          <w:tcPr>
            <w:tcW w:w="1689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VBD,VBN,JJ</w:t>
            </w:r>
          </w:p>
        </w:tc>
        <w:tc>
          <w:tcPr>
            <w:tcW w:w="997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second</w:t>
            </w:r>
          </w:p>
        </w:tc>
        <w:tc>
          <w:tcPr>
            <w:tcW w:w="1363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JJ,LS,NN</w:t>
            </w:r>
          </w:p>
        </w:tc>
        <w:tc>
          <w:tcPr>
            <w:tcW w:w="1029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control</w:t>
            </w:r>
          </w:p>
        </w:tc>
        <w:tc>
          <w:tcPr>
            <w:tcW w:w="1391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NN,VB,NNP</w:t>
            </w:r>
          </w:p>
        </w:tc>
      </w:tr>
      <w:tr w:rsidR="00B30FD7" w:rsidRPr="00BD02F7" w:rsidTr="0055611A">
        <w:trPr>
          <w:trHeight w:val="300"/>
        </w:trPr>
        <w:tc>
          <w:tcPr>
            <w:tcW w:w="1096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lead</w:t>
            </w:r>
          </w:p>
        </w:tc>
        <w:tc>
          <w:tcPr>
            <w:tcW w:w="1685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NN,VB,JJ</w:t>
            </w:r>
          </w:p>
        </w:tc>
        <w:tc>
          <w:tcPr>
            <w:tcW w:w="1218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run</w:t>
            </w:r>
          </w:p>
        </w:tc>
        <w:tc>
          <w:tcPr>
            <w:tcW w:w="1689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VBP,NN,VB</w:t>
            </w:r>
          </w:p>
        </w:tc>
        <w:tc>
          <w:tcPr>
            <w:tcW w:w="997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added</w:t>
            </w:r>
          </w:p>
        </w:tc>
        <w:tc>
          <w:tcPr>
            <w:tcW w:w="1363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VBD,JJ,VBN</w:t>
            </w:r>
          </w:p>
        </w:tc>
        <w:tc>
          <w:tcPr>
            <w:tcW w:w="1029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offer</w:t>
            </w:r>
          </w:p>
        </w:tc>
        <w:tc>
          <w:tcPr>
            <w:tcW w:w="1391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VB,NN,VBP</w:t>
            </w:r>
          </w:p>
        </w:tc>
      </w:tr>
      <w:tr w:rsidR="00BD02F7" w:rsidRPr="00BD02F7" w:rsidTr="0055611A">
        <w:trPr>
          <w:trHeight w:val="300"/>
        </w:trPr>
        <w:tc>
          <w:tcPr>
            <w:tcW w:w="1096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in</w:t>
            </w:r>
          </w:p>
        </w:tc>
        <w:tc>
          <w:tcPr>
            <w:tcW w:w="1685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IN,RP,RB</w:t>
            </w:r>
          </w:p>
        </w:tc>
        <w:tc>
          <w:tcPr>
            <w:tcW w:w="1218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cut</w:t>
            </w:r>
          </w:p>
        </w:tc>
        <w:tc>
          <w:tcPr>
            <w:tcW w:w="1689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VB,VBD,NN</w:t>
            </w:r>
          </w:p>
        </w:tc>
        <w:tc>
          <w:tcPr>
            <w:tcW w:w="997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over</w:t>
            </w:r>
          </w:p>
        </w:tc>
        <w:tc>
          <w:tcPr>
            <w:tcW w:w="1363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RB,RP,IN</w:t>
            </w:r>
          </w:p>
        </w:tc>
        <w:tc>
          <w:tcPr>
            <w:tcW w:w="1029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longer</w:t>
            </w:r>
          </w:p>
        </w:tc>
        <w:tc>
          <w:tcPr>
            <w:tcW w:w="1391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JJR,RBR,RB</w:t>
            </w:r>
          </w:p>
        </w:tc>
      </w:tr>
      <w:tr w:rsidR="00B30FD7" w:rsidRPr="00BD02F7" w:rsidTr="0055611A">
        <w:trPr>
          <w:trHeight w:val="300"/>
        </w:trPr>
        <w:tc>
          <w:tcPr>
            <w:tcW w:w="1096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move</w:t>
            </w:r>
          </w:p>
        </w:tc>
        <w:tc>
          <w:tcPr>
            <w:tcW w:w="1685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NN,VB,VBP</w:t>
            </w:r>
          </w:p>
        </w:tc>
        <w:tc>
          <w:tcPr>
            <w:tcW w:w="1218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held</w:t>
            </w:r>
          </w:p>
        </w:tc>
        <w:tc>
          <w:tcPr>
            <w:tcW w:w="1689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VBN,JJ,VBD</w:t>
            </w:r>
          </w:p>
        </w:tc>
        <w:tc>
          <w:tcPr>
            <w:tcW w:w="997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on</w:t>
            </w:r>
          </w:p>
        </w:tc>
        <w:tc>
          <w:tcPr>
            <w:tcW w:w="1363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IN,RB,RP</w:t>
            </w:r>
          </w:p>
        </w:tc>
        <w:tc>
          <w:tcPr>
            <w:tcW w:w="1029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playing</w:t>
            </w:r>
          </w:p>
        </w:tc>
        <w:tc>
          <w:tcPr>
            <w:tcW w:w="1391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NN,JJ,VBG</w:t>
            </w:r>
          </w:p>
        </w:tc>
      </w:tr>
      <w:tr w:rsidR="00BD02F7" w:rsidRPr="00BD02F7" w:rsidTr="0055611A">
        <w:trPr>
          <w:trHeight w:val="300"/>
        </w:trPr>
        <w:tc>
          <w:tcPr>
            <w:tcW w:w="1096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off</w:t>
            </w:r>
          </w:p>
        </w:tc>
        <w:tc>
          <w:tcPr>
            <w:tcW w:w="1685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RP,RB,IN</w:t>
            </w:r>
          </w:p>
        </w:tc>
        <w:tc>
          <w:tcPr>
            <w:tcW w:w="1218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set</w:t>
            </w:r>
          </w:p>
        </w:tc>
        <w:tc>
          <w:tcPr>
            <w:tcW w:w="1689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VBN,NN,VBD</w:t>
            </w:r>
          </w:p>
        </w:tc>
        <w:tc>
          <w:tcPr>
            <w:tcW w:w="997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general</w:t>
            </w:r>
          </w:p>
        </w:tc>
        <w:tc>
          <w:tcPr>
            <w:tcW w:w="1363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JJ,NNP,NN</w:t>
            </w:r>
          </w:p>
        </w:tc>
        <w:tc>
          <w:tcPr>
            <w:tcW w:w="1029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average</w:t>
            </w:r>
          </w:p>
        </w:tc>
        <w:tc>
          <w:tcPr>
            <w:tcW w:w="1391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NN,JJ,VBP</w:t>
            </w:r>
          </w:p>
        </w:tc>
      </w:tr>
      <w:tr w:rsidR="00B30FD7" w:rsidRPr="00BD02F7" w:rsidTr="0055611A">
        <w:trPr>
          <w:trHeight w:val="300"/>
        </w:trPr>
        <w:tc>
          <w:tcPr>
            <w:tcW w:w="1096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reported</w:t>
            </w:r>
          </w:p>
        </w:tc>
        <w:tc>
          <w:tcPr>
            <w:tcW w:w="1685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VBD,VBN,JJ</w:t>
            </w:r>
          </w:p>
        </w:tc>
        <w:tc>
          <w:tcPr>
            <w:tcW w:w="1218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applied</w:t>
            </w:r>
          </w:p>
        </w:tc>
        <w:tc>
          <w:tcPr>
            <w:tcW w:w="1689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NNP,VBN,VBD</w:t>
            </w:r>
          </w:p>
        </w:tc>
        <w:tc>
          <w:tcPr>
            <w:tcW w:w="997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finance</w:t>
            </w:r>
          </w:p>
        </w:tc>
        <w:tc>
          <w:tcPr>
            <w:tcW w:w="1363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NN,NNP,VB</w:t>
            </w:r>
          </w:p>
        </w:tc>
        <w:tc>
          <w:tcPr>
            <w:tcW w:w="1029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391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JJ,VBN,VBD</w:t>
            </w:r>
          </w:p>
        </w:tc>
      </w:tr>
      <w:tr w:rsidR="00BD02F7" w:rsidRPr="00BD02F7" w:rsidTr="0055611A">
        <w:trPr>
          <w:trHeight w:val="300"/>
        </w:trPr>
        <w:tc>
          <w:tcPr>
            <w:tcW w:w="1096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force</w:t>
            </w:r>
          </w:p>
        </w:tc>
        <w:tc>
          <w:tcPr>
            <w:tcW w:w="1685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VBP,NN,VB</w:t>
            </w:r>
          </w:p>
        </w:tc>
        <w:tc>
          <w:tcPr>
            <w:tcW w:w="1218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as</w:t>
            </w:r>
          </w:p>
        </w:tc>
        <w:tc>
          <w:tcPr>
            <w:tcW w:w="1689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IN,JJ,RB</w:t>
            </w:r>
          </w:p>
        </w:tc>
        <w:tc>
          <w:tcPr>
            <w:tcW w:w="997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near</w:t>
            </w:r>
          </w:p>
        </w:tc>
        <w:tc>
          <w:tcPr>
            <w:tcW w:w="1363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JJ,IN,RB</w:t>
            </w:r>
          </w:p>
        </w:tc>
        <w:tc>
          <w:tcPr>
            <w:tcW w:w="1029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light</w:t>
            </w:r>
          </w:p>
        </w:tc>
        <w:tc>
          <w:tcPr>
            <w:tcW w:w="1391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JJ,NNP,NN</w:t>
            </w:r>
          </w:p>
        </w:tc>
      </w:tr>
      <w:tr w:rsidR="00B30FD7" w:rsidRPr="00BD02F7" w:rsidTr="0055611A">
        <w:trPr>
          <w:trHeight w:val="300"/>
        </w:trPr>
        <w:tc>
          <w:tcPr>
            <w:tcW w:w="1096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D02F7">
              <w:rPr>
                <w:rFonts w:ascii="Calibri" w:eastAsia="Times New Roman" w:hAnsi="Calibri" w:cs="Times New Roman"/>
                <w:color w:val="000000"/>
              </w:rPr>
              <w:t>french</w:t>
            </w:r>
            <w:proofErr w:type="spellEnd"/>
          </w:p>
        </w:tc>
        <w:tc>
          <w:tcPr>
            <w:tcW w:w="1685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JJ,NNP,NNPS</w:t>
            </w:r>
          </w:p>
        </w:tc>
        <w:tc>
          <w:tcPr>
            <w:tcW w:w="1218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trade</w:t>
            </w:r>
          </w:p>
        </w:tc>
        <w:tc>
          <w:tcPr>
            <w:tcW w:w="1689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NNP,NN,VB</w:t>
            </w:r>
          </w:p>
        </w:tc>
        <w:tc>
          <w:tcPr>
            <w:tcW w:w="997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third</w:t>
            </w:r>
          </w:p>
        </w:tc>
        <w:tc>
          <w:tcPr>
            <w:tcW w:w="1363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NN,JJ,LS</w:t>
            </w:r>
          </w:p>
        </w:tc>
        <w:tc>
          <w:tcPr>
            <w:tcW w:w="1029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like</w:t>
            </w:r>
          </w:p>
        </w:tc>
        <w:tc>
          <w:tcPr>
            <w:tcW w:w="1391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IN,VB,JJ</w:t>
            </w:r>
          </w:p>
        </w:tc>
      </w:tr>
      <w:tr w:rsidR="00BD02F7" w:rsidRPr="00BD02F7" w:rsidTr="0055611A">
        <w:trPr>
          <w:trHeight w:val="300"/>
        </w:trPr>
        <w:tc>
          <w:tcPr>
            <w:tcW w:w="1096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real</w:t>
            </w:r>
          </w:p>
        </w:tc>
        <w:tc>
          <w:tcPr>
            <w:tcW w:w="1685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JJ,RB,NNP</w:t>
            </w:r>
          </w:p>
        </w:tc>
        <w:tc>
          <w:tcPr>
            <w:tcW w:w="1218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lower</w:t>
            </w:r>
          </w:p>
        </w:tc>
        <w:tc>
          <w:tcPr>
            <w:tcW w:w="1689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VB,JJR,NNP</w:t>
            </w:r>
          </w:p>
        </w:tc>
        <w:tc>
          <w:tcPr>
            <w:tcW w:w="997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either</w:t>
            </w:r>
          </w:p>
        </w:tc>
        <w:tc>
          <w:tcPr>
            <w:tcW w:w="1363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DT,CC,RB</w:t>
            </w:r>
          </w:p>
        </w:tc>
        <w:tc>
          <w:tcPr>
            <w:tcW w:w="1029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one</w:t>
            </w:r>
          </w:p>
        </w:tc>
        <w:tc>
          <w:tcPr>
            <w:tcW w:w="1391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CD,NN,PRP</w:t>
            </w:r>
          </w:p>
        </w:tc>
      </w:tr>
      <w:tr w:rsidR="00B30FD7" w:rsidRPr="00BD02F7" w:rsidTr="0055611A">
        <w:trPr>
          <w:trHeight w:val="300"/>
        </w:trPr>
        <w:tc>
          <w:tcPr>
            <w:tcW w:w="1096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industries</w:t>
            </w:r>
          </w:p>
        </w:tc>
        <w:tc>
          <w:tcPr>
            <w:tcW w:w="1685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NNP,NNS,NNPS</w:t>
            </w:r>
          </w:p>
        </w:tc>
        <w:tc>
          <w:tcPr>
            <w:tcW w:w="1218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public</w:t>
            </w:r>
          </w:p>
        </w:tc>
        <w:tc>
          <w:tcPr>
            <w:tcW w:w="1689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NN,JJ,NNP</w:t>
            </w:r>
          </w:p>
        </w:tc>
        <w:tc>
          <w:tcPr>
            <w:tcW w:w="997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wonder</w:t>
            </w:r>
          </w:p>
        </w:tc>
        <w:tc>
          <w:tcPr>
            <w:tcW w:w="1363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VBP,VB,NN</w:t>
            </w:r>
          </w:p>
        </w:tc>
        <w:tc>
          <w:tcPr>
            <w:tcW w:w="1029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holding</w:t>
            </w:r>
          </w:p>
        </w:tc>
        <w:tc>
          <w:tcPr>
            <w:tcW w:w="1391" w:type="dxa"/>
            <w:noWrap/>
            <w:hideMark/>
          </w:tcPr>
          <w:p w:rsidR="00BD02F7" w:rsidRPr="00BD02F7" w:rsidRDefault="00BD02F7" w:rsidP="00BD02F7">
            <w:pPr>
              <w:rPr>
                <w:rFonts w:ascii="Calibri" w:eastAsia="Times New Roman" w:hAnsi="Calibri" w:cs="Times New Roman"/>
                <w:color w:val="000000"/>
              </w:rPr>
            </w:pPr>
            <w:r w:rsidRPr="00BD02F7">
              <w:rPr>
                <w:rFonts w:ascii="Calibri" w:eastAsia="Times New Roman" w:hAnsi="Calibri" w:cs="Times New Roman"/>
                <w:color w:val="000000"/>
              </w:rPr>
              <w:t>VBG,NN,NNP</w:t>
            </w:r>
          </w:p>
        </w:tc>
      </w:tr>
    </w:tbl>
    <w:p w:rsidR="00C74A04" w:rsidRDefault="00C74A04" w:rsidP="004604A9">
      <w:pPr>
        <w:rPr>
          <w:lang w:val="en"/>
        </w:rPr>
      </w:pPr>
    </w:p>
    <w:p w:rsidR="007129C9" w:rsidRPr="00706F3F" w:rsidRDefault="007129C9" w:rsidP="007129C9">
      <w:pPr>
        <w:pStyle w:val="3"/>
        <w:rPr>
          <w:lang w:val="en"/>
        </w:rPr>
      </w:pPr>
      <w:r>
        <w:rPr>
          <w:lang w:val="en"/>
        </w:rPr>
        <w:t>2</w:t>
      </w:r>
    </w:p>
    <w:p w:rsidR="00E7590A" w:rsidRDefault="008979F0" w:rsidP="004604A9">
      <w:pPr>
        <w:rPr>
          <w:lang w:val="en"/>
        </w:rPr>
      </w:pPr>
      <w:r>
        <w:rPr>
          <w:lang w:val="en"/>
        </w:rPr>
        <w:t>I implemented the maximum-likelihood estimation model</w:t>
      </w:r>
      <w:r w:rsidR="00A85C69">
        <w:rPr>
          <w:lang w:val="en"/>
        </w:rPr>
        <w:t>.</w:t>
      </w:r>
    </w:p>
    <w:p w:rsidR="00890F4E" w:rsidRDefault="00890F4E" w:rsidP="004604A9">
      <w:pPr>
        <w:rPr>
          <w:lang w:val="en"/>
        </w:rPr>
      </w:pPr>
      <w:r>
        <w:rPr>
          <w:lang w:val="en"/>
        </w:rPr>
        <w:t>The training set is shuffled after each time it is walked through.</w:t>
      </w:r>
    </w:p>
    <w:p w:rsidR="00F95C61" w:rsidRDefault="00DB28BD" w:rsidP="004604A9">
      <w:pPr>
        <w:rPr>
          <w:lang w:val="en"/>
        </w:rPr>
      </w:pPr>
      <w:r>
        <w:rPr>
          <w:lang w:val="en"/>
        </w:rPr>
        <w:t>F</w:t>
      </w:r>
      <w:r w:rsidR="00E54215">
        <w:rPr>
          <w:lang w:val="en"/>
        </w:rPr>
        <w:t xml:space="preserve">or the convenience of later feature definition, </w:t>
      </w:r>
      <w:r w:rsidR="00995626">
        <w:rPr>
          <w:lang w:val="en"/>
        </w:rPr>
        <w:t>I slightly changed the structure of the lattice.</w:t>
      </w:r>
      <w:r w:rsidR="001F1BE3">
        <w:rPr>
          <w:lang w:val="en"/>
        </w:rPr>
        <w:t xml:space="preserve"> </w:t>
      </w:r>
      <w:r w:rsidR="002F0C26">
        <w:rPr>
          <w:lang w:val="en"/>
        </w:rPr>
        <w:t xml:space="preserve">Previously, </w:t>
      </w:r>
      <w:r w:rsidR="00D642EC">
        <w:rPr>
          <w:lang w:val="en"/>
        </w:rPr>
        <w:t xml:space="preserve">each word in an example corresponds to </w:t>
      </w:r>
      <w:r w:rsidR="00D642EC">
        <w:rPr>
          <w:lang w:val="en"/>
        </w:rPr>
        <w:t>two</w:t>
      </w:r>
      <w:r w:rsidR="00D642EC">
        <w:rPr>
          <w:lang w:val="en"/>
        </w:rPr>
        <w:t xml:space="preserve"> column</w:t>
      </w:r>
      <w:r w:rsidR="00D642EC">
        <w:rPr>
          <w:lang w:val="en"/>
        </w:rPr>
        <w:t>s</w:t>
      </w:r>
      <w:r w:rsidR="00D642EC">
        <w:rPr>
          <w:lang w:val="en"/>
        </w:rPr>
        <w:t xml:space="preserve"> in the lattice</w:t>
      </w:r>
      <w:r w:rsidR="00D642EC">
        <w:rPr>
          <w:lang w:val="en"/>
        </w:rPr>
        <w:t>. T</w:t>
      </w:r>
      <w:r w:rsidR="002F0C26">
        <w:rPr>
          <w:lang w:val="en"/>
        </w:rPr>
        <w:t xml:space="preserve">here were two kinds of edges: </w:t>
      </w:r>
      <w:r w:rsidR="0076249B">
        <w:rPr>
          <w:lang w:val="en"/>
        </w:rPr>
        <w:t>(</w:t>
      </w:r>
      <w:r w:rsidR="002F0C26">
        <w:rPr>
          <w:lang w:val="en"/>
        </w:rPr>
        <w:t>tag-</w:t>
      </w:r>
      <w:proofErr w:type="gramStart"/>
      <w:r w:rsidR="0076249B">
        <w:rPr>
          <w:lang w:val="en"/>
        </w:rPr>
        <w:t>)</w:t>
      </w:r>
      <w:r w:rsidR="002F0C26">
        <w:rPr>
          <w:lang w:val="en"/>
        </w:rPr>
        <w:t>word</w:t>
      </w:r>
      <w:proofErr w:type="gramEnd"/>
      <w:r w:rsidR="002F0C26">
        <w:rPr>
          <w:lang w:val="en"/>
        </w:rPr>
        <w:t>-to-tag and tag</w:t>
      </w:r>
      <w:r w:rsidR="00607700">
        <w:rPr>
          <w:lang w:val="en"/>
        </w:rPr>
        <w:t>-</w:t>
      </w:r>
      <w:r w:rsidR="002F0C26">
        <w:rPr>
          <w:lang w:val="en"/>
        </w:rPr>
        <w:t>to</w:t>
      </w:r>
      <w:r w:rsidR="00607700">
        <w:rPr>
          <w:lang w:val="en"/>
        </w:rPr>
        <w:t>-</w:t>
      </w:r>
      <w:r w:rsidR="002F0C26">
        <w:rPr>
          <w:lang w:val="en"/>
        </w:rPr>
        <w:t>word.</w:t>
      </w:r>
      <w:r w:rsidR="00363AD3">
        <w:rPr>
          <w:lang w:val="en"/>
        </w:rPr>
        <w:t xml:space="preserve"> Now e</w:t>
      </w:r>
      <w:r w:rsidR="00363AD3">
        <w:rPr>
          <w:lang w:val="en"/>
        </w:rPr>
        <w:t>ach word in an example corresponds to</w:t>
      </w:r>
      <w:r w:rsidR="00363AD3">
        <w:rPr>
          <w:lang w:val="en"/>
        </w:rPr>
        <w:t xml:space="preserve"> only one column in the lattice.</w:t>
      </w:r>
      <w:r w:rsidR="009406C7">
        <w:rPr>
          <w:lang w:val="en"/>
        </w:rPr>
        <w:t xml:space="preserve"> </w:t>
      </w:r>
      <w:r w:rsidR="00363AD3">
        <w:rPr>
          <w:lang w:val="en"/>
        </w:rPr>
        <w:t>T</w:t>
      </w:r>
      <w:r w:rsidR="00481111">
        <w:rPr>
          <w:lang w:val="en"/>
        </w:rPr>
        <w:t xml:space="preserve">here </w:t>
      </w:r>
      <w:r w:rsidR="0067568E">
        <w:rPr>
          <w:lang w:val="en"/>
        </w:rPr>
        <w:t>is</w:t>
      </w:r>
      <w:r w:rsidR="00481111">
        <w:rPr>
          <w:lang w:val="en"/>
        </w:rPr>
        <w:t xml:space="preserve"> only one kind of edge, where each edge </w:t>
      </w:r>
      <w:r w:rsidR="003D50FC">
        <w:rPr>
          <w:lang w:val="en"/>
        </w:rPr>
        <w:t>corresponds to a triple</w:t>
      </w:r>
      <w:r w:rsidR="00901829">
        <w:rPr>
          <w:lang w:val="en"/>
        </w:rPr>
        <w:t>t</w:t>
      </w:r>
      <w:r w:rsidR="003D50FC">
        <w:rPr>
          <w:lang w:val="en"/>
        </w:rPr>
        <w:t xml:space="preserve"> (previous tag, tag, word).</w:t>
      </w:r>
      <w:r w:rsidR="002F2708">
        <w:rPr>
          <w:lang w:val="en"/>
        </w:rPr>
        <w:t xml:space="preserve"> By doing this, each local feature can be defined in terms of this triplet.</w:t>
      </w:r>
    </w:p>
    <w:p w:rsidR="00F05A2F" w:rsidRPr="00706F3F" w:rsidRDefault="00F05A2F" w:rsidP="00F05A2F">
      <w:pPr>
        <w:pStyle w:val="3"/>
        <w:rPr>
          <w:lang w:val="en"/>
        </w:rPr>
      </w:pPr>
      <w:r>
        <w:rPr>
          <w:lang w:val="en"/>
        </w:rPr>
        <w:t>3</w:t>
      </w:r>
    </w:p>
    <w:p w:rsidR="003A7276" w:rsidRDefault="0014544C" w:rsidP="004604A9">
      <w:pPr>
        <w:rPr>
          <w:lang w:val="en"/>
        </w:rPr>
      </w:pPr>
      <w:r>
        <w:rPr>
          <w:lang w:val="en"/>
        </w:rPr>
        <w:t>Without smoothing</w:t>
      </w:r>
      <w:r w:rsidR="004D319C">
        <w:rPr>
          <w:lang w:val="en"/>
        </w:rPr>
        <w:t xml:space="preserve"> or using some prior</w:t>
      </w:r>
      <w:r>
        <w:rPr>
          <w:lang w:val="en"/>
        </w:rPr>
        <w:t>, g</w:t>
      </w:r>
      <w:r w:rsidR="00F05A2F">
        <w:rPr>
          <w:lang w:val="en"/>
        </w:rPr>
        <w:t>enerative model</w:t>
      </w:r>
      <w:r w:rsidR="008E6F08">
        <w:rPr>
          <w:lang w:val="en"/>
        </w:rPr>
        <w:t>s</w:t>
      </w:r>
      <w:r w:rsidR="00F05A2F">
        <w:rPr>
          <w:lang w:val="en"/>
        </w:rPr>
        <w:t xml:space="preserve"> </w:t>
      </w:r>
      <w:r w:rsidR="001C08F9">
        <w:rPr>
          <w:lang w:val="en"/>
        </w:rPr>
        <w:t>compute</w:t>
      </w:r>
      <w:r w:rsidR="00F05A2F">
        <w:rPr>
          <w:lang w:val="en"/>
        </w:rPr>
        <w:t xml:space="preserve"> word probability </w:t>
      </w:r>
      <w:r w:rsidR="005052A2">
        <w:rPr>
          <w:lang w:val="en"/>
        </w:rPr>
        <w:t xml:space="preserve">only </w:t>
      </w:r>
      <w:r w:rsidR="00F05A2F">
        <w:rPr>
          <w:lang w:val="en"/>
        </w:rPr>
        <w:t>by count-and-divide, so unseen words get a probability of 0, and consequently the entire sequence get a 0 probability.</w:t>
      </w:r>
    </w:p>
    <w:p w:rsidR="00D978EC" w:rsidRDefault="00CC5780" w:rsidP="004604A9">
      <w:pPr>
        <w:rPr>
          <w:lang w:val="en"/>
        </w:rPr>
      </w:pPr>
      <w:r>
        <w:rPr>
          <w:lang w:val="en"/>
        </w:rPr>
        <w:t>A discriminative model doesn’t care ab</w:t>
      </w:r>
      <w:r w:rsidR="00487834">
        <w:rPr>
          <w:lang w:val="en"/>
        </w:rPr>
        <w:t xml:space="preserve">out the probability of the word; it only </w:t>
      </w:r>
      <w:r w:rsidR="00D0679D">
        <w:rPr>
          <w:lang w:val="en"/>
        </w:rPr>
        <w:t xml:space="preserve">worries about </w:t>
      </w:r>
      <w:r w:rsidR="00A218EC">
        <w:rPr>
          <w:lang w:val="en"/>
        </w:rPr>
        <w:t>how to tag the word</w:t>
      </w:r>
      <w:r w:rsidR="00D0679D">
        <w:rPr>
          <w:lang w:val="en"/>
        </w:rPr>
        <w:t>.</w:t>
      </w:r>
      <w:r w:rsidR="00AD1210">
        <w:rPr>
          <w:lang w:val="en"/>
        </w:rPr>
        <w:t xml:space="preserve"> </w:t>
      </w:r>
      <w:r w:rsidR="00FB7FA4">
        <w:rPr>
          <w:lang w:val="en"/>
        </w:rPr>
        <w:t>The model can make this</w:t>
      </w:r>
      <w:r w:rsidR="002C7E1F">
        <w:rPr>
          <w:lang w:val="en"/>
        </w:rPr>
        <w:t xml:space="preserve"> tagging</w:t>
      </w:r>
      <w:r w:rsidR="00FB7FA4">
        <w:rPr>
          <w:lang w:val="en"/>
        </w:rPr>
        <w:t xml:space="preserve"> decision by looking at </w:t>
      </w:r>
      <w:r w:rsidR="00ED50D6">
        <w:rPr>
          <w:lang w:val="en"/>
        </w:rPr>
        <w:t>the set of</w:t>
      </w:r>
      <w:r w:rsidR="00FB7FA4">
        <w:rPr>
          <w:lang w:val="en"/>
        </w:rPr>
        <w:t xml:space="preserve"> features </w:t>
      </w:r>
      <w:r w:rsidR="00B55B68">
        <w:rPr>
          <w:lang w:val="en"/>
        </w:rPr>
        <w:t>each</w:t>
      </w:r>
      <w:r w:rsidR="00FB7FA4">
        <w:rPr>
          <w:lang w:val="en"/>
        </w:rPr>
        <w:t xml:space="preserve"> word activates. </w:t>
      </w:r>
      <w:r w:rsidR="005D5E6A">
        <w:rPr>
          <w:lang w:val="en"/>
        </w:rPr>
        <w:t>In</w:t>
      </w:r>
      <w:r w:rsidR="00C6578D">
        <w:rPr>
          <w:lang w:val="en"/>
        </w:rPr>
        <w:t xml:space="preserve"> the worst case where</w:t>
      </w:r>
      <w:r w:rsidR="00A247A4">
        <w:rPr>
          <w:lang w:val="en"/>
        </w:rPr>
        <w:t xml:space="preserve"> the model has no idea at all, it believes all tags are equally likely.</w:t>
      </w:r>
    </w:p>
    <w:p w:rsidR="000B6D87" w:rsidRDefault="000B6D87">
      <w:pPr>
        <w:rPr>
          <w:lang w:val="en"/>
        </w:rPr>
      </w:pPr>
      <w:r>
        <w:rPr>
          <w:lang w:val="en"/>
        </w:rPr>
        <w:br w:type="page"/>
      </w:r>
    </w:p>
    <w:p w:rsidR="005243C8" w:rsidRPr="00706F3F" w:rsidRDefault="005243C8" w:rsidP="00CC091E">
      <w:pPr>
        <w:pStyle w:val="3"/>
        <w:rPr>
          <w:lang w:val="en"/>
        </w:rPr>
      </w:pPr>
      <w:r>
        <w:rPr>
          <w:lang w:val="en"/>
        </w:rPr>
        <w:lastRenderedPageBreak/>
        <w:t>4</w:t>
      </w:r>
    </w:p>
    <w:p w:rsidR="005243C8" w:rsidRDefault="00A80B52" w:rsidP="00A80B52">
      <w:pPr>
        <w:rPr>
          <w:rFonts w:cs="Times New Roman"/>
          <w:lang w:val="en"/>
        </w:rPr>
      </w:pPr>
      <w:r w:rsidRPr="00CC091E">
        <w:rPr>
          <w:rFonts w:cs="Times New Roman"/>
          <w:lang w:val="en"/>
        </w:rPr>
        <w:t>With a learning rate of 0.</w:t>
      </w:r>
      <w:r w:rsidR="00BB0221">
        <w:rPr>
          <w:rFonts w:cs="Times New Roman"/>
          <w:lang w:val="en"/>
        </w:rPr>
        <w:t>3</w:t>
      </w:r>
      <w:r w:rsidRPr="00CC091E">
        <w:rPr>
          <w:rFonts w:cs="Times New Roman"/>
          <w:lang w:val="en"/>
        </w:rPr>
        <w:t xml:space="preserve"> and 30 iterations</w:t>
      </w:r>
      <w:r w:rsidR="00BB0221">
        <w:rPr>
          <w:rFonts w:cs="Times New Roman"/>
          <w:lang w:val="en"/>
        </w:rPr>
        <w:t xml:space="preserve">, the accuracy on </w:t>
      </w:r>
      <w:r w:rsidR="00BB0221" w:rsidRPr="00BB0221">
        <w:rPr>
          <w:rFonts w:ascii="Consolas" w:hAnsi="Consolas" w:cs="Consolas"/>
          <w:lang w:val="en"/>
        </w:rPr>
        <w:t>train</w:t>
      </w:r>
      <w:r w:rsidR="00BB0221">
        <w:rPr>
          <w:rFonts w:cs="Times New Roman"/>
          <w:lang w:val="en"/>
        </w:rPr>
        <w:t xml:space="preserve"> and </w:t>
      </w:r>
      <w:proofErr w:type="spellStart"/>
      <w:r w:rsidR="00BB0221" w:rsidRPr="00BB0221">
        <w:rPr>
          <w:rFonts w:ascii="Consolas" w:hAnsi="Consolas" w:cs="Consolas"/>
          <w:lang w:val="en"/>
        </w:rPr>
        <w:t>dev</w:t>
      </w:r>
      <w:proofErr w:type="spellEnd"/>
      <w:r w:rsidR="00BB0221">
        <w:rPr>
          <w:rFonts w:cs="Times New Roman"/>
          <w:lang w:val="en"/>
        </w:rPr>
        <w:t xml:space="preserve"> are as follows:</w:t>
      </w:r>
    </w:p>
    <w:p w:rsidR="00B0410F" w:rsidRDefault="00B0410F" w:rsidP="00B0410F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8FD8EE3" wp14:editId="7228EF93">
            <wp:extent cx="3905250" cy="2343150"/>
            <wp:effectExtent l="0" t="0" r="19050" b="1905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0410F" w:rsidRDefault="0037108A" w:rsidP="00A80B52">
      <w:pPr>
        <w:rPr>
          <w:rFonts w:cs="Times New Roman"/>
        </w:rPr>
      </w:pPr>
      <w:r>
        <w:rPr>
          <w:rFonts w:cs="Times New Roman"/>
        </w:rPr>
        <w:t xml:space="preserve">The accuracy on </w:t>
      </w:r>
      <w:r w:rsidRPr="008F72C2">
        <w:rPr>
          <w:rFonts w:ascii="Consolas" w:hAnsi="Consolas" w:cs="Consolas"/>
        </w:rPr>
        <w:t>train</w:t>
      </w:r>
      <w:r>
        <w:rPr>
          <w:rFonts w:cs="Times New Roman"/>
        </w:rPr>
        <w:t xml:space="preserve"> almost always increases, while after the 25</w:t>
      </w:r>
      <w:r w:rsidRPr="0037108A">
        <w:rPr>
          <w:rFonts w:cs="Times New Roman"/>
          <w:vertAlign w:val="superscript"/>
        </w:rPr>
        <w:t>th</w:t>
      </w:r>
      <w:r>
        <w:rPr>
          <w:rFonts w:cs="Times New Roman"/>
        </w:rPr>
        <w:t xml:space="preserve"> pass the accuracy </w:t>
      </w:r>
      <w:r w:rsidR="004C7799">
        <w:rPr>
          <w:rFonts w:cs="Times New Roman"/>
        </w:rPr>
        <w:t xml:space="preserve">on </w:t>
      </w:r>
      <w:proofErr w:type="spellStart"/>
      <w:r w:rsidR="004C7799" w:rsidRPr="008F72C2">
        <w:rPr>
          <w:rFonts w:ascii="Consolas" w:hAnsi="Consolas" w:cs="Consolas"/>
        </w:rPr>
        <w:t>dev</w:t>
      </w:r>
      <w:proofErr w:type="spellEnd"/>
      <w:r w:rsidR="004C7799">
        <w:rPr>
          <w:rFonts w:cs="Times New Roman"/>
        </w:rPr>
        <w:t xml:space="preserve"> generally</w:t>
      </w:r>
      <w:r>
        <w:rPr>
          <w:rFonts w:cs="Times New Roman"/>
        </w:rPr>
        <w:t xml:space="preserve"> decrease</w:t>
      </w:r>
      <w:r w:rsidR="004C7799">
        <w:rPr>
          <w:rFonts w:cs="Times New Roman"/>
        </w:rPr>
        <w:t>s.</w:t>
      </w:r>
      <w:r w:rsidR="009F278E">
        <w:rPr>
          <w:rFonts w:cs="Times New Roman"/>
        </w:rPr>
        <w:t xml:space="preserve"> This </w:t>
      </w:r>
      <w:r w:rsidR="001C77CD">
        <w:rPr>
          <w:rFonts w:cs="Times New Roman"/>
        </w:rPr>
        <w:t xml:space="preserve">means the model is overfitting after </w:t>
      </w:r>
      <w:r w:rsidR="001C77CD">
        <w:rPr>
          <w:rFonts w:cs="Times New Roman"/>
        </w:rPr>
        <w:t>the 25</w:t>
      </w:r>
      <w:r w:rsidR="001C77CD" w:rsidRPr="0037108A">
        <w:rPr>
          <w:rFonts w:cs="Times New Roman"/>
          <w:vertAlign w:val="superscript"/>
        </w:rPr>
        <w:t>th</w:t>
      </w:r>
      <w:r w:rsidR="001C77CD">
        <w:rPr>
          <w:rFonts w:cs="Times New Roman"/>
        </w:rPr>
        <w:t xml:space="preserve"> pass</w:t>
      </w:r>
      <w:r w:rsidR="001C77CD">
        <w:rPr>
          <w:rFonts w:cs="Times New Roman"/>
        </w:rPr>
        <w:t xml:space="preserve"> and we’d better stop there</w:t>
      </w:r>
      <w:r w:rsidR="00F52900">
        <w:rPr>
          <w:rFonts w:cs="Times New Roman"/>
        </w:rPr>
        <w:t xml:space="preserve">, where accuracy on </w:t>
      </w:r>
      <w:proofErr w:type="spellStart"/>
      <w:r w:rsidR="00F52900" w:rsidRPr="00DE4D7E">
        <w:rPr>
          <w:rFonts w:ascii="Consolas" w:hAnsi="Consolas" w:cs="Consolas"/>
        </w:rPr>
        <w:t>dev</w:t>
      </w:r>
      <w:proofErr w:type="spellEnd"/>
      <w:r w:rsidR="00F52900">
        <w:rPr>
          <w:rFonts w:cs="Times New Roman"/>
        </w:rPr>
        <w:t xml:space="preserve"> is </w:t>
      </w:r>
      <w:r w:rsidR="00F52900" w:rsidRPr="00F52900">
        <w:rPr>
          <w:rFonts w:cs="Times New Roman"/>
        </w:rPr>
        <w:t>0.8639523336643495</w:t>
      </w:r>
      <w:r w:rsidR="00F52900">
        <w:rPr>
          <w:rFonts w:cs="Times New Roman"/>
        </w:rPr>
        <w:t xml:space="preserve"> and on </w:t>
      </w:r>
      <w:r w:rsidR="00F52900" w:rsidRPr="00DE4D7E">
        <w:rPr>
          <w:rFonts w:ascii="Consolas" w:hAnsi="Consolas" w:cs="Consolas"/>
        </w:rPr>
        <w:t>train</w:t>
      </w:r>
      <w:r w:rsidR="00F52900">
        <w:rPr>
          <w:rFonts w:cs="Times New Roman"/>
        </w:rPr>
        <w:t xml:space="preserve"> is </w:t>
      </w:r>
      <w:r w:rsidR="00F52900" w:rsidRPr="00F52900">
        <w:rPr>
          <w:rFonts w:cs="Times New Roman"/>
        </w:rPr>
        <w:t>0.9899006486575253</w:t>
      </w:r>
      <w:r w:rsidR="001C77CD">
        <w:rPr>
          <w:rFonts w:cs="Times New Roman"/>
        </w:rPr>
        <w:t>.</w:t>
      </w:r>
    </w:p>
    <w:p w:rsidR="007116FD" w:rsidRPr="00CC091E" w:rsidRDefault="006A63CA" w:rsidP="00A80B52">
      <w:pPr>
        <w:rPr>
          <w:rFonts w:cs="Times New Roman"/>
        </w:rPr>
      </w:pPr>
      <w:r>
        <w:rPr>
          <w:rFonts w:cs="Times New Roman"/>
        </w:rPr>
        <w:t xml:space="preserve">However, in any sense, there’s always a huge gap between the accuracy on </w:t>
      </w:r>
      <w:r w:rsidRPr="006A63CA">
        <w:rPr>
          <w:rFonts w:ascii="Consolas" w:hAnsi="Consolas" w:cs="Consolas"/>
        </w:rPr>
        <w:t>train</w:t>
      </w:r>
      <w:r>
        <w:rPr>
          <w:rFonts w:cs="Times New Roman"/>
        </w:rPr>
        <w:t xml:space="preserve"> and on </w:t>
      </w:r>
      <w:proofErr w:type="spellStart"/>
      <w:r w:rsidRPr="006A63CA">
        <w:rPr>
          <w:rFonts w:ascii="Consolas" w:hAnsi="Consolas" w:cs="Consolas"/>
        </w:rPr>
        <w:t>dev</w:t>
      </w:r>
      <w:proofErr w:type="spellEnd"/>
      <w:r w:rsidR="00556F8B">
        <w:rPr>
          <w:rFonts w:ascii="Consolas" w:hAnsi="Consolas" w:cs="Consolas"/>
        </w:rPr>
        <w:t xml:space="preserve"> </w:t>
      </w:r>
      <w:r w:rsidR="00556F8B">
        <w:rPr>
          <w:rFonts w:cs="Times New Roman"/>
        </w:rPr>
        <w:t xml:space="preserve">(0.99 </w:t>
      </w:r>
      <w:proofErr w:type="spellStart"/>
      <w:r w:rsidR="00556F8B">
        <w:rPr>
          <w:rFonts w:cs="Times New Roman"/>
        </w:rPr>
        <w:t>vs</w:t>
      </w:r>
      <w:proofErr w:type="spellEnd"/>
      <w:r w:rsidR="00556F8B">
        <w:rPr>
          <w:rFonts w:cs="Times New Roman"/>
        </w:rPr>
        <w:t xml:space="preserve"> 0.85).</w:t>
      </w:r>
      <w:r w:rsidR="00C009EE">
        <w:rPr>
          <w:rFonts w:cs="Times New Roman"/>
        </w:rPr>
        <w:t xml:space="preserve"> This implies that </w:t>
      </w:r>
      <w:r w:rsidR="00C009EE" w:rsidRPr="00C009EE">
        <w:rPr>
          <w:rFonts w:ascii="Consolas" w:hAnsi="Consolas" w:cs="Consolas"/>
        </w:rPr>
        <w:t>train</w:t>
      </w:r>
      <w:r w:rsidR="00C009EE">
        <w:rPr>
          <w:rFonts w:cs="Times New Roman"/>
        </w:rPr>
        <w:t xml:space="preserve"> and </w:t>
      </w:r>
      <w:proofErr w:type="spellStart"/>
      <w:r w:rsidR="00C009EE" w:rsidRPr="00C009EE">
        <w:rPr>
          <w:rFonts w:ascii="Consolas" w:hAnsi="Consolas" w:cs="Consolas"/>
        </w:rPr>
        <w:t>dev</w:t>
      </w:r>
      <w:proofErr w:type="spellEnd"/>
      <w:r w:rsidR="00C009EE">
        <w:rPr>
          <w:rFonts w:cs="Times New Roman"/>
        </w:rPr>
        <w:t xml:space="preserve"> are very different from the model’</w:t>
      </w:r>
      <w:r w:rsidR="00727F15">
        <w:rPr>
          <w:rFonts w:cs="Times New Roman"/>
        </w:rPr>
        <w:t>s perspective because the model doesn’t generalize very well</w:t>
      </w:r>
      <w:r w:rsidR="006D3EF2">
        <w:rPr>
          <w:rFonts w:cs="Times New Roman"/>
        </w:rPr>
        <w:t>.</w:t>
      </w:r>
    </w:p>
    <w:p w:rsidR="007E08EC" w:rsidRPr="00706F3F" w:rsidRDefault="007E08EC" w:rsidP="007E08EC">
      <w:pPr>
        <w:pStyle w:val="3"/>
        <w:rPr>
          <w:lang w:val="en"/>
        </w:rPr>
      </w:pPr>
      <w:r>
        <w:rPr>
          <w:lang w:val="en"/>
        </w:rPr>
        <w:t>5</w:t>
      </w:r>
    </w:p>
    <w:p w:rsidR="00394A00" w:rsidRDefault="007F4B21" w:rsidP="00D40AC3">
      <w:pPr>
        <w:rPr>
          <w:rFonts w:cs="Times New Roman"/>
          <w:lang w:val="en"/>
        </w:rPr>
      </w:pPr>
      <w:r>
        <w:rPr>
          <w:rFonts w:cs="Times New Roman"/>
          <w:lang w:val="en"/>
        </w:rPr>
        <w:t>We tried Gaussian prior regularization.</w:t>
      </w:r>
      <w:r w:rsidR="00EC15A7">
        <w:rPr>
          <w:rFonts w:cs="Times New Roman"/>
          <w:lang w:val="en"/>
        </w:rPr>
        <w:t xml:space="preserve"> </w:t>
      </w:r>
      <w:r w:rsidR="00CA605D">
        <w:rPr>
          <w:rFonts w:cs="Times New Roman"/>
          <w:lang w:val="en"/>
        </w:rPr>
        <w:t xml:space="preserve">With a </w:t>
      </w:r>
      <w:r w:rsidR="008453DC">
        <w:rPr>
          <w:rFonts w:cs="Times New Roman"/>
          <w:lang w:val="en"/>
        </w:rPr>
        <w:t>regularization parameter of 0.05, 0.01 or 0.005,</w:t>
      </w:r>
      <w:r w:rsidR="002B3EE6">
        <w:rPr>
          <w:rFonts w:cs="Times New Roman"/>
          <w:lang w:val="en"/>
        </w:rPr>
        <w:t xml:space="preserve"> the algorithm converges more quickly</w:t>
      </w:r>
      <w:r w:rsidR="00445E9D">
        <w:rPr>
          <w:rFonts w:cs="Times New Roman"/>
          <w:lang w:val="en"/>
        </w:rPr>
        <w:t xml:space="preserve">, </w:t>
      </w:r>
      <w:r w:rsidR="007E57D4">
        <w:rPr>
          <w:rFonts w:cs="Times New Roman"/>
          <w:lang w:val="en"/>
        </w:rPr>
        <w:t>but</w:t>
      </w:r>
      <w:r w:rsidR="001D7879">
        <w:rPr>
          <w:rFonts w:cs="Times New Roman"/>
          <w:lang w:val="en"/>
        </w:rPr>
        <w:t xml:space="preserve"> the accuracies</w:t>
      </w:r>
      <w:r w:rsidR="00445E9D">
        <w:rPr>
          <w:rFonts w:cs="Times New Roman"/>
          <w:lang w:val="en"/>
        </w:rPr>
        <w:t xml:space="preserve"> on both </w:t>
      </w:r>
      <w:proofErr w:type="spellStart"/>
      <w:r w:rsidR="00445E9D" w:rsidRPr="00445E9D">
        <w:rPr>
          <w:rFonts w:ascii="Consolas" w:hAnsi="Consolas" w:cs="Consolas"/>
          <w:lang w:val="en"/>
        </w:rPr>
        <w:t>dev</w:t>
      </w:r>
      <w:proofErr w:type="spellEnd"/>
      <w:r w:rsidR="00445E9D">
        <w:rPr>
          <w:rFonts w:cs="Times New Roman"/>
          <w:lang w:val="en"/>
        </w:rPr>
        <w:t xml:space="preserve"> and </w:t>
      </w:r>
      <w:r w:rsidR="00445E9D" w:rsidRPr="00445E9D">
        <w:rPr>
          <w:rFonts w:ascii="Consolas" w:hAnsi="Consolas" w:cs="Consolas"/>
          <w:lang w:val="en"/>
        </w:rPr>
        <w:t>train</w:t>
      </w:r>
      <w:r w:rsidR="00445E9D">
        <w:rPr>
          <w:rFonts w:cs="Times New Roman"/>
          <w:lang w:val="en"/>
        </w:rPr>
        <w:t xml:space="preserve"> </w:t>
      </w:r>
      <w:r w:rsidR="001D7879">
        <w:rPr>
          <w:rFonts w:cs="Times New Roman"/>
          <w:lang w:val="en"/>
        </w:rPr>
        <w:t>are</w:t>
      </w:r>
      <w:r w:rsidR="00445E9D">
        <w:rPr>
          <w:rFonts w:cs="Times New Roman"/>
          <w:lang w:val="en"/>
        </w:rPr>
        <w:t xml:space="preserve"> </w:t>
      </w:r>
      <w:r w:rsidR="00052311">
        <w:rPr>
          <w:rFonts w:cs="Times New Roman"/>
          <w:lang w:val="en"/>
        </w:rPr>
        <w:t xml:space="preserve">generally a few percent </w:t>
      </w:r>
      <w:r w:rsidR="00445E9D">
        <w:rPr>
          <w:rFonts w:cs="Times New Roman"/>
          <w:lang w:val="en"/>
        </w:rPr>
        <w:t>lower than before.</w:t>
      </w:r>
      <w:r w:rsidR="002B3EE6">
        <w:rPr>
          <w:rFonts w:cs="Times New Roman"/>
          <w:lang w:val="en"/>
        </w:rPr>
        <w:t xml:space="preserve"> </w:t>
      </w:r>
      <w:r w:rsidR="00445E9D">
        <w:rPr>
          <w:rFonts w:cs="Times New Roman"/>
          <w:lang w:val="en"/>
        </w:rPr>
        <w:t xml:space="preserve">When the parameter set to 0.001, </w:t>
      </w:r>
      <w:r w:rsidR="00D5251F">
        <w:rPr>
          <w:rFonts w:cs="Times New Roman"/>
          <w:lang w:val="en"/>
        </w:rPr>
        <w:t>we get lower accuracy on train (</w:t>
      </w:r>
      <w:r w:rsidR="00D5251F" w:rsidRPr="00D5251F">
        <w:rPr>
          <w:rFonts w:cs="Times New Roman"/>
          <w:lang w:val="en"/>
        </w:rPr>
        <w:t>0.9768453896050578</w:t>
      </w:r>
      <w:r w:rsidR="00D5251F">
        <w:rPr>
          <w:rFonts w:cs="Times New Roman"/>
          <w:lang w:val="en"/>
        </w:rPr>
        <w:t xml:space="preserve">) but slightly higher accuracy on </w:t>
      </w:r>
      <w:proofErr w:type="spellStart"/>
      <w:r w:rsidR="00D5251F">
        <w:rPr>
          <w:rFonts w:cs="Times New Roman"/>
          <w:lang w:val="en"/>
        </w:rPr>
        <w:t>dev</w:t>
      </w:r>
      <w:proofErr w:type="spellEnd"/>
      <w:r w:rsidR="00D5251F">
        <w:rPr>
          <w:rFonts w:cs="Times New Roman"/>
          <w:lang w:val="en"/>
        </w:rPr>
        <w:t xml:space="preserve"> (</w:t>
      </w:r>
      <w:r w:rsidR="00D5251F" w:rsidRPr="00D5251F">
        <w:rPr>
          <w:rFonts w:cs="Times New Roman"/>
          <w:lang w:val="en"/>
        </w:rPr>
        <w:t>0.8679245283018868</w:t>
      </w:r>
      <w:r w:rsidR="00D5251F">
        <w:rPr>
          <w:rFonts w:cs="Times New Roman"/>
          <w:lang w:val="en"/>
        </w:rPr>
        <w:t>).</w:t>
      </w:r>
    </w:p>
    <w:p w:rsidR="004C3233" w:rsidRDefault="00175AE8" w:rsidP="00D40AC3">
      <w:pPr>
        <w:rPr>
          <w:rFonts w:cs="Times New Roman"/>
          <w:lang w:val="en"/>
        </w:rPr>
      </w:pPr>
      <w:r>
        <w:rPr>
          <w:rFonts w:cs="Times New Roman"/>
          <w:lang w:val="en"/>
        </w:rPr>
        <w:t>Gaussian prior</w:t>
      </w:r>
      <w:r>
        <w:rPr>
          <w:rFonts w:cs="Times New Roman"/>
          <w:lang w:val="en"/>
        </w:rPr>
        <w:t xml:space="preserve"> doesn’t seem to </w:t>
      </w:r>
      <w:r w:rsidR="00643F8C">
        <w:rPr>
          <w:rFonts w:cs="Times New Roman"/>
          <w:lang w:val="en"/>
        </w:rPr>
        <w:t>be more helpful than early stop</w:t>
      </w:r>
      <w:r w:rsidR="00BE7A2F">
        <w:rPr>
          <w:rFonts w:cs="Times New Roman"/>
          <w:lang w:val="en"/>
        </w:rPr>
        <w:t>,</w:t>
      </w:r>
      <w:r w:rsidR="00643F8C">
        <w:rPr>
          <w:rFonts w:cs="Times New Roman"/>
          <w:lang w:val="en"/>
        </w:rPr>
        <w:t xml:space="preserve"> and it’s harder to tune.</w:t>
      </w:r>
      <w:r w:rsidR="00156355">
        <w:rPr>
          <w:rFonts w:cs="Times New Roman"/>
          <w:lang w:val="en"/>
        </w:rPr>
        <w:t xml:space="preserve"> </w:t>
      </w:r>
      <w:r w:rsidR="00486FF9">
        <w:rPr>
          <w:rFonts w:cs="Times New Roman"/>
          <w:lang w:val="en"/>
        </w:rPr>
        <w:t>We don’t use it in 6 and 7.</w:t>
      </w:r>
    </w:p>
    <w:p w:rsidR="00631622" w:rsidRPr="00631622" w:rsidRDefault="00631622" w:rsidP="00631622">
      <w:pPr>
        <w:pStyle w:val="3"/>
        <w:rPr>
          <w:lang w:val="en"/>
        </w:rPr>
      </w:pPr>
      <w:r>
        <w:rPr>
          <w:lang w:val="en"/>
        </w:rPr>
        <w:t>6</w:t>
      </w:r>
      <w:r w:rsidR="0064749A">
        <w:rPr>
          <w:lang w:val="en"/>
        </w:rPr>
        <w:t>-7</w:t>
      </w:r>
    </w:p>
    <w:p w:rsidR="00281904" w:rsidRDefault="00BB7550" w:rsidP="00D40AC3">
      <w:pPr>
        <w:rPr>
          <w:rFonts w:cs="Times New Roman"/>
          <w:lang w:val="en"/>
        </w:rPr>
      </w:pPr>
      <w:r>
        <w:rPr>
          <w:rFonts w:cs="Times New Roman"/>
          <w:lang w:val="en"/>
        </w:rPr>
        <w:t>The following graph shows the distribution of word frequenc</w:t>
      </w:r>
      <w:r w:rsidR="009B65B1">
        <w:rPr>
          <w:rFonts w:cs="Times New Roman"/>
          <w:lang w:val="en"/>
        </w:rPr>
        <w:t>ies</w:t>
      </w:r>
      <w:r w:rsidR="003779A5">
        <w:rPr>
          <w:rFonts w:cs="Times New Roman"/>
          <w:lang w:val="en"/>
        </w:rPr>
        <w:t xml:space="preserve"> in </w:t>
      </w:r>
      <w:r w:rsidR="003779A5" w:rsidRPr="003779A5">
        <w:rPr>
          <w:rFonts w:ascii="Consolas" w:hAnsi="Consolas" w:cs="Consolas"/>
          <w:lang w:val="en"/>
        </w:rPr>
        <w:t>train</w:t>
      </w:r>
      <w:r>
        <w:rPr>
          <w:rFonts w:cs="Times New Roman"/>
          <w:lang w:val="en"/>
        </w:rPr>
        <w:t>:</w:t>
      </w:r>
    </w:p>
    <w:p w:rsidR="00BB7550" w:rsidRDefault="00BB7550" w:rsidP="008E2D5C">
      <w:pPr>
        <w:jc w:val="center"/>
        <w:rPr>
          <w:rFonts w:cs="Times New Roman"/>
          <w:lang w:val="en"/>
        </w:rPr>
      </w:pPr>
      <w:r>
        <w:rPr>
          <w:noProof/>
        </w:rPr>
        <w:drawing>
          <wp:inline distT="0" distB="0" distL="0" distR="0">
            <wp:extent cx="5538159" cy="2139351"/>
            <wp:effectExtent l="0" t="0" r="24765" b="1333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7F4B21">
        <w:rPr>
          <w:rFonts w:cs="Times New Roman"/>
          <w:lang w:val="en"/>
        </w:rPr>
        <w:br w:type="textWrapping" w:clear="all"/>
      </w:r>
    </w:p>
    <w:p w:rsidR="009B23E5" w:rsidRDefault="00580A02" w:rsidP="00D40AC3">
      <w:pPr>
        <w:rPr>
          <w:rFonts w:cs="Times New Roman"/>
          <w:lang w:val="en"/>
        </w:rPr>
      </w:pPr>
      <w:r w:rsidRPr="00CC091E">
        <w:rPr>
          <w:rFonts w:cs="Times New Roman"/>
          <w:lang w:val="en"/>
        </w:rPr>
        <w:lastRenderedPageBreak/>
        <w:t>The</w:t>
      </w:r>
      <w:r>
        <w:rPr>
          <w:rFonts w:cs="Times New Roman"/>
          <w:lang w:val="en"/>
        </w:rPr>
        <w:t xml:space="preserve"> main</w:t>
      </w:r>
      <w:r w:rsidRPr="00CC091E">
        <w:rPr>
          <w:rFonts w:cs="Times New Roman"/>
          <w:lang w:val="en"/>
        </w:rPr>
        <w:t xml:space="preserve"> reason why the accuracy on </w:t>
      </w:r>
      <w:r w:rsidRPr="00CC091E">
        <w:rPr>
          <w:rFonts w:ascii="Consolas" w:hAnsi="Consolas" w:cs="Consolas"/>
        </w:rPr>
        <w:t>train</w:t>
      </w:r>
      <w:r w:rsidRPr="00CC091E">
        <w:rPr>
          <w:rFonts w:cs="Times New Roman"/>
          <w:lang w:val="en"/>
        </w:rPr>
        <w:t xml:space="preserve"> is so high is that many</w:t>
      </w:r>
      <w:r w:rsidR="00363991">
        <w:rPr>
          <w:rFonts w:cs="Times New Roman"/>
          <w:lang w:val="en"/>
        </w:rPr>
        <w:t xml:space="preserve"> </w:t>
      </w:r>
      <w:r w:rsidRPr="00CC091E">
        <w:rPr>
          <w:rFonts w:cs="Times New Roman"/>
          <w:lang w:val="en"/>
        </w:rPr>
        <w:t>words occur only very few times, and they only get one tag.</w:t>
      </w:r>
      <w:r>
        <w:rPr>
          <w:rFonts w:cs="Times New Roman"/>
          <w:lang w:val="en"/>
        </w:rPr>
        <w:t xml:space="preserve"> </w:t>
      </w:r>
      <w:r w:rsidR="00D40AC3" w:rsidRPr="00CC091E">
        <w:rPr>
          <w:rFonts w:cs="Times New Roman"/>
          <w:lang w:val="en"/>
        </w:rPr>
        <w:t xml:space="preserve">The model is </w:t>
      </w:r>
      <w:r w:rsidR="00262E2F">
        <w:rPr>
          <w:rFonts w:cs="Times New Roman"/>
          <w:lang w:val="en"/>
        </w:rPr>
        <w:t xml:space="preserve">originally </w:t>
      </w:r>
      <w:r w:rsidR="00D40AC3" w:rsidRPr="00CC091E">
        <w:rPr>
          <w:rFonts w:cs="Times New Roman"/>
          <w:lang w:val="en"/>
        </w:rPr>
        <w:t>implemented as the note suggests: “</w:t>
      </w:r>
      <w:r w:rsidR="00D40AC3" w:rsidRPr="00CC091E">
        <w:rPr>
          <w:rFonts w:cs="Times New Roman"/>
          <w:lang w:val="en"/>
        </w:rPr>
        <w:t>If a word w has been seen</w:t>
      </w:r>
      <w:r w:rsidR="00D40AC3" w:rsidRPr="00CC091E">
        <w:rPr>
          <w:rFonts w:cs="Times New Roman"/>
          <w:lang w:val="en"/>
        </w:rPr>
        <w:t xml:space="preserve"> </w:t>
      </w:r>
      <w:r w:rsidR="00D40AC3" w:rsidRPr="00CC091E">
        <w:rPr>
          <w:rFonts w:cs="Times New Roman"/>
          <w:lang w:val="en"/>
        </w:rPr>
        <w:t xml:space="preserve">before, you only need to consider those tags for w that have been observed with w in </w:t>
      </w:r>
      <w:proofErr w:type="spellStart"/>
      <w:r w:rsidR="00D40AC3" w:rsidRPr="00CC091E">
        <w:rPr>
          <w:rFonts w:ascii="Consolas" w:hAnsi="Consolas" w:cs="Consolas"/>
          <w:lang w:val="en"/>
        </w:rPr>
        <w:t>train.tags</w:t>
      </w:r>
      <w:proofErr w:type="spellEnd"/>
      <w:r w:rsidR="00D40AC3" w:rsidRPr="00CC091E">
        <w:rPr>
          <w:rFonts w:cs="Times New Roman"/>
          <w:lang w:val="en"/>
        </w:rPr>
        <w:t>.</w:t>
      </w:r>
      <w:r w:rsidR="00D40AC3" w:rsidRPr="00CC091E">
        <w:rPr>
          <w:rFonts w:cs="Times New Roman"/>
          <w:lang w:val="en"/>
        </w:rPr>
        <w:t>”</w:t>
      </w:r>
      <w:r w:rsidR="0030136E" w:rsidRPr="00CC091E">
        <w:rPr>
          <w:rFonts w:cs="Times New Roman"/>
          <w:lang w:val="en"/>
        </w:rPr>
        <w:t xml:space="preserve"> This means these</w:t>
      </w:r>
      <w:r w:rsidR="003457D5">
        <w:rPr>
          <w:rFonts w:cs="Times New Roman"/>
          <w:lang w:val="en"/>
        </w:rPr>
        <w:t xml:space="preserve"> rare</w:t>
      </w:r>
      <w:r w:rsidR="0030136E" w:rsidRPr="00CC091E">
        <w:rPr>
          <w:rFonts w:cs="Times New Roman"/>
          <w:lang w:val="en"/>
        </w:rPr>
        <w:t xml:space="preserve"> words are always tagged correctly</w:t>
      </w:r>
      <w:r w:rsidR="005B78E3">
        <w:rPr>
          <w:rFonts w:cs="Times New Roman"/>
          <w:lang w:val="en"/>
        </w:rPr>
        <w:t xml:space="preserve"> even if we </w:t>
      </w:r>
      <w:r w:rsidR="00384C76">
        <w:rPr>
          <w:rFonts w:cs="Times New Roman"/>
          <w:lang w:val="en"/>
        </w:rPr>
        <w:t>don’t</w:t>
      </w:r>
      <w:r w:rsidR="005B78E3">
        <w:rPr>
          <w:rFonts w:cs="Times New Roman"/>
          <w:lang w:val="en"/>
        </w:rPr>
        <w:t xml:space="preserve"> train our model at all</w:t>
      </w:r>
      <w:r w:rsidR="0030136E" w:rsidRPr="00CC091E">
        <w:rPr>
          <w:rFonts w:cs="Times New Roman"/>
          <w:lang w:val="en"/>
        </w:rPr>
        <w:t>.</w:t>
      </w:r>
      <w:r w:rsidR="00CC091E" w:rsidRPr="00CC091E">
        <w:rPr>
          <w:rFonts w:cs="Times New Roman"/>
          <w:lang w:val="en"/>
        </w:rPr>
        <w:t xml:space="preserve"> But this doesn’t help our prediction on </w:t>
      </w:r>
      <w:proofErr w:type="spellStart"/>
      <w:r w:rsidR="006E63E3">
        <w:rPr>
          <w:rFonts w:ascii="Consolas" w:hAnsi="Consolas" w:cs="Consolas"/>
          <w:lang w:val="en"/>
        </w:rPr>
        <w:t>dev</w:t>
      </w:r>
      <w:proofErr w:type="spellEnd"/>
      <w:r w:rsidR="00CC091E" w:rsidRPr="00CC091E">
        <w:rPr>
          <w:rFonts w:cs="Times New Roman"/>
          <w:lang w:val="en"/>
        </w:rPr>
        <w:t>,</w:t>
      </w:r>
      <w:r w:rsidR="006E63E3">
        <w:rPr>
          <w:rFonts w:cs="Times New Roman"/>
          <w:lang w:val="en"/>
        </w:rPr>
        <w:t xml:space="preserve"> because </w:t>
      </w:r>
      <w:r w:rsidR="00166FFB">
        <w:rPr>
          <w:rFonts w:cs="Times New Roman"/>
          <w:lang w:val="en"/>
        </w:rPr>
        <w:t>the vast majority</w:t>
      </w:r>
      <w:r w:rsidR="006E63E3">
        <w:rPr>
          <w:rFonts w:cs="Times New Roman"/>
          <w:lang w:val="en"/>
        </w:rPr>
        <w:t xml:space="preserve"> of these words won’t ever appear again.</w:t>
      </w:r>
    </w:p>
    <w:p w:rsidR="00D038F0" w:rsidRDefault="00DD5B33" w:rsidP="00D40AC3">
      <w:pPr>
        <w:rPr>
          <w:rFonts w:cs="Times New Roman"/>
          <w:lang w:val="en"/>
        </w:rPr>
      </w:pPr>
      <w:r>
        <w:rPr>
          <w:rFonts w:cs="Times New Roman"/>
          <w:lang w:val="en"/>
        </w:rPr>
        <w:t>Even worse, these wor</w:t>
      </w:r>
      <w:r w:rsidR="009F053F">
        <w:rPr>
          <w:rFonts w:cs="Times New Roman"/>
          <w:lang w:val="en"/>
        </w:rPr>
        <w:t xml:space="preserve">ds </w:t>
      </w:r>
      <w:r w:rsidR="00014A15">
        <w:rPr>
          <w:rFonts w:cs="Times New Roman"/>
          <w:lang w:val="en"/>
        </w:rPr>
        <w:t xml:space="preserve">won’t </w:t>
      </w:r>
      <w:r w:rsidR="0061118F">
        <w:rPr>
          <w:rFonts w:cs="Times New Roman"/>
          <w:lang w:val="en"/>
        </w:rPr>
        <w:t xml:space="preserve">be </w:t>
      </w:r>
      <w:r w:rsidR="00014A15">
        <w:rPr>
          <w:rFonts w:cs="Times New Roman"/>
          <w:lang w:val="en"/>
        </w:rPr>
        <w:t>help</w:t>
      </w:r>
      <w:r w:rsidR="0061118F">
        <w:rPr>
          <w:rFonts w:cs="Times New Roman"/>
          <w:lang w:val="en"/>
        </w:rPr>
        <w:t>ful for</w:t>
      </w:r>
      <w:r w:rsidR="009F053F">
        <w:rPr>
          <w:rFonts w:cs="Times New Roman"/>
          <w:lang w:val="en"/>
        </w:rPr>
        <w:t xml:space="preserve"> training feature parameters</w:t>
      </w:r>
      <w:r w:rsidR="00454D18">
        <w:rPr>
          <w:rFonts w:cs="Times New Roman"/>
          <w:lang w:val="en"/>
        </w:rPr>
        <w:t>, either</w:t>
      </w:r>
      <w:r w:rsidR="009F053F">
        <w:rPr>
          <w:rFonts w:cs="Times New Roman"/>
          <w:lang w:val="en"/>
        </w:rPr>
        <w:t>.</w:t>
      </w:r>
      <w:r w:rsidR="000A7765">
        <w:rPr>
          <w:rFonts w:cs="Times New Roman"/>
          <w:lang w:val="en"/>
        </w:rPr>
        <w:t xml:space="preserve"> For </w:t>
      </w:r>
      <w:r w:rsidR="00955D07">
        <w:rPr>
          <w:rFonts w:cs="Times New Roman"/>
          <w:lang w:val="en"/>
        </w:rPr>
        <w:t>example</w:t>
      </w:r>
      <w:r w:rsidR="000A7765">
        <w:rPr>
          <w:rFonts w:cs="Times New Roman"/>
          <w:lang w:val="en"/>
        </w:rPr>
        <w:t>, if we have a feature “all characters in word are digits &amp; tag is CD”</w:t>
      </w:r>
      <w:r w:rsidR="008F3890">
        <w:rPr>
          <w:rFonts w:cs="Times New Roman"/>
          <w:lang w:val="en"/>
        </w:rPr>
        <w:t xml:space="preserve">, the corresponding parameter </w:t>
      </w:r>
      <m:oMath>
        <m:sSub>
          <m:sSubPr>
            <m:ctrlPr>
              <w:rPr>
                <w:rFonts w:ascii="Cambria Math" w:hAnsi="Cambria Math" w:cs="Times New Roman"/>
                <w:i/>
                <w:lang w:val="en"/>
              </w:rPr>
            </m:ctrlPr>
          </m:sSubPr>
          <m:e>
            <m:r>
              <w:rPr>
                <w:rFonts w:ascii="Cambria Math" w:hAnsi="Cambria Math" w:cs="Times New Roman"/>
                <w:lang w:val="en"/>
              </w:rPr>
              <m:t>λ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lang w:val="e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"/>
                  </w:rPr>
                  <m:t>all-digit,CD</m:t>
                </m:r>
              </m:e>
            </m:d>
          </m:sub>
        </m:sSub>
      </m:oMath>
      <w:r w:rsidR="008F3890">
        <w:rPr>
          <w:rFonts w:cs="Times New Roman"/>
          <w:lang w:val="en"/>
        </w:rPr>
        <w:t xml:space="preserve"> never gets trained, because</w:t>
      </w:r>
      <w:r w:rsidR="00A46CDF">
        <w:rPr>
          <w:rFonts w:cs="Times New Roman"/>
          <w:lang w:val="en"/>
        </w:rPr>
        <w:t xml:space="preserve"> in training data such words are always labeled “CD” no matter what </w:t>
      </w:r>
      <m:oMath>
        <m:sSub>
          <m:sSubPr>
            <m:ctrlPr>
              <w:rPr>
                <w:rFonts w:ascii="Cambria Math" w:hAnsi="Cambria Math" w:cs="Times New Roman"/>
                <w:i/>
                <w:lang w:val="en"/>
              </w:rPr>
            </m:ctrlPr>
          </m:sSubPr>
          <m:e>
            <m:r>
              <w:rPr>
                <w:rFonts w:ascii="Cambria Math" w:hAnsi="Cambria Math" w:cs="Times New Roman"/>
                <w:lang w:val="en"/>
              </w:rPr>
              <m:t>λ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lang w:val="e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"/>
                  </w:rPr>
                  <m:t>all-digit,CD</m:t>
                </m:r>
              </m:e>
            </m:d>
          </m:sub>
        </m:sSub>
      </m:oMath>
      <w:r w:rsidR="00A46CDF">
        <w:rPr>
          <w:rFonts w:cs="Times New Roman"/>
          <w:lang w:val="en"/>
        </w:rPr>
        <w:t xml:space="preserve"> is.</w:t>
      </w:r>
    </w:p>
    <w:p w:rsidR="00E0143A" w:rsidRDefault="00E706FA" w:rsidP="00D40AC3">
      <w:pPr>
        <w:rPr>
          <w:rFonts w:cs="Times New Roman"/>
          <w:lang w:val="en"/>
        </w:rPr>
      </w:pPr>
      <w:r>
        <w:rPr>
          <w:rFonts w:cs="Times New Roman"/>
          <w:lang w:val="en"/>
        </w:rPr>
        <w:t>To solve this problem, f</w:t>
      </w:r>
      <w:r w:rsidR="009A6FA7">
        <w:rPr>
          <w:rFonts w:cs="Times New Roman"/>
          <w:lang w:val="en"/>
        </w:rPr>
        <w:t>or those rare words w</w:t>
      </w:r>
      <w:r w:rsidR="0055611A">
        <w:rPr>
          <w:rFonts w:cs="Times New Roman"/>
          <w:lang w:val="en"/>
        </w:rPr>
        <w:t xml:space="preserve">e could </w:t>
      </w:r>
      <w:r w:rsidR="009A6FA7">
        <w:rPr>
          <w:rFonts w:cs="Times New Roman"/>
          <w:lang w:val="en"/>
        </w:rPr>
        <w:t xml:space="preserve">instead </w:t>
      </w:r>
      <w:r w:rsidR="00205D2C">
        <w:rPr>
          <w:rFonts w:cs="Times New Roman"/>
          <w:lang w:val="en"/>
        </w:rPr>
        <w:t>consider all the tags, but this would significantly slow down the program and incurs a lot of unnecessary computation.</w:t>
      </w:r>
      <w:r w:rsidR="00557A08">
        <w:rPr>
          <w:rFonts w:cs="Times New Roman"/>
          <w:lang w:val="en"/>
        </w:rPr>
        <w:t xml:space="preserve"> </w:t>
      </w:r>
      <w:r w:rsidR="002656FE">
        <w:rPr>
          <w:rFonts w:cs="Times New Roman"/>
          <w:lang w:val="en"/>
        </w:rPr>
        <w:t>So what we do here is that for rare words that appears less than 5 times, in addition to their own tags, we also consider the most frequent 3 tags</w:t>
      </w:r>
      <w:r w:rsidR="00926C4D">
        <w:rPr>
          <w:rFonts w:cs="Times New Roman"/>
          <w:lang w:val="en"/>
        </w:rPr>
        <w:t xml:space="preserve"> (</w:t>
      </w:r>
      <w:r w:rsidR="00A92998">
        <w:rPr>
          <w:rFonts w:cs="Times New Roman"/>
          <w:lang w:val="en"/>
        </w:rPr>
        <w:t xml:space="preserve">i.e. </w:t>
      </w:r>
      <w:r w:rsidR="00926C4D">
        <w:rPr>
          <w:rFonts w:cs="Times New Roman"/>
          <w:lang w:val="en"/>
        </w:rPr>
        <w:t>NN, IN, DT)</w:t>
      </w:r>
      <w:r w:rsidR="002656FE">
        <w:rPr>
          <w:rFonts w:cs="Times New Roman"/>
          <w:lang w:val="en"/>
        </w:rPr>
        <w:t>.</w:t>
      </w:r>
    </w:p>
    <w:p w:rsidR="00DF3F03" w:rsidRDefault="00AE75C6" w:rsidP="00D40AC3">
      <w:pPr>
        <w:rPr>
          <w:rFonts w:cs="Times New Roman"/>
          <w:lang w:val="en"/>
        </w:rPr>
      </w:pPr>
      <w:r>
        <w:rPr>
          <w:rFonts w:cs="Times New Roman"/>
          <w:lang w:val="en"/>
        </w:rPr>
        <w:t>Having done this, we define four kinds of features as follows: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358"/>
        <w:gridCol w:w="8324"/>
      </w:tblGrid>
      <w:tr w:rsidR="002B57B7" w:rsidTr="00906807">
        <w:tc>
          <w:tcPr>
            <w:tcW w:w="2358" w:type="dxa"/>
          </w:tcPr>
          <w:p w:rsidR="002B57B7" w:rsidRDefault="004D06D8" w:rsidP="00731682">
            <w:pPr>
              <w:rPr>
                <w:rFonts w:cs="Times New Roman"/>
                <w:lang w:val="e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lang w:val="en"/>
                      </w:rPr>
                      <m:t>T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"/>
                          </w:rPr>
                          <m:t>all-digit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lang w:val="en"/>
                  </w:rPr>
                  <m:t>=1</m:t>
                </m:r>
              </m:oMath>
            </m:oMathPara>
          </w:p>
        </w:tc>
        <w:tc>
          <w:tcPr>
            <w:tcW w:w="8324" w:type="dxa"/>
          </w:tcPr>
          <w:p w:rsidR="002B57B7" w:rsidRDefault="004D06D8" w:rsidP="00D40AC3">
            <w:pPr>
              <w:rPr>
                <w:rFonts w:cs="Times New Roman"/>
                <w:lang w:val="en"/>
              </w:rPr>
            </w:pPr>
            <w:r>
              <w:rPr>
                <w:rFonts w:cs="Times New Roman"/>
                <w:lang w:val="en"/>
              </w:rPr>
              <w:t>w</w:t>
            </w:r>
            <w:r>
              <w:rPr>
                <w:rFonts w:cs="Times New Roman"/>
                <w:lang w:val="en"/>
              </w:rPr>
              <w:t>ord</w:t>
            </w:r>
            <w:r>
              <w:rPr>
                <w:rFonts w:cs="Times New Roman"/>
                <w:lang w:val="en"/>
              </w:rPr>
              <w:t>:</w:t>
            </w:r>
            <w:r>
              <w:rPr>
                <w:rFonts w:cs="Times New Roman"/>
                <w:lang w:val="en"/>
              </w:rPr>
              <w:t xml:space="preserve"> </w:t>
            </w:r>
            <w:r w:rsidR="002B57B7">
              <w:rPr>
                <w:rFonts w:cs="Times New Roman"/>
                <w:lang w:val="en"/>
              </w:rPr>
              <w:t>contains at least one digit and contains no letters</w:t>
            </w:r>
          </w:p>
          <w:p w:rsidR="00731682" w:rsidRDefault="00731682" w:rsidP="00A506B5">
            <w:pPr>
              <w:rPr>
                <w:rFonts w:cs="Times New Roman"/>
                <w:lang w:val="en"/>
              </w:rPr>
            </w:pPr>
            <w:r>
              <w:rPr>
                <w:rFonts w:cs="Times New Roman"/>
                <w:lang w:val="en"/>
              </w:rPr>
              <w:t>tag</w:t>
            </w:r>
            <w:r w:rsidR="00A506B5">
              <w:rPr>
                <w:rFonts w:cs="Times New Roman"/>
                <w:lang w:val="en"/>
              </w:rPr>
              <w:t xml:space="preserve"> </w:t>
            </w:r>
            <w:r>
              <w:rPr>
                <w:rFonts w:cs="Times New Roman"/>
                <w:lang w:val="en"/>
              </w:rPr>
              <w:t>=</w:t>
            </w:r>
            <w:r w:rsidR="00A506B5">
              <w:rPr>
                <w:rFonts w:cs="Times New Roman"/>
                <w:lang w:val="en"/>
              </w:rPr>
              <w:t xml:space="preserve"> </w:t>
            </w:r>
            <w:r>
              <w:rPr>
                <w:rFonts w:cs="Times New Roman"/>
                <w:lang w:val="en"/>
              </w:rPr>
              <w:t>T</w:t>
            </w:r>
          </w:p>
        </w:tc>
      </w:tr>
      <w:tr w:rsidR="002B57B7" w:rsidTr="00906807">
        <w:tc>
          <w:tcPr>
            <w:tcW w:w="2358" w:type="dxa"/>
          </w:tcPr>
          <w:p w:rsidR="002B57B7" w:rsidRDefault="004D06D8" w:rsidP="004D06D8">
            <w:pPr>
              <w:rPr>
                <w:rFonts w:cs="Times New Roman"/>
                <w:lang w:val="e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"/>
                      </w:rPr>
                      <m:t>T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"/>
                          </w:rPr>
                          <m:t>1st-cap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lang w:val="en"/>
                  </w:rPr>
                  <m:t>=1</m:t>
                </m:r>
              </m:oMath>
            </m:oMathPara>
          </w:p>
        </w:tc>
        <w:tc>
          <w:tcPr>
            <w:tcW w:w="8324" w:type="dxa"/>
          </w:tcPr>
          <w:p w:rsidR="002B57B7" w:rsidRDefault="00A506B5" w:rsidP="00D40AC3">
            <w:pPr>
              <w:rPr>
                <w:rFonts w:cs="Times New Roman"/>
                <w:lang w:val="en"/>
              </w:rPr>
            </w:pPr>
            <w:r>
              <w:rPr>
                <w:rFonts w:cs="Times New Roman"/>
                <w:lang w:val="en"/>
              </w:rPr>
              <w:t>word: starts with a capital letter</w:t>
            </w:r>
          </w:p>
          <w:p w:rsidR="00A506B5" w:rsidRDefault="00A506B5" w:rsidP="00A506B5">
            <w:pPr>
              <w:rPr>
                <w:rFonts w:cs="Times New Roman"/>
                <w:lang w:val="en"/>
              </w:rPr>
            </w:pPr>
            <w:proofErr w:type="spellStart"/>
            <w:r>
              <w:rPr>
                <w:rFonts w:cs="Times New Roman"/>
                <w:lang w:val="en"/>
              </w:rPr>
              <w:t>prevTag</w:t>
            </w:r>
            <w:proofErr w:type="spellEnd"/>
            <w:r>
              <w:rPr>
                <w:rFonts w:cs="Times New Roman"/>
                <w:lang w:val="en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lang w:val="en"/>
                </w:rPr>
                <m:t>≠</m:t>
              </m:r>
            </m:oMath>
            <w:r>
              <w:rPr>
                <w:rFonts w:cs="Times New Roman"/>
                <w:lang w:val="en"/>
              </w:rPr>
              <w:t xml:space="preserve"> &lt;s&gt;</w:t>
            </w:r>
          </w:p>
          <w:p w:rsidR="00A506B5" w:rsidRDefault="00A506B5" w:rsidP="00A506B5">
            <w:pPr>
              <w:rPr>
                <w:rFonts w:cs="Times New Roman"/>
                <w:lang w:val="en"/>
              </w:rPr>
            </w:pPr>
            <w:r>
              <w:rPr>
                <w:rFonts w:cs="Times New Roman"/>
                <w:lang w:val="en"/>
              </w:rPr>
              <w:t>tag = T</w:t>
            </w:r>
          </w:p>
        </w:tc>
      </w:tr>
      <w:tr w:rsidR="002B57B7" w:rsidTr="00906807">
        <w:tc>
          <w:tcPr>
            <w:tcW w:w="2358" w:type="dxa"/>
          </w:tcPr>
          <w:p w:rsidR="002B57B7" w:rsidRDefault="00055B2C" w:rsidP="00055B2C">
            <w:pPr>
              <w:rPr>
                <w:rFonts w:cs="Times New Roman"/>
                <w:lang w:val="e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"/>
                      </w:rPr>
                      <m:t>P,T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"/>
                          </w:rPr>
                          <m:t>prefix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lang w:val="en"/>
                  </w:rPr>
                  <m:t>=1</m:t>
                </m:r>
              </m:oMath>
            </m:oMathPara>
          </w:p>
        </w:tc>
        <w:tc>
          <w:tcPr>
            <w:tcW w:w="8324" w:type="dxa"/>
          </w:tcPr>
          <w:p w:rsidR="002B57B7" w:rsidRDefault="00906807" w:rsidP="00D40AC3">
            <w:pPr>
              <w:rPr>
                <w:rFonts w:cs="Times New Roman"/>
                <w:lang w:val="en"/>
              </w:rPr>
            </w:pPr>
            <w:r>
              <w:rPr>
                <w:rFonts w:cs="Times New Roman"/>
                <w:lang w:val="en"/>
              </w:rPr>
              <w:t>word: P is its longest prefix and length(word) – length(P) &gt;=2</w:t>
            </w:r>
          </w:p>
          <w:p w:rsidR="00300863" w:rsidRDefault="00300863" w:rsidP="00D40AC3">
            <w:pPr>
              <w:rPr>
                <w:rFonts w:cs="Times New Roman"/>
                <w:lang w:val="en"/>
              </w:rPr>
            </w:pPr>
            <w:r>
              <w:rPr>
                <w:rFonts w:cs="Times New Roman"/>
                <w:lang w:val="en"/>
              </w:rPr>
              <w:t>tag = T</w:t>
            </w:r>
          </w:p>
        </w:tc>
      </w:tr>
      <w:tr w:rsidR="002B57B7" w:rsidTr="00906807">
        <w:tc>
          <w:tcPr>
            <w:tcW w:w="2358" w:type="dxa"/>
          </w:tcPr>
          <w:p w:rsidR="002B57B7" w:rsidRDefault="00A30866" w:rsidP="00A30866">
            <w:pPr>
              <w:rPr>
                <w:rFonts w:cs="Times New Roman"/>
                <w:lang w:val="e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lang w:val="en"/>
                      </w:rPr>
                      <m:t>,T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"/>
                          </w:rPr>
                          <m:t>suffix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lang w:val="en"/>
                  </w:rPr>
                  <m:t>=1</m:t>
                </m:r>
              </m:oMath>
            </m:oMathPara>
          </w:p>
        </w:tc>
        <w:tc>
          <w:tcPr>
            <w:tcW w:w="8324" w:type="dxa"/>
          </w:tcPr>
          <w:p w:rsidR="00A30866" w:rsidRDefault="00A30866" w:rsidP="00A30866">
            <w:pPr>
              <w:rPr>
                <w:rFonts w:cs="Times New Roman"/>
                <w:lang w:val="en"/>
              </w:rPr>
            </w:pPr>
            <w:r>
              <w:rPr>
                <w:rFonts w:cs="Times New Roman"/>
                <w:lang w:val="en"/>
              </w:rPr>
              <w:t xml:space="preserve">word: </w:t>
            </w:r>
            <w:r>
              <w:rPr>
                <w:rFonts w:cs="Times New Roman"/>
                <w:lang w:val="en"/>
              </w:rPr>
              <w:t>S</w:t>
            </w:r>
            <w:r>
              <w:rPr>
                <w:rFonts w:cs="Times New Roman"/>
                <w:lang w:val="en"/>
              </w:rPr>
              <w:t xml:space="preserve"> is its longest </w:t>
            </w:r>
            <w:r>
              <w:rPr>
                <w:rFonts w:cs="Times New Roman"/>
                <w:lang w:val="en"/>
              </w:rPr>
              <w:t>suffix</w:t>
            </w:r>
            <w:r>
              <w:rPr>
                <w:rFonts w:cs="Times New Roman"/>
                <w:lang w:val="en"/>
              </w:rPr>
              <w:t xml:space="preserve"> and length(word) – length(</w:t>
            </w:r>
            <w:r w:rsidR="00D02663">
              <w:rPr>
                <w:rFonts w:cs="Times New Roman"/>
                <w:lang w:val="en"/>
              </w:rPr>
              <w:t>S</w:t>
            </w:r>
            <w:r>
              <w:rPr>
                <w:rFonts w:cs="Times New Roman"/>
                <w:lang w:val="en"/>
              </w:rPr>
              <w:t>) &gt;=2</w:t>
            </w:r>
          </w:p>
          <w:p w:rsidR="002B57B7" w:rsidRDefault="00A30866" w:rsidP="00A30866">
            <w:pPr>
              <w:rPr>
                <w:rFonts w:cs="Times New Roman"/>
                <w:lang w:val="en"/>
              </w:rPr>
            </w:pPr>
            <w:r>
              <w:rPr>
                <w:rFonts w:cs="Times New Roman"/>
                <w:lang w:val="en"/>
              </w:rPr>
              <w:t>tag = T</w:t>
            </w:r>
          </w:p>
        </w:tc>
      </w:tr>
    </w:tbl>
    <w:p w:rsidR="002E15B2" w:rsidRDefault="00026EBD" w:rsidP="00D40AC3">
      <w:pPr>
        <w:rPr>
          <w:rFonts w:cs="Times New Roman"/>
          <w:lang w:val="en"/>
        </w:rPr>
      </w:pPr>
      <w:r>
        <w:rPr>
          <w:rFonts w:cs="Times New Roman"/>
          <w:lang w:val="en"/>
        </w:rPr>
        <w:t>The list of</w:t>
      </w:r>
      <w:r w:rsidR="000D2CBC">
        <w:rPr>
          <w:rFonts w:cs="Times New Roman"/>
          <w:lang w:val="en"/>
        </w:rPr>
        <w:t xml:space="preserve"> English</w:t>
      </w:r>
      <w:r>
        <w:rPr>
          <w:rFonts w:cs="Times New Roman"/>
          <w:lang w:val="en"/>
        </w:rPr>
        <w:t xml:space="preserve"> prefixes and suffixes are found on </w:t>
      </w:r>
      <w:proofErr w:type="spellStart"/>
      <w:r w:rsidR="00760D2A">
        <w:rPr>
          <w:rFonts w:cs="Times New Roman"/>
          <w:lang w:val="en"/>
        </w:rPr>
        <w:t>W</w:t>
      </w:r>
      <w:r w:rsidR="00760D2A" w:rsidRPr="00760D2A">
        <w:rPr>
          <w:rFonts w:cs="Times New Roman"/>
          <w:lang w:val="en"/>
        </w:rPr>
        <w:t>iktionary</w:t>
      </w:r>
      <w:proofErr w:type="spellEnd"/>
      <w:r w:rsidR="00005239">
        <w:rPr>
          <w:rStyle w:val="af6"/>
          <w:rFonts w:cs="Times New Roman"/>
          <w:lang w:val="en"/>
        </w:rPr>
        <w:footnoteReference w:id="1"/>
      </w:r>
      <w:r>
        <w:rPr>
          <w:rFonts w:cs="Times New Roman"/>
          <w:lang w:val="en"/>
        </w:rPr>
        <w:t>.</w:t>
      </w:r>
    </w:p>
    <w:p w:rsidR="004B6338" w:rsidRDefault="00CD27AC" w:rsidP="00D40AC3">
      <w:pPr>
        <w:rPr>
          <w:rFonts w:cs="Times New Roman"/>
          <w:lang w:val="en"/>
        </w:rPr>
      </w:pPr>
      <w:r>
        <w:rPr>
          <w:rFonts w:cs="Times New Roman"/>
          <w:lang w:val="en"/>
        </w:rPr>
        <w:t>With learning rate 0.3, we stop the training after 1</w:t>
      </w:r>
      <w:r w:rsidR="00686AC9">
        <w:rPr>
          <w:rFonts w:cs="Times New Roman"/>
          <w:lang w:val="en"/>
        </w:rPr>
        <w:t>1</w:t>
      </w:r>
      <w:r>
        <w:rPr>
          <w:rFonts w:cs="Times New Roman"/>
          <w:lang w:val="en"/>
        </w:rPr>
        <w:t xml:space="preserve"> iterations.</w:t>
      </w:r>
      <w:r w:rsidR="00686AC9">
        <w:rPr>
          <w:rFonts w:cs="Times New Roman"/>
          <w:lang w:val="en"/>
        </w:rPr>
        <w:t xml:space="preserve"> We get </w:t>
      </w:r>
      <w:r w:rsidR="00160AFD">
        <w:rPr>
          <w:rFonts w:cs="Times New Roman"/>
          <w:lang w:val="en"/>
        </w:rPr>
        <w:t>accuracy</w:t>
      </w:r>
      <w:r w:rsidR="00686AC9">
        <w:rPr>
          <w:rFonts w:cs="Times New Roman"/>
          <w:lang w:val="en"/>
        </w:rPr>
        <w:t xml:space="preserve"> </w:t>
      </w:r>
      <w:r w:rsidR="00686AC9" w:rsidRPr="00686AC9">
        <w:rPr>
          <w:rFonts w:cs="Times New Roman"/>
          <w:lang w:val="en"/>
        </w:rPr>
        <w:t>0.9902701371212743</w:t>
      </w:r>
      <w:r w:rsidR="00686AC9">
        <w:rPr>
          <w:rFonts w:cs="Times New Roman"/>
          <w:lang w:val="en"/>
        </w:rPr>
        <w:t xml:space="preserve"> on </w:t>
      </w:r>
      <w:r w:rsidR="00686AC9" w:rsidRPr="004B5C13">
        <w:rPr>
          <w:rFonts w:ascii="Consolas" w:hAnsi="Consolas" w:cs="Consolas"/>
          <w:lang w:val="en"/>
        </w:rPr>
        <w:t>train</w:t>
      </w:r>
      <w:r w:rsidR="00686AC9">
        <w:rPr>
          <w:rFonts w:cs="Times New Roman"/>
          <w:lang w:val="en"/>
        </w:rPr>
        <w:t xml:space="preserve"> and </w:t>
      </w:r>
      <w:r w:rsidR="00686AC9" w:rsidRPr="00686AC9">
        <w:rPr>
          <w:rFonts w:cs="Times New Roman"/>
          <w:lang w:val="en"/>
        </w:rPr>
        <w:t>0.9066534260178749</w:t>
      </w:r>
      <w:r w:rsidR="00686AC9">
        <w:rPr>
          <w:rFonts w:cs="Times New Roman"/>
          <w:lang w:val="en"/>
        </w:rPr>
        <w:t xml:space="preserve"> on </w:t>
      </w:r>
      <w:r w:rsidR="00686AC9" w:rsidRPr="004B5C13">
        <w:rPr>
          <w:rFonts w:ascii="Consolas" w:hAnsi="Consolas" w:cs="Consolas"/>
          <w:lang w:val="en"/>
        </w:rPr>
        <w:t>dev</w:t>
      </w:r>
      <w:r w:rsidR="00686AC9">
        <w:rPr>
          <w:rFonts w:cs="Times New Roman"/>
          <w:lang w:val="en"/>
        </w:rPr>
        <w:t>.</w:t>
      </w:r>
    </w:p>
    <w:p w:rsidR="00686AC9" w:rsidRPr="008F3890" w:rsidRDefault="00686AC9" w:rsidP="00D40AC3">
      <w:pPr>
        <w:rPr>
          <w:rFonts w:cs="Times New Roman"/>
          <w:lang w:val="en"/>
        </w:rPr>
      </w:pPr>
      <w:r>
        <w:rPr>
          <w:rFonts w:cs="Times New Roman"/>
          <w:lang w:val="en"/>
        </w:rPr>
        <w:t xml:space="preserve">The accuracy on </w:t>
      </w:r>
      <w:r w:rsidRPr="004B5C13">
        <w:rPr>
          <w:rFonts w:ascii="Consolas" w:hAnsi="Consolas" w:cs="Consolas"/>
          <w:lang w:val="en"/>
        </w:rPr>
        <w:t>test</w:t>
      </w:r>
      <w:r>
        <w:rPr>
          <w:rFonts w:cs="Times New Roman"/>
          <w:lang w:val="en"/>
        </w:rPr>
        <w:t xml:space="preserve"> is </w:t>
      </w:r>
      <w:r w:rsidRPr="00686AC9">
        <w:rPr>
          <w:rFonts w:cs="Times New Roman"/>
          <w:lang w:val="en"/>
        </w:rPr>
        <w:t>0.8837890625</w:t>
      </w:r>
      <w:r>
        <w:rPr>
          <w:rFonts w:cs="Times New Roman"/>
          <w:lang w:val="en"/>
        </w:rPr>
        <w:t>.</w:t>
      </w:r>
      <w:bookmarkStart w:id="0" w:name="_GoBack"/>
      <w:bookmarkEnd w:id="0"/>
    </w:p>
    <w:sectPr w:rsidR="00686AC9" w:rsidRPr="008F3890" w:rsidSect="00856B11">
      <w:headerReference w:type="default" r:id="rId1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502" w:rsidRDefault="00DB1502" w:rsidP="00286FB6">
      <w:pPr>
        <w:spacing w:after="0" w:line="240" w:lineRule="auto"/>
      </w:pPr>
      <w:r>
        <w:separator/>
      </w:r>
    </w:p>
  </w:endnote>
  <w:endnote w:type="continuationSeparator" w:id="0">
    <w:p w:rsidR="00DB1502" w:rsidRDefault="00DB1502" w:rsidP="00286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502" w:rsidRDefault="00DB1502" w:rsidP="00286FB6">
      <w:pPr>
        <w:spacing w:after="0" w:line="240" w:lineRule="auto"/>
      </w:pPr>
      <w:r>
        <w:separator/>
      </w:r>
    </w:p>
  </w:footnote>
  <w:footnote w:type="continuationSeparator" w:id="0">
    <w:p w:rsidR="00DB1502" w:rsidRDefault="00DB1502" w:rsidP="00286FB6">
      <w:pPr>
        <w:spacing w:after="0" w:line="240" w:lineRule="auto"/>
      </w:pPr>
      <w:r>
        <w:continuationSeparator/>
      </w:r>
    </w:p>
  </w:footnote>
  <w:footnote w:id="1">
    <w:p w:rsidR="00005239" w:rsidRDefault="00005239">
      <w:pPr>
        <w:pStyle w:val="af5"/>
      </w:pPr>
      <w:r>
        <w:rPr>
          <w:rStyle w:val="af6"/>
        </w:rPr>
        <w:footnoteRef/>
      </w:r>
      <w:r>
        <w:t xml:space="preserve"> </w:t>
      </w:r>
      <w:proofErr w:type="spellStart"/>
      <w:r w:rsidRPr="00005239">
        <w:t>Appendix:English</w:t>
      </w:r>
      <w:proofErr w:type="spellEnd"/>
      <w:r w:rsidRPr="00005239">
        <w:t xml:space="preserve"> prefixes</w:t>
      </w:r>
      <w:r>
        <w:t xml:space="preserve">: </w:t>
      </w:r>
      <w:hyperlink r:id="rId1" w:history="1">
        <w:r>
          <w:rPr>
            <w:rStyle w:val="af7"/>
          </w:rPr>
          <w:t>http://en.wiktionary.org/wiki/Appendix:English_prefixes</w:t>
        </w:r>
      </w:hyperlink>
      <w:r>
        <w:br/>
      </w:r>
      <w:proofErr w:type="spellStart"/>
      <w:r w:rsidRPr="00005239">
        <w:t>Appendix:English</w:t>
      </w:r>
      <w:proofErr w:type="spellEnd"/>
      <w:r w:rsidRPr="00005239">
        <w:t xml:space="preserve"> suffixes</w:t>
      </w:r>
      <w:r>
        <w:t xml:space="preserve">: </w:t>
      </w:r>
      <w:hyperlink r:id="rId2" w:history="1">
        <w:r>
          <w:rPr>
            <w:rStyle w:val="af7"/>
          </w:rPr>
          <w:t>http://en.wiktionary.org/wiki/Appendix:English_suffixes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FB6" w:rsidRDefault="00286FB6" w:rsidP="0036197B">
    <w:pPr>
      <w:pStyle w:val="a3"/>
      <w:tabs>
        <w:tab w:val="clear" w:pos="4153"/>
        <w:tab w:val="clear" w:pos="8306"/>
        <w:tab w:val="right" w:pos="10440"/>
      </w:tabs>
      <w:jc w:val="left"/>
    </w:pPr>
    <w:r>
      <w:rPr>
        <w:rFonts w:hint="eastAsia"/>
      </w:rPr>
      <w:t xml:space="preserve">CSCI 562 </w:t>
    </w:r>
    <w:r>
      <w:t>–</w:t>
    </w:r>
    <w:r>
      <w:rPr>
        <w:rFonts w:hint="eastAsia"/>
      </w:rPr>
      <w:t xml:space="preserve"> Homework </w:t>
    </w:r>
    <w:r w:rsidR="00337026">
      <w:t>4</w:t>
    </w:r>
    <w:r>
      <w:rPr>
        <w:rFonts w:hint="eastAsia"/>
      </w:rPr>
      <w:tab/>
      <w:t>Yubing Dong (ID: 1144509311)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019BD"/>
    <w:multiLevelType w:val="hybridMultilevel"/>
    <w:tmpl w:val="1D2EB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E81BB4"/>
    <w:multiLevelType w:val="hybridMultilevel"/>
    <w:tmpl w:val="12E65E18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AFA2F09"/>
    <w:multiLevelType w:val="hybridMultilevel"/>
    <w:tmpl w:val="4FBEC1D8"/>
    <w:lvl w:ilvl="0" w:tplc="6150B0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223BBF"/>
    <w:multiLevelType w:val="hybridMultilevel"/>
    <w:tmpl w:val="866C757E"/>
    <w:lvl w:ilvl="0" w:tplc="F7AE7B6C">
      <w:start w:val="1"/>
      <w:numFmt w:val="upperRoman"/>
      <w:lvlText w:val="%1."/>
      <w:lvlJc w:val="right"/>
      <w:pPr>
        <w:ind w:left="420" w:hanging="42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358"/>
    <w:rsid w:val="00004759"/>
    <w:rsid w:val="00004C41"/>
    <w:rsid w:val="00005226"/>
    <w:rsid w:val="00005239"/>
    <w:rsid w:val="00013C8E"/>
    <w:rsid w:val="00014A15"/>
    <w:rsid w:val="000155F1"/>
    <w:rsid w:val="0001798B"/>
    <w:rsid w:val="00020E39"/>
    <w:rsid w:val="00022906"/>
    <w:rsid w:val="00024730"/>
    <w:rsid w:val="0002484D"/>
    <w:rsid w:val="00026EBD"/>
    <w:rsid w:val="0002736F"/>
    <w:rsid w:val="00031E7B"/>
    <w:rsid w:val="000346FC"/>
    <w:rsid w:val="0004346D"/>
    <w:rsid w:val="0004532B"/>
    <w:rsid w:val="00046E96"/>
    <w:rsid w:val="0004770E"/>
    <w:rsid w:val="00052311"/>
    <w:rsid w:val="00053C0B"/>
    <w:rsid w:val="00055B2C"/>
    <w:rsid w:val="00055B81"/>
    <w:rsid w:val="000813D6"/>
    <w:rsid w:val="00082AB2"/>
    <w:rsid w:val="00085564"/>
    <w:rsid w:val="00093723"/>
    <w:rsid w:val="0009550A"/>
    <w:rsid w:val="000977ED"/>
    <w:rsid w:val="000A33C5"/>
    <w:rsid w:val="000A45FC"/>
    <w:rsid w:val="000A56FF"/>
    <w:rsid w:val="000A5B8E"/>
    <w:rsid w:val="000A7765"/>
    <w:rsid w:val="000B2FB1"/>
    <w:rsid w:val="000B3724"/>
    <w:rsid w:val="000B6D87"/>
    <w:rsid w:val="000B70C5"/>
    <w:rsid w:val="000B7F21"/>
    <w:rsid w:val="000C0177"/>
    <w:rsid w:val="000C1BC9"/>
    <w:rsid w:val="000C600F"/>
    <w:rsid w:val="000C7235"/>
    <w:rsid w:val="000C7B32"/>
    <w:rsid w:val="000D197C"/>
    <w:rsid w:val="000D229C"/>
    <w:rsid w:val="000D2CBC"/>
    <w:rsid w:val="000D4E82"/>
    <w:rsid w:val="000E7220"/>
    <w:rsid w:val="000E7490"/>
    <w:rsid w:val="000F137C"/>
    <w:rsid w:val="000F2381"/>
    <w:rsid w:val="000F3E92"/>
    <w:rsid w:val="000F6BF3"/>
    <w:rsid w:val="00100069"/>
    <w:rsid w:val="00105FE6"/>
    <w:rsid w:val="00106A1D"/>
    <w:rsid w:val="0010722C"/>
    <w:rsid w:val="001073F5"/>
    <w:rsid w:val="0011362E"/>
    <w:rsid w:val="0012216C"/>
    <w:rsid w:val="00125FEC"/>
    <w:rsid w:val="00126C78"/>
    <w:rsid w:val="00126E25"/>
    <w:rsid w:val="00133BCC"/>
    <w:rsid w:val="00134281"/>
    <w:rsid w:val="001361E1"/>
    <w:rsid w:val="0014102A"/>
    <w:rsid w:val="00141371"/>
    <w:rsid w:val="00142426"/>
    <w:rsid w:val="001426DE"/>
    <w:rsid w:val="00142DAE"/>
    <w:rsid w:val="0014544C"/>
    <w:rsid w:val="00152092"/>
    <w:rsid w:val="00156355"/>
    <w:rsid w:val="00157EFD"/>
    <w:rsid w:val="00160AFD"/>
    <w:rsid w:val="0016184D"/>
    <w:rsid w:val="00161DBA"/>
    <w:rsid w:val="001626DD"/>
    <w:rsid w:val="00163145"/>
    <w:rsid w:val="00166FFB"/>
    <w:rsid w:val="001738EF"/>
    <w:rsid w:val="001739E2"/>
    <w:rsid w:val="0017411F"/>
    <w:rsid w:val="00175AE8"/>
    <w:rsid w:val="001775F1"/>
    <w:rsid w:val="00177FFA"/>
    <w:rsid w:val="001800D4"/>
    <w:rsid w:val="00181654"/>
    <w:rsid w:val="001828F3"/>
    <w:rsid w:val="001B1923"/>
    <w:rsid w:val="001B3D20"/>
    <w:rsid w:val="001B48D9"/>
    <w:rsid w:val="001C08F9"/>
    <w:rsid w:val="001C2484"/>
    <w:rsid w:val="001C3371"/>
    <w:rsid w:val="001C77CD"/>
    <w:rsid w:val="001C7B40"/>
    <w:rsid w:val="001D21D7"/>
    <w:rsid w:val="001D31AA"/>
    <w:rsid w:val="001D7879"/>
    <w:rsid w:val="001E57E1"/>
    <w:rsid w:val="001F0D13"/>
    <w:rsid w:val="001F1BE3"/>
    <w:rsid w:val="001F313D"/>
    <w:rsid w:val="001F436F"/>
    <w:rsid w:val="001F70B0"/>
    <w:rsid w:val="00200C8D"/>
    <w:rsid w:val="00205D2C"/>
    <w:rsid w:val="00216CA8"/>
    <w:rsid w:val="00216E7C"/>
    <w:rsid w:val="00225398"/>
    <w:rsid w:val="00225907"/>
    <w:rsid w:val="00230FBE"/>
    <w:rsid w:val="0023240E"/>
    <w:rsid w:val="00233BFB"/>
    <w:rsid w:val="00244695"/>
    <w:rsid w:val="00250C3A"/>
    <w:rsid w:val="0025223E"/>
    <w:rsid w:val="00252F99"/>
    <w:rsid w:val="0025338E"/>
    <w:rsid w:val="00254515"/>
    <w:rsid w:val="00254A83"/>
    <w:rsid w:val="00256638"/>
    <w:rsid w:val="00262E2F"/>
    <w:rsid w:val="002656FE"/>
    <w:rsid w:val="00267660"/>
    <w:rsid w:val="00271BD9"/>
    <w:rsid w:val="00271FB9"/>
    <w:rsid w:val="00272FC6"/>
    <w:rsid w:val="00273387"/>
    <w:rsid w:val="00281904"/>
    <w:rsid w:val="0028201B"/>
    <w:rsid w:val="0028411F"/>
    <w:rsid w:val="00286FB6"/>
    <w:rsid w:val="00287C15"/>
    <w:rsid w:val="002949BB"/>
    <w:rsid w:val="00294F54"/>
    <w:rsid w:val="002A5970"/>
    <w:rsid w:val="002A7B3E"/>
    <w:rsid w:val="002A7F62"/>
    <w:rsid w:val="002B1498"/>
    <w:rsid w:val="002B1978"/>
    <w:rsid w:val="002B3EE6"/>
    <w:rsid w:val="002B49DA"/>
    <w:rsid w:val="002B57B7"/>
    <w:rsid w:val="002C3660"/>
    <w:rsid w:val="002C7724"/>
    <w:rsid w:val="002C7E1F"/>
    <w:rsid w:val="002D423B"/>
    <w:rsid w:val="002D4277"/>
    <w:rsid w:val="002E15B2"/>
    <w:rsid w:val="002E3326"/>
    <w:rsid w:val="002E5812"/>
    <w:rsid w:val="002E590A"/>
    <w:rsid w:val="002F0C26"/>
    <w:rsid w:val="002F2708"/>
    <w:rsid w:val="002F7AF6"/>
    <w:rsid w:val="003003E4"/>
    <w:rsid w:val="00300863"/>
    <w:rsid w:val="0030136E"/>
    <w:rsid w:val="00301E85"/>
    <w:rsid w:val="00303073"/>
    <w:rsid w:val="00307828"/>
    <w:rsid w:val="0031090A"/>
    <w:rsid w:val="00311240"/>
    <w:rsid w:val="00326FBB"/>
    <w:rsid w:val="00330242"/>
    <w:rsid w:val="003322DB"/>
    <w:rsid w:val="00337026"/>
    <w:rsid w:val="00337EC3"/>
    <w:rsid w:val="00343A43"/>
    <w:rsid w:val="00345006"/>
    <w:rsid w:val="003457D5"/>
    <w:rsid w:val="00345937"/>
    <w:rsid w:val="00353828"/>
    <w:rsid w:val="00356620"/>
    <w:rsid w:val="0036197B"/>
    <w:rsid w:val="00362054"/>
    <w:rsid w:val="00362613"/>
    <w:rsid w:val="00363991"/>
    <w:rsid w:val="00363AD3"/>
    <w:rsid w:val="00365906"/>
    <w:rsid w:val="0036646E"/>
    <w:rsid w:val="0037108A"/>
    <w:rsid w:val="003726F6"/>
    <w:rsid w:val="00374B5A"/>
    <w:rsid w:val="00375636"/>
    <w:rsid w:val="00375CC2"/>
    <w:rsid w:val="00376A79"/>
    <w:rsid w:val="003779A5"/>
    <w:rsid w:val="003829C8"/>
    <w:rsid w:val="00384419"/>
    <w:rsid w:val="00384C76"/>
    <w:rsid w:val="003927A8"/>
    <w:rsid w:val="00394A00"/>
    <w:rsid w:val="003A13AB"/>
    <w:rsid w:val="003A3517"/>
    <w:rsid w:val="003A5470"/>
    <w:rsid w:val="003A5991"/>
    <w:rsid w:val="003A5ED9"/>
    <w:rsid w:val="003A6FD0"/>
    <w:rsid w:val="003A7276"/>
    <w:rsid w:val="003B4230"/>
    <w:rsid w:val="003B598E"/>
    <w:rsid w:val="003C6FD0"/>
    <w:rsid w:val="003C77D5"/>
    <w:rsid w:val="003D1D88"/>
    <w:rsid w:val="003D50FC"/>
    <w:rsid w:val="003D5324"/>
    <w:rsid w:val="003D7546"/>
    <w:rsid w:val="003E2AE5"/>
    <w:rsid w:val="003E7B69"/>
    <w:rsid w:val="003F0B6C"/>
    <w:rsid w:val="003F1B82"/>
    <w:rsid w:val="003F2955"/>
    <w:rsid w:val="003F4AEB"/>
    <w:rsid w:val="003F7AD4"/>
    <w:rsid w:val="00411DA5"/>
    <w:rsid w:val="00412B95"/>
    <w:rsid w:val="0041599E"/>
    <w:rsid w:val="00422CD1"/>
    <w:rsid w:val="00427E66"/>
    <w:rsid w:val="004376ED"/>
    <w:rsid w:val="004377D3"/>
    <w:rsid w:val="004426A2"/>
    <w:rsid w:val="00442B0C"/>
    <w:rsid w:val="00442C02"/>
    <w:rsid w:val="00445E9D"/>
    <w:rsid w:val="004532DD"/>
    <w:rsid w:val="00454D18"/>
    <w:rsid w:val="00457A4F"/>
    <w:rsid w:val="0046015B"/>
    <w:rsid w:val="004604A9"/>
    <w:rsid w:val="00472BF6"/>
    <w:rsid w:val="00474C16"/>
    <w:rsid w:val="00476537"/>
    <w:rsid w:val="00481111"/>
    <w:rsid w:val="00482A49"/>
    <w:rsid w:val="00482BC9"/>
    <w:rsid w:val="00484928"/>
    <w:rsid w:val="00486FF9"/>
    <w:rsid w:val="00487621"/>
    <w:rsid w:val="00487834"/>
    <w:rsid w:val="00491B10"/>
    <w:rsid w:val="00492AD7"/>
    <w:rsid w:val="004A1F74"/>
    <w:rsid w:val="004A2CA1"/>
    <w:rsid w:val="004A3D6E"/>
    <w:rsid w:val="004B296A"/>
    <w:rsid w:val="004B3D68"/>
    <w:rsid w:val="004B44F5"/>
    <w:rsid w:val="004B5063"/>
    <w:rsid w:val="004B5C13"/>
    <w:rsid w:val="004B6338"/>
    <w:rsid w:val="004B6FFF"/>
    <w:rsid w:val="004C1351"/>
    <w:rsid w:val="004C3233"/>
    <w:rsid w:val="004C7799"/>
    <w:rsid w:val="004D0263"/>
    <w:rsid w:val="004D06D8"/>
    <w:rsid w:val="004D2022"/>
    <w:rsid w:val="004D2CAD"/>
    <w:rsid w:val="004D319C"/>
    <w:rsid w:val="004D4A4F"/>
    <w:rsid w:val="004D4E50"/>
    <w:rsid w:val="004E4946"/>
    <w:rsid w:val="004E527B"/>
    <w:rsid w:val="004F1BAB"/>
    <w:rsid w:val="004F3FC3"/>
    <w:rsid w:val="004F525B"/>
    <w:rsid w:val="00500D94"/>
    <w:rsid w:val="005052A2"/>
    <w:rsid w:val="00507819"/>
    <w:rsid w:val="0051156E"/>
    <w:rsid w:val="00511EEF"/>
    <w:rsid w:val="00512C84"/>
    <w:rsid w:val="005175B6"/>
    <w:rsid w:val="005243C8"/>
    <w:rsid w:val="005300ED"/>
    <w:rsid w:val="00534459"/>
    <w:rsid w:val="0053624C"/>
    <w:rsid w:val="00537F42"/>
    <w:rsid w:val="00544459"/>
    <w:rsid w:val="005505B9"/>
    <w:rsid w:val="00550C87"/>
    <w:rsid w:val="00550F3E"/>
    <w:rsid w:val="00552132"/>
    <w:rsid w:val="0055611A"/>
    <w:rsid w:val="00556F8B"/>
    <w:rsid w:val="00557A08"/>
    <w:rsid w:val="00561644"/>
    <w:rsid w:val="0056347B"/>
    <w:rsid w:val="00563F14"/>
    <w:rsid w:val="00574CD7"/>
    <w:rsid w:val="00580A02"/>
    <w:rsid w:val="0058369C"/>
    <w:rsid w:val="00584670"/>
    <w:rsid w:val="00585888"/>
    <w:rsid w:val="00587333"/>
    <w:rsid w:val="0059016C"/>
    <w:rsid w:val="005906C3"/>
    <w:rsid w:val="0059233D"/>
    <w:rsid w:val="005A4011"/>
    <w:rsid w:val="005B37FF"/>
    <w:rsid w:val="005B6EA6"/>
    <w:rsid w:val="005B78E3"/>
    <w:rsid w:val="005C1B68"/>
    <w:rsid w:val="005C46B5"/>
    <w:rsid w:val="005C7325"/>
    <w:rsid w:val="005C766C"/>
    <w:rsid w:val="005D15F7"/>
    <w:rsid w:val="005D223F"/>
    <w:rsid w:val="005D4456"/>
    <w:rsid w:val="005D4E97"/>
    <w:rsid w:val="005D5E6A"/>
    <w:rsid w:val="005D62AE"/>
    <w:rsid w:val="005D7A98"/>
    <w:rsid w:val="005E0F8B"/>
    <w:rsid w:val="005E3E64"/>
    <w:rsid w:val="005E6F35"/>
    <w:rsid w:val="005F2CD5"/>
    <w:rsid w:val="005F4B2B"/>
    <w:rsid w:val="00607700"/>
    <w:rsid w:val="0061118F"/>
    <w:rsid w:val="006116FA"/>
    <w:rsid w:val="00613DCC"/>
    <w:rsid w:val="00616848"/>
    <w:rsid w:val="00616A91"/>
    <w:rsid w:val="00616B47"/>
    <w:rsid w:val="00617CF9"/>
    <w:rsid w:val="00622B13"/>
    <w:rsid w:val="00631622"/>
    <w:rsid w:val="006325BC"/>
    <w:rsid w:val="0063616B"/>
    <w:rsid w:val="00643F8C"/>
    <w:rsid w:val="0064749A"/>
    <w:rsid w:val="00650401"/>
    <w:rsid w:val="00650EC1"/>
    <w:rsid w:val="006518DA"/>
    <w:rsid w:val="00665776"/>
    <w:rsid w:val="0066672D"/>
    <w:rsid w:val="00673076"/>
    <w:rsid w:val="0067568E"/>
    <w:rsid w:val="006772BE"/>
    <w:rsid w:val="00683975"/>
    <w:rsid w:val="006858FA"/>
    <w:rsid w:val="00686AC9"/>
    <w:rsid w:val="0068791A"/>
    <w:rsid w:val="00693A2F"/>
    <w:rsid w:val="006944B1"/>
    <w:rsid w:val="00695991"/>
    <w:rsid w:val="00696EE1"/>
    <w:rsid w:val="00697DF3"/>
    <w:rsid w:val="006A066F"/>
    <w:rsid w:val="006A588D"/>
    <w:rsid w:val="006A63CA"/>
    <w:rsid w:val="006A769A"/>
    <w:rsid w:val="006B32B1"/>
    <w:rsid w:val="006B32B2"/>
    <w:rsid w:val="006C6FD9"/>
    <w:rsid w:val="006D23C4"/>
    <w:rsid w:val="006D3A3C"/>
    <w:rsid w:val="006D3EF2"/>
    <w:rsid w:val="006D4E7C"/>
    <w:rsid w:val="006E18D1"/>
    <w:rsid w:val="006E4E6F"/>
    <w:rsid w:val="006E63E3"/>
    <w:rsid w:val="006F0882"/>
    <w:rsid w:val="00705AC5"/>
    <w:rsid w:val="0070626F"/>
    <w:rsid w:val="00706F3F"/>
    <w:rsid w:val="007116FD"/>
    <w:rsid w:val="00712641"/>
    <w:rsid w:val="007129C9"/>
    <w:rsid w:val="00715164"/>
    <w:rsid w:val="00720222"/>
    <w:rsid w:val="00725C5D"/>
    <w:rsid w:val="00725F87"/>
    <w:rsid w:val="00727F15"/>
    <w:rsid w:val="00731682"/>
    <w:rsid w:val="00734572"/>
    <w:rsid w:val="00734926"/>
    <w:rsid w:val="00734C4B"/>
    <w:rsid w:val="007411E1"/>
    <w:rsid w:val="007457CA"/>
    <w:rsid w:val="00745FB3"/>
    <w:rsid w:val="00750DC0"/>
    <w:rsid w:val="00753A29"/>
    <w:rsid w:val="0075509B"/>
    <w:rsid w:val="00760D2A"/>
    <w:rsid w:val="0076249B"/>
    <w:rsid w:val="0076340B"/>
    <w:rsid w:val="00774712"/>
    <w:rsid w:val="007747FE"/>
    <w:rsid w:val="007800A8"/>
    <w:rsid w:val="00783AF9"/>
    <w:rsid w:val="007848D3"/>
    <w:rsid w:val="00785D1A"/>
    <w:rsid w:val="00791F26"/>
    <w:rsid w:val="00794AFC"/>
    <w:rsid w:val="00795559"/>
    <w:rsid w:val="007A0CD2"/>
    <w:rsid w:val="007A58F7"/>
    <w:rsid w:val="007B147F"/>
    <w:rsid w:val="007B30A7"/>
    <w:rsid w:val="007C2EE4"/>
    <w:rsid w:val="007C5B6F"/>
    <w:rsid w:val="007D7411"/>
    <w:rsid w:val="007E08EC"/>
    <w:rsid w:val="007E57D4"/>
    <w:rsid w:val="007E70D2"/>
    <w:rsid w:val="007F0C8A"/>
    <w:rsid w:val="007F4B21"/>
    <w:rsid w:val="007F4C3F"/>
    <w:rsid w:val="007F57FC"/>
    <w:rsid w:val="007F59C5"/>
    <w:rsid w:val="007F6F8D"/>
    <w:rsid w:val="00800634"/>
    <w:rsid w:val="00801059"/>
    <w:rsid w:val="00803122"/>
    <w:rsid w:val="008059AA"/>
    <w:rsid w:val="00814C6E"/>
    <w:rsid w:val="008160F8"/>
    <w:rsid w:val="008247EE"/>
    <w:rsid w:val="00826E94"/>
    <w:rsid w:val="00830541"/>
    <w:rsid w:val="00830A2C"/>
    <w:rsid w:val="008317C5"/>
    <w:rsid w:val="00834A46"/>
    <w:rsid w:val="0083734F"/>
    <w:rsid w:val="008402C0"/>
    <w:rsid w:val="00842051"/>
    <w:rsid w:val="00843D99"/>
    <w:rsid w:val="008453DC"/>
    <w:rsid w:val="0084766A"/>
    <w:rsid w:val="008554B8"/>
    <w:rsid w:val="0085556D"/>
    <w:rsid w:val="00856B11"/>
    <w:rsid w:val="008573D3"/>
    <w:rsid w:val="008625C1"/>
    <w:rsid w:val="00864742"/>
    <w:rsid w:val="00867227"/>
    <w:rsid w:val="00867302"/>
    <w:rsid w:val="0087089A"/>
    <w:rsid w:val="008726BB"/>
    <w:rsid w:val="008747B7"/>
    <w:rsid w:val="00880946"/>
    <w:rsid w:val="00883039"/>
    <w:rsid w:val="0088405C"/>
    <w:rsid w:val="00890F4E"/>
    <w:rsid w:val="00891F9C"/>
    <w:rsid w:val="00892704"/>
    <w:rsid w:val="00893ACA"/>
    <w:rsid w:val="008954C1"/>
    <w:rsid w:val="008979F0"/>
    <w:rsid w:val="00897A5A"/>
    <w:rsid w:val="008A5475"/>
    <w:rsid w:val="008C2DEE"/>
    <w:rsid w:val="008C7B07"/>
    <w:rsid w:val="008D1014"/>
    <w:rsid w:val="008D2F5A"/>
    <w:rsid w:val="008D46C9"/>
    <w:rsid w:val="008D4700"/>
    <w:rsid w:val="008D4838"/>
    <w:rsid w:val="008D5802"/>
    <w:rsid w:val="008D6A5A"/>
    <w:rsid w:val="008E04DE"/>
    <w:rsid w:val="008E2D5C"/>
    <w:rsid w:val="008E6EDD"/>
    <w:rsid w:val="008E6F08"/>
    <w:rsid w:val="008F3890"/>
    <w:rsid w:val="008F5239"/>
    <w:rsid w:val="008F72C2"/>
    <w:rsid w:val="008F73BD"/>
    <w:rsid w:val="009012BE"/>
    <w:rsid w:val="00901829"/>
    <w:rsid w:val="00906807"/>
    <w:rsid w:val="00912736"/>
    <w:rsid w:val="00915AF7"/>
    <w:rsid w:val="0092312F"/>
    <w:rsid w:val="00925740"/>
    <w:rsid w:val="00926358"/>
    <w:rsid w:val="009268CD"/>
    <w:rsid w:val="00926C4D"/>
    <w:rsid w:val="00931905"/>
    <w:rsid w:val="00933220"/>
    <w:rsid w:val="00935483"/>
    <w:rsid w:val="00936BE5"/>
    <w:rsid w:val="00937586"/>
    <w:rsid w:val="0094022E"/>
    <w:rsid w:val="009406C7"/>
    <w:rsid w:val="009422D4"/>
    <w:rsid w:val="009425E8"/>
    <w:rsid w:val="00942C41"/>
    <w:rsid w:val="00950C2C"/>
    <w:rsid w:val="009518AC"/>
    <w:rsid w:val="009558FF"/>
    <w:rsid w:val="00955D07"/>
    <w:rsid w:val="009571C9"/>
    <w:rsid w:val="009577E4"/>
    <w:rsid w:val="00963955"/>
    <w:rsid w:val="00965709"/>
    <w:rsid w:val="00973DF3"/>
    <w:rsid w:val="009751C7"/>
    <w:rsid w:val="009754C6"/>
    <w:rsid w:val="00980E36"/>
    <w:rsid w:val="00985A64"/>
    <w:rsid w:val="009900A2"/>
    <w:rsid w:val="009900BB"/>
    <w:rsid w:val="0099204B"/>
    <w:rsid w:val="00992923"/>
    <w:rsid w:val="00992D3D"/>
    <w:rsid w:val="00993DC8"/>
    <w:rsid w:val="00995626"/>
    <w:rsid w:val="009960C4"/>
    <w:rsid w:val="00997441"/>
    <w:rsid w:val="009A66A4"/>
    <w:rsid w:val="009A6F38"/>
    <w:rsid w:val="009A6FA7"/>
    <w:rsid w:val="009A7BDF"/>
    <w:rsid w:val="009B16E6"/>
    <w:rsid w:val="009B23E5"/>
    <w:rsid w:val="009B538F"/>
    <w:rsid w:val="009B5A14"/>
    <w:rsid w:val="009B65B1"/>
    <w:rsid w:val="009B67B9"/>
    <w:rsid w:val="009C116C"/>
    <w:rsid w:val="009C206D"/>
    <w:rsid w:val="009C3D85"/>
    <w:rsid w:val="009C4833"/>
    <w:rsid w:val="009C4D44"/>
    <w:rsid w:val="009C5459"/>
    <w:rsid w:val="009C5E01"/>
    <w:rsid w:val="009C5E31"/>
    <w:rsid w:val="009C7D7E"/>
    <w:rsid w:val="009C7F21"/>
    <w:rsid w:val="009E132E"/>
    <w:rsid w:val="009E3CE6"/>
    <w:rsid w:val="009F053F"/>
    <w:rsid w:val="009F157C"/>
    <w:rsid w:val="009F2223"/>
    <w:rsid w:val="009F278E"/>
    <w:rsid w:val="009F2B6A"/>
    <w:rsid w:val="009F540F"/>
    <w:rsid w:val="00A053DB"/>
    <w:rsid w:val="00A07837"/>
    <w:rsid w:val="00A12845"/>
    <w:rsid w:val="00A15EC0"/>
    <w:rsid w:val="00A20873"/>
    <w:rsid w:val="00A20A60"/>
    <w:rsid w:val="00A218EC"/>
    <w:rsid w:val="00A2272A"/>
    <w:rsid w:val="00A247A4"/>
    <w:rsid w:val="00A30866"/>
    <w:rsid w:val="00A32101"/>
    <w:rsid w:val="00A3368F"/>
    <w:rsid w:val="00A35688"/>
    <w:rsid w:val="00A36278"/>
    <w:rsid w:val="00A37514"/>
    <w:rsid w:val="00A44607"/>
    <w:rsid w:val="00A46CDF"/>
    <w:rsid w:val="00A506B5"/>
    <w:rsid w:val="00A51E68"/>
    <w:rsid w:val="00A53897"/>
    <w:rsid w:val="00A61DF4"/>
    <w:rsid w:val="00A6264F"/>
    <w:rsid w:val="00A663F3"/>
    <w:rsid w:val="00A7150D"/>
    <w:rsid w:val="00A72767"/>
    <w:rsid w:val="00A80560"/>
    <w:rsid w:val="00A80B52"/>
    <w:rsid w:val="00A81A9F"/>
    <w:rsid w:val="00A82B30"/>
    <w:rsid w:val="00A85C69"/>
    <w:rsid w:val="00A86EF7"/>
    <w:rsid w:val="00A92998"/>
    <w:rsid w:val="00A93158"/>
    <w:rsid w:val="00A96728"/>
    <w:rsid w:val="00AA29FD"/>
    <w:rsid w:val="00AA2C5A"/>
    <w:rsid w:val="00AA4F4F"/>
    <w:rsid w:val="00AA6649"/>
    <w:rsid w:val="00AB3179"/>
    <w:rsid w:val="00AC48CD"/>
    <w:rsid w:val="00AC7CEE"/>
    <w:rsid w:val="00AD1210"/>
    <w:rsid w:val="00AD5902"/>
    <w:rsid w:val="00AE75C6"/>
    <w:rsid w:val="00AF1B4F"/>
    <w:rsid w:val="00AF2C15"/>
    <w:rsid w:val="00AF6606"/>
    <w:rsid w:val="00B0410F"/>
    <w:rsid w:val="00B04BA4"/>
    <w:rsid w:val="00B0630C"/>
    <w:rsid w:val="00B0655E"/>
    <w:rsid w:val="00B06A0C"/>
    <w:rsid w:val="00B1027B"/>
    <w:rsid w:val="00B123D1"/>
    <w:rsid w:val="00B16E43"/>
    <w:rsid w:val="00B1792A"/>
    <w:rsid w:val="00B25D9F"/>
    <w:rsid w:val="00B30FD7"/>
    <w:rsid w:val="00B32CD2"/>
    <w:rsid w:val="00B342D7"/>
    <w:rsid w:val="00B4066A"/>
    <w:rsid w:val="00B46762"/>
    <w:rsid w:val="00B4750E"/>
    <w:rsid w:val="00B55B68"/>
    <w:rsid w:val="00B60CF7"/>
    <w:rsid w:val="00B617FD"/>
    <w:rsid w:val="00B620F3"/>
    <w:rsid w:val="00B67A16"/>
    <w:rsid w:val="00B743A1"/>
    <w:rsid w:val="00B744F3"/>
    <w:rsid w:val="00B81E2B"/>
    <w:rsid w:val="00B83E91"/>
    <w:rsid w:val="00B86AE5"/>
    <w:rsid w:val="00B9284B"/>
    <w:rsid w:val="00BA09FB"/>
    <w:rsid w:val="00BA387C"/>
    <w:rsid w:val="00BA5104"/>
    <w:rsid w:val="00BA7B13"/>
    <w:rsid w:val="00BB0221"/>
    <w:rsid w:val="00BB5645"/>
    <w:rsid w:val="00BB743A"/>
    <w:rsid w:val="00BB7550"/>
    <w:rsid w:val="00BC1452"/>
    <w:rsid w:val="00BC1F49"/>
    <w:rsid w:val="00BC3D95"/>
    <w:rsid w:val="00BD02F7"/>
    <w:rsid w:val="00BD6DF6"/>
    <w:rsid w:val="00BE6E9A"/>
    <w:rsid w:val="00BE70D7"/>
    <w:rsid w:val="00BE7A2F"/>
    <w:rsid w:val="00BF1D38"/>
    <w:rsid w:val="00BF43E4"/>
    <w:rsid w:val="00BF5D32"/>
    <w:rsid w:val="00BF6824"/>
    <w:rsid w:val="00BF689E"/>
    <w:rsid w:val="00C00060"/>
    <w:rsid w:val="00C009EE"/>
    <w:rsid w:val="00C03819"/>
    <w:rsid w:val="00C05508"/>
    <w:rsid w:val="00C07101"/>
    <w:rsid w:val="00C11463"/>
    <w:rsid w:val="00C15213"/>
    <w:rsid w:val="00C17D98"/>
    <w:rsid w:val="00C21688"/>
    <w:rsid w:val="00C2327A"/>
    <w:rsid w:val="00C24D44"/>
    <w:rsid w:val="00C25D16"/>
    <w:rsid w:val="00C25E96"/>
    <w:rsid w:val="00C265B7"/>
    <w:rsid w:val="00C36A5F"/>
    <w:rsid w:val="00C4172C"/>
    <w:rsid w:val="00C42F37"/>
    <w:rsid w:val="00C51629"/>
    <w:rsid w:val="00C550B2"/>
    <w:rsid w:val="00C63A5F"/>
    <w:rsid w:val="00C6578D"/>
    <w:rsid w:val="00C74A04"/>
    <w:rsid w:val="00C75E86"/>
    <w:rsid w:val="00C83E99"/>
    <w:rsid w:val="00C86C4A"/>
    <w:rsid w:val="00C948DA"/>
    <w:rsid w:val="00C95959"/>
    <w:rsid w:val="00C97BE1"/>
    <w:rsid w:val="00C97FD7"/>
    <w:rsid w:val="00CA124A"/>
    <w:rsid w:val="00CA153E"/>
    <w:rsid w:val="00CA34C3"/>
    <w:rsid w:val="00CA3700"/>
    <w:rsid w:val="00CA605D"/>
    <w:rsid w:val="00CA77E9"/>
    <w:rsid w:val="00CA7BF9"/>
    <w:rsid w:val="00CB05E4"/>
    <w:rsid w:val="00CB671E"/>
    <w:rsid w:val="00CC011C"/>
    <w:rsid w:val="00CC091E"/>
    <w:rsid w:val="00CC2AF4"/>
    <w:rsid w:val="00CC4749"/>
    <w:rsid w:val="00CC5780"/>
    <w:rsid w:val="00CD01D9"/>
    <w:rsid w:val="00CD2000"/>
    <w:rsid w:val="00CD27AC"/>
    <w:rsid w:val="00CD363D"/>
    <w:rsid w:val="00CE3729"/>
    <w:rsid w:val="00CE3C33"/>
    <w:rsid w:val="00CE6EA8"/>
    <w:rsid w:val="00CE7A79"/>
    <w:rsid w:val="00CF3D84"/>
    <w:rsid w:val="00D01E89"/>
    <w:rsid w:val="00D02663"/>
    <w:rsid w:val="00D02BB8"/>
    <w:rsid w:val="00D038F0"/>
    <w:rsid w:val="00D0679D"/>
    <w:rsid w:val="00D108C1"/>
    <w:rsid w:val="00D26897"/>
    <w:rsid w:val="00D273AE"/>
    <w:rsid w:val="00D31885"/>
    <w:rsid w:val="00D31B07"/>
    <w:rsid w:val="00D3255F"/>
    <w:rsid w:val="00D339E8"/>
    <w:rsid w:val="00D374AE"/>
    <w:rsid w:val="00D40AC3"/>
    <w:rsid w:val="00D4427A"/>
    <w:rsid w:val="00D50D55"/>
    <w:rsid w:val="00D5251F"/>
    <w:rsid w:val="00D54671"/>
    <w:rsid w:val="00D63DD5"/>
    <w:rsid w:val="00D642EC"/>
    <w:rsid w:val="00D71553"/>
    <w:rsid w:val="00D74C47"/>
    <w:rsid w:val="00D75F77"/>
    <w:rsid w:val="00D85105"/>
    <w:rsid w:val="00D853DB"/>
    <w:rsid w:val="00D90F13"/>
    <w:rsid w:val="00D942B4"/>
    <w:rsid w:val="00D978EC"/>
    <w:rsid w:val="00DB050D"/>
    <w:rsid w:val="00DB120D"/>
    <w:rsid w:val="00DB1502"/>
    <w:rsid w:val="00DB1DCF"/>
    <w:rsid w:val="00DB221A"/>
    <w:rsid w:val="00DB28BD"/>
    <w:rsid w:val="00DC481F"/>
    <w:rsid w:val="00DC56CF"/>
    <w:rsid w:val="00DD255B"/>
    <w:rsid w:val="00DD5541"/>
    <w:rsid w:val="00DD5B33"/>
    <w:rsid w:val="00DD6159"/>
    <w:rsid w:val="00DD7A2B"/>
    <w:rsid w:val="00DE0586"/>
    <w:rsid w:val="00DE08D6"/>
    <w:rsid w:val="00DE328B"/>
    <w:rsid w:val="00DE3DFA"/>
    <w:rsid w:val="00DE4D7E"/>
    <w:rsid w:val="00DE656B"/>
    <w:rsid w:val="00DF1216"/>
    <w:rsid w:val="00DF360B"/>
    <w:rsid w:val="00DF3F03"/>
    <w:rsid w:val="00E0143A"/>
    <w:rsid w:val="00E01DC9"/>
    <w:rsid w:val="00E041FD"/>
    <w:rsid w:val="00E05FFB"/>
    <w:rsid w:val="00E06088"/>
    <w:rsid w:val="00E1178A"/>
    <w:rsid w:val="00E11933"/>
    <w:rsid w:val="00E21199"/>
    <w:rsid w:val="00E217EB"/>
    <w:rsid w:val="00E22353"/>
    <w:rsid w:val="00E31E50"/>
    <w:rsid w:val="00E34C15"/>
    <w:rsid w:val="00E352E7"/>
    <w:rsid w:val="00E3637F"/>
    <w:rsid w:val="00E40C6A"/>
    <w:rsid w:val="00E44630"/>
    <w:rsid w:val="00E44DA1"/>
    <w:rsid w:val="00E45441"/>
    <w:rsid w:val="00E4705B"/>
    <w:rsid w:val="00E47B53"/>
    <w:rsid w:val="00E524B2"/>
    <w:rsid w:val="00E54215"/>
    <w:rsid w:val="00E57E64"/>
    <w:rsid w:val="00E60FE1"/>
    <w:rsid w:val="00E61067"/>
    <w:rsid w:val="00E6419A"/>
    <w:rsid w:val="00E66802"/>
    <w:rsid w:val="00E706FA"/>
    <w:rsid w:val="00E72613"/>
    <w:rsid w:val="00E754F9"/>
    <w:rsid w:val="00E7590A"/>
    <w:rsid w:val="00E76BAC"/>
    <w:rsid w:val="00E87780"/>
    <w:rsid w:val="00E9169E"/>
    <w:rsid w:val="00E92EB4"/>
    <w:rsid w:val="00E93DE6"/>
    <w:rsid w:val="00E953C8"/>
    <w:rsid w:val="00EA4031"/>
    <w:rsid w:val="00EB0BF8"/>
    <w:rsid w:val="00EB176F"/>
    <w:rsid w:val="00EB1A2A"/>
    <w:rsid w:val="00EB3F21"/>
    <w:rsid w:val="00EB4EE1"/>
    <w:rsid w:val="00EB7EA8"/>
    <w:rsid w:val="00EC15A7"/>
    <w:rsid w:val="00EC241C"/>
    <w:rsid w:val="00EC34C2"/>
    <w:rsid w:val="00ED2450"/>
    <w:rsid w:val="00ED50D6"/>
    <w:rsid w:val="00EE0C3E"/>
    <w:rsid w:val="00EE1E3B"/>
    <w:rsid w:val="00EE2B9D"/>
    <w:rsid w:val="00EE5F36"/>
    <w:rsid w:val="00EE68ED"/>
    <w:rsid w:val="00EF6581"/>
    <w:rsid w:val="00F02E56"/>
    <w:rsid w:val="00F05A2F"/>
    <w:rsid w:val="00F11359"/>
    <w:rsid w:val="00F12358"/>
    <w:rsid w:val="00F1430F"/>
    <w:rsid w:val="00F20685"/>
    <w:rsid w:val="00F22DE6"/>
    <w:rsid w:val="00F2498B"/>
    <w:rsid w:val="00F26347"/>
    <w:rsid w:val="00F27011"/>
    <w:rsid w:val="00F27B8F"/>
    <w:rsid w:val="00F30098"/>
    <w:rsid w:val="00F319A3"/>
    <w:rsid w:val="00F47BD7"/>
    <w:rsid w:val="00F5021E"/>
    <w:rsid w:val="00F523B6"/>
    <w:rsid w:val="00F527DC"/>
    <w:rsid w:val="00F52900"/>
    <w:rsid w:val="00F53731"/>
    <w:rsid w:val="00F5778B"/>
    <w:rsid w:val="00F60C4E"/>
    <w:rsid w:val="00F629C5"/>
    <w:rsid w:val="00F65BFF"/>
    <w:rsid w:val="00F667F7"/>
    <w:rsid w:val="00F703BE"/>
    <w:rsid w:val="00F73667"/>
    <w:rsid w:val="00F77FF8"/>
    <w:rsid w:val="00F830B4"/>
    <w:rsid w:val="00F85914"/>
    <w:rsid w:val="00F85F3F"/>
    <w:rsid w:val="00F875F9"/>
    <w:rsid w:val="00F9285C"/>
    <w:rsid w:val="00F94212"/>
    <w:rsid w:val="00F95877"/>
    <w:rsid w:val="00F95C61"/>
    <w:rsid w:val="00FA3533"/>
    <w:rsid w:val="00FA46EA"/>
    <w:rsid w:val="00FA5AA0"/>
    <w:rsid w:val="00FA62AE"/>
    <w:rsid w:val="00FA652A"/>
    <w:rsid w:val="00FB256E"/>
    <w:rsid w:val="00FB2D40"/>
    <w:rsid w:val="00FB5FAA"/>
    <w:rsid w:val="00FB6692"/>
    <w:rsid w:val="00FB7FA4"/>
    <w:rsid w:val="00FC0374"/>
    <w:rsid w:val="00FC10F1"/>
    <w:rsid w:val="00FC4D6E"/>
    <w:rsid w:val="00FC554A"/>
    <w:rsid w:val="00FC5A65"/>
    <w:rsid w:val="00FC6E04"/>
    <w:rsid w:val="00FD48E1"/>
    <w:rsid w:val="00FD6873"/>
    <w:rsid w:val="00FE3DE6"/>
    <w:rsid w:val="00FE57C6"/>
    <w:rsid w:val="00FF2719"/>
    <w:rsid w:val="00FF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B13"/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BA7B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7B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7B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BA7B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unhideWhenUsed/>
    <w:qFormat/>
    <w:rsid w:val="00BA7B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7B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7B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7B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7B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6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6F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6F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6FB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A7B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BA7B13"/>
    <w:rPr>
      <w:rFonts w:asciiTheme="majorHAnsi" w:eastAsiaTheme="majorEastAsia" w:hAnsiTheme="majorHAnsi" w:cstheme="majorBidi"/>
      <w:b/>
      <w:bCs/>
    </w:rPr>
  </w:style>
  <w:style w:type="character" w:customStyle="1" w:styleId="1Char">
    <w:name w:val="标题 1 Char"/>
    <w:basedOn w:val="a0"/>
    <w:link w:val="1"/>
    <w:uiPriority w:val="9"/>
    <w:rsid w:val="00BA7B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BA7B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rsid w:val="00BA7B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BA7B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BA7B13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BA7B13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A7B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rsid w:val="00422C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BA7B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BA7B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BA7B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BA7B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BA7B13"/>
    <w:rPr>
      <w:b/>
      <w:bCs/>
    </w:rPr>
  </w:style>
  <w:style w:type="character" w:styleId="a9">
    <w:name w:val="Emphasis"/>
    <w:uiPriority w:val="20"/>
    <w:qFormat/>
    <w:rsid w:val="00BA7B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Char3"/>
    <w:uiPriority w:val="1"/>
    <w:qFormat/>
    <w:rsid w:val="00BA7B13"/>
    <w:pPr>
      <w:spacing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1426DE"/>
  </w:style>
  <w:style w:type="paragraph" w:styleId="ab">
    <w:name w:val="List Paragraph"/>
    <w:basedOn w:val="a"/>
    <w:uiPriority w:val="34"/>
    <w:qFormat/>
    <w:rsid w:val="00BA7B13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BA7B13"/>
    <w:pPr>
      <w:spacing w:before="200" w:after="0"/>
      <w:ind w:left="360" w:right="360"/>
    </w:pPr>
    <w:rPr>
      <w:i/>
      <w:iCs/>
    </w:rPr>
  </w:style>
  <w:style w:type="character" w:customStyle="1" w:styleId="Char4">
    <w:name w:val="引用 Char"/>
    <w:basedOn w:val="a0"/>
    <w:link w:val="ac"/>
    <w:uiPriority w:val="29"/>
    <w:rsid w:val="00BA7B13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BA7B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5">
    <w:name w:val="明显引用 Char"/>
    <w:basedOn w:val="a0"/>
    <w:link w:val="ad"/>
    <w:uiPriority w:val="30"/>
    <w:rsid w:val="00BA7B13"/>
    <w:rPr>
      <w:b/>
      <w:bCs/>
      <w:i/>
      <w:iCs/>
    </w:rPr>
  </w:style>
  <w:style w:type="character" w:styleId="ae">
    <w:name w:val="Subtle Emphasis"/>
    <w:uiPriority w:val="19"/>
    <w:qFormat/>
    <w:rsid w:val="00BA7B13"/>
    <w:rPr>
      <w:i/>
      <w:iCs/>
    </w:rPr>
  </w:style>
  <w:style w:type="character" w:styleId="af">
    <w:name w:val="Intense Emphasis"/>
    <w:uiPriority w:val="21"/>
    <w:qFormat/>
    <w:rsid w:val="00BA7B13"/>
    <w:rPr>
      <w:b/>
      <w:bCs/>
    </w:rPr>
  </w:style>
  <w:style w:type="character" w:styleId="af0">
    <w:name w:val="Subtle Reference"/>
    <w:uiPriority w:val="31"/>
    <w:qFormat/>
    <w:rsid w:val="00BA7B13"/>
    <w:rPr>
      <w:smallCaps/>
    </w:rPr>
  </w:style>
  <w:style w:type="character" w:styleId="af1">
    <w:name w:val="Intense Reference"/>
    <w:uiPriority w:val="32"/>
    <w:qFormat/>
    <w:rsid w:val="00BA7B13"/>
    <w:rPr>
      <w:smallCaps/>
      <w:spacing w:val="5"/>
      <w:u w:val="single"/>
    </w:rPr>
  </w:style>
  <w:style w:type="character" w:styleId="af2">
    <w:name w:val="Book Title"/>
    <w:uiPriority w:val="33"/>
    <w:qFormat/>
    <w:rsid w:val="00BA7B13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A7B13"/>
    <w:pPr>
      <w:outlineLvl w:val="9"/>
    </w:pPr>
    <w:rPr>
      <w:lang w:bidi="en-US"/>
    </w:rPr>
  </w:style>
  <w:style w:type="paragraph" w:styleId="af3">
    <w:name w:val="Balloon Text"/>
    <w:basedOn w:val="a"/>
    <w:link w:val="Char6"/>
    <w:uiPriority w:val="99"/>
    <w:semiHidden/>
    <w:unhideWhenUsed/>
    <w:rsid w:val="001426DE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1426DE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70626F"/>
    <w:rPr>
      <w:color w:val="808080"/>
    </w:rPr>
  </w:style>
  <w:style w:type="paragraph" w:styleId="af5">
    <w:name w:val="footnote text"/>
    <w:basedOn w:val="a"/>
    <w:link w:val="Char7"/>
    <w:uiPriority w:val="99"/>
    <w:semiHidden/>
    <w:unhideWhenUsed/>
    <w:rsid w:val="00830541"/>
    <w:pPr>
      <w:snapToGrid w:val="0"/>
    </w:pPr>
    <w:rPr>
      <w:sz w:val="18"/>
      <w:szCs w:val="18"/>
    </w:rPr>
  </w:style>
  <w:style w:type="character" w:customStyle="1" w:styleId="Char7">
    <w:name w:val="脚注文本 Char"/>
    <w:basedOn w:val="a0"/>
    <w:link w:val="af5"/>
    <w:uiPriority w:val="99"/>
    <w:semiHidden/>
    <w:rsid w:val="00830541"/>
    <w:rPr>
      <w:rFonts w:ascii="Times New Roman" w:hAnsi="Times New Roman"/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830541"/>
    <w:rPr>
      <w:vertAlign w:val="superscript"/>
    </w:rPr>
  </w:style>
  <w:style w:type="character" w:styleId="af7">
    <w:name w:val="Hyperlink"/>
    <w:basedOn w:val="a0"/>
    <w:uiPriority w:val="99"/>
    <w:unhideWhenUsed/>
    <w:rsid w:val="00BE70D7"/>
    <w:rPr>
      <w:color w:val="0000FF" w:themeColor="hyperlink"/>
      <w:u w:val="single"/>
    </w:rPr>
  </w:style>
  <w:style w:type="paragraph" w:styleId="af8">
    <w:name w:val="Normal (Web)"/>
    <w:basedOn w:val="a"/>
    <w:uiPriority w:val="99"/>
    <w:semiHidden/>
    <w:unhideWhenUsed/>
    <w:rsid w:val="00563F14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E2B9D"/>
    <w:rPr>
      <w:rFonts w:ascii="Consolas" w:eastAsia="Times New Roman" w:hAnsi="Consolas" w:cs="Consolas" w:hint="default"/>
      <w:sz w:val="20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EE2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rsid w:val="00EE2B9D"/>
    <w:rPr>
      <w:rFonts w:ascii="Courier New" w:eastAsia="Times New Roman" w:hAnsi="Courier New" w:cs="Courier New"/>
      <w:sz w:val="20"/>
      <w:szCs w:val="20"/>
    </w:rPr>
  </w:style>
  <w:style w:type="character" w:styleId="af9">
    <w:name w:val="FollowedHyperlink"/>
    <w:basedOn w:val="a0"/>
    <w:uiPriority w:val="99"/>
    <w:semiHidden/>
    <w:unhideWhenUsed/>
    <w:rsid w:val="006A588D"/>
    <w:rPr>
      <w:color w:val="800080"/>
      <w:u w:val="single"/>
      <w:vertAlign w:val="baseline"/>
    </w:rPr>
  </w:style>
  <w:style w:type="character" w:styleId="HTML1">
    <w:name w:val="HTML Cite"/>
    <w:basedOn w:val="a0"/>
    <w:uiPriority w:val="99"/>
    <w:semiHidden/>
    <w:unhideWhenUsed/>
    <w:rsid w:val="006A588D"/>
    <w:rPr>
      <w:i/>
      <w:iCs/>
    </w:rPr>
  </w:style>
  <w:style w:type="table" w:styleId="afa">
    <w:name w:val="Table Grid"/>
    <w:basedOn w:val="a1"/>
    <w:uiPriority w:val="59"/>
    <w:rsid w:val="00BD02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Light Shading"/>
    <w:basedOn w:val="a1"/>
    <w:uiPriority w:val="60"/>
    <w:rsid w:val="00B30F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B13"/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BA7B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7B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7B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BA7B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unhideWhenUsed/>
    <w:qFormat/>
    <w:rsid w:val="00BA7B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7B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7B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7B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7B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6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6F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6F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6FB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A7B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BA7B13"/>
    <w:rPr>
      <w:rFonts w:asciiTheme="majorHAnsi" w:eastAsiaTheme="majorEastAsia" w:hAnsiTheme="majorHAnsi" w:cstheme="majorBidi"/>
      <w:b/>
      <w:bCs/>
    </w:rPr>
  </w:style>
  <w:style w:type="character" w:customStyle="1" w:styleId="1Char">
    <w:name w:val="标题 1 Char"/>
    <w:basedOn w:val="a0"/>
    <w:link w:val="1"/>
    <w:uiPriority w:val="9"/>
    <w:rsid w:val="00BA7B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BA7B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rsid w:val="00BA7B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BA7B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BA7B13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BA7B13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A7B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rsid w:val="00422C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BA7B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BA7B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BA7B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BA7B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BA7B13"/>
    <w:rPr>
      <w:b/>
      <w:bCs/>
    </w:rPr>
  </w:style>
  <w:style w:type="character" w:styleId="a9">
    <w:name w:val="Emphasis"/>
    <w:uiPriority w:val="20"/>
    <w:qFormat/>
    <w:rsid w:val="00BA7B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Char3"/>
    <w:uiPriority w:val="1"/>
    <w:qFormat/>
    <w:rsid w:val="00BA7B13"/>
    <w:pPr>
      <w:spacing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1426DE"/>
  </w:style>
  <w:style w:type="paragraph" w:styleId="ab">
    <w:name w:val="List Paragraph"/>
    <w:basedOn w:val="a"/>
    <w:uiPriority w:val="34"/>
    <w:qFormat/>
    <w:rsid w:val="00BA7B13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BA7B13"/>
    <w:pPr>
      <w:spacing w:before="200" w:after="0"/>
      <w:ind w:left="360" w:right="360"/>
    </w:pPr>
    <w:rPr>
      <w:i/>
      <w:iCs/>
    </w:rPr>
  </w:style>
  <w:style w:type="character" w:customStyle="1" w:styleId="Char4">
    <w:name w:val="引用 Char"/>
    <w:basedOn w:val="a0"/>
    <w:link w:val="ac"/>
    <w:uiPriority w:val="29"/>
    <w:rsid w:val="00BA7B13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BA7B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5">
    <w:name w:val="明显引用 Char"/>
    <w:basedOn w:val="a0"/>
    <w:link w:val="ad"/>
    <w:uiPriority w:val="30"/>
    <w:rsid w:val="00BA7B13"/>
    <w:rPr>
      <w:b/>
      <w:bCs/>
      <w:i/>
      <w:iCs/>
    </w:rPr>
  </w:style>
  <w:style w:type="character" w:styleId="ae">
    <w:name w:val="Subtle Emphasis"/>
    <w:uiPriority w:val="19"/>
    <w:qFormat/>
    <w:rsid w:val="00BA7B13"/>
    <w:rPr>
      <w:i/>
      <w:iCs/>
    </w:rPr>
  </w:style>
  <w:style w:type="character" w:styleId="af">
    <w:name w:val="Intense Emphasis"/>
    <w:uiPriority w:val="21"/>
    <w:qFormat/>
    <w:rsid w:val="00BA7B13"/>
    <w:rPr>
      <w:b/>
      <w:bCs/>
    </w:rPr>
  </w:style>
  <w:style w:type="character" w:styleId="af0">
    <w:name w:val="Subtle Reference"/>
    <w:uiPriority w:val="31"/>
    <w:qFormat/>
    <w:rsid w:val="00BA7B13"/>
    <w:rPr>
      <w:smallCaps/>
    </w:rPr>
  </w:style>
  <w:style w:type="character" w:styleId="af1">
    <w:name w:val="Intense Reference"/>
    <w:uiPriority w:val="32"/>
    <w:qFormat/>
    <w:rsid w:val="00BA7B13"/>
    <w:rPr>
      <w:smallCaps/>
      <w:spacing w:val="5"/>
      <w:u w:val="single"/>
    </w:rPr>
  </w:style>
  <w:style w:type="character" w:styleId="af2">
    <w:name w:val="Book Title"/>
    <w:uiPriority w:val="33"/>
    <w:qFormat/>
    <w:rsid w:val="00BA7B13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A7B13"/>
    <w:pPr>
      <w:outlineLvl w:val="9"/>
    </w:pPr>
    <w:rPr>
      <w:lang w:bidi="en-US"/>
    </w:rPr>
  </w:style>
  <w:style w:type="paragraph" w:styleId="af3">
    <w:name w:val="Balloon Text"/>
    <w:basedOn w:val="a"/>
    <w:link w:val="Char6"/>
    <w:uiPriority w:val="99"/>
    <w:semiHidden/>
    <w:unhideWhenUsed/>
    <w:rsid w:val="001426DE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1426DE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70626F"/>
    <w:rPr>
      <w:color w:val="808080"/>
    </w:rPr>
  </w:style>
  <w:style w:type="paragraph" w:styleId="af5">
    <w:name w:val="footnote text"/>
    <w:basedOn w:val="a"/>
    <w:link w:val="Char7"/>
    <w:uiPriority w:val="99"/>
    <w:semiHidden/>
    <w:unhideWhenUsed/>
    <w:rsid w:val="00830541"/>
    <w:pPr>
      <w:snapToGrid w:val="0"/>
    </w:pPr>
    <w:rPr>
      <w:sz w:val="18"/>
      <w:szCs w:val="18"/>
    </w:rPr>
  </w:style>
  <w:style w:type="character" w:customStyle="1" w:styleId="Char7">
    <w:name w:val="脚注文本 Char"/>
    <w:basedOn w:val="a0"/>
    <w:link w:val="af5"/>
    <w:uiPriority w:val="99"/>
    <w:semiHidden/>
    <w:rsid w:val="00830541"/>
    <w:rPr>
      <w:rFonts w:ascii="Times New Roman" w:hAnsi="Times New Roman"/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830541"/>
    <w:rPr>
      <w:vertAlign w:val="superscript"/>
    </w:rPr>
  </w:style>
  <w:style w:type="character" w:styleId="af7">
    <w:name w:val="Hyperlink"/>
    <w:basedOn w:val="a0"/>
    <w:uiPriority w:val="99"/>
    <w:unhideWhenUsed/>
    <w:rsid w:val="00BE70D7"/>
    <w:rPr>
      <w:color w:val="0000FF" w:themeColor="hyperlink"/>
      <w:u w:val="single"/>
    </w:rPr>
  </w:style>
  <w:style w:type="paragraph" w:styleId="af8">
    <w:name w:val="Normal (Web)"/>
    <w:basedOn w:val="a"/>
    <w:uiPriority w:val="99"/>
    <w:semiHidden/>
    <w:unhideWhenUsed/>
    <w:rsid w:val="00563F14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E2B9D"/>
    <w:rPr>
      <w:rFonts w:ascii="Consolas" w:eastAsia="Times New Roman" w:hAnsi="Consolas" w:cs="Consolas" w:hint="default"/>
      <w:sz w:val="20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EE2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rsid w:val="00EE2B9D"/>
    <w:rPr>
      <w:rFonts w:ascii="Courier New" w:eastAsia="Times New Roman" w:hAnsi="Courier New" w:cs="Courier New"/>
      <w:sz w:val="20"/>
      <w:szCs w:val="20"/>
    </w:rPr>
  </w:style>
  <w:style w:type="character" w:styleId="af9">
    <w:name w:val="FollowedHyperlink"/>
    <w:basedOn w:val="a0"/>
    <w:uiPriority w:val="99"/>
    <w:semiHidden/>
    <w:unhideWhenUsed/>
    <w:rsid w:val="006A588D"/>
    <w:rPr>
      <w:color w:val="800080"/>
      <w:u w:val="single"/>
      <w:vertAlign w:val="baseline"/>
    </w:rPr>
  </w:style>
  <w:style w:type="character" w:styleId="HTML1">
    <w:name w:val="HTML Cite"/>
    <w:basedOn w:val="a0"/>
    <w:uiPriority w:val="99"/>
    <w:semiHidden/>
    <w:unhideWhenUsed/>
    <w:rsid w:val="006A588D"/>
    <w:rPr>
      <w:i/>
      <w:iCs/>
    </w:rPr>
  </w:style>
  <w:style w:type="table" w:styleId="afa">
    <w:name w:val="Table Grid"/>
    <w:basedOn w:val="a1"/>
    <w:uiPriority w:val="59"/>
    <w:rsid w:val="00BD02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Light Shading"/>
    <w:basedOn w:val="a1"/>
    <w:uiPriority w:val="60"/>
    <w:rsid w:val="00B30F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en.wiktionary.org/wiki/Appendix:English_suffixes" TargetMode="External"/><Relationship Id="rId1" Type="http://schemas.openxmlformats.org/officeDocument/2006/relationships/hyperlink" Target="http://en.wiktionary.org/wiki/Appendix:English_prefixes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Sheet2!$A$1</c:f>
              <c:strCache>
                <c:ptCount val="1"/>
                <c:pt idx="0">
                  <c:v>Train</c:v>
                </c:pt>
              </c:strCache>
            </c:strRef>
          </c:tx>
          <c:marker>
            <c:symbol val="none"/>
          </c:marker>
          <c:val>
            <c:numRef>
              <c:f>Sheet2!$A$2:$A$37</c:f>
              <c:numCache>
                <c:formatCode>General</c:formatCode>
                <c:ptCount val="36"/>
                <c:pt idx="0">
                  <c:v>0.95180228261762001</c:v>
                </c:pt>
                <c:pt idx="1">
                  <c:v>0.96998932588882503</c:v>
                </c:pt>
                <c:pt idx="2">
                  <c:v>0.97273996223006798</c:v>
                </c:pt>
                <c:pt idx="3">
                  <c:v>0.977666475080055</c:v>
                </c:pt>
                <c:pt idx="4">
                  <c:v>0.97967813449380003</c:v>
                </c:pt>
                <c:pt idx="5">
                  <c:v>0.98214139091879404</c:v>
                </c:pt>
                <c:pt idx="6">
                  <c:v>0.98394777896379004</c:v>
                </c:pt>
                <c:pt idx="7">
                  <c:v>0.98407094178503896</c:v>
                </c:pt>
                <c:pt idx="8">
                  <c:v>0.98526151572378595</c:v>
                </c:pt>
                <c:pt idx="9">
                  <c:v>0.98591838410378496</c:v>
                </c:pt>
                <c:pt idx="10">
                  <c:v>0.987314229411281</c:v>
                </c:pt>
                <c:pt idx="11">
                  <c:v>0.98624681829378402</c:v>
                </c:pt>
                <c:pt idx="12">
                  <c:v>0.987314229411281</c:v>
                </c:pt>
                <c:pt idx="13">
                  <c:v>0.98862796617127802</c:v>
                </c:pt>
                <c:pt idx="14">
                  <c:v>0.98776582642252997</c:v>
                </c:pt>
                <c:pt idx="15">
                  <c:v>0.98809426061252903</c:v>
                </c:pt>
                <c:pt idx="16">
                  <c:v>0.98821742343377905</c:v>
                </c:pt>
                <c:pt idx="17">
                  <c:v>0.98883323754002705</c:v>
                </c:pt>
                <c:pt idx="18">
                  <c:v>0.98846374907627799</c:v>
                </c:pt>
                <c:pt idx="19">
                  <c:v>0.98928483455127603</c:v>
                </c:pt>
                <c:pt idx="20">
                  <c:v>0.98936694309877604</c:v>
                </c:pt>
                <c:pt idx="21">
                  <c:v>0.98940799737252605</c:v>
                </c:pt>
                <c:pt idx="22">
                  <c:v>0.98949010592002595</c:v>
                </c:pt>
                <c:pt idx="23">
                  <c:v>0.99014697430002396</c:v>
                </c:pt>
                <c:pt idx="24">
                  <c:v>0.98957221446752597</c:v>
                </c:pt>
                <c:pt idx="25">
                  <c:v>0.98981854011002501</c:v>
                </c:pt>
                <c:pt idx="26">
                  <c:v>0.98990064865752503</c:v>
                </c:pt>
                <c:pt idx="27">
                  <c:v>0.98994170293127504</c:v>
                </c:pt>
                <c:pt idx="28">
                  <c:v>0.99072173413252296</c:v>
                </c:pt>
                <c:pt idx="29">
                  <c:v>0.99068067985877295</c:v>
                </c:pt>
                <c:pt idx="30">
                  <c:v>0.990352245668774</c:v>
                </c:pt>
                <c:pt idx="31">
                  <c:v>0.99027013712127399</c:v>
                </c:pt>
                <c:pt idx="32">
                  <c:v>0.99031119139502399</c:v>
                </c:pt>
                <c:pt idx="33">
                  <c:v>0.99059857131127305</c:v>
                </c:pt>
                <c:pt idx="34">
                  <c:v>0.99055751703752304</c:v>
                </c:pt>
                <c:pt idx="35">
                  <c:v>0.990352245668774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Sheet2!$B$1</c:f>
              <c:strCache>
                <c:ptCount val="1"/>
                <c:pt idx="0">
                  <c:v>Dev</c:v>
                </c:pt>
              </c:strCache>
            </c:strRef>
          </c:tx>
          <c:marker>
            <c:symbol val="none"/>
          </c:marker>
          <c:val>
            <c:numRef>
              <c:f>Sheet2!$B$2:$B$37</c:f>
              <c:numCache>
                <c:formatCode>General</c:formatCode>
                <c:ptCount val="36"/>
                <c:pt idx="0">
                  <c:v>0.85700099304865895</c:v>
                </c:pt>
                <c:pt idx="1">
                  <c:v>0.86295928500496499</c:v>
                </c:pt>
                <c:pt idx="2">
                  <c:v>0.85700099304865895</c:v>
                </c:pt>
                <c:pt idx="3">
                  <c:v>0.85799404170804305</c:v>
                </c:pt>
                <c:pt idx="4">
                  <c:v>0.85898709036742804</c:v>
                </c:pt>
                <c:pt idx="5">
                  <c:v>0.86295928500496499</c:v>
                </c:pt>
                <c:pt idx="6">
                  <c:v>0.86693147964250195</c:v>
                </c:pt>
                <c:pt idx="7">
                  <c:v>0.86991062562065502</c:v>
                </c:pt>
                <c:pt idx="8">
                  <c:v>0.86395233366434898</c:v>
                </c:pt>
                <c:pt idx="9">
                  <c:v>0.86891757696127103</c:v>
                </c:pt>
                <c:pt idx="10">
                  <c:v>0.86295928500496499</c:v>
                </c:pt>
                <c:pt idx="11">
                  <c:v>0.86097318768619602</c:v>
                </c:pt>
                <c:pt idx="12">
                  <c:v>0.86295928500496499</c:v>
                </c:pt>
                <c:pt idx="13">
                  <c:v>0.86693147964250195</c:v>
                </c:pt>
                <c:pt idx="14">
                  <c:v>0.86494538232373297</c:v>
                </c:pt>
                <c:pt idx="15">
                  <c:v>0.86593843098311796</c:v>
                </c:pt>
                <c:pt idx="16">
                  <c:v>0.86792452830188604</c:v>
                </c:pt>
                <c:pt idx="17">
                  <c:v>0.86196623634558001</c:v>
                </c:pt>
                <c:pt idx="18">
                  <c:v>0.85998013902681203</c:v>
                </c:pt>
                <c:pt idx="19">
                  <c:v>0.86097318768619602</c:v>
                </c:pt>
                <c:pt idx="20">
                  <c:v>0.86295928500496499</c:v>
                </c:pt>
                <c:pt idx="21">
                  <c:v>0.86494538232373297</c:v>
                </c:pt>
                <c:pt idx="22">
                  <c:v>0.86891757696127103</c:v>
                </c:pt>
                <c:pt idx="23">
                  <c:v>0.86097318768619602</c:v>
                </c:pt>
                <c:pt idx="24">
                  <c:v>0.87090367428003901</c:v>
                </c:pt>
                <c:pt idx="25">
                  <c:v>0.86196623634558001</c:v>
                </c:pt>
                <c:pt idx="26">
                  <c:v>0.86395233366434898</c:v>
                </c:pt>
                <c:pt idx="27">
                  <c:v>0.86097318768619602</c:v>
                </c:pt>
                <c:pt idx="28">
                  <c:v>0.85898709036742804</c:v>
                </c:pt>
                <c:pt idx="29">
                  <c:v>0.86295928500496499</c:v>
                </c:pt>
                <c:pt idx="30">
                  <c:v>0.86097318768619602</c:v>
                </c:pt>
                <c:pt idx="31">
                  <c:v>0.85700099304865895</c:v>
                </c:pt>
                <c:pt idx="32">
                  <c:v>0.86196623634558001</c:v>
                </c:pt>
                <c:pt idx="33">
                  <c:v>0.86196623634558001</c:v>
                </c:pt>
                <c:pt idx="34">
                  <c:v>0.86196623634558001</c:v>
                </c:pt>
                <c:pt idx="35">
                  <c:v>0.85998013902681203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9428992"/>
        <c:axId val="337737344"/>
      </c:lineChart>
      <c:catAx>
        <c:axId val="369428992"/>
        <c:scaling>
          <c:orientation val="minMax"/>
        </c:scaling>
        <c:delete val="0"/>
        <c:axPos val="b"/>
        <c:majorTickMark val="out"/>
        <c:minorTickMark val="none"/>
        <c:tickLblPos val="nextTo"/>
        <c:crossAx val="337737344"/>
        <c:crosses val="autoZero"/>
        <c:auto val="1"/>
        <c:lblAlgn val="ctr"/>
        <c:lblOffset val="100"/>
        <c:noMultiLvlLbl val="0"/>
      </c:catAx>
      <c:valAx>
        <c:axId val="337737344"/>
        <c:scaling>
          <c:orientation val="minMax"/>
          <c:max val="1"/>
          <c:min val="0.85000000000000009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694289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#words</c:v>
                </c:pt>
              </c:strCache>
            </c:strRef>
          </c:tx>
          <c:invertIfNegative val="0"/>
          <c:cat>
            <c:strRef>
              <c:f>Sheet1!$A$1:$A$31</c:f>
              <c:strCache>
                <c:ptCount val="31"/>
                <c:pt idx="0">
                  <c:v>freq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strCache>
            </c:strRef>
          </c:cat>
          <c:val>
            <c:numRef>
              <c:f>Sheet1!$B$2:$B$31</c:f>
              <c:numCache>
                <c:formatCode>General</c:formatCode>
                <c:ptCount val="30"/>
                <c:pt idx="0">
                  <c:v>3023</c:v>
                </c:pt>
                <c:pt idx="1">
                  <c:v>770</c:v>
                </c:pt>
                <c:pt idx="2">
                  <c:v>360</c:v>
                </c:pt>
                <c:pt idx="3">
                  <c:v>195</c:v>
                </c:pt>
                <c:pt idx="4">
                  <c:v>146</c:v>
                </c:pt>
                <c:pt idx="5">
                  <c:v>98</c:v>
                </c:pt>
                <c:pt idx="6">
                  <c:v>57</c:v>
                </c:pt>
                <c:pt idx="7">
                  <c:v>54</c:v>
                </c:pt>
                <c:pt idx="8">
                  <c:v>47</c:v>
                </c:pt>
                <c:pt idx="9">
                  <c:v>43</c:v>
                </c:pt>
                <c:pt idx="10">
                  <c:v>34</c:v>
                </c:pt>
                <c:pt idx="11">
                  <c:v>23</c:v>
                </c:pt>
                <c:pt idx="12">
                  <c:v>25</c:v>
                </c:pt>
                <c:pt idx="13">
                  <c:v>17</c:v>
                </c:pt>
                <c:pt idx="14">
                  <c:v>16</c:v>
                </c:pt>
                <c:pt idx="15">
                  <c:v>15</c:v>
                </c:pt>
                <c:pt idx="16">
                  <c:v>5</c:v>
                </c:pt>
                <c:pt idx="17">
                  <c:v>12</c:v>
                </c:pt>
                <c:pt idx="18">
                  <c:v>6</c:v>
                </c:pt>
                <c:pt idx="19">
                  <c:v>6</c:v>
                </c:pt>
                <c:pt idx="20">
                  <c:v>3</c:v>
                </c:pt>
                <c:pt idx="21">
                  <c:v>4</c:v>
                </c:pt>
                <c:pt idx="22">
                  <c:v>7</c:v>
                </c:pt>
                <c:pt idx="23">
                  <c:v>5</c:v>
                </c:pt>
                <c:pt idx="24">
                  <c:v>3</c:v>
                </c:pt>
                <c:pt idx="25">
                  <c:v>2</c:v>
                </c:pt>
                <c:pt idx="26">
                  <c:v>4</c:v>
                </c:pt>
                <c:pt idx="27">
                  <c:v>5</c:v>
                </c:pt>
                <c:pt idx="28">
                  <c:v>2</c:v>
                </c:pt>
                <c:pt idx="29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369430016"/>
        <c:axId val="337739072"/>
      </c:barChart>
      <c:catAx>
        <c:axId val="369430016"/>
        <c:scaling>
          <c:orientation val="minMax"/>
        </c:scaling>
        <c:delete val="0"/>
        <c:axPos val="b"/>
        <c:majorTickMark val="out"/>
        <c:minorTickMark val="none"/>
        <c:tickLblPos val="nextTo"/>
        <c:crossAx val="337739072"/>
        <c:crosses val="autoZero"/>
        <c:auto val="1"/>
        <c:lblAlgn val="ctr"/>
        <c:lblOffset val="100"/>
        <c:noMultiLvlLbl val="0"/>
      </c:catAx>
      <c:valAx>
        <c:axId val="3377390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694300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D2677-839F-40DF-B42C-CAC501904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</Pages>
  <Words>803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Dong</dc:creator>
  <cp:lastModifiedBy>Tom Dong</cp:lastModifiedBy>
  <cp:revision>971</cp:revision>
  <cp:lastPrinted>2012-11-06T13:20:00Z</cp:lastPrinted>
  <dcterms:created xsi:type="dcterms:W3CDTF">2012-09-15T16:58:00Z</dcterms:created>
  <dcterms:modified xsi:type="dcterms:W3CDTF">2012-11-06T13:21:00Z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tom.tung.dyb@gmail.com@www.mendeley.com</vt:lpwstr>
  </property>
  <property fmtid="{D5CDD505-2E9C-101B-9397-08002B2CF9AE}" pid="4" name="Mendeley Citation Style_1">
    <vt:lpwstr>http://www.zotero.org/styles/journal-of-the-acm</vt:lpwstr>
  </property>
  <property fmtid="{D5CDD505-2E9C-101B-9397-08002B2CF9AE}" pid="5" name="Mendeley Recent Style Id 0_1">
    <vt:lpwstr>http://www.zotero.org/styles/ieee</vt:lpwstr>
  </property>
  <property fmtid="{D5CDD505-2E9C-101B-9397-08002B2CF9AE}" pid="6" name="Mendeley Recent Style Name 0_1">
    <vt:lpwstr>IEEE</vt:lpwstr>
  </property>
  <property fmtid="{D5CDD505-2E9C-101B-9397-08002B2CF9AE}" pid="7" name="Mendeley Recent Style Id 1_1">
    <vt:lpwstr>http://www.zotero.org/styles/apsa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http://www.zotero.org/styles/ama</vt:lpwstr>
  </property>
  <property fmtid="{D5CDD505-2E9C-101B-9397-08002B2CF9AE}" pid="10" name="Mendeley Recent Style Name 2_1">
    <vt:lpwstr>American Medical Association</vt:lpwstr>
  </property>
  <property fmtid="{D5CDD505-2E9C-101B-9397-08002B2CF9AE}" pid="11" name="Mendeley Recent Style Id 3_1">
    <vt:lpwstr>http://www.zotero.org/styles/asa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http://www.zotero.org/styles/mhra</vt:lpwstr>
  </property>
  <property fmtid="{D5CDD505-2E9C-101B-9397-08002B2CF9AE}" pid="18" name="Mendeley Recent Style Name 6_1">
    <vt:lpwstr>Modern Humanities Research Association (note with bibliography)</vt:lpwstr>
  </property>
  <property fmtid="{D5CDD505-2E9C-101B-9397-08002B2CF9AE}" pid="19" name="Mendeley Recent Style Id 7_1">
    <vt:lpwstr>http://www.zotero.org/styles/mla</vt:lpwstr>
  </property>
  <property fmtid="{D5CDD505-2E9C-101B-9397-08002B2CF9AE}" pid="20" name="Mendeley Recent Style Name 7_1">
    <vt:lpwstr>Modern Language Association</vt:lpwstr>
  </property>
  <property fmtid="{D5CDD505-2E9C-101B-9397-08002B2CF9AE}" pid="21" name="Mendeley Recent Style Id 8_1">
    <vt:lpwstr>http://www.zotero.org/styles/apa</vt:lpwstr>
  </property>
  <property fmtid="{D5CDD505-2E9C-101B-9397-08002B2CF9AE}" pid="22" name="Mendeley Recent Style Name 8_1">
    <vt:lpwstr>American Psychological Association 6th Edition</vt:lpwstr>
  </property>
  <property fmtid="{D5CDD505-2E9C-101B-9397-08002B2CF9AE}" pid="23" name="Mendeley Recent Style Id 9_1">
    <vt:lpwstr>http://www.zotero.org/styles/journal-of-the-acm</vt:lpwstr>
  </property>
  <property fmtid="{D5CDD505-2E9C-101B-9397-08002B2CF9AE}" pid="24" name="Mendeley Recent Style Name 9_1">
    <vt:lpwstr>Journal of the ACM</vt:lpwstr>
  </property>
</Properties>
</file>