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D01D0" w14:textId="77777777" w:rsidR="000C772A" w:rsidRDefault="00712979" w:rsidP="005344DC">
      <w:pPr>
        <w:spacing w:line="240" w:lineRule="auto"/>
        <w:rPr>
          <w:rFonts w:ascii="Arial" w:hAnsi="Arial" w:cs="Arial"/>
          <w:b/>
          <w:bCs/>
        </w:rPr>
      </w:pPr>
      <w:r w:rsidRPr="005344DC">
        <w:rPr>
          <w:rFonts w:ascii="Arial" w:hAnsi="Arial" w:cs="Arial"/>
          <w:b/>
          <w:bCs/>
        </w:rPr>
        <w:t xml:space="preserve">Instructions </w:t>
      </w:r>
      <w:r w:rsidR="004854D6">
        <w:rPr>
          <w:rFonts w:ascii="Arial" w:hAnsi="Arial" w:cs="Arial"/>
          <w:b/>
          <w:bCs/>
        </w:rPr>
        <w:t>on running the R-code for analysing an alternative donor deferral strategy</w:t>
      </w:r>
      <w:r w:rsidRPr="005344DC">
        <w:rPr>
          <w:rFonts w:ascii="Arial" w:hAnsi="Arial" w:cs="Arial"/>
          <w:b/>
          <w:bCs/>
        </w:rPr>
        <w:t xml:space="preserve"> </w:t>
      </w:r>
    </w:p>
    <w:p w14:paraId="05DB58DF" w14:textId="1EB657F8" w:rsidR="00A84775" w:rsidRPr="005344DC" w:rsidRDefault="000C772A" w:rsidP="005344DC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By </w:t>
      </w:r>
      <w:r w:rsidR="004854D6" w:rsidRPr="004854D6">
        <w:rPr>
          <w:rFonts w:ascii="Arial" w:hAnsi="Arial" w:cs="Arial"/>
        </w:rPr>
        <w:t xml:space="preserve">Mart Janssen </w:t>
      </w:r>
      <w:r>
        <w:rPr>
          <w:rFonts w:ascii="Arial" w:hAnsi="Arial" w:cs="Arial"/>
        </w:rPr>
        <w:t>&amp;</w:t>
      </w:r>
      <w:r w:rsidR="004854D6">
        <w:rPr>
          <w:rFonts w:ascii="Arial" w:hAnsi="Arial" w:cs="Arial"/>
          <w:b/>
          <w:bCs/>
        </w:rPr>
        <w:t xml:space="preserve"> </w:t>
      </w:r>
      <w:r w:rsidR="00A84775" w:rsidRPr="005344DC">
        <w:rPr>
          <w:rFonts w:ascii="Arial" w:hAnsi="Arial" w:cs="Arial"/>
        </w:rPr>
        <w:t>Amber Meulenbeld</w:t>
      </w:r>
      <w:r w:rsidR="00457D84">
        <w:rPr>
          <w:rFonts w:ascii="Arial" w:hAnsi="Arial" w:cs="Arial"/>
        </w:rPr>
        <w:t xml:space="preserve"> (</w:t>
      </w:r>
      <w:hyperlink r:id="rId5" w:history="1">
        <w:r w:rsidR="004854D6" w:rsidRPr="00AA3929">
          <w:rPr>
            <w:rStyle w:val="Hyperlink"/>
            <w:rFonts w:ascii="Arial" w:hAnsi="Arial" w:cs="Arial"/>
          </w:rPr>
          <w:t>m.janssen@sanquin.nl</w:t>
        </w:r>
      </w:hyperlink>
      <w:r w:rsidR="004854D6">
        <w:rPr>
          <w:rFonts w:ascii="Arial" w:hAnsi="Arial" w:cs="Arial"/>
        </w:rPr>
        <w:t xml:space="preserve">, </w:t>
      </w:r>
      <w:hyperlink r:id="rId6" w:history="1">
        <w:r w:rsidR="004854D6" w:rsidRPr="00AA3929">
          <w:rPr>
            <w:rStyle w:val="Hyperlink"/>
            <w:rFonts w:ascii="Arial" w:hAnsi="Arial" w:cs="Arial"/>
          </w:rPr>
          <w:t>a.meulenbeld@sanquin.nl</w:t>
        </w:r>
      </w:hyperlink>
      <w:r w:rsidR="00457D84">
        <w:rPr>
          <w:rFonts w:ascii="Arial" w:hAnsi="Arial" w:cs="Arial"/>
        </w:rPr>
        <w:t xml:space="preserve">) </w:t>
      </w:r>
    </w:p>
    <w:p w14:paraId="615A2F49" w14:textId="19790905" w:rsidR="00EB30B6" w:rsidRDefault="00EB30B6" w:rsidP="005344DC">
      <w:pPr>
        <w:spacing w:line="240" w:lineRule="auto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>Version 1, 23/04/2023</w:t>
      </w:r>
    </w:p>
    <w:p w14:paraId="357668BF" w14:textId="77777777" w:rsidR="00EB30B6" w:rsidRDefault="00EB30B6" w:rsidP="00E20449">
      <w:pPr>
        <w:spacing w:line="240" w:lineRule="auto"/>
        <w:rPr>
          <w:rFonts w:ascii="Arial" w:hAnsi="Arial" w:cs="Arial"/>
          <w:color w:val="000000"/>
          <w:lang w:val="en-US"/>
        </w:rPr>
      </w:pPr>
    </w:p>
    <w:p w14:paraId="1A97A561" w14:textId="20A65636" w:rsidR="00EB30B6" w:rsidRPr="00EB30B6" w:rsidRDefault="00EB30B6" w:rsidP="00E20449">
      <w:pPr>
        <w:spacing w:line="240" w:lineRule="auto"/>
        <w:rPr>
          <w:rFonts w:ascii="Arial" w:hAnsi="Arial" w:cs="Arial"/>
          <w:b/>
          <w:bCs/>
          <w:color w:val="000000"/>
          <w:lang w:val="en-US"/>
        </w:rPr>
      </w:pPr>
      <w:r w:rsidRPr="00EB30B6">
        <w:rPr>
          <w:rFonts w:ascii="Arial" w:hAnsi="Arial" w:cs="Arial"/>
          <w:b/>
          <w:bCs/>
          <w:color w:val="000000"/>
          <w:lang w:val="en-US"/>
        </w:rPr>
        <w:t>General description</w:t>
      </w:r>
    </w:p>
    <w:p w14:paraId="1B884C1E" w14:textId="5336EA99" w:rsidR="00512565" w:rsidRDefault="00EB30B6" w:rsidP="00804B60">
      <w:pPr>
        <w:spacing w:line="240" w:lineRule="auto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>Generic R-code was developed that allows performing an initial analyses of potential benefits of a mean Hb</w:t>
      </w:r>
      <w:r w:rsidR="00804B60">
        <w:rPr>
          <w:rFonts w:ascii="Arial" w:hAnsi="Arial" w:cs="Arial"/>
          <w:color w:val="000000"/>
          <w:lang w:val="en-US"/>
        </w:rPr>
        <w:t>-</w:t>
      </w:r>
      <w:r>
        <w:rPr>
          <w:rFonts w:ascii="Arial" w:hAnsi="Arial" w:cs="Arial"/>
          <w:color w:val="000000"/>
          <w:lang w:val="en-US"/>
        </w:rPr>
        <w:t>level based donor deferral policy that compensates for biological and measurement variability</w:t>
      </w:r>
      <w:r w:rsidR="00804B60">
        <w:rPr>
          <w:rFonts w:ascii="Arial" w:hAnsi="Arial" w:cs="Arial"/>
          <w:color w:val="000000"/>
          <w:lang w:val="en-US"/>
        </w:rPr>
        <w:t xml:space="preserve">. A more complete discourse of this approach is provided in the paper </w:t>
      </w:r>
      <w:r w:rsidRPr="00EB30B6">
        <w:rPr>
          <w:rFonts w:ascii="Arial" w:hAnsi="Arial" w:cs="Arial"/>
          <w:i/>
          <w:iCs/>
          <w:color w:val="000000"/>
          <w:lang w:val="en-US"/>
        </w:rPr>
        <w:t>“Why the Majority of On-Site Repeat Donor Deferrals Are Completely Unwarranted…”</w:t>
      </w:r>
      <w:r w:rsidRPr="00EB30B6">
        <w:rPr>
          <w:rFonts w:ascii="Arial" w:hAnsi="Arial" w:cs="Arial"/>
          <w:color w:val="000000"/>
          <w:lang w:val="en-US"/>
        </w:rPr>
        <w:t xml:space="preserve"> </w:t>
      </w:r>
      <w:r w:rsidR="00804B60">
        <w:rPr>
          <w:rFonts w:ascii="Arial" w:hAnsi="Arial" w:cs="Arial"/>
          <w:color w:val="000000"/>
          <w:lang w:val="en-US"/>
        </w:rPr>
        <w:t>(</w:t>
      </w:r>
      <w:r w:rsidRPr="00EB30B6">
        <w:rPr>
          <w:rFonts w:ascii="Arial" w:hAnsi="Arial" w:cs="Arial"/>
          <w:color w:val="000000"/>
          <w:lang w:val="en-US"/>
        </w:rPr>
        <w:t xml:space="preserve">Transfusion 2022, 62 (10), 2068–2075. </w:t>
      </w:r>
      <w:hyperlink r:id="rId7" w:history="1">
        <w:r w:rsidR="00804B60" w:rsidRPr="00AA3929">
          <w:rPr>
            <w:rStyle w:val="Hyperlink"/>
            <w:rFonts w:ascii="Arial" w:hAnsi="Arial" w:cs="Arial"/>
            <w:lang w:val="en-US"/>
          </w:rPr>
          <w:t>https://doi.org/10.1111/trf.17085</w:t>
        </w:r>
      </w:hyperlink>
      <w:r w:rsidR="00804B60">
        <w:rPr>
          <w:rFonts w:ascii="Arial" w:hAnsi="Arial" w:cs="Arial"/>
          <w:color w:val="000000"/>
          <w:lang w:val="en-US"/>
        </w:rPr>
        <w:t>)</w:t>
      </w:r>
      <w:r w:rsidRPr="00EB30B6">
        <w:rPr>
          <w:rFonts w:ascii="Arial" w:hAnsi="Arial" w:cs="Arial"/>
          <w:color w:val="000000"/>
          <w:lang w:val="en-US"/>
        </w:rPr>
        <w:t>.</w:t>
      </w:r>
    </w:p>
    <w:p w14:paraId="2C79845C" w14:textId="3FFD5EE7" w:rsidR="00B0787F" w:rsidRDefault="00B0787F" w:rsidP="00804B60">
      <w:pPr>
        <w:spacing w:line="240" w:lineRule="auto"/>
        <w:rPr>
          <w:rFonts w:ascii="Arial" w:hAnsi="Arial" w:cs="Arial"/>
          <w:color w:val="000000"/>
          <w:lang w:val="en-US"/>
        </w:rPr>
      </w:pPr>
      <w:r w:rsidRPr="00B0787F">
        <w:rPr>
          <w:rFonts w:ascii="Arial" w:hAnsi="Arial" w:cs="Arial"/>
          <w:color w:val="000000"/>
          <w:lang w:val="en-US"/>
        </w:rPr>
        <w:t xml:space="preserve">The </w:t>
      </w:r>
      <w:r>
        <w:rPr>
          <w:rFonts w:ascii="Arial" w:hAnsi="Arial" w:cs="Arial"/>
          <w:color w:val="000000"/>
          <w:lang w:val="en-US"/>
        </w:rPr>
        <w:t>input required to run the code is a data file containing 4 variables: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6095"/>
        <w:gridCol w:w="1554"/>
      </w:tblGrid>
      <w:tr w:rsidR="00B0787F" w:rsidRPr="00B0787F" w14:paraId="13C727A9" w14:textId="77777777" w:rsidTr="00B0787F">
        <w:tc>
          <w:tcPr>
            <w:tcW w:w="1413" w:type="dxa"/>
          </w:tcPr>
          <w:p w14:paraId="3B14F46B" w14:textId="2503572A" w:rsidR="00B0787F" w:rsidRPr="00B0787F" w:rsidRDefault="00B0787F" w:rsidP="002D1DD1">
            <w:pPr>
              <w:rPr>
                <w:rFonts w:ascii="Arial" w:hAnsi="Arial" w:cs="Arial"/>
                <w:b/>
                <w:bCs/>
                <w:color w:val="000000"/>
                <w:lang w:val="en-US"/>
              </w:rPr>
            </w:pPr>
            <w:r w:rsidRPr="00B0787F">
              <w:rPr>
                <w:rFonts w:ascii="Arial" w:hAnsi="Arial" w:cs="Arial"/>
                <w:b/>
                <w:bCs/>
                <w:color w:val="000000"/>
                <w:lang w:val="en-US"/>
              </w:rPr>
              <w:t>Variable name</w:t>
            </w:r>
          </w:p>
        </w:tc>
        <w:tc>
          <w:tcPr>
            <w:tcW w:w="6095" w:type="dxa"/>
          </w:tcPr>
          <w:p w14:paraId="2DF17D32" w14:textId="68C3B47B" w:rsidR="00B0787F" w:rsidRPr="00B0787F" w:rsidRDefault="00B0787F" w:rsidP="002D1DD1">
            <w:pPr>
              <w:rPr>
                <w:rFonts w:ascii="Arial" w:hAnsi="Arial" w:cs="Arial"/>
                <w:b/>
                <w:bCs/>
                <w:color w:val="000000"/>
                <w:lang w:val="en-US"/>
              </w:rPr>
            </w:pPr>
            <w:r w:rsidRPr="00B0787F">
              <w:rPr>
                <w:rFonts w:ascii="Arial" w:hAnsi="Arial" w:cs="Arial"/>
                <w:b/>
                <w:bCs/>
                <w:color w:val="000000"/>
                <w:lang w:val="en-US"/>
              </w:rPr>
              <w:t>Variable description</w:t>
            </w:r>
          </w:p>
        </w:tc>
        <w:tc>
          <w:tcPr>
            <w:tcW w:w="1554" w:type="dxa"/>
          </w:tcPr>
          <w:p w14:paraId="245CB637" w14:textId="446417CF" w:rsidR="00B0787F" w:rsidRPr="00B0787F" w:rsidRDefault="00B0787F" w:rsidP="002D1DD1">
            <w:pPr>
              <w:rPr>
                <w:rFonts w:ascii="Arial" w:hAnsi="Arial" w:cs="Arial"/>
                <w:b/>
                <w:bCs/>
                <w:color w:val="000000"/>
                <w:lang w:val="en-US"/>
              </w:rPr>
            </w:pPr>
            <w:r w:rsidRPr="00B0787F">
              <w:rPr>
                <w:rFonts w:ascii="Arial" w:hAnsi="Arial" w:cs="Arial"/>
                <w:b/>
                <w:bCs/>
                <w:color w:val="000000"/>
                <w:lang w:val="en-US"/>
              </w:rPr>
              <w:t>Variable data type</w:t>
            </w:r>
          </w:p>
        </w:tc>
      </w:tr>
      <w:tr w:rsidR="00B0787F" w:rsidRPr="00B0787F" w14:paraId="0C50FA5F" w14:textId="77777777" w:rsidTr="00B0787F">
        <w:tc>
          <w:tcPr>
            <w:tcW w:w="1413" w:type="dxa"/>
          </w:tcPr>
          <w:p w14:paraId="057CF1BF" w14:textId="77777777" w:rsidR="00B0787F" w:rsidRPr="00B0787F" w:rsidRDefault="00B0787F" w:rsidP="002D1DD1">
            <w:pPr>
              <w:rPr>
                <w:rFonts w:ascii="Arial" w:hAnsi="Arial" w:cs="Arial"/>
                <w:color w:val="000000"/>
                <w:lang w:val="en-US"/>
              </w:rPr>
            </w:pPr>
            <w:proofErr w:type="spellStart"/>
            <w:r w:rsidRPr="00B0787F">
              <w:rPr>
                <w:rFonts w:ascii="Arial" w:hAnsi="Arial" w:cs="Arial"/>
                <w:color w:val="000000"/>
                <w:lang w:val="en-US"/>
              </w:rPr>
              <w:t>KeyID</w:t>
            </w:r>
            <w:proofErr w:type="spellEnd"/>
          </w:p>
        </w:tc>
        <w:tc>
          <w:tcPr>
            <w:tcW w:w="6095" w:type="dxa"/>
          </w:tcPr>
          <w:p w14:paraId="2552E81B" w14:textId="77777777" w:rsidR="00B0787F" w:rsidRPr="00B0787F" w:rsidRDefault="00B0787F" w:rsidP="002D1DD1">
            <w:pPr>
              <w:rPr>
                <w:rFonts w:ascii="Arial" w:hAnsi="Arial" w:cs="Arial"/>
                <w:color w:val="000000"/>
                <w:lang w:val="en-US"/>
              </w:rPr>
            </w:pPr>
            <w:r w:rsidRPr="00B0787F">
              <w:rPr>
                <w:rFonts w:ascii="Arial" w:hAnsi="Arial" w:cs="Arial"/>
                <w:color w:val="000000"/>
                <w:lang w:val="en-US"/>
              </w:rPr>
              <w:t>Unique identifier for each donor</w:t>
            </w:r>
          </w:p>
        </w:tc>
        <w:tc>
          <w:tcPr>
            <w:tcW w:w="1554" w:type="dxa"/>
          </w:tcPr>
          <w:p w14:paraId="789F24BA" w14:textId="77777777" w:rsidR="00B0787F" w:rsidRPr="00B0787F" w:rsidRDefault="00B0787F" w:rsidP="002D1DD1">
            <w:pPr>
              <w:rPr>
                <w:rFonts w:ascii="Arial" w:hAnsi="Arial" w:cs="Arial"/>
                <w:color w:val="000000"/>
                <w:lang w:val="en-US"/>
              </w:rPr>
            </w:pPr>
            <w:r w:rsidRPr="00B0787F">
              <w:rPr>
                <w:rFonts w:ascii="Arial" w:hAnsi="Arial" w:cs="Arial"/>
                <w:color w:val="000000"/>
                <w:lang w:val="en-US"/>
              </w:rPr>
              <w:t>integer</w:t>
            </w:r>
          </w:p>
        </w:tc>
      </w:tr>
      <w:tr w:rsidR="00B0787F" w:rsidRPr="00B0787F" w14:paraId="76D65618" w14:textId="77777777" w:rsidTr="00B0787F">
        <w:tc>
          <w:tcPr>
            <w:tcW w:w="1413" w:type="dxa"/>
          </w:tcPr>
          <w:p w14:paraId="19A1B94C" w14:textId="77777777" w:rsidR="00B0787F" w:rsidRPr="00B0787F" w:rsidRDefault="00B0787F" w:rsidP="002D1DD1">
            <w:pPr>
              <w:rPr>
                <w:rFonts w:ascii="Arial" w:hAnsi="Arial" w:cs="Arial"/>
                <w:color w:val="000000"/>
                <w:lang w:val="en-US"/>
              </w:rPr>
            </w:pPr>
            <w:r w:rsidRPr="00B0787F">
              <w:rPr>
                <w:rFonts w:ascii="Arial" w:hAnsi="Arial" w:cs="Arial"/>
                <w:color w:val="000000"/>
                <w:lang w:val="en-US"/>
              </w:rPr>
              <w:t>Sex</w:t>
            </w:r>
          </w:p>
        </w:tc>
        <w:tc>
          <w:tcPr>
            <w:tcW w:w="6095" w:type="dxa"/>
          </w:tcPr>
          <w:p w14:paraId="6C4E6795" w14:textId="198C1397" w:rsidR="00B0787F" w:rsidRPr="00B0787F" w:rsidRDefault="00B0787F" w:rsidP="002D1DD1">
            <w:pPr>
              <w:rPr>
                <w:rFonts w:ascii="Arial" w:hAnsi="Arial" w:cs="Arial"/>
                <w:color w:val="000000"/>
                <w:lang w:val="en-US"/>
              </w:rPr>
            </w:pPr>
            <w:r w:rsidRPr="00B0787F">
              <w:rPr>
                <w:rFonts w:ascii="Arial" w:hAnsi="Arial" w:cs="Arial"/>
                <w:color w:val="000000"/>
                <w:lang w:val="en-US"/>
              </w:rPr>
              <w:t xml:space="preserve">indicator for </w:t>
            </w:r>
            <w:r>
              <w:rPr>
                <w:rFonts w:ascii="Arial" w:hAnsi="Arial" w:cs="Arial"/>
                <w:color w:val="000000"/>
                <w:lang w:val="en-US"/>
              </w:rPr>
              <w:t xml:space="preserve">donor being </w:t>
            </w:r>
            <w:r w:rsidRPr="00B0787F">
              <w:rPr>
                <w:rFonts w:ascii="Arial" w:hAnsi="Arial" w:cs="Arial"/>
                <w:color w:val="000000"/>
                <w:lang w:val="en-US"/>
              </w:rPr>
              <w:t xml:space="preserve">Male (M) or Female (F) </w:t>
            </w:r>
          </w:p>
        </w:tc>
        <w:tc>
          <w:tcPr>
            <w:tcW w:w="1554" w:type="dxa"/>
          </w:tcPr>
          <w:p w14:paraId="16E8AA34" w14:textId="5B00E5CA" w:rsidR="00B0787F" w:rsidRPr="00B0787F" w:rsidRDefault="00140A4D" w:rsidP="002D1DD1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Factor</w:t>
            </w:r>
          </w:p>
        </w:tc>
      </w:tr>
      <w:tr w:rsidR="00B0787F" w:rsidRPr="00B0787F" w14:paraId="6618A672" w14:textId="77777777" w:rsidTr="00B0787F">
        <w:tc>
          <w:tcPr>
            <w:tcW w:w="1413" w:type="dxa"/>
          </w:tcPr>
          <w:p w14:paraId="17B1C252" w14:textId="77777777" w:rsidR="00B0787F" w:rsidRPr="00B0787F" w:rsidRDefault="00B0787F" w:rsidP="002D1DD1">
            <w:pPr>
              <w:rPr>
                <w:rFonts w:ascii="Arial" w:hAnsi="Arial" w:cs="Arial"/>
                <w:color w:val="000000"/>
                <w:lang w:val="en-US"/>
              </w:rPr>
            </w:pPr>
            <w:proofErr w:type="spellStart"/>
            <w:r w:rsidRPr="00B0787F">
              <w:rPr>
                <w:rFonts w:ascii="Arial" w:hAnsi="Arial" w:cs="Arial"/>
                <w:color w:val="000000"/>
                <w:lang w:val="en-US"/>
              </w:rPr>
              <w:t>DonDate</w:t>
            </w:r>
            <w:proofErr w:type="spellEnd"/>
          </w:p>
        </w:tc>
        <w:tc>
          <w:tcPr>
            <w:tcW w:w="6095" w:type="dxa"/>
          </w:tcPr>
          <w:p w14:paraId="197870F9" w14:textId="77777777" w:rsidR="00B0787F" w:rsidRPr="00B0787F" w:rsidRDefault="00B0787F" w:rsidP="002D1DD1">
            <w:pPr>
              <w:rPr>
                <w:rFonts w:ascii="Arial" w:hAnsi="Arial" w:cs="Arial"/>
                <w:color w:val="000000"/>
                <w:lang w:val="en-US"/>
              </w:rPr>
            </w:pPr>
            <w:r w:rsidRPr="00B0787F">
              <w:rPr>
                <w:rFonts w:ascii="Arial" w:hAnsi="Arial" w:cs="Arial"/>
                <w:color w:val="000000"/>
                <w:lang w:val="en-US"/>
              </w:rPr>
              <w:t xml:space="preserve">date of donation </w:t>
            </w:r>
          </w:p>
        </w:tc>
        <w:tc>
          <w:tcPr>
            <w:tcW w:w="1554" w:type="dxa"/>
          </w:tcPr>
          <w:p w14:paraId="3C92C83D" w14:textId="6EB0C908" w:rsidR="00B0787F" w:rsidRPr="00B0787F" w:rsidRDefault="000C772A" w:rsidP="002D1DD1">
            <w:pPr>
              <w:rPr>
                <w:rFonts w:ascii="Arial" w:hAnsi="Arial" w:cs="Arial"/>
                <w:color w:val="000000"/>
                <w:lang w:val="en-US"/>
              </w:rPr>
            </w:pPr>
            <w:r w:rsidRPr="00B0787F">
              <w:rPr>
                <w:rFonts w:ascii="Arial" w:hAnsi="Arial" w:cs="Arial"/>
                <w:color w:val="000000"/>
                <w:lang w:val="en-US"/>
              </w:rPr>
              <w:t>D</w:t>
            </w:r>
            <w:r w:rsidR="00B0787F" w:rsidRPr="00B0787F">
              <w:rPr>
                <w:rFonts w:ascii="Arial" w:hAnsi="Arial" w:cs="Arial"/>
                <w:color w:val="000000"/>
                <w:lang w:val="en-US"/>
              </w:rPr>
              <w:t>ate</w:t>
            </w:r>
          </w:p>
        </w:tc>
      </w:tr>
      <w:tr w:rsidR="00B0787F" w:rsidRPr="00B0787F" w14:paraId="4D02E0E9" w14:textId="77777777" w:rsidTr="00B0787F">
        <w:tc>
          <w:tcPr>
            <w:tcW w:w="1413" w:type="dxa"/>
          </w:tcPr>
          <w:p w14:paraId="5AB65EE5" w14:textId="77777777" w:rsidR="00B0787F" w:rsidRPr="00B0787F" w:rsidRDefault="00B0787F" w:rsidP="002D1DD1">
            <w:pPr>
              <w:rPr>
                <w:rFonts w:ascii="Arial" w:hAnsi="Arial" w:cs="Arial"/>
                <w:color w:val="000000"/>
                <w:lang w:val="en-US"/>
              </w:rPr>
            </w:pPr>
            <w:r w:rsidRPr="00B0787F">
              <w:rPr>
                <w:rFonts w:ascii="Arial" w:hAnsi="Arial" w:cs="Arial"/>
                <w:color w:val="000000"/>
                <w:lang w:val="en-US"/>
              </w:rPr>
              <w:t>Hb</w:t>
            </w:r>
          </w:p>
        </w:tc>
        <w:tc>
          <w:tcPr>
            <w:tcW w:w="6095" w:type="dxa"/>
          </w:tcPr>
          <w:p w14:paraId="21635E38" w14:textId="2DD84C44" w:rsidR="00B0787F" w:rsidRPr="00B0787F" w:rsidRDefault="00B0787F" w:rsidP="002D1DD1">
            <w:pPr>
              <w:rPr>
                <w:rFonts w:ascii="Arial" w:hAnsi="Arial" w:cs="Arial"/>
                <w:color w:val="000000"/>
                <w:lang w:val="en-US"/>
              </w:rPr>
            </w:pPr>
            <w:r w:rsidRPr="00B0787F">
              <w:rPr>
                <w:rFonts w:ascii="Arial" w:hAnsi="Arial" w:cs="Arial"/>
                <w:color w:val="000000"/>
                <w:lang w:val="en-US"/>
              </w:rPr>
              <w:t xml:space="preserve">donor Hb at donation </w:t>
            </w:r>
          </w:p>
        </w:tc>
        <w:tc>
          <w:tcPr>
            <w:tcW w:w="1554" w:type="dxa"/>
          </w:tcPr>
          <w:p w14:paraId="7C225AD0" w14:textId="7BE22823" w:rsidR="00B0787F" w:rsidRPr="00B0787F" w:rsidRDefault="00A82C5A" w:rsidP="002D1DD1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number</w:t>
            </w:r>
          </w:p>
        </w:tc>
      </w:tr>
    </w:tbl>
    <w:p w14:paraId="02A564FF" w14:textId="77777777" w:rsidR="00B0787F" w:rsidRDefault="00B0787F" w:rsidP="00804B60">
      <w:pPr>
        <w:spacing w:line="240" w:lineRule="auto"/>
        <w:rPr>
          <w:rFonts w:ascii="Arial" w:hAnsi="Arial" w:cs="Arial"/>
          <w:color w:val="000000"/>
          <w:lang w:val="en-US"/>
        </w:rPr>
      </w:pPr>
    </w:p>
    <w:p w14:paraId="0B8629D1" w14:textId="5782FA07" w:rsidR="00D804B8" w:rsidRDefault="00D804B8" w:rsidP="00804B60">
      <w:pPr>
        <w:spacing w:line="240" w:lineRule="auto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>If sufficient data is available it is recommended to include only donors f</w:t>
      </w:r>
      <w:r w:rsidR="00B93609">
        <w:rPr>
          <w:rFonts w:ascii="Arial" w:hAnsi="Arial" w:cs="Arial"/>
          <w:color w:val="000000"/>
          <w:lang w:val="en-US"/>
        </w:rPr>
        <w:t>or</w:t>
      </w:r>
      <w:r>
        <w:rPr>
          <w:rFonts w:ascii="Arial" w:hAnsi="Arial" w:cs="Arial"/>
          <w:color w:val="000000"/>
          <w:lang w:val="en-US"/>
        </w:rPr>
        <w:t xml:space="preserve"> which the full donation history is available.</w:t>
      </w:r>
    </w:p>
    <w:p w14:paraId="74DA137C" w14:textId="15A67121" w:rsidR="00B0787F" w:rsidRDefault="00B0787F" w:rsidP="00804B60">
      <w:pPr>
        <w:spacing w:line="240" w:lineRule="auto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 xml:space="preserve">In the </w:t>
      </w:r>
      <w:proofErr w:type="spellStart"/>
      <w:r>
        <w:rPr>
          <w:rFonts w:ascii="Arial" w:hAnsi="Arial" w:cs="Arial"/>
          <w:color w:val="000000"/>
          <w:lang w:val="en-US"/>
        </w:rPr>
        <w:t>codefile</w:t>
      </w:r>
      <w:proofErr w:type="spellEnd"/>
      <w:r>
        <w:rPr>
          <w:rFonts w:ascii="Arial" w:hAnsi="Arial" w:cs="Arial"/>
          <w:color w:val="000000"/>
          <w:lang w:val="en-US"/>
        </w:rPr>
        <w:t xml:space="preserve"> (</w:t>
      </w:r>
      <w:r w:rsidRPr="00253A4F">
        <w:rPr>
          <w:rFonts w:ascii="Arial" w:hAnsi="Arial" w:cs="Arial"/>
          <w:i/>
          <w:iCs/>
          <w:color w:val="000000"/>
          <w:lang w:val="en-US"/>
        </w:rPr>
        <w:t>“</w:t>
      </w:r>
      <w:proofErr w:type="spellStart"/>
      <w:r w:rsidRPr="00253A4F">
        <w:rPr>
          <w:rFonts w:ascii="Arial" w:hAnsi="Arial" w:cs="Arial"/>
          <w:i/>
          <w:iCs/>
          <w:color w:val="000000"/>
          <w:lang w:val="en-US"/>
        </w:rPr>
        <w:t>Analyse</w:t>
      </w:r>
      <w:proofErr w:type="spellEnd"/>
      <w:r w:rsidRPr="00253A4F">
        <w:rPr>
          <w:rFonts w:ascii="Arial" w:hAnsi="Arial" w:cs="Arial"/>
          <w:i/>
          <w:iCs/>
          <w:color w:val="000000"/>
          <w:lang w:val="en-US"/>
        </w:rPr>
        <w:t xml:space="preserve"> alternative donor deferral strategy for </w:t>
      </w:r>
      <w:proofErr w:type="spellStart"/>
      <w:r w:rsidRPr="00253A4F">
        <w:rPr>
          <w:rFonts w:ascii="Arial" w:hAnsi="Arial" w:cs="Arial"/>
          <w:i/>
          <w:iCs/>
          <w:color w:val="000000"/>
          <w:lang w:val="en-US"/>
        </w:rPr>
        <w:t>SanquinStats</w:t>
      </w:r>
      <w:proofErr w:type="spellEnd"/>
      <w:r w:rsidRPr="00253A4F">
        <w:rPr>
          <w:rFonts w:ascii="Arial" w:hAnsi="Arial" w:cs="Arial"/>
          <w:i/>
          <w:iCs/>
          <w:color w:val="000000"/>
          <w:lang w:val="en-US"/>
        </w:rPr>
        <w:t xml:space="preserve"> v1.R”</w:t>
      </w:r>
      <w:r>
        <w:rPr>
          <w:rFonts w:ascii="Arial" w:hAnsi="Arial" w:cs="Arial"/>
          <w:color w:val="000000"/>
          <w:lang w:val="en-US"/>
        </w:rPr>
        <w:t>) a number of parameters need to be specified by the user. Each of these parameters are to be stored in a variable:</w:t>
      </w:r>
    </w:p>
    <w:p w14:paraId="3A5E0F3E" w14:textId="4F86F82E" w:rsidR="00B0787F" w:rsidRDefault="00B0787F" w:rsidP="00B0787F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>The name of the datafile to use (variable name “</w:t>
      </w:r>
      <w:proofErr w:type="spellStart"/>
      <w:r>
        <w:rPr>
          <w:rFonts w:ascii="Arial" w:hAnsi="Arial" w:cs="Arial"/>
          <w:color w:val="000000"/>
          <w:lang w:val="en-US"/>
        </w:rPr>
        <w:t>FileToUse</w:t>
      </w:r>
      <w:proofErr w:type="spellEnd"/>
      <w:r>
        <w:rPr>
          <w:rFonts w:ascii="Arial" w:hAnsi="Arial" w:cs="Arial"/>
          <w:color w:val="000000"/>
          <w:lang w:val="en-US"/>
        </w:rPr>
        <w:t>”)</w:t>
      </w:r>
    </w:p>
    <w:p w14:paraId="41C1D778" w14:textId="63B31A84" w:rsidR="00B0787F" w:rsidRDefault="00503DF3" w:rsidP="00B0787F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>M</w:t>
      </w:r>
      <w:r w:rsidRPr="00503DF3">
        <w:rPr>
          <w:rFonts w:ascii="Arial" w:hAnsi="Arial" w:cs="Arial"/>
          <w:color w:val="000000"/>
          <w:lang w:val="en-US"/>
        </w:rPr>
        <w:t>inimum acceptable Hb levels for males and females</w:t>
      </w:r>
      <w:r>
        <w:rPr>
          <w:rFonts w:ascii="Arial" w:hAnsi="Arial" w:cs="Arial"/>
          <w:color w:val="000000"/>
          <w:lang w:val="en-US"/>
        </w:rPr>
        <w:t xml:space="preserve"> (variable names “</w:t>
      </w:r>
      <w:proofErr w:type="spellStart"/>
      <w:r>
        <w:rPr>
          <w:rFonts w:ascii="Arial" w:hAnsi="Arial" w:cs="Arial"/>
          <w:color w:val="000000"/>
          <w:lang w:val="en-US"/>
        </w:rPr>
        <w:t>dtm</w:t>
      </w:r>
      <w:proofErr w:type="spellEnd"/>
      <w:r>
        <w:rPr>
          <w:rFonts w:ascii="Arial" w:hAnsi="Arial" w:cs="Arial"/>
          <w:color w:val="000000"/>
          <w:lang w:val="en-US"/>
        </w:rPr>
        <w:t>” and “dtf”</w:t>
      </w:r>
    </w:p>
    <w:p w14:paraId="5B902CDF" w14:textId="76C4E257" w:rsidR="00483EC3" w:rsidRPr="00483EC3" w:rsidRDefault="00483EC3" w:rsidP="00483EC3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 xml:space="preserve">Whether the Hb levels in the datafile and acceptability levels are </w:t>
      </w:r>
      <w:r w:rsidR="00F22B65">
        <w:rPr>
          <w:rFonts w:ascii="Arial" w:hAnsi="Arial" w:cs="Arial"/>
          <w:color w:val="000000"/>
          <w:lang w:val="en-US"/>
        </w:rPr>
        <w:t>expressed</w:t>
      </w:r>
      <w:r w:rsidRPr="00483EC3">
        <w:rPr>
          <w:rFonts w:ascii="Arial" w:hAnsi="Arial" w:cs="Arial"/>
          <w:color w:val="000000"/>
          <w:lang w:val="en-US"/>
        </w:rPr>
        <w:t xml:space="preserve"> in g/L (</w:t>
      </w:r>
      <w:proofErr w:type="spellStart"/>
      <w:r w:rsidR="00F22B65" w:rsidRPr="00483EC3">
        <w:rPr>
          <w:rFonts w:ascii="Arial" w:hAnsi="Arial" w:cs="Arial"/>
          <w:color w:val="000000"/>
          <w:lang w:val="en-US"/>
        </w:rPr>
        <w:t>Hb_in_gpl</w:t>
      </w:r>
      <w:proofErr w:type="spellEnd"/>
      <w:r w:rsidR="00F22B65">
        <w:rPr>
          <w:rFonts w:ascii="Arial" w:hAnsi="Arial" w:cs="Arial"/>
          <w:color w:val="000000"/>
          <w:lang w:val="en-US"/>
        </w:rPr>
        <w:t>=</w:t>
      </w:r>
      <w:r w:rsidRPr="00483EC3">
        <w:rPr>
          <w:rFonts w:ascii="Arial" w:hAnsi="Arial" w:cs="Arial"/>
          <w:color w:val="000000"/>
          <w:lang w:val="en-US"/>
        </w:rPr>
        <w:t>T) or in mmol/L (</w:t>
      </w:r>
      <w:proofErr w:type="spellStart"/>
      <w:r w:rsidR="00F22B65" w:rsidRPr="00483EC3">
        <w:rPr>
          <w:rFonts w:ascii="Arial" w:hAnsi="Arial" w:cs="Arial"/>
          <w:color w:val="000000"/>
          <w:lang w:val="en-US"/>
        </w:rPr>
        <w:t>Hb_in_gpl</w:t>
      </w:r>
      <w:proofErr w:type="spellEnd"/>
      <w:r w:rsidR="00F22B65">
        <w:rPr>
          <w:rFonts w:ascii="Arial" w:hAnsi="Arial" w:cs="Arial"/>
          <w:color w:val="000000"/>
          <w:lang w:val="en-US"/>
        </w:rPr>
        <w:t>=</w:t>
      </w:r>
      <w:r w:rsidRPr="00483EC3">
        <w:rPr>
          <w:rFonts w:ascii="Arial" w:hAnsi="Arial" w:cs="Arial"/>
          <w:color w:val="000000"/>
          <w:lang w:val="en-US"/>
        </w:rPr>
        <w:t>F)</w:t>
      </w:r>
    </w:p>
    <w:p w14:paraId="369A1B07" w14:textId="03C6044F" w:rsidR="00061CC2" w:rsidRDefault="00061CC2" w:rsidP="00804B60">
      <w:pPr>
        <w:spacing w:line="240" w:lineRule="auto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>One additional file with general code (</w:t>
      </w:r>
      <w:r w:rsidRPr="00253A4F">
        <w:rPr>
          <w:rFonts w:ascii="Arial" w:hAnsi="Arial" w:cs="Arial"/>
          <w:i/>
          <w:iCs/>
          <w:color w:val="000000"/>
          <w:lang w:val="en-US"/>
        </w:rPr>
        <w:t>“</w:t>
      </w:r>
      <w:proofErr w:type="spellStart"/>
      <w:r w:rsidRPr="00253A4F">
        <w:rPr>
          <w:rFonts w:ascii="Arial" w:hAnsi="Arial" w:cs="Arial"/>
          <w:i/>
          <w:iCs/>
          <w:color w:val="000000"/>
          <w:lang w:val="en-US"/>
        </w:rPr>
        <w:t>General_functions.R</w:t>
      </w:r>
      <w:proofErr w:type="spellEnd"/>
      <w:r w:rsidRPr="00253A4F">
        <w:rPr>
          <w:rFonts w:ascii="Arial" w:hAnsi="Arial" w:cs="Arial"/>
          <w:i/>
          <w:iCs/>
          <w:color w:val="000000"/>
          <w:lang w:val="en-US"/>
        </w:rPr>
        <w:t>”</w:t>
      </w:r>
      <w:r>
        <w:rPr>
          <w:rFonts w:ascii="Arial" w:hAnsi="Arial" w:cs="Arial"/>
          <w:color w:val="000000"/>
          <w:lang w:val="en-US"/>
        </w:rPr>
        <w:t xml:space="preserve">) needs to be stored in the same folder as the analysis </w:t>
      </w:r>
      <w:proofErr w:type="spellStart"/>
      <w:r>
        <w:rPr>
          <w:rFonts w:ascii="Arial" w:hAnsi="Arial" w:cs="Arial"/>
          <w:color w:val="000000"/>
          <w:lang w:val="en-US"/>
        </w:rPr>
        <w:t>codefile</w:t>
      </w:r>
      <w:proofErr w:type="spellEnd"/>
      <w:r>
        <w:rPr>
          <w:rFonts w:ascii="Arial" w:hAnsi="Arial" w:cs="Arial"/>
          <w:color w:val="000000"/>
          <w:lang w:val="en-US"/>
        </w:rPr>
        <w:t xml:space="preserve"> and will be accessed when running the analysis </w:t>
      </w:r>
      <w:proofErr w:type="spellStart"/>
      <w:r>
        <w:rPr>
          <w:rFonts w:ascii="Arial" w:hAnsi="Arial" w:cs="Arial"/>
          <w:color w:val="000000"/>
          <w:lang w:val="en-US"/>
        </w:rPr>
        <w:t>codefile</w:t>
      </w:r>
      <w:proofErr w:type="spellEnd"/>
      <w:r>
        <w:rPr>
          <w:rFonts w:ascii="Arial" w:hAnsi="Arial" w:cs="Arial"/>
          <w:color w:val="000000"/>
          <w:lang w:val="en-US"/>
        </w:rPr>
        <w:t>.</w:t>
      </w:r>
    </w:p>
    <w:p w14:paraId="1F3D63BB" w14:textId="7B408354" w:rsidR="00253A4F" w:rsidRDefault="00253A4F" w:rsidP="00804B60">
      <w:pPr>
        <w:spacing w:line="240" w:lineRule="auto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>In case the data are available as a text (or csv) file, there is some separate code (</w:t>
      </w:r>
      <w:r w:rsidRPr="00253A4F">
        <w:rPr>
          <w:rFonts w:ascii="Arial" w:hAnsi="Arial" w:cs="Arial"/>
          <w:i/>
          <w:iCs/>
          <w:color w:val="000000"/>
          <w:lang w:val="en-US"/>
        </w:rPr>
        <w:t>“</w:t>
      </w:r>
      <w:r w:rsidRPr="00253A4F">
        <w:rPr>
          <w:rFonts w:ascii="Arial" w:hAnsi="Arial" w:cs="Arial"/>
          <w:i/>
          <w:iCs/>
          <w:color w:val="000000"/>
          <w:lang w:val="en-US"/>
        </w:rPr>
        <w:t>Convert CSV data to RDS.R</w:t>
      </w:r>
      <w:r w:rsidRPr="00253A4F">
        <w:rPr>
          <w:rFonts w:ascii="Arial" w:hAnsi="Arial" w:cs="Arial"/>
          <w:i/>
          <w:iCs/>
          <w:color w:val="000000"/>
          <w:lang w:val="en-US"/>
        </w:rPr>
        <w:t>”</w:t>
      </w:r>
      <w:r>
        <w:rPr>
          <w:rFonts w:ascii="Arial" w:hAnsi="Arial" w:cs="Arial"/>
          <w:color w:val="000000"/>
          <w:lang w:val="en-US"/>
        </w:rPr>
        <w:t xml:space="preserve">) to help convert this data to an R datafile. </w:t>
      </w:r>
      <w:r w:rsidR="008940A2">
        <w:rPr>
          <w:rFonts w:ascii="Arial" w:hAnsi="Arial" w:cs="Arial"/>
          <w:color w:val="000000"/>
          <w:lang w:val="en-US"/>
        </w:rPr>
        <w:t>If you need help with this conversion, contact Mart or Amber.</w:t>
      </w:r>
    </w:p>
    <w:p w14:paraId="7B098EAC" w14:textId="2F3810AF" w:rsidR="00243555" w:rsidRDefault="00243555" w:rsidP="00243555">
      <w:pPr>
        <w:spacing w:line="240" w:lineRule="auto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 xml:space="preserve">The </w:t>
      </w:r>
      <w:r w:rsidR="008940A2">
        <w:rPr>
          <w:rFonts w:ascii="Arial" w:hAnsi="Arial" w:cs="Arial"/>
          <w:color w:val="000000"/>
          <w:lang w:val="en-US"/>
        </w:rPr>
        <w:t xml:space="preserve">analysis </w:t>
      </w:r>
      <w:proofErr w:type="spellStart"/>
      <w:r>
        <w:rPr>
          <w:rFonts w:ascii="Arial" w:hAnsi="Arial" w:cs="Arial"/>
          <w:color w:val="000000"/>
          <w:lang w:val="en-US"/>
        </w:rPr>
        <w:t>codefile</w:t>
      </w:r>
      <w:proofErr w:type="spellEnd"/>
      <w:r>
        <w:rPr>
          <w:rFonts w:ascii="Arial" w:hAnsi="Arial" w:cs="Arial"/>
          <w:color w:val="000000"/>
          <w:lang w:val="en-US"/>
        </w:rPr>
        <w:t xml:space="preserve"> will save an intermediate datafile </w:t>
      </w:r>
      <w:r w:rsidRPr="00243555">
        <w:rPr>
          <w:rFonts w:ascii="Arial" w:hAnsi="Arial" w:cs="Arial"/>
          <w:color w:val="000000"/>
          <w:lang w:val="en-US"/>
        </w:rPr>
        <w:t>(</w:t>
      </w:r>
      <w:r w:rsidRPr="00253A4F">
        <w:rPr>
          <w:rFonts w:ascii="Arial" w:hAnsi="Arial" w:cs="Arial"/>
          <w:i/>
          <w:iCs/>
          <w:color w:val="000000"/>
          <w:lang w:val="en-US"/>
        </w:rPr>
        <w:t>"</w:t>
      </w:r>
      <w:proofErr w:type="spellStart"/>
      <w:r w:rsidRPr="00253A4F">
        <w:rPr>
          <w:rFonts w:ascii="Arial" w:hAnsi="Arial" w:cs="Arial"/>
          <w:i/>
          <w:iCs/>
          <w:color w:val="000000"/>
          <w:lang w:val="en-US"/>
        </w:rPr>
        <w:t>donations_analysis_data.RDS</w:t>
      </w:r>
      <w:proofErr w:type="spellEnd"/>
      <w:r w:rsidRPr="00253A4F">
        <w:rPr>
          <w:rFonts w:ascii="Arial" w:hAnsi="Arial" w:cs="Arial"/>
          <w:i/>
          <w:iCs/>
          <w:color w:val="000000"/>
          <w:lang w:val="en-US"/>
        </w:rPr>
        <w:t>"</w:t>
      </w:r>
      <w:r w:rsidRPr="00243555">
        <w:rPr>
          <w:rFonts w:ascii="Arial" w:hAnsi="Arial" w:cs="Arial"/>
          <w:color w:val="000000"/>
          <w:lang w:val="en-US"/>
        </w:rPr>
        <w:t>)</w:t>
      </w:r>
      <w:r>
        <w:rPr>
          <w:rFonts w:ascii="Arial" w:hAnsi="Arial" w:cs="Arial"/>
          <w:color w:val="000000"/>
          <w:lang w:val="en-US"/>
        </w:rPr>
        <w:t xml:space="preserve"> on disk.</w:t>
      </w:r>
      <w:r w:rsidR="001B5F71">
        <w:rPr>
          <w:rFonts w:ascii="Arial" w:hAnsi="Arial" w:cs="Arial"/>
          <w:color w:val="000000"/>
          <w:lang w:val="en-US"/>
        </w:rPr>
        <w:t xml:space="preserve"> </w:t>
      </w:r>
      <w:r>
        <w:rPr>
          <w:rFonts w:ascii="Arial" w:hAnsi="Arial" w:cs="Arial"/>
          <w:color w:val="000000"/>
          <w:lang w:val="en-US"/>
        </w:rPr>
        <w:t xml:space="preserve">Generation of this datafile will for 2 </w:t>
      </w:r>
      <w:proofErr w:type="spellStart"/>
      <w:r>
        <w:rPr>
          <w:rFonts w:ascii="Arial" w:hAnsi="Arial" w:cs="Arial"/>
          <w:color w:val="000000"/>
          <w:lang w:val="en-US"/>
        </w:rPr>
        <w:t>mln</w:t>
      </w:r>
      <w:proofErr w:type="spellEnd"/>
      <w:r>
        <w:rPr>
          <w:rFonts w:ascii="Arial" w:hAnsi="Arial" w:cs="Arial"/>
          <w:color w:val="000000"/>
          <w:lang w:val="en-US"/>
        </w:rPr>
        <w:t xml:space="preserve"> donations by 450,000 donors take about 20 minutes. Saving this file on disk will </w:t>
      </w:r>
      <w:r w:rsidRPr="00243555">
        <w:rPr>
          <w:rFonts w:ascii="Arial" w:hAnsi="Arial" w:cs="Arial"/>
          <w:color w:val="000000"/>
          <w:lang w:val="en-US"/>
        </w:rPr>
        <w:t>speed up the analyses</w:t>
      </w:r>
      <w:r>
        <w:rPr>
          <w:rFonts w:ascii="Arial" w:hAnsi="Arial" w:cs="Arial"/>
          <w:color w:val="000000"/>
          <w:lang w:val="en-US"/>
        </w:rPr>
        <w:t xml:space="preserve"> on subsequent runs</w:t>
      </w:r>
      <w:r w:rsidR="00D002DF">
        <w:rPr>
          <w:rFonts w:ascii="Arial" w:hAnsi="Arial" w:cs="Arial"/>
          <w:color w:val="000000"/>
          <w:lang w:val="en-US"/>
        </w:rPr>
        <w:t xml:space="preserve">, </w:t>
      </w:r>
      <w:r w:rsidRPr="00243555">
        <w:rPr>
          <w:rFonts w:ascii="Arial" w:hAnsi="Arial" w:cs="Arial"/>
          <w:color w:val="000000"/>
          <w:lang w:val="en-US"/>
        </w:rPr>
        <w:t>e.g.</w:t>
      </w:r>
      <w:r w:rsidR="00D002DF">
        <w:rPr>
          <w:rFonts w:ascii="Arial" w:hAnsi="Arial" w:cs="Arial"/>
          <w:color w:val="000000"/>
          <w:lang w:val="en-US"/>
        </w:rPr>
        <w:t>,</w:t>
      </w:r>
      <w:r w:rsidRPr="00243555">
        <w:rPr>
          <w:rFonts w:ascii="Arial" w:hAnsi="Arial" w:cs="Arial"/>
          <w:color w:val="000000"/>
          <w:lang w:val="en-US"/>
        </w:rPr>
        <w:t xml:space="preserve"> for making additional graphs</w:t>
      </w:r>
      <w:r w:rsidR="00D002DF">
        <w:rPr>
          <w:rFonts w:ascii="Arial" w:hAnsi="Arial" w:cs="Arial"/>
          <w:color w:val="000000"/>
          <w:lang w:val="en-US"/>
        </w:rPr>
        <w:t xml:space="preserve"> of donor profiles. </w:t>
      </w:r>
      <w:r w:rsidR="00D95D3A">
        <w:rPr>
          <w:rFonts w:ascii="Arial" w:hAnsi="Arial" w:cs="Arial"/>
          <w:color w:val="000000"/>
          <w:lang w:val="en-US"/>
        </w:rPr>
        <w:t xml:space="preserve">Make sure </w:t>
      </w:r>
      <w:r w:rsidRPr="00243555">
        <w:rPr>
          <w:rFonts w:ascii="Arial" w:hAnsi="Arial" w:cs="Arial"/>
          <w:color w:val="000000"/>
          <w:lang w:val="en-US"/>
        </w:rPr>
        <w:t xml:space="preserve">to remove this file </w:t>
      </w:r>
      <w:r w:rsidR="00D95D3A">
        <w:rPr>
          <w:rFonts w:ascii="Arial" w:hAnsi="Arial" w:cs="Arial"/>
          <w:color w:val="000000"/>
          <w:lang w:val="en-US"/>
        </w:rPr>
        <w:t xml:space="preserve">whenever </w:t>
      </w:r>
      <w:r w:rsidRPr="00243555">
        <w:rPr>
          <w:rFonts w:ascii="Arial" w:hAnsi="Arial" w:cs="Arial"/>
          <w:color w:val="000000"/>
          <w:lang w:val="en-US"/>
        </w:rPr>
        <w:t xml:space="preserve">the original data file is </w:t>
      </w:r>
      <w:r w:rsidR="00D95D3A">
        <w:rPr>
          <w:rFonts w:ascii="Arial" w:hAnsi="Arial" w:cs="Arial"/>
          <w:color w:val="000000"/>
          <w:lang w:val="en-US"/>
        </w:rPr>
        <w:t>changed or updated</w:t>
      </w:r>
      <w:r w:rsidRPr="00243555">
        <w:rPr>
          <w:rFonts w:ascii="Arial" w:hAnsi="Arial" w:cs="Arial"/>
          <w:color w:val="000000"/>
          <w:lang w:val="en-US"/>
        </w:rPr>
        <w:t>!</w:t>
      </w:r>
    </w:p>
    <w:p w14:paraId="02234F3D" w14:textId="3D8F4447" w:rsidR="000B40A1" w:rsidRDefault="003523A2" w:rsidP="00804B60">
      <w:pPr>
        <w:spacing w:line="240" w:lineRule="auto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 xml:space="preserve">During the analyses various input and output parameters will be stored for post processing. These will only contain information </w:t>
      </w:r>
      <w:r w:rsidR="000B40A1">
        <w:rPr>
          <w:rFonts w:ascii="Arial" w:hAnsi="Arial" w:cs="Arial"/>
          <w:color w:val="000000"/>
          <w:lang w:val="en-US"/>
        </w:rPr>
        <w:t>at an</w:t>
      </w:r>
      <w:r>
        <w:rPr>
          <w:rFonts w:ascii="Arial" w:hAnsi="Arial" w:cs="Arial"/>
          <w:color w:val="000000"/>
          <w:lang w:val="en-US"/>
        </w:rPr>
        <w:t xml:space="preserve"> aggregated level. However, donor IDs will be included, so these should be anonymized. </w:t>
      </w:r>
      <w:r w:rsidR="000C2E05">
        <w:rPr>
          <w:rFonts w:ascii="Arial" w:hAnsi="Arial" w:cs="Arial"/>
          <w:color w:val="000000"/>
          <w:lang w:val="en-US"/>
        </w:rPr>
        <w:t>In the code the</w:t>
      </w:r>
      <w:r w:rsidR="00011823">
        <w:rPr>
          <w:rFonts w:ascii="Arial" w:hAnsi="Arial" w:cs="Arial"/>
          <w:color w:val="000000"/>
          <w:lang w:val="en-US"/>
        </w:rPr>
        <w:t>re is an</w:t>
      </w:r>
      <w:r w:rsidR="000C2E05">
        <w:rPr>
          <w:rFonts w:ascii="Arial" w:hAnsi="Arial" w:cs="Arial"/>
          <w:color w:val="000000"/>
          <w:lang w:val="en-US"/>
        </w:rPr>
        <w:t xml:space="preserve"> option to change donor IDs with random numbers if so required</w:t>
      </w:r>
      <w:r w:rsidR="00C44536">
        <w:rPr>
          <w:rFonts w:ascii="Arial" w:hAnsi="Arial" w:cs="Arial"/>
          <w:color w:val="000000"/>
          <w:lang w:val="en-US"/>
        </w:rPr>
        <w:t xml:space="preserve"> (if </w:t>
      </w:r>
      <w:r w:rsidR="000F701A">
        <w:rPr>
          <w:rFonts w:ascii="Arial" w:hAnsi="Arial" w:cs="Arial"/>
          <w:color w:val="000000"/>
          <w:lang w:val="en-US"/>
        </w:rPr>
        <w:t>required</w:t>
      </w:r>
      <w:r w:rsidR="00C44536">
        <w:rPr>
          <w:rFonts w:ascii="Arial" w:hAnsi="Arial" w:cs="Arial"/>
          <w:color w:val="000000"/>
          <w:lang w:val="en-US"/>
        </w:rPr>
        <w:t xml:space="preserve">, set </w:t>
      </w:r>
      <w:r w:rsidR="000F701A">
        <w:rPr>
          <w:rFonts w:ascii="Arial" w:hAnsi="Arial" w:cs="Arial"/>
          <w:color w:val="000000"/>
          <w:lang w:val="en-US"/>
        </w:rPr>
        <w:t xml:space="preserve">the </w:t>
      </w:r>
      <w:proofErr w:type="spellStart"/>
      <w:r w:rsidR="00C44536" w:rsidRPr="00C44536">
        <w:rPr>
          <w:rFonts w:ascii="Arial" w:hAnsi="Arial" w:cs="Arial"/>
          <w:color w:val="000000"/>
          <w:lang w:val="en-US"/>
        </w:rPr>
        <w:t>changeIDs</w:t>
      </w:r>
      <w:proofErr w:type="spellEnd"/>
      <w:r w:rsidR="00C44536">
        <w:rPr>
          <w:rFonts w:ascii="Arial" w:hAnsi="Arial" w:cs="Arial"/>
          <w:color w:val="000000"/>
          <w:lang w:val="en-US"/>
        </w:rPr>
        <w:t xml:space="preserve"> </w:t>
      </w:r>
      <w:r w:rsidR="000F701A">
        <w:rPr>
          <w:rFonts w:ascii="Arial" w:hAnsi="Arial" w:cs="Arial"/>
          <w:color w:val="000000"/>
          <w:lang w:val="en-US"/>
        </w:rPr>
        <w:t xml:space="preserve">variable </w:t>
      </w:r>
      <w:r w:rsidR="00C44536">
        <w:rPr>
          <w:rFonts w:ascii="Arial" w:hAnsi="Arial" w:cs="Arial"/>
          <w:color w:val="000000"/>
          <w:lang w:val="en-US"/>
        </w:rPr>
        <w:t>to T)</w:t>
      </w:r>
      <w:r w:rsidR="000C2E05">
        <w:rPr>
          <w:rFonts w:ascii="Arial" w:hAnsi="Arial" w:cs="Arial"/>
          <w:color w:val="000000"/>
          <w:lang w:val="en-US"/>
        </w:rPr>
        <w:t>.</w:t>
      </w:r>
    </w:p>
    <w:p w14:paraId="5F64CF99" w14:textId="73032A45" w:rsidR="00F12034" w:rsidRDefault="003364A1" w:rsidP="00804B60">
      <w:pPr>
        <w:spacing w:line="240" w:lineRule="auto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 xml:space="preserve">Various population statistics and </w:t>
      </w:r>
      <w:r w:rsidR="009018DA">
        <w:rPr>
          <w:rFonts w:ascii="Arial" w:hAnsi="Arial" w:cs="Arial"/>
          <w:color w:val="000000"/>
          <w:lang w:val="en-US"/>
        </w:rPr>
        <w:t xml:space="preserve">an </w:t>
      </w:r>
      <w:r>
        <w:rPr>
          <w:rFonts w:ascii="Arial" w:hAnsi="Arial" w:cs="Arial"/>
          <w:color w:val="000000"/>
          <w:lang w:val="en-US"/>
        </w:rPr>
        <w:t>output</w:t>
      </w:r>
      <w:r w:rsidR="009018DA">
        <w:rPr>
          <w:rFonts w:ascii="Arial" w:hAnsi="Arial" w:cs="Arial"/>
          <w:color w:val="000000"/>
          <w:lang w:val="en-US"/>
        </w:rPr>
        <w:t xml:space="preserve"> summary</w:t>
      </w:r>
      <w:r>
        <w:rPr>
          <w:rFonts w:ascii="Arial" w:hAnsi="Arial" w:cs="Arial"/>
          <w:color w:val="000000"/>
          <w:lang w:val="en-US"/>
        </w:rPr>
        <w:t xml:space="preserve"> </w:t>
      </w:r>
      <w:r w:rsidR="009018DA">
        <w:rPr>
          <w:rFonts w:ascii="Arial" w:hAnsi="Arial" w:cs="Arial"/>
          <w:color w:val="000000"/>
          <w:lang w:val="en-US"/>
        </w:rPr>
        <w:t xml:space="preserve">table </w:t>
      </w:r>
      <w:r w:rsidRPr="003364A1">
        <w:rPr>
          <w:rFonts w:ascii="Arial" w:hAnsi="Arial" w:cs="Arial"/>
          <w:color w:val="000000"/>
          <w:lang w:val="en-US"/>
        </w:rPr>
        <w:t>is stored in a</w:t>
      </w:r>
      <w:r w:rsidR="00822226">
        <w:rPr>
          <w:rFonts w:ascii="Arial" w:hAnsi="Arial" w:cs="Arial"/>
          <w:color w:val="000000"/>
          <w:lang w:val="en-US"/>
        </w:rPr>
        <w:t>n output</w:t>
      </w:r>
      <w:r w:rsidRPr="003364A1">
        <w:rPr>
          <w:rFonts w:ascii="Arial" w:hAnsi="Arial" w:cs="Arial"/>
          <w:color w:val="000000"/>
          <w:lang w:val="en-US"/>
        </w:rPr>
        <w:t xml:space="preserve"> file called </w:t>
      </w:r>
      <w:r w:rsidR="00E27990">
        <w:rPr>
          <w:rFonts w:ascii="Arial" w:hAnsi="Arial" w:cs="Arial"/>
          <w:color w:val="000000"/>
          <w:lang w:val="en-US"/>
        </w:rPr>
        <w:t xml:space="preserve">“” </w:t>
      </w:r>
      <w:r w:rsidR="00E27990" w:rsidRPr="00E27990">
        <w:rPr>
          <w:rFonts w:ascii="Arial" w:hAnsi="Arial" w:cs="Arial"/>
          <w:i/>
          <w:iCs/>
          <w:color w:val="000000"/>
          <w:lang w:val="en-US"/>
        </w:rPr>
        <w:t>“</w:t>
      </w:r>
      <w:proofErr w:type="spellStart"/>
      <w:r w:rsidRPr="00E27990">
        <w:rPr>
          <w:rFonts w:ascii="Arial" w:hAnsi="Arial" w:cs="Arial"/>
          <w:i/>
          <w:iCs/>
          <w:color w:val="000000"/>
          <w:lang w:val="en-US"/>
        </w:rPr>
        <w:t>SavedDeferralData_DD</w:t>
      </w:r>
      <w:proofErr w:type="spellEnd"/>
      <w:r w:rsidRPr="00E27990">
        <w:rPr>
          <w:rFonts w:ascii="Arial" w:hAnsi="Arial" w:cs="Arial"/>
          <w:i/>
          <w:iCs/>
          <w:color w:val="000000"/>
          <w:lang w:val="en-US"/>
        </w:rPr>
        <w:t>-MM-YYYY.RDS</w:t>
      </w:r>
      <w:r w:rsidR="00E27990" w:rsidRPr="00E27990">
        <w:rPr>
          <w:rFonts w:ascii="Arial" w:hAnsi="Arial" w:cs="Arial"/>
          <w:i/>
          <w:iCs/>
          <w:color w:val="000000"/>
          <w:lang w:val="en-US"/>
        </w:rPr>
        <w:t>”</w:t>
      </w:r>
      <w:r w:rsidRPr="003364A1">
        <w:rPr>
          <w:rFonts w:ascii="Arial" w:hAnsi="Arial" w:cs="Arial"/>
          <w:color w:val="000000"/>
          <w:lang w:val="en-US"/>
        </w:rPr>
        <w:t xml:space="preserve"> (</w:t>
      </w:r>
      <w:r>
        <w:rPr>
          <w:rFonts w:ascii="Arial" w:hAnsi="Arial" w:cs="Arial"/>
          <w:color w:val="000000"/>
          <w:lang w:val="en-US"/>
        </w:rPr>
        <w:t>where DD-MM-YYYY is the</w:t>
      </w:r>
      <w:r w:rsidRPr="003364A1">
        <w:rPr>
          <w:rFonts w:ascii="Arial" w:hAnsi="Arial" w:cs="Arial"/>
          <w:color w:val="000000"/>
          <w:lang w:val="en-US"/>
        </w:rPr>
        <w:t xml:space="preserve"> </w:t>
      </w:r>
      <w:r w:rsidR="00156E78">
        <w:rPr>
          <w:rFonts w:ascii="Arial" w:hAnsi="Arial" w:cs="Arial"/>
          <w:color w:val="000000"/>
          <w:lang w:val="en-US"/>
        </w:rPr>
        <w:t>day</w:t>
      </w:r>
      <w:r>
        <w:rPr>
          <w:rFonts w:ascii="Arial" w:hAnsi="Arial" w:cs="Arial"/>
          <w:color w:val="000000"/>
          <w:lang w:val="en-US"/>
        </w:rPr>
        <w:t xml:space="preserve"> of </w:t>
      </w:r>
      <w:r w:rsidR="001C344E">
        <w:rPr>
          <w:rFonts w:ascii="Arial" w:hAnsi="Arial" w:cs="Arial"/>
          <w:color w:val="000000"/>
          <w:lang w:val="en-US"/>
        </w:rPr>
        <w:t xml:space="preserve">file </w:t>
      </w:r>
      <w:r>
        <w:rPr>
          <w:rFonts w:ascii="Arial" w:hAnsi="Arial" w:cs="Arial"/>
          <w:color w:val="000000"/>
          <w:lang w:val="en-US"/>
        </w:rPr>
        <w:t>creation</w:t>
      </w:r>
      <w:r w:rsidRPr="003364A1">
        <w:rPr>
          <w:rFonts w:ascii="Arial" w:hAnsi="Arial" w:cs="Arial"/>
          <w:color w:val="000000"/>
          <w:lang w:val="en-US"/>
        </w:rPr>
        <w:t>)</w:t>
      </w:r>
      <w:r w:rsidR="009018DA">
        <w:rPr>
          <w:rFonts w:ascii="Arial" w:hAnsi="Arial" w:cs="Arial"/>
          <w:color w:val="000000"/>
          <w:lang w:val="en-US"/>
        </w:rPr>
        <w:t xml:space="preserve">. </w:t>
      </w:r>
    </w:p>
    <w:p w14:paraId="0B2F8C72" w14:textId="77777777" w:rsidR="00F12034" w:rsidRDefault="00F12034">
      <w:pPr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br w:type="page"/>
      </w:r>
    </w:p>
    <w:p w14:paraId="5F566D1C" w14:textId="397CFE2B" w:rsidR="007F08E9" w:rsidRDefault="001A4AE8" w:rsidP="00804B60">
      <w:pPr>
        <w:spacing w:line="240" w:lineRule="auto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lastRenderedPageBreak/>
        <w:t xml:space="preserve">In the output file the following data will be </w:t>
      </w:r>
      <w:r w:rsidR="00D804B8">
        <w:rPr>
          <w:rFonts w:ascii="Arial" w:hAnsi="Arial" w:cs="Arial"/>
          <w:color w:val="000000"/>
          <w:lang w:val="en-US"/>
        </w:rPr>
        <w:t>stored</w:t>
      </w:r>
      <w:r>
        <w:rPr>
          <w:rFonts w:ascii="Arial" w:hAnsi="Arial" w:cs="Arial"/>
          <w:color w:val="000000"/>
          <w:lang w:val="en-US"/>
        </w:rPr>
        <w:t>: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2210"/>
        <w:gridCol w:w="6857"/>
      </w:tblGrid>
      <w:tr w:rsidR="00110C3F" w14:paraId="78D9517E" w14:textId="77777777" w:rsidTr="00C00352">
        <w:tc>
          <w:tcPr>
            <w:tcW w:w="2210" w:type="dxa"/>
          </w:tcPr>
          <w:p w14:paraId="3FADAE23" w14:textId="64E80658" w:rsidR="00110C3F" w:rsidRPr="00110C3F" w:rsidRDefault="00110C3F" w:rsidP="00804B60">
            <w:pPr>
              <w:rPr>
                <w:rFonts w:ascii="Arial" w:hAnsi="Arial" w:cs="Arial"/>
                <w:b/>
                <w:bCs/>
                <w:color w:val="000000"/>
                <w:lang w:val="en-US"/>
              </w:rPr>
            </w:pPr>
            <w:r w:rsidRPr="00110C3F">
              <w:rPr>
                <w:rFonts w:ascii="Arial" w:hAnsi="Arial" w:cs="Arial"/>
                <w:b/>
                <w:bCs/>
                <w:color w:val="000000"/>
                <w:lang w:val="en-US"/>
              </w:rPr>
              <w:t>Variable name</w:t>
            </w:r>
          </w:p>
        </w:tc>
        <w:tc>
          <w:tcPr>
            <w:tcW w:w="6857" w:type="dxa"/>
          </w:tcPr>
          <w:p w14:paraId="04FE58BF" w14:textId="121DDACD" w:rsidR="00110C3F" w:rsidRPr="00110C3F" w:rsidRDefault="00110C3F" w:rsidP="00804B60">
            <w:pPr>
              <w:rPr>
                <w:rFonts w:ascii="Arial" w:hAnsi="Arial" w:cs="Arial"/>
                <w:b/>
                <w:bCs/>
                <w:color w:val="000000"/>
                <w:lang w:val="en-US"/>
              </w:rPr>
            </w:pPr>
            <w:r w:rsidRPr="00110C3F">
              <w:rPr>
                <w:rFonts w:ascii="Arial" w:hAnsi="Arial" w:cs="Arial"/>
                <w:b/>
                <w:bCs/>
                <w:color w:val="000000"/>
                <w:lang w:val="en-US"/>
              </w:rPr>
              <w:t>Description</w:t>
            </w:r>
          </w:p>
        </w:tc>
      </w:tr>
      <w:tr w:rsidR="00110C3F" w14:paraId="23482945" w14:textId="77777777" w:rsidTr="00C00352">
        <w:tc>
          <w:tcPr>
            <w:tcW w:w="2210" w:type="dxa"/>
          </w:tcPr>
          <w:p w14:paraId="44184FF3" w14:textId="2625DDB5" w:rsidR="00110C3F" w:rsidRDefault="008D2214" w:rsidP="00804B60">
            <w:pPr>
              <w:rPr>
                <w:rFonts w:ascii="Arial" w:hAnsi="Arial" w:cs="Arial"/>
                <w:color w:val="000000"/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FileToUse</w:t>
            </w:r>
            <w:proofErr w:type="spellEnd"/>
          </w:p>
        </w:tc>
        <w:tc>
          <w:tcPr>
            <w:tcW w:w="6857" w:type="dxa"/>
          </w:tcPr>
          <w:p w14:paraId="73BFFCCF" w14:textId="393BEB31" w:rsidR="00110C3F" w:rsidRDefault="008D2214" w:rsidP="00804B60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Name of the data file that is used for the analyses</w:t>
            </w:r>
          </w:p>
        </w:tc>
      </w:tr>
      <w:tr w:rsidR="00110C3F" w14:paraId="545B44A7" w14:textId="77777777" w:rsidTr="00C00352">
        <w:tc>
          <w:tcPr>
            <w:tcW w:w="2210" w:type="dxa"/>
          </w:tcPr>
          <w:p w14:paraId="22640E57" w14:textId="2B19A054" w:rsidR="00110C3F" w:rsidRDefault="00B82BD2" w:rsidP="00804B60">
            <w:pPr>
              <w:rPr>
                <w:rFonts w:ascii="Arial" w:hAnsi="Arial" w:cs="Arial"/>
                <w:color w:val="000000"/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C</w:t>
            </w:r>
            <w:r w:rsidR="008D2214">
              <w:rPr>
                <w:rFonts w:ascii="Arial" w:hAnsi="Arial" w:cs="Arial"/>
                <w:color w:val="000000"/>
                <w:lang w:val="en-US"/>
              </w:rPr>
              <w:t>utoffperc</w:t>
            </w:r>
            <w:proofErr w:type="spellEnd"/>
          </w:p>
        </w:tc>
        <w:tc>
          <w:tcPr>
            <w:tcW w:w="6857" w:type="dxa"/>
          </w:tcPr>
          <w:p w14:paraId="7386E403" w14:textId="710EAA00" w:rsidR="00110C3F" w:rsidRDefault="008D2214" w:rsidP="00804B60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 xml:space="preserve">Cutoff percentile that is used for deferral </w:t>
            </w:r>
          </w:p>
        </w:tc>
      </w:tr>
      <w:tr w:rsidR="00110C3F" w14:paraId="0DB95835" w14:textId="77777777" w:rsidTr="00C00352">
        <w:tc>
          <w:tcPr>
            <w:tcW w:w="2210" w:type="dxa"/>
          </w:tcPr>
          <w:p w14:paraId="4C6590D6" w14:textId="5B39D01C" w:rsidR="00110C3F" w:rsidRDefault="00B82BD2" w:rsidP="00804B60">
            <w:pPr>
              <w:rPr>
                <w:rFonts w:ascii="Arial" w:hAnsi="Arial" w:cs="Arial"/>
                <w:color w:val="000000"/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D</w:t>
            </w:r>
            <w:r w:rsidR="008D2214">
              <w:rPr>
                <w:rFonts w:ascii="Arial" w:hAnsi="Arial" w:cs="Arial"/>
                <w:color w:val="000000"/>
                <w:lang w:val="en-US"/>
              </w:rPr>
              <w:t>aterange</w:t>
            </w:r>
            <w:proofErr w:type="spellEnd"/>
          </w:p>
        </w:tc>
        <w:tc>
          <w:tcPr>
            <w:tcW w:w="6857" w:type="dxa"/>
          </w:tcPr>
          <w:p w14:paraId="6F72373C" w14:textId="53A2B171" w:rsidR="00110C3F" w:rsidRDefault="008D2214" w:rsidP="00804B60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Range of donations in the dataset</w:t>
            </w:r>
          </w:p>
        </w:tc>
      </w:tr>
      <w:tr w:rsidR="00110C3F" w14:paraId="2C1960D7" w14:textId="77777777" w:rsidTr="00C00352">
        <w:tc>
          <w:tcPr>
            <w:tcW w:w="2210" w:type="dxa"/>
          </w:tcPr>
          <w:p w14:paraId="1A79A1C1" w14:textId="79849388" w:rsidR="00110C3F" w:rsidRDefault="00B82BD2" w:rsidP="00804B60">
            <w:pPr>
              <w:rPr>
                <w:rFonts w:ascii="Arial" w:hAnsi="Arial" w:cs="Arial"/>
                <w:color w:val="000000"/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N</w:t>
            </w:r>
            <w:r w:rsidR="008D2214">
              <w:rPr>
                <w:rFonts w:ascii="Arial" w:hAnsi="Arial" w:cs="Arial"/>
                <w:color w:val="000000"/>
                <w:lang w:val="en-US"/>
              </w:rPr>
              <w:t>rrecs</w:t>
            </w:r>
            <w:proofErr w:type="spellEnd"/>
          </w:p>
        </w:tc>
        <w:tc>
          <w:tcPr>
            <w:tcW w:w="6857" w:type="dxa"/>
          </w:tcPr>
          <w:p w14:paraId="473F1AF1" w14:textId="4CB6E063" w:rsidR="00110C3F" w:rsidRDefault="008D2214" w:rsidP="00804B60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Number of records at various stages of exclusion of records</w:t>
            </w:r>
          </w:p>
        </w:tc>
      </w:tr>
      <w:tr w:rsidR="00110C3F" w14:paraId="02E1FF99" w14:textId="77777777" w:rsidTr="00C00352">
        <w:tc>
          <w:tcPr>
            <w:tcW w:w="2210" w:type="dxa"/>
          </w:tcPr>
          <w:p w14:paraId="64A4DE16" w14:textId="0A8986B0" w:rsidR="00110C3F" w:rsidRDefault="00360F2E" w:rsidP="00804B60">
            <w:pPr>
              <w:rPr>
                <w:rFonts w:ascii="Arial" w:hAnsi="Arial" w:cs="Arial"/>
                <w:color w:val="000000"/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meanHb</w:t>
            </w:r>
            <w:proofErr w:type="spellEnd"/>
          </w:p>
        </w:tc>
        <w:tc>
          <w:tcPr>
            <w:tcW w:w="6857" w:type="dxa"/>
          </w:tcPr>
          <w:p w14:paraId="23E8E4DC" w14:textId="65601788" w:rsidR="00110C3F" w:rsidRDefault="00360F2E" w:rsidP="00804B60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Mean Hb level per individual donor</w:t>
            </w:r>
          </w:p>
        </w:tc>
      </w:tr>
      <w:tr w:rsidR="008D2214" w14:paraId="59419E12" w14:textId="77777777" w:rsidTr="00C00352">
        <w:tc>
          <w:tcPr>
            <w:tcW w:w="2210" w:type="dxa"/>
          </w:tcPr>
          <w:p w14:paraId="38F9CDF1" w14:textId="23842557" w:rsidR="008D2214" w:rsidRDefault="00360F2E" w:rsidP="00804B60">
            <w:pPr>
              <w:rPr>
                <w:rFonts w:ascii="Arial" w:hAnsi="Arial" w:cs="Arial"/>
                <w:color w:val="000000"/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SdHb</w:t>
            </w:r>
            <w:proofErr w:type="spellEnd"/>
          </w:p>
        </w:tc>
        <w:tc>
          <w:tcPr>
            <w:tcW w:w="6857" w:type="dxa"/>
          </w:tcPr>
          <w:p w14:paraId="625E5DCE" w14:textId="235154C1" w:rsidR="008D2214" w:rsidRDefault="00360F2E" w:rsidP="00804B60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Standard deviation of Hb levels per individual donor</w:t>
            </w:r>
          </w:p>
        </w:tc>
      </w:tr>
      <w:tr w:rsidR="00360F2E" w14:paraId="2834F5B9" w14:textId="77777777" w:rsidTr="00C00352">
        <w:tc>
          <w:tcPr>
            <w:tcW w:w="2210" w:type="dxa"/>
          </w:tcPr>
          <w:p w14:paraId="5AC41C96" w14:textId="5C74499F" w:rsidR="00360F2E" w:rsidRDefault="00360F2E" w:rsidP="00360F2E">
            <w:pPr>
              <w:rPr>
                <w:rFonts w:ascii="Arial" w:hAnsi="Arial" w:cs="Arial"/>
                <w:color w:val="000000"/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nHb</w:t>
            </w:r>
            <w:proofErr w:type="spellEnd"/>
          </w:p>
        </w:tc>
        <w:tc>
          <w:tcPr>
            <w:tcW w:w="6857" w:type="dxa"/>
          </w:tcPr>
          <w:p w14:paraId="30898EB8" w14:textId="124BF40D" w:rsidR="00360F2E" w:rsidRDefault="00360F2E" w:rsidP="00360F2E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Number of donations per individual donor</w:t>
            </w:r>
          </w:p>
        </w:tc>
      </w:tr>
      <w:tr w:rsidR="00360F2E" w14:paraId="683EDFFA" w14:textId="77777777" w:rsidTr="00C00352">
        <w:tc>
          <w:tcPr>
            <w:tcW w:w="2210" w:type="dxa"/>
          </w:tcPr>
          <w:p w14:paraId="0171BA20" w14:textId="5F9F6D8F" w:rsidR="00360F2E" w:rsidRDefault="00B82BD2" w:rsidP="00360F2E">
            <w:pPr>
              <w:rPr>
                <w:rFonts w:ascii="Arial" w:hAnsi="Arial" w:cs="Arial"/>
                <w:color w:val="000000"/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D</w:t>
            </w:r>
            <w:r w:rsidR="00360F2E">
              <w:rPr>
                <w:rFonts w:ascii="Arial" w:hAnsi="Arial" w:cs="Arial"/>
                <w:color w:val="000000"/>
                <w:lang w:val="en-US"/>
              </w:rPr>
              <w:t>efm</w:t>
            </w:r>
            <w:proofErr w:type="spellEnd"/>
          </w:p>
        </w:tc>
        <w:tc>
          <w:tcPr>
            <w:tcW w:w="6857" w:type="dxa"/>
          </w:tcPr>
          <w:p w14:paraId="02FE1381" w14:textId="3FB2BF95" w:rsidR="00360F2E" w:rsidRDefault="00360F2E" w:rsidP="00360F2E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Table of donations/deferrals per year for male donors</w:t>
            </w:r>
          </w:p>
        </w:tc>
      </w:tr>
      <w:tr w:rsidR="00360F2E" w14:paraId="3B206711" w14:textId="77777777" w:rsidTr="00C00352">
        <w:tc>
          <w:tcPr>
            <w:tcW w:w="2210" w:type="dxa"/>
          </w:tcPr>
          <w:p w14:paraId="7DCF17CA" w14:textId="2835F267" w:rsidR="00360F2E" w:rsidRDefault="00B82BD2" w:rsidP="00360F2E">
            <w:pPr>
              <w:rPr>
                <w:rFonts w:ascii="Arial" w:hAnsi="Arial" w:cs="Arial"/>
                <w:color w:val="000000"/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D</w:t>
            </w:r>
            <w:r w:rsidR="00360F2E">
              <w:rPr>
                <w:rFonts w:ascii="Arial" w:hAnsi="Arial" w:cs="Arial"/>
                <w:color w:val="000000"/>
                <w:lang w:val="en-US"/>
              </w:rPr>
              <w:t>eff</w:t>
            </w:r>
            <w:proofErr w:type="spellEnd"/>
          </w:p>
        </w:tc>
        <w:tc>
          <w:tcPr>
            <w:tcW w:w="6857" w:type="dxa"/>
          </w:tcPr>
          <w:p w14:paraId="0CD0A396" w14:textId="4A2722F3" w:rsidR="00360F2E" w:rsidRDefault="00360F2E" w:rsidP="00360F2E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Table of donations/deferrals per year for female donors</w:t>
            </w:r>
          </w:p>
        </w:tc>
      </w:tr>
      <w:tr w:rsidR="00360F2E" w14:paraId="55B920E0" w14:textId="77777777" w:rsidTr="00C00352">
        <w:tc>
          <w:tcPr>
            <w:tcW w:w="2210" w:type="dxa"/>
          </w:tcPr>
          <w:p w14:paraId="2EEB279A" w14:textId="162ACDDA" w:rsidR="00360F2E" w:rsidRDefault="00B82BD2" w:rsidP="00360F2E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C</w:t>
            </w:r>
            <w:r w:rsidR="00DB5E97">
              <w:rPr>
                <w:rFonts w:ascii="Arial" w:hAnsi="Arial" w:cs="Arial"/>
                <w:color w:val="000000"/>
                <w:lang w:val="en-US"/>
              </w:rPr>
              <w:t>oeff</w:t>
            </w:r>
          </w:p>
        </w:tc>
        <w:tc>
          <w:tcPr>
            <w:tcW w:w="6857" w:type="dxa"/>
          </w:tcPr>
          <w:p w14:paraId="0E5B0AC7" w14:textId="7D3D7929" w:rsidR="00360F2E" w:rsidRDefault="00DB5E97" w:rsidP="00360F2E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Coefficient of change in Hb over time for females</w:t>
            </w:r>
          </w:p>
        </w:tc>
      </w:tr>
      <w:tr w:rsidR="00DB5E97" w14:paraId="0A88C332" w14:textId="77777777" w:rsidTr="00C00352">
        <w:tc>
          <w:tcPr>
            <w:tcW w:w="2210" w:type="dxa"/>
          </w:tcPr>
          <w:p w14:paraId="40CE6094" w14:textId="2B10CD14" w:rsidR="00DB5E97" w:rsidRDefault="00B82BD2" w:rsidP="00360F2E">
            <w:pPr>
              <w:rPr>
                <w:rFonts w:ascii="Arial" w:hAnsi="Arial" w:cs="Arial"/>
                <w:color w:val="000000"/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S</w:t>
            </w:r>
            <w:r w:rsidR="00DB5E97">
              <w:rPr>
                <w:rFonts w:ascii="Arial" w:hAnsi="Arial" w:cs="Arial"/>
                <w:color w:val="000000"/>
                <w:lang w:val="en-US"/>
              </w:rPr>
              <w:t>df</w:t>
            </w:r>
            <w:proofErr w:type="spellEnd"/>
          </w:p>
        </w:tc>
        <w:tc>
          <w:tcPr>
            <w:tcW w:w="6857" w:type="dxa"/>
          </w:tcPr>
          <w:p w14:paraId="485BF312" w14:textId="73757632" w:rsidR="00DB5E97" w:rsidRDefault="00DB5E97" w:rsidP="00360F2E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Various standard deviations for female donors</w:t>
            </w:r>
          </w:p>
        </w:tc>
      </w:tr>
      <w:tr w:rsidR="00DB5E97" w14:paraId="62B41CE2" w14:textId="77777777" w:rsidTr="00C00352">
        <w:tc>
          <w:tcPr>
            <w:tcW w:w="2210" w:type="dxa"/>
          </w:tcPr>
          <w:p w14:paraId="463C9BDF" w14:textId="7439A27D" w:rsidR="00DB5E97" w:rsidRDefault="00B82BD2" w:rsidP="00DB5E97">
            <w:pPr>
              <w:rPr>
                <w:rFonts w:ascii="Arial" w:hAnsi="Arial" w:cs="Arial"/>
                <w:color w:val="000000"/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C</w:t>
            </w:r>
            <w:r w:rsidR="00DB5E97">
              <w:rPr>
                <w:rFonts w:ascii="Arial" w:hAnsi="Arial" w:cs="Arial"/>
                <w:color w:val="000000"/>
                <w:lang w:val="en-US"/>
              </w:rPr>
              <w:t>oefm</w:t>
            </w:r>
            <w:proofErr w:type="spellEnd"/>
          </w:p>
        </w:tc>
        <w:tc>
          <w:tcPr>
            <w:tcW w:w="6857" w:type="dxa"/>
          </w:tcPr>
          <w:p w14:paraId="1E3497E6" w14:textId="7B5DE2B8" w:rsidR="00DB5E97" w:rsidRDefault="00DB5E97" w:rsidP="00DB5E97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Coefficient of change in Hb over time for males</w:t>
            </w:r>
          </w:p>
        </w:tc>
      </w:tr>
      <w:tr w:rsidR="00DB5E97" w14:paraId="5A8C4DF6" w14:textId="77777777" w:rsidTr="00C00352">
        <w:tc>
          <w:tcPr>
            <w:tcW w:w="2210" w:type="dxa"/>
          </w:tcPr>
          <w:p w14:paraId="66DC5028" w14:textId="57C03459" w:rsidR="00DB5E97" w:rsidRDefault="00B82BD2" w:rsidP="00DB5E97">
            <w:pPr>
              <w:rPr>
                <w:rFonts w:ascii="Arial" w:hAnsi="Arial" w:cs="Arial"/>
                <w:color w:val="000000"/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S</w:t>
            </w:r>
            <w:r w:rsidR="00DB5E97">
              <w:rPr>
                <w:rFonts w:ascii="Arial" w:hAnsi="Arial" w:cs="Arial"/>
                <w:color w:val="000000"/>
                <w:lang w:val="en-US"/>
              </w:rPr>
              <w:t>dm</w:t>
            </w:r>
            <w:proofErr w:type="spellEnd"/>
          </w:p>
        </w:tc>
        <w:tc>
          <w:tcPr>
            <w:tcW w:w="6857" w:type="dxa"/>
          </w:tcPr>
          <w:p w14:paraId="2CFBFFAD" w14:textId="483D01F8" w:rsidR="00DB5E97" w:rsidRDefault="00DB5E97" w:rsidP="00DB5E97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Various standard deviations for male donors</w:t>
            </w:r>
          </w:p>
        </w:tc>
      </w:tr>
      <w:tr w:rsidR="00DB5E97" w14:paraId="1F284704" w14:textId="77777777" w:rsidTr="00C00352">
        <w:tc>
          <w:tcPr>
            <w:tcW w:w="2210" w:type="dxa"/>
          </w:tcPr>
          <w:p w14:paraId="1CE290C4" w14:textId="38B9FCA5" w:rsidR="00DB5E97" w:rsidRDefault="008B7CE5" w:rsidP="00DB5E97">
            <w:pPr>
              <w:rPr>
                <w:rFonts w:ascii="Arial" w:hAnsi="Arial" w:cs="Arial"/>
                <w:color w:val="000000"/>
                <w:lang w:val="en-US"/>
              </w:rPr>
            </w:pPr>
            <w:proofErr w:type="spellStart"/>
            <w:r w:rsidRPr="008B7CE5">
              <w:rPr>
                <w:rFonts w:ascii="Arial" w:hAnsi="Arial" w:cs="Arial"/>
                <w:color w:val="000000"/>
                <w:lang w:val="en-US"/>
              </w:rPr>
              <w:t>outputsummarytable</w:t>
            </w:r>
            <w:proofErr w:type="spellEnd"/>
          </w:p>
        </w:tc>
        <w:tc>
          <w:tcPr>
            <w:tcW w:w="6857" w:type="dxa"/>
          </w:tcPr>
          <w:p w14:paraId="3AD8830C" w14:textId="4DDF068F" w:rsidR="00DB5E97" w:rsidRDefault="008B7CE5" w:rsidP="00DB5E97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 xml:space="preserve">Table with a </w:t>
            </w:r>
            <w:r w:rsidR="00D63094">
              <w:rPr>
                <w:rFonts w:ascii="Arial" w:hAnsi="Arial" w:cs="Arial"/>
                <w:color w:val="000000"/>
                <w:lang w:val="en-US"/>
              </w:rPr>
              <w:t xml:space="preserve">statistics </w:t>
            </w:r>
            <w:r>
              <w:rPr>
                <w:rFonts w:ascii="Arial" w:hAnsi="Arial" w:cs="Arial"/>
                <w:color w:val="000000"/>
                <w:lang w:val="en-US"/>
              </w:rPr>
              <w:t>of deferral/non</w:t>
            </w:r>
            <w:r w:rsidR="003303AC">
              <w:rPr>
                <w:rFonts w:ascii="Arial" w:hAnsi="Arial" w:cs="Arial"/>
                <w:color w:val="000000"/>
                <w:lang w:val="en-US"/>
              </w:rPr>
              <w:t>-</w:t>
            </w:r>
            <w:r>
              <w:rPr>
                <w:rFonts w:ascii="Arial" w:hAnsi="Arial" w:cs="Arial"/>
                <w:color w:val="000000"/>
                <w:lang w:val="en-US"/>
              </w:rPr>
              <w:t>deferral outputs</w:t>
            </w:r>
            <w:r w:rsidR="00B96FB0">
              <w:rPr>
                <w:rFonts w:ascii="Arial" w:hAnsi="Arial" w:cs="Arial"/>
                <w:color w:val="000000"/>
                <w:lang w:val="en-US"/>
              </w:rPr>
              <w:t xml:space="preserve"> per </w:t>
            </w:r>
            <w:r w:rsidR="003303AC">
              <w:rPr>
                <w:rFonts w:ascii="Arial" w:hAnsi="Arial" w:cs="Arial"/>
                <w:color w:val="000000"/>
                <w:lang w:val="en-US"/>
              </w:rPr>
              <w:t xml:space="preserve">subsequent </w:t>
            </w:r>
            <w:r w:rsidR="00B96FB0">
              <w:rPr>
                <w:rFonts w:ascii="Arial" w:hAnsi="Arial" w:cs="Arial"/>
                <w:color w:val="000000"/>
                <w:lang w:val="en-US"/>
              </w:rPr>
              <w:t>donation</w:t>
            </w:r>
          </w:p>
        </w:tc>
      </w:tr>
    </w:tbl>
    <w:p w14:paraId="73B977F0" w14:textId="77777777" w:rsidR="001A4AE8" w:rsidRDefault="001A4AE8" w:rsidP="00804B60">
      <w:pPr>
        <w:spacing w:line="240" w:lineRule="auto"/>
        <w:rPr>
          <w:rFonts w:ascii="Arial" w:hAnsi="Arial" w:cs="Arial"/>
          <w:color w:val="000000"/>
          <w:lang w:val="en-US"/>
        </w:rPr>
      </w:pPr>
    </w:p>
    <w:p w14:paraId="6D9084E6" w14:textId="2A1A0216" w:rsidR="00EF056C" w:rsidRDefault="00B82BD2" w:rsidP="00804B60">
      <w:pPr>
        <w:spacing w:line="240" w:lineRule="auto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 xml:space="preserve">At the end of the </w:t>
      </w:r>
      <w:r w:rsidR="002A216F">
        <w:rPr>
          <w:rFonts w:ascii="Arial" w:hAnsi="Arial" w:cs="Arial"/>
          <w:color w:val="000000"/>
          <w:lang w:val="en-US"/>
        </w:rPr>
        <w:t xml:space="preserve">analysis </w:t>
      </w:r>
      <w:proofErr w:type="spellStart"/>
      <w:r>
        <w:rPr>
          <w:rFonts w:ascii="Arial" w:hAnsi="Arial" w:cs="Arial"/>
          <w:color w:val="000000"/>
          <w:lang w:val="en-US"/>
        </w:rPr>
        <w:t>code</w:t>
      </w:r>
      <w:r w:rsidR="002A216F">
        <w:rPr>
          <w:rFonts w:ascii="Arial" w:hAnsi="Arial" w:cs="Arial"/>
          <w:color w:val="000000"/>
          <w:lang w:val="en-US"/>
        </w:rPr>
        <w:t>file</w:t>
      </w:r>
      <w:proofErr w:type="spellEnd"/>
      <w:r>
        <w:rPr>
          <w:rFonts w:ascii="Arial" w:hAnsi="Arial" w:cs="Arial"/>
          <w:color w:val="000000"/>
          <w:lang w:val="en-US"/>
        </w:rPr>
        <w:t xml:space="preserve"> </w:t>
      </w:r>
      <w:r w:rsidR="002A216F">
        <w:rPr>
          <w:rFonts w:ascii="Arial" w:hAnsi="Arial" w:cs="Arial"/>
          <w:color w:val="000000"/>
          <w:lang w:val="en-US"/>
        </w:rPr>
        <w:t xml:space="preserve">donation profiles of some </w:t>
      </w:r>
      <w:r w:rsidR="002A216F">
        <w:rPr>
          <w:rFonts w:ascii="Arial" w:hAnsi="Arial" w:cs="Arial"/>
          <w:color w:val="000000"/>
          <w:lang w:val="en-US"/>
        </w:rPr>
        <w:t xml:space="preserve">individual </w:t>
      </w:r>
      <w:r w:rsidR="002A216F">
        <w:rPr>
          <w:rFonts w:ascii="Arial" w:hAnsi="Arial" w:cs="Arial"/>
          <w:color w:val="000000"/>
          <w:lang w:val="en-US"/>
        </w:rPr>
        <w:t xml:space="preserve">donors with specific characteristics will be drawn. As the relevance and interest of these profiles will depend highly on the </w:t>
      </w:r>
      <w:r w:rsidR="00DE30C2">
        <w:rPr>
          <w:rFonts w:ascii="Arial" w:hAnsi="Arial" w:cs="Arial"/>
          <w:color w:val="000000"/>
          <w:lang w:val="en-US"/>
        </w:rPr>
        <w:t>selection criteria, which again depend on the donor population, the selection criteria for donors to include have to be specified by the user.</w:t>
      </w:r>
      <w:r w:rsidR="00C127D7">
        <w:rPr>
          <w:rFonts w:ascii="Arial" w:hAnsi="Arial" w:cs="Arial"/>
          <w:color w:val="000000"/>
          <w:lang w:val="en-US"/>
        </w:rPr>
        <w:t xml:space="preserve"> </w:t>
      </w:r>
    </w:p>
    <w:p w14:paraId="11ADAB40" w14:textId="19C7119E" w:rsidR="00C127D7" w:rsidRDefault="00C127D7" w:rsidP="00804B60">
      <w:pPr>
        <w:spacing w:line="240" w:lineRule="auto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 xml:space="preserve">Also, by setting the </w:t>
      </w:r>
      <w:proofErr w:type="spellStart"/>
      <w:r w:rsidRPr="00C127D7">
        <w:rPr>
          <w:rFonts w:ascii="Arial" w:hAnsi="Arial" w:cs="Arial"/>
          <w:color w:val="000000"/>
          <w:lang w:val="en-US"/>
        </w:rPr>
        <w:t>plot_to_pdf</w:t>
      </w:r>
      <w:proofErr w:type="spellEnd"/>
      <w:r>
        <w:rPr>
          <w:rFonts w:ascii="Arial" w:hAnsi="Arial" w:cs="Arial"/>
          <w:color w:val="000000"/>
          <w:lang w:val="en-US"/>
        </w:rPr>
        <w:t xml:space="preserve"> variable to True (</w:t>
      </w:r>
      <w:proofErr w:type="spellStart"/>
      <w:r w:rsidRPr="00C127D7">
        <w:rPr>
          <w:rFonts w:ascii="Arial" w:hAnsi="Arial" w:cs="Arial"/>
          <w:color w:val="000000"/>
          <w:lang w:val="en-US"/>
        </w:rPr>
        <w:t>plot_to_pdf</w:t>
      </w:r>
      <w:proofErr w:type="spellEnd"/>
      <w:r>
        <w:rPr>
          <w:rFonts w:ascii="Arial" w:hAnsi="Arial" w:cs="Arial"/>
          <w:color w:val="000000"/>
          <w:lang w:val="en-US"/>
        </w:rPr>
        <w:t>=T), the graphs can be exported to a PDF file.</w:t>
      </w:r>
    </w:p>
    <w:p w14:paraId="463B6D3F" w14:textId="77777777" w:rsidR="003364A1" w:rsidRDefault="003364A1" w:rsidP="00804B60">
      <w:pPr>
        <w:spacing w:line="240" w:lineRule="auto"/>
        <w:rPr>
          <w:rFonts w:ascii="Arial" w:hAnsi="Arial" w:cs="Arial"/>
          <w:color w:val="000000"/>
          <w:lang w:val="en-US"/>
        </w:rPr>
      </w:pPr>
    </w:p>
    <w:p w14:paraId="40D8DFA0" w14:textId="65208ACB" w:rsidR="00804B60" w:rsidRDefault="004F04AD" w:rsidP="00804B60">
      <w:pPr>
        <w:spacing w:line="240" w:lineRule="auto"/>
        <w:rPr>
          <w:rFonts w:ascii="Arial" w:hAnsi="Arial" w:cs="Arial"/>
          <w:b/>
          <w:bCs/>
          <w:color w:val="000000"/>
          <w:lang w:val="en-US"/>
        </w:rPr>
      </w:pPr>
      <w:r w:rsidRPr="004F04AD">
        <w:rPr>
          <w:rFonts w:ascii="Arial" w:hAnsi="Arial" w:cs="Arial"/>
          <w:b/>
          <w:bCs/>
          <w:color w:val="000000"/>
          <w:lang w:val="en-US"/>
        </w:rPr>
        <w:t>Where to find the code</w:t>
      </w:r>
    </w:p>
    <w:p w14:paraId="788E4564" w14:textId="77BF7A86" w:rsidR="007F08E9" w:rsidRDefault="007F08E9" w:rsidP="00804B60">
      <w:pPr>
        <w:spacing w:line="240" w:lineRule="auto"/>
        <w:rPr>
          <w:rFonts w:ascii="Arial" w:hAnsi="Arial" w:cs="Arial"/>
          <w:color w:val="000000"/>
          <w:lang w:val="en-US"/>
        </w:rPr>
      </w:pPr>
      <w:r w:rsidRPr="007F08E9">
        <w:rPr>
          <w:rFonts w:ascii="Arial" w:hAnsi="Arial" w:cs="Arial"/>
          <w:color w:val="000000"/>
          <w:lang w:val="en-US"/>
        </w:rPr>
        <w:t xml:space="preserve">The </w:t>
      </w:r>
      <w:r w:rsidR="0030045D">
        <w:rPr>
          <w:rFonts w:ascii="Arial" w:hAnsi="Arial" w:cs="Arial"/>
          <w:color w:val="000000"/>
          <w:lang w:val="en-US"/>
        </w:rPr>
        <w:t xml:space="preserve">code can be downloaded from </w:t>
      </w:r>
      <w:proofErr w:type="spellStart"/>
      <w:r w:rsidR="0030045D">
        <w:rPr>
          <w:rFonts w:ascii="Arial" w:hAnsi="Arial" w:cs="Arial"/>
          <w:color w:val="000000"/>
          <w:lang w:val="en-US"/>
        </w:rPr>
        <w:t>Github</w:t>
      </w:r>
      <w:proofErr w:type="spellEnd"/>
      <w:r w:rsidR="0030045D">
        <w:rPr>
          <w:rFonts w:ascii="Arial" w:hAnsi="Arial" w:cs="Arial"/>
          <w:color w:val="000000"/>
          <w:lang w:val="en-US"/>
        </w:rPr>
        <w:t xml:space="preserve"> at: </w:t>
      </w:r>
      <w:hyperlink r:id="rId8" w:history="1">
        <w:r w:rsidR="0030045D">
          <w:rPr>
            <w:rStyle w:val="Hyperlink"/>
          </w:rPr>
          <w:t>Sanquin/SanguinStats---Donor-Deferral-project: Code for the SanguinStats collaboration (github.com)</w:t>
        </w:r>
      </w:hyperlink>
    </w:p>
    <w:p w14:paraId="08A8C485" w14:textId="77777777" w:rsidR="00F12034" w:rsidRDefault="00F12034" w:rsidP="00804B60">
      <w:pPr>
        <w:spacing w:line="240" w:lineRule="auto"/>
        <w:rPr>
          <w:rFonts w:ascii="Arial" w:hAnsi="Arial" w:cs="Arial"/>
          <w:color w:val="000000"/>
          <w:lang w:val="en-US"/>
        </w:rPr>
      </w:pPr>
    </w:p>
    <w:p w14:paraId="1566AB2F" w14:textId="46B416CC" w:rsidR="00F12034" w:rsidRDefault="00E4405C" w:rsidP="00F12034">
      <w:pPr>
        <w:spacing w:line="240" w:lineRule="auto"/>
        <w:rPr>
          <w:rFonts w:ascii="Arial" w:hAnsi="Arial" w:cs="Arial"/>
          <w:b/>
          <w:bCs/>
          <w:color w:val="000000"/>
          <w:lang w:val="en-US"/>
        </w:rPr>
      </w:pPr>
      <w:r>
        <w:rPr>
          <w:rFonts w:ascii="Arial" w:hAnsi="Arial" w:cs="Arial"/>
          <w:b/>
          <w:bCs/>
          <w:color w:val="000000"/>
          <w:lang w:val="en-US"/>
        </w:rPr>
        <w:t xml:space="preserve">How to perform an analysis step-by-step </w:t>
      </w:r>
    </w:p>
    <w:p w14:paraId="2B3C2475" w14:textId="576B5806" w:rsidR="00E4405C" w:rsidRDefault="00E4405C" w:rsidP="0089746A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color w:val="000000"/>
          <w:lang w:val="en-US"/>
        </w:rPr>
      </w:pPr>
      <w:r w:rsidRPr="00E4405C">
        <w:rPr>
          <w:rFonts w:ascii="Arial" w:hAnsi="Arial" w:cs="Arial"/>
          <w:color w:val="000000"/>
          <w:lang w:val="en-US"/>
        </w:rPr>
        <w:t xml:space="preserve">Create a data set containing donor ID, Hb measurements, donation dates and donor sex. Ideally the dataset should contain the full donation history per donor. Save the data </w:t>
      </w:r>
      <w:r>
        <w:rPr>
          <w:rFonts w:ascii="Arial" w:hAnsi="Arial" w:cs="Arial"/>
          <w:color w:val="000000"/>
          <w:lang w:val="en-US"/>
        </w:rPr>
        <w:t xml:space="preserve">either </w:t>
      </w:r>
      <w:r w:rsidRPr="00E4405C">
        <w:rPr>
          <w:rFonts w:ascii="Arial" w:hAnsi="Arial" w:cs="Arial"/>
          <w:color w:val="000000"/>
          <w:lang w:val="en-US"/>
        </w:rPr>
        <w:t>as an R</w:t>
      </w:r>
      <w:r>
        <w:rPr>
          <w:rFonts w:ascii="Arial" w:hAnsi="Arial" w:cs="Arial"/>
          <w:color w:val="000000"/>
          <w:lang w:val="en-US"/>
        </w:rPr>
        <w:t>-</w:t>
      </w:r>
      <w:r w:rsidRPr="00E4405C">
        <w:rPr>
          <w:rFonts w:ascii="Arial" w:hAnsi="Arial" w:cs="Arial"/>
          <w:color w:val="000000"/>
          <w:lang w:val="en-US"/>
        </w:rPr>
        <w:t xml:space="preserve">file or CSV </w:t>
      </w:r>
      <w:proofErr w:type="spellStart"/>
      <w:r w:rsidRPr="00E4405C">
        <w:rPr>
          <w:rFonts w:ascii="Arial" w:hAnsi="Arial" w:cs="Arial"/>
          <w:color w:val="000000"/>
          <w:lang w:val="en-US"/>
        </w:rPr>
        <w:t>textfile</w:t>
      </w:r>
      <w:proofErr w:type="spellEnd"/>
      <w:r w:rsidRPr="00E4405C">
        <w:rPr>
          <w:rFonts w:ascii="Arial" w:hAnsi="Arial" w:cs="Arial"/>
          <w:color w:val="000000"/>
          <w:lang w:val="en-US"/>
        </w:rPr>
        <w:t>.</w:t>
      </w:r>
    </w:p>
    <w:p w14:paraId="0675D65A" w14:textId="1DE948FB" w:rsidR="00E4405C" w:rsidRDefault="00E4405C" w:rsidP="0089746A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>Copy the analysis code (</w:t>
      </w:r>
      <w:r w:rsidR="00C82817">
        <w:rPr>
          <w:rFonts w:ascii="Arial" w:hAnsi="Arial" w:cs="Arial"/>
          <w:color w:val="000000"/>
          <w:lang w:val="en-US"/>
        </w:rPr>
        <w:t>3</w:t>
      </w:r>
      <w:r>
        <w:rPr>
          <w:rFonts w:ascii="Arial" w:hAnsi="Arial" w:cs="Arial"/>
          <w:color w:val="000000"/>
          <w:lang w:val="en-US"/>
        </w:rPr>
        <w:t xml:space="preserve"> R-</w:t>
      </w:r>
      <w:proofErr w:type="spellStart"/>
      <w:r>
        <w:rPr>
          <w:rFonts w:ascii="Arial" w:hAnsi="Arial" w:cs="Arial"/>
          <w:color w:val="000000"/>
          <w:lang w:val="en-US"/>
        </w:rPr>
        <w:t>codefiles</w:t>
      </w:r>
      <w:proofErr w:type="spellEnd"/>
      <w:r>
        <w:rPr>
          <w:rFonts w:ascii="Arial" w:hAnsi="Arial" w:cs="Arial"/>
          <w:color w:val="000000"/>
          <w:lang w:val="en-US"/>
        </w:rPr>
        <w:t>) from GitHub.</w:t>
      </w:r>
    </w:p>
    <w:p w14:paraId="634E152D" w14:textId="1BF01C68" w:rsidR="00C82817" w:rsidRDefault="00C82817" w:rsidP="0089746A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 xml:space="preserve">If the data are available as a text- or CSV-file use the </w:t>
      </w:r>
      <w:r w:rsidRPr="00253A4F">
        <w:rPr>
          <w:rFonts w:ascii="Arial" w:hAnsi="Arial" w:cs="Arial"/>
          <w:i/>
          <w:iCs/>
          <w:color w:val="000000"/>
          <w:lang w:val="en-US"/>
        </w:rPr>
        <w:t>“Convert CSV data to RDS.R”</w:t>
      </w:r>
      <w:r w:rsidRPr="00C82817">
        <w:rPr>
          <w:rFonts w:ascii="Arial" w:hAnsi="Arial" w:cs="Arial"/>
          <w:color w:val="000000"/>
          <w:lang w:val="en-US"/>
        </w:rPr>
        <w:t xml:space="preserve"> </w:t>
      </w:r>
      <w:r>
        <w:rPr>
          <w:rFonts w:ascii="Arial" w:hAnsi="Arial" w:cs="Arial"/>
          <w:color w:val="000000"/>
          <w:lang w:val="en-US"/>
        </w:rPr>
        <w:t xml:space="preserve">code </w:t>
      </w:r>
      <w:r w:rsidRPr="00C82817">
        <w:rPr>
          <w:rFonts w:ascii="Arial" w:hAnsi="Arial" w:cs="Arial"/>
          <w:color w:val="000000"/>
          <w:lang w:val="en-US"/>
        </w:rPr>
        <w:t>to convert the text data to an R-data object</w:t>
      </w:r>
      <w:r>
        <w:rPr>
          <w:rFonts w:ascii="Arial" w:hAnsi="Arial" w:cs="Arial"/>
          <w:color w:val="000000"/>
          <w:lang w:val="en-US"/>
        </w:rPr>
        <w:t xml:space="preserve">. This will require some manual adjustment of the code, depending on the format of the data in the </w:t>
      </w:r>
      <w:proofErr w:type="spellStart"/>
      <w:r>
        <w:rPr>
          <w:rFonts w:ascii="Arial" w:hAnsi="Arial" w:cs="Arial"/>
          <w:color w:val="000000"/>
          <w:lang w:val="en-US"/>
        </w:rPr>
        <w:t>textfile</w:t>
      </w:r>
      <w:proofErr w:type="spellEnd"/>
      <w:r>
        <w:rPr>
          <w:rFonts w:ascii="Arial" w:hAnsi="Arial" w:cs="Arial"/>
          <w:color w:val="000000"/>
          <w:lang w:val="en-US"/>
        </w:rPr>
        <w:t>.</w:t>
      </w:r>
    </w:p>
    <w:p w14:paraId="352858CD" w14:textId="717E8368" w:rsidR="00E4405C" w:rsidRDefault="00BC634B" w:rsidP="0089746A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 xml:space="preserve">Change various </w:t>
      </w:r>
      <w:r w:rsidR="00E4405C">
        <w:rPr>
          <w:rFonts w:ascii="Arial" w:hAnsi="Arial" w:cs="Arial"/>
          <w:color w:val="000000"/>
          <w:lang w:val="en-US"/>
        </w:rPr>
        <w:t xml:space="preserve">input parameters </w:t>
      </w:r>
      <w:r>
        <w:rPr>
          <w:rFonts w:ascii="Arial" w:hAnsi="Arial" w:cs="Arial"/>
          <w:color w:val="000000"/>
          <w:lang w:val="en-US"/>
        </w:rPr>
        <w:t>(</w:t>
      </w:r>
      <w:proofErr w:type="spellStart"/>
      <w:r w:rsidRPr="00BC634B">
        <w:rPr>
          <w:rFonts w:ascii="Arial" w:hAnsi="Arial" w:cs="Arial"/>
          <w:color w:val="000000"/>
          <w:lang w:val="en-US"/>
        </w:rPr>
        <w:t>FileToUse</w:t>
      </w:r>
      <w:proofErr w:type="spellEnd"/>
      <w:r>
        <w:rPr>
          <w:rFonts w:ascii="Arial" w:hAnsi="Arial" w:cs="Arial"/>
          <w:color w:val="000000"/>
          <w:lang w:val="en-US"/>
        </w:rPr>
        <w:t xml:space="preserve">, </w:t>
      </w:r>
      <w:proofErr w:type="spellStart"/>
      <w:r>
        <w:rPr>
          <w:rFonts w:ascii="Arial" w:hAnsi="Arial" w:cs="Arial"/>
          <w:color w:val="000000"/>
          <w:lang w:val="en-US"/>
        </w:rPr>
        <w:t>dtm</w:t>
      </w:r>
      <w:proofErr w:type="spellEnd"/>
      <w:r>
        <w:rPr>
          <w:rFonts w:ascii="Arial" w:hAnsi="Arial" w:cs="Arial"/>
          <w:color w:val="000000"/>
          <w:lang w:val="en-US"/>
        </w:rPr>
        <w:t xml:space="preserve">, dtf, </w:t>
      </w:r>
      <w:proofErr w:type="spellStart"/>
      <w:r w:rsidRPr="00BC634B">
        <w:rPr>
          <w:rFonts w:ascii="Arial" w:hAnsi="Arial" w:cs="Arial"/>
          <w:color w:val="000000"/>
          <w:lang w:val="en-US"/>
        </w:rPr>
        <w:t>Hb_in_gpl</w:t>
      </w:r>
      <w:proofErr w:type="spellEnd"/>
      <w:r>
        <w:rPr>
          <w:rFonts w:ascii="Arial" w:hAnsi="Arial" w:cs="Arial"/>
          <w:color w:val="000000"/>
          <w:lang w:val="en-US"/>
        </w:rPr>
        <w:t xml:space="preserve"> and </w:t>
      </w:r>
      <w:proofErr w:type="spellStart"/>
      <w:r w:rsidRPr="00BC634B">
        <w:rPr>
          <w:rFonts w:ascii="Arial" w:hAnsi="Arial" w:cs="Arial"/>
          <w:color w:val="000000"/>
          <w:lang w:val="en-US"/>
        </w:rPr>
        <w:t>changeIDs</w:t>
      </w:r>
      <w:proofErr w:type="spellEnd"/>
      <w:r>
        <w:rPr>
          <w:rFonts w:ascii="Arial" w:hAnsi="Arial" w:cs="Arial"/>
          <w:color w:val="000000"/>
          <w:lang w:val="en-US"/>
        </w:rPr>
        <w:t xml:space="preserve">) </w:t>
      </w:r>
      <w:r w:rsidR="00E4405C">
        <w:rPr>
          <w:rFonts w:ascii="Arial" w:hAnsi="Arial" w:cs="Arial"/>
          <w:color w:val="000000"/>
          <w:lang w:val="en-US"/>
        </w:rPr>
        <w:t>in the “</w:t>
      </w:r>
      <w:proofErr w:type="spellStart"/>
      <w:r w:rsidR="00E4405C" w:rsidRPr="00B0787F">
        <w:rPr>
          <w:rFonts w:ascii="Arial" w:hAnsi="Arial" w:cs="Arial"/>
          <w:color w:val="000000"/>
          <w:lang w:val="en-US"/>
        </w:rPr>
        <w:t>Analyse</w:t>
      </w:r>
      <w:proofErr w:type="spellEnd"/>
      <w:r w:rsidR="00E4405C" w:rsidRPr="00B0787F">
        <w:rPr>
          <w:rFonts w:ascii="Arial" w:hAnsi="Arial" w:cs="Arial"/>
          <w:color w:val="000000"/>
          <w:lang w:val="en-US"/>
        </w:rPr>
        <w:t xml:space="preserve"> alternative donor deferral strategy for </w:t>
      </w:r>
      <w:proofErr w:type="spellStart"/>
      <w:r w:rsidR="00E4405C" w:rsidRPr="00B0787F">
        <w:rPr>
          <w:rFonts w:ascii="Arial" w:hAnsi="Arial" w:cs="Arial"/>
          <w:color w:val="000000"/>
          <w:lang w:val="en-US"/>
        </w:rPr>
        <w:t>SanquinStats</w:t>
      </w:r>
      <w:proofErr w:type="spellEnd"/>
      <w:r w:rsidR="00E4405C">
        <w:rPr>
          <w:rFonts w:ascii="Arial" w:hAnsi="Arial" w:cs="Arial"/>
          <w:color w:val="000000"/>
          <w:lang w:val="en-US"/>
        </w:rPr>
        <w:t xml:space="preserve">” </w:t>
      </w:r>
      <w:proofErr w:type="spellStart"/>
      <w:r w:rsidR="00E4405C">
        <w:rPr>
          <w:rFonts w:ascii="Arial" w:hAnsi="Arial" w:cs="Arial"/>
          <w:color w:val="000000"/>
          <w:lang w:val="en-US"/>
        </w:rPr>
        <w:t>codefile</w:t>
      </w:r>
      <w:proofErr w:type="spellEnd"/>
      <w:r>
        <w:rPr>
          <w:rFonts w:ascii="Arial" w:hAnsi="Arial" w:cs="Arial"/>
          <w:color w:val="000000"/>
          <w:lang w:val="en-US"/>
        </w:rPr>
        <w:t xml:space="preserve"> as required.</w:t>
      </w:r>
    </w:p>
    <w:p w14:paraId="2E3C4108" w14:textId="65C3A644" w:rsidR="00F74EB6" w:rsidRDefault="00F74EB6" w:rsidP="0089746A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 xml:space="preserve">Run the </w:t>
      </w:r>
      <w:r w:rsidR="00775783" w:rsidRPr="00253A4F">
        <w:rPr>
          <w:rFonts w:ascii="Arial" w:hAnsi="Arial" w:cs="Arial"/>
          <w:i/>
          <w:iCs/>
          <w:color w:val="000000"/>
          <w:lang w:val="en-US"/>
        </w:rPr>
        <w:t>“</w:t>
      </w:r>
      <w:proofErr w:type="spellStart"/>
      <w:r w:rsidR="00775783" w:rsidRPr="00253A4F">
        <w:rPr>
          <w:rFonts w:ascii="Arial" w:hAnsi="Arial" w:cs="Arial"/>
          <w:i/>
          <w:iCs/>
          <w:color w:val="000000"/>
          <w:lang w:val="en-US"/>
        </w:rPr>
        <w:t>Analyse</w:t>
      </w:r>
      <w:proofErr w:type="spellEnd"/>
      <w:r w:rsidR="00775783" w:rsidRPr="00253A4F">
        <w:rPr>
          <w:rFonts w:ascii="Arial" w:hAnsi="Arial" w:cs="Arial"/>
          <w:i/>
          <w:iCs/>
          <w:color w:val="000000"/>
          <w:lang w:val="en-US"/>
        </w:rPr>
        <w:t xml:space="preserve"> alternative donor deferral strategy for </w:t>
      </w:r>
      <w:proofErr w:type="spellStart"/>
      <w:r w:rsidR="00775783" w:rsidRPr="00253A4F">
        <w:rPr>
          <w:rFonts w:ascii="Arial" w:hAnsi="Arial" w:cs="Arial"/>
          <w:i/>
          <w:iCs/>
          <w:color w:val="000000"/>
          <w:lang w:val="en-US"/>
        </w:rPr>
        <w:t>SanquinStats</w:t>
      </w:r>
      <w:proofErr w:type="spellEnd"/>
      <w:r w:rsidR="00775783" w:rsidRPr="00253A4F">
        <w:rPr>
          <w:rFonts w:ascii="Arial" w:hAnsi="Arial" w:cs="Arial"/>
          <w:i/>
          <w:iCs/>
          <w:color w:val="000000"/>
          <w:lang w:val="en-US"/>
        </w:rPr>
        <w:t xml:space="preserve"> v1.R”</w:t>
      </w:r>
      <w:r>
        <w:rPr>
          <w:rFonts w:ascii="Arial" w:hAnsi="Arial" w:cs="Arial"/>
          <w:color w:val="000000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lang w:val="en-US"/>
        </w:rPr>
        <w:t>codefile</w:t>
      </w:r>
      <w:proofErr w:type="spellEnd"/>
      <w:r>
        <w:rPr>
          <w:rFonts w:ascii="Arial" w:hAnsi="Arial" w:cs="Arial"/>
          <w:color w:val="000000"/>
          <w:lang w:val="en-US"/>
        </w:rPr>
        <w:t>.</w:t>
      </w:r>
    </w:p>
    <w:p w14:paraId="3D5E8084" w14:textId="6A5F95C2" w:rsidR="00F74EB6" w:rsidRDefault="00F74EB6" w:rsidP="0089746A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 xml:space="preserve">Send the </w:t>
      </w:r>
      <w:r w:rsidR="00775783">
        <w:rPr>
          <w:rFonts w:ascii="Arial" w:hAnsi="Arial" w:cs="Arial"/>
          <w:color w:val="000000"/>
          <w:lang w:val="en-US"/>
        </w:rPr>
        <w:t>“</w:t>
      </w:r>
      <w:proofErr w:type="spellStart"/>
      <w:r w:rsidRPr="00F74EB6">
        <w:rPr>
          <w:rFonts w:ascii="Arial" w:hAnsi="Arial" w:cs="Arial"/>
          <w:color w:val="000000"/>
          <w:lang w:val="en-US"/>
        </w:rPr>
        <w:t>SavedDeferralData_DD</w:t>
      </w:r>
      <w:proofErr w:type="spellEnd"/>
      <w:r w:rsidRPr="00F74EB6">
        <w:rPr>
          <w:rFonts w:ascii="Arial" w:hAnsi="Arial" w:cs="Arial"/>
          <w:color w:val="000000"/>
          <w:lang w:val="en-US"/>
        </w:rPr>
        <w:t>-MM-YYYY.RDS</w:t>
      </w:r>
      <w:r w:rsidR="00775783">
        <w:rPr>
          <w:rFonts w:ascii="Arial" w:hAnsi="Arial" w:cs="Arial"/>
          <w:color w:val="000000"/>
          <w:lang w:val="en-US"/>
        </w:rPr>
        <w:t>”</w:t>
      </w:r>
      <w:r>
        <w:rPr>
          <w:rFonts w:ascii="Arial" w:hAnsi="Arial" w:cs="Arial"/>
          <w:color w:val="000000"/>
          <w:lang w:val="en-US"/>
        </w:rPr>
        <w:t xml:space="preserve"> to Mart or Amber for further processing.</w:t>
      </w:r>
    </w:p>
    <w:p w14:paraId="752ED9A9" w14:textId="72F6786A" w:rsidR="00775783" w:rsidRPr="00775783" w:rsidRDefault="00775783" w:rsidP="0089746A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i/>
          <w:iCs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 xml:space="preserve">Adjust the settings in the </w:t>
      </w:r>
      <w:r w:rsidRPr="00775783">
        <w:rPr>
          <w:rFonts w:ascii="Arial" w:hAnsi="Arial" w:cs="Arial"/>
          <w:i/>
          <w:iCs/>
          <w:color w:val="000000"/>
          <w:lang w:val="en-US"/>
        </w:rPr>
        <w:t>“</w:t>
      </w:r>
      <w:r w:rsidRPr="00775783">
        <w:rPr>
          <w:rFonts w:ascii="Arial" w:hAnsi="Arial" w:cs="Arial"/>
          <w:i/>
          <w:iCs/>
          <w:color w:val="000000"/>
          <w:lang w:val="en-US"/>
        </w:rPr>
        <w:t>plot some individual donor profiles</w:t>
      </w:r>
      <w:r w:rsidRPr="00775783">
        <w:rPr>
          <w:rFonts w:ascii="Arial" w:hAnsi="Arial" w:cs="Arial"/>
          <w:i/>
          <w:iCs/>
          <w:color w:val="000000"/>
          <w:lang w:val="en-US"/>
        </w:rPr>
        <w:t>”</w:t>
      </w:r>
      <w:r w:rsidRPr="00775783">
        <w:rPr>
          <w:rFonts w:ascii="Arial" w:hAnsi="Arial" w:cs="Arial"/>
          <w:color w:val="000000"/>
          <w:lang w:val="en-US"/>
        </w:rPr>
        <w:t xml:space="preserve"> section</w:t>
      </w:r>
      <w:r>
        <w:rPr>
          <w:rFonts w:ascii="Arial" w:hAnsi="Arial" w:cs="Arial"/>
          <w:color w:val="000000"/>
          <w:lang w:val="en-US"/>
        </w:rPr>
        <w:t xml:space="preserve"> of the analysis </w:t>
      </w:r>
      <w:proofErr w:type="spellStart"/>
      <w:r>
        <w:rPr>
          <w:rFonts w:ascii="Arial" w:hAnsi="Arial" w:cs="Arial"/>
          <w:color w:val="000000"/>
          <w:lang w:val="en-US"/>
        </w:rPr>
        <w:t>codefile</w:t>
      </w:r>
      <w:proofErr w:type="spellEnd"/>
      <w:r>
        <w:rPr>
          <w:rFonts w:ascii="Arial" w:hAnsi="Arial" w:cs="Arial"/>
          <w:color w:val="000000"/>
          <w:lang w:val="en-US"/>
        </w:rPr>
        <w:t xml:space="preserve"> to </w:t>
      </w:r>
      <w:r w:rsidR="000C00E4">
        <w:rPr>
          <w:rFonts w:ascii="Arial" w:hAnsi="Arial" w:cs="Arial"/>
          <w:color w:val="000000"/>
          <w:lang w:val="en-US"/>
        </w:rPr>
        <w:t>explore some individual</w:t>
      </w:r>
      <w:r>
        <w:rPr>
          <w:rFonts w:ascii="Arial" w:hAnsi="Arial" w:cs="Arial"/>
          <w:color w:val="000000"/>
          <w:lang w:val="en-US"/>
        </w:rPr>
        <w:t xml:space="preserve"> donor profiles.</w:t>
      </w:r>
      <w:r w:rsidR="002908FF">
        <w:rPr>
          <w:rFonts w:ascii="Arial" w:hAnsi="Arial" w:cs="Arial"/>
          <w:color w:val="000000"/>
          <w:lang w:val="en-US"/>
        </w:rPr>
        <w:t xml:space="preserve"> </w:t>
      </w:r>
    </w:p>
    <w:sectPr w:rsidR="00775783" w:rsidRPr="007757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84DD3"/>
    <w:multiLevelType w:val="hybridMultilevel"/>
    <w:tmpl w:val="E4505DA6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B401EB"/>
    <w:multiLevelType w:val="hybridMultilevel"/>
    <w:tmpl w:val="1D9AFB30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0097928">
    <w:abstractNumId w:val="1"/>
  </w:num>
  <w:num w:numId="2" w16cid:durableId="980686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1B0"/>
    <w:rsid w:val="00011823"/>
    <w:rsid w:val="00060E05"/>
    <w:rsid w:val="00061CC2"/>
    <w:rsid w:val="00082872"/>
    <w:rsid w:val="00093F5B"/>
    <w:rsid w:val="000B40A1"/>
    <w:rsid w:val="000C00E4"/>
    <w:rsid w:val="000C2E05"/>
    <w:rsid w:val="000C772A"/>
    <w:rsid w:val="000E2460"/>
    <w:rsid w:val="000F701A"/>
    <w:rsid w:val="00110C3F"/>
    <w:rsid w:val="00140A4D"/>
    <w:rsid w:val="00156E78"/>
    <w:rsid w:val="001674D5"/>
    <w:rsid w:val="001A4AE8"/>
    <w:rsid w:val="001B5F71"/>
    <w:rsid w:val="001C344E"/>
    <w:rsid w:val="00234D38"/>
    <w:rsid w:val="00234E98"/>
    <w:rsid w:val="00243555"/>
    <w:rsid w:val="0025312E"/>
    <w:rsid w:val="00253A4F"/>
    <w:rsid w:val="002725A0"/>
    <w:rsid w:val="002908FF"/>
    <w:rsid w:val="002A216F"/>
    <w:rsid w:val="002A491D"/>
    <w:rsid w:val="002D6C7E"/>
    <w:rsid w:val="0030045D"/>
    <w:rsid w:val="003303AC"/>
    <w:rsid w:val="003364A1"/>
    <w:rsid w:val="00345378"/>
    <w:rsid w:val="00345C90"/>
    <w:rsid w:val="003523A2"/>
    <w:rsid w:val="003560C2"/>
    <w:rsid w:val="00360F2E"/>
    <w:rsid w:val="003A7976"/>
    <w:rsid w:val="003F5315"/>
    <w:rsid w:val="00457D84"/>
    <w:rsid w:val="00483EC3"/>
    <w:rsid w:val="004854D6"/>
    <w:rsid w:val="004D4589"/>
    <w:rsid w:val="004F04AD"/>
    <w:rsid w:val="00503DCF"/>
    <w:rsid w:val="00503DF3"/>
    <w:rsid w:val="0050495A"/>
    <w:rsid w:val="00512565"/>
    <w:rsid w:val="00512981"/>
    <w:rsid w:val="005344DC"/>
    <w:rsid w:val="00567350"/>
    <w:rsid w:val="00593B0F"/>
    <w:rsid w:val="00595EEA"/>
    <w:rsid w:val="005A106F"/>
    <w:rsid w:val="0061175A"/>
    <w:rsid w:val="006951B0"/>
    <w:rsid w:val="006A7795"/>
    <w:rsid w:val="006C12F6"/>
    <w:rsid w:val="006F01C2"/>
    <w:rsid w:val="00712979"/>
    <w:rsid w:val="00732040"/>
    <w:rsid w:val="00775783"/>
    <w:rsid w:val="007B3CFF"/>
    <w:rsid w:val="007F08E9"/>
    <w:rsid w:val="007F25E4"/>
    <w:rsid w:val="00804B60"/>
    <w:rsid w:val="00810520"/>
    <w:rsid w:val="00822226"/>
    <w:rsid w:val="008556F8"/>
    <w:rsid w:val="0087444F"/>
    <w:rsid w:val="00892A4F"/>
    <w:rsid w:val="008940A2"/>
    <w:rsid w:val="008965F1"/>
    <w:rsid w:val="008B7CE5"/>
    <w:rsid w:val="008D2214"/>
    <w:rsid w:val="008F486C"/>
    <w:rsid w:val="009018DA"/>
    <w:rsid w:val="00913B15"/>
    <w:rsid w:val="00933AD4"/>
    <w:rsid w:val="00936508"/>
    <w:rsid w:val="009676C3"/>
    <w:rsid w:val="00A1103D"/>
    <w:rsid w:val="00A82C5A"/>
    <w:rsid w:val="00A84775"/>
    <w:rsid w:val="00B0787F"/>
    <w:rsid w:val="00B17E52"/>
    <w:rsid w:val="00B82BD2"/>
    <w:rsid w:val="00B82EA7"/>
    <w:rsid w:val="00B93609"/>
    <w:rsid w:val="00B96FB0"/>
    <w:rsid w:val="00BC634B"/>
    <w:rsid w:val="00C00352"/>
    <w:rsid w:val="00C127D7"/>
    <w:rsid w:val="00C44536"/>
    <w:rsid w:val="00C7164E"/>
    <w:rsid w:val="00C74B3B"/>
    <w:rsid w:val="00C82817"/>
    <w:rsid w:val="00CC5AC1"/>
    <w:rsid w:val="00CD58B8"/>
    <w:rsid w:val="00D002DF"/>
    <w:rsid w:val="00D2034D"/>
    <w:rsid w:val="00D63094"/>
    <w:rsid w:val="00D804B8"/>
    <w:rsid w:val="00D95D3A"/>
    <w:rsid w:val="00D9700E"/>
    <w:rsid w:val="00DB5E97"/>
    <w:rsid w:val="00DB6D95"/>
    <w:rsid w:val="00DE30C2"/>
    <w:rsid w:val="00E20449"/>
    <w:rsid w:val="00E27990"/>
    <w:rsid w:val="00E373CD"/>
    <w:rsid w:val="00E4405C"/>
    <w:rsid w:val="00E5429F"/>
    <w:rsid w:val="00E6522F"/>
    <w:rsid w:val="00E86F93"/>
    <w:rsid w:val="00EA5833"/>
    <w:rsid w:val="00EB30B6"/>
    <w:rsid w:val="00EE145F"/>
    <w:rsid w:val="00EF056C"/>
    <w:rsid w:val="00F12034"/>
    <w:rsid w:val="00F22B65"/>
    <w:rsid w:val="00F74EB6"/>
    <w:rsid w:val="00FB2406"/>
    <w:rsid w:val="00FC34C5"/>
    <w:rsid w:val="00FF6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E858AD3"/>
  <w15:chartTrackingRefBased/>
  <w15:docId w15:val="{1BF97818-9A62-42F1-A8BD-F9C2C1E4F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57D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7D84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EA5833"/>
    <w:rPr>
      <w:rFonts w:ascii="Courier New" w:eastAsiaTheme="minorHAnsi" w:hAnsi="Courier New" w:cs="Courier New" w:hint="default"/>
      <w:sz w:val="20"/>
      <w:szCs w:val="20"/>
    </w:rPr>
  </w:style>
  <w:style w:type="table" w:styleId="TableGrid">
    <w:name w:val="Table Grid"/>
    <w:basedOn w:val="TableNormal"/>
    <w:uiPriority w:val="39"/>
    <w:rsid w:val="00B078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078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00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2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nquin/SanguinStats---Donor-Deferral-projec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i.org/10.1111/trf.1708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.meulenbeld@sanquin.nl" TargetMode="External"/><Relationship Id="rId5" Type="http://schemas.openxmlformats.org/officeDocument/2006/relationships/hyperlink" Target="mailto:m.janssen@sanquin.n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512</TotalTime>
  <Pages>2</Pages>
  <Words>842</Words>
  <Characters>4803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Sanquin</Company>
  <LinksUpToDate>false</LinksUpToDate>
  <CharactersWithSpaces>5634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Meulenbeld, Amber</dc:creator>
  <cp:keywords/>
  <dc:description/>
  <cp:lastModifiedBy>Janssen, Mart</cp:lastModifiedBy>
  <cp:revision>118</cp:revision>
  <dcterms:created xsi:type="dcterms:W3CDTF">2023-01-09T10:31:00Z</dcterms:created>
  <dcterms:modified xsi:type="dcterms:W3CDTF">2023-04-17T20:10:00Z</dcterms:modified>
</cp:coreProperties>
</file>