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76"/>
        <w:ind w:hanging="708" w:left="708"/>
        <w:jc w:val="center"/>
        <w:rPr>
          <w:b/>
          <w:bCs/>
          <w:lang w:val="en-GB"/>
        </w:rPr>
      </w:pPr>
      <w:r>
        <w:rPr>
          <w:b/>
          <w:bCs/>
          <w:color w:themeColor="text1" w:val="000000"/>
          <w:lang w:val="en-GB"/>
        </w:rPr>
        <w:t>Secondary Technical School of Electrical Engineering</w:t>
      </w:r>
      <w:r>
        <w:rPr>
          <w:b/>
          <w:bCs/>
          <w:lang w:val="en-GB"/>
        </w:rPr>
        <w:t xml:space="preserve"> </w:t>
      </w:r>
    </w:p>
    <w:p>
      <w:pPr>
        <w:pStyle w:val="LO-normal"/>
        <w:spacing w:lineRule="auto" w:line="276"/>
        <w:ind w:hanging="708" w:left="708"/>
        <w:jc w:val="center"/>
        <w:rPr>
          <w:b/>
          <w:bCs/>
          <w:lang w:val="en-GB"/>
        </w:rPr>
      </w:pPr>
      <w:r>
        <w:rPr>
          <w:b/>
          <w:bCs/>
          <w:color w:val="040C28"/>
          <w:lang w:val="en-GB"/>
        </w:rPr>
        <w:t>Information technology</w:t>
      </w:r>
      <w:r>
        <w:rPr>
          <w:b/>
          <w:bCs/>
          <w:lang w:val="en-GB"/>
        </w:rPr>
        <w:t xml:space="preserve"> </w:t>
      </w:r>
    </w:p>
    <w:p>
      <w:pPr>
        <w:pStyle w:val="LO-normal"/>
        <w:spacing w:lineRule="auto" w:line="276" w:before="0" w:after="6000"/>
        <w:ind w:hanging="708" w:left="708"/>
        <w:jc w:val="center"/>
        <w:rPr>
          <w:lang w:val="en-GB"/>
        </w:rPr>
      </w:pPr>
      <w:r>
        <w:rPr>
          <w:lang w:val="en-GB"/>
        </w:rPr>
        <w:t>Ječná 517, 120 00 Nové Město</w:t>
      </w:r>
    </w:p>
    <w:p>
      <w:pPr>
        <w:pStyle w:val="LO-normal"/>
        <w:spacing w:lineRule="auto" w:line="276" w:before="0" w:after="0"/>
        <w:ind w:hanging="709" w:left="709"/>
        <w:jc w:val="center"/>
        <w:rPr>
          <w:lang w:val="en-GB"/>
        </w:rPr>
      </w:pPr>
      <w:r>
        <w:rPr>
          <w:b/>
          <w:bCs/>
          <w:lang w:val="en-GB"/>
        </w:rPr>
        <w:t>Pong</w:t>
      </w:r>
    </w:p>
    <w:p>
      <w:pPr>
        <w:pStyle w:val="LO-normal"/>
        <w:spacing w:lineRule="auto" w:line="276" w:before="0" w:after="5000"/>
        <w:ind w:hanging="709" w:left="709"/>
        <w:jc w:val="center"/>
        <w:rPr>
          <w:lang w:val="en-GB"/>
        </w:rPr>
      </w:pPr>
      <w:r>
        <w:rPr>
          <w:lang w:val="en-GB"/>
        </w:rPr>
        <w:t>Arcade Game</w:t>
      </w:r>
    </w:p>
    <w:p>
      <w:pPr>
        <w:pStyle w:val="LO-normal"/>
        <w:spacing w:lineRule="auto" w:line="276" w:before="0" w:after="0"/>
        <w:ind w:hanging="708" w:left="708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Oleg Goshovskyy</w:t>
      </w:r>
    </w:p>
    <w:p>
      <w:pPr>
        <w:pStyle w:val="LO-normal"/>
        <w:spacing w:lineRule="auto" w:line="276" w:before="0" w:after="0"/>
        <w:ind w:hanging="708" w:left="708"/>
        <w:jc w:val="center"/>
        <w:rPr>
          <w:lang w:val="en-GB"/>
        </w:rPr>
      </w:pPr>
      <w:r>
        <w:rPr>
          <w:color w:val="040C28"/>
          <w:lang w:val="en-GB"/>
        </w:rPr>
        <w:t>Information technology</w:t>
      </w:r>
      <w:r>
        <w:rPr>
          <w:lang w:val="en-GB"/>
        </w:rPr>
        <w:t xml:space="preserve"> </w:t>
      </w:r>
    </w:p>
    <w:p>
      <w:pPr>
        <w:pStyle w:val="LO-normal"/>
        <w:spacing w:lineRule="auto" w:line="276" w:before="0" w:after="0"/>
        <w:ind w:hanging="708" w:left="708"/>
        <w:jc w:val="center"/>
        <w:rPr>
          <w:lang w:val="en-GB"/>
        </w:rPr>
      </w:pPr>
      <w:r>
        <w:rPr>
          <w:lang w:val="en-GB"/>
        </w:rPr>
        <w:t>2024</w:t>
      </w:r>
    </w:p>
    <w:p>
      <w:pPr>
        <w:pStyle w:val="LO-normal"/>
        <w:keepNext w:val="true"/>
        <w:keepLines/>
        <w:spacing w:before="240" w:after="0"/>
        <w:ind w:hanging="432" w:left="432"/>
        <w:rPr>
          <w:lang w:val="en-GB"/>
        </w:rPr>
      </w:pPr>
      <w:r>
        <w:rPr>
          <w:color w:val="2F5496"/>
          <w:sz w:val="32"/>
          <w:szCs w:val="32"/>
          <w:lang w:val="en-GB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0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3729_357933251">
            <w:r>
              <w:rPr>
                <w:webHidden/>
                <w:rStyle w:val="IndexLink"/>
              </w:rPr>
              <w:t>1 Project goal</w:t>
              <w:tab/>
              <w:t>3</w:t>
            </w:r>
          </w:hyperlink>
        </w:p>
        <w:p>
          <w:pPr>
            <w:pStyle w:val="TOC1"/>
            <w:tabs>
              <w:tab w:val="clear" w:pos="720"/>
              <w:tab w:val="right" w:pos="9072" w:leader="dot"/>
            </w:tabs>
            <w:rPr/>
          </w:pPr>
          <w:hyperlink w:anchor="__RefHeading___Toc3731_357933251">
            <w:r>
              <w:rPr>
                <w:webHidden/>
                <w:rStyle w:val="IndexLink"/>
              </w:rPr>
              <w:t>2 Software</w:t>
              <w:tab/>
              <w:t>3</w:t>
            </w:r>
          </w:hyperlink>
        </w:p>
        <w:p>
          <w:pPr>
            <w:pStyle w:val="TOC1"/>
            <w:tabs>
              <w:tab w:val="clear" w:pos="720"/>
              <w:tab w:val="right" w:pos="9072" w:leader="dot"/>
            </w:tabs>
            <w:rPr/>
          </w:pPr>
          <w:hyperlink w:anchor="__RefHeading___Toc3733_357933251">
            <w:r>
              <w:rPr>
                <w:webHidden/>
                <w:rStyle w:val="IndexLink"/>
              </w:rPr>
              <w:t>3 Game description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9072" w:leader="dot"/>
            </w:tabs>
            <w:rPr/>
          </w:pPr>
          <w:hyperlink w:anchor="__RefHeading___Toc3735_357933251">
            <w:r>
              <w:rPr>
                <w:webHidden/>
                <w:rStyle w:val="IndexLink"/>
              </w:rPr>
              <w:t>3.1 Mechanics</w:t>
              <w:tab/>
              <w:t>3</w:t>
            </w:r>
          </w:hyperlink>
        </w:p>
        <w:p>
          <w:pPr>
            <w:pStyle w:val="TOC1"/>
            <w:tabs>
              <w:tab w:val="clear" w:pos="720"/>
              <w:tab w:val="right" w:pos="9072" w:leader="dot"/>
            </w:tabs>
            <w:rPr/>
          </w:pPr>
          <w:hyperlink w:anchor="__RefHeading___Toc3737_357933251">
            <w:r>
              <w:rPr>
                <w:webHidden/>
                <w:rStyle w:val="IndexLink"/>
              </w:rPr>
              <w:t>4 Manual</w:t>
              <w:tab/>
              <w:t>4</w:t>
            </w:r>
          </w:hyperlink>
        </w:p>
        <w:p>
          <w:pPr>
            <w:pStyle w:val="TOC1"/>
            <w:tabs>
              <w:tab w:val="clear" w:pos="720"/>
              <w:tab w:val="right" w:pos="9072" w:leader="dot"/>
            </w:tabs>
            <w:rPr/>
          </w:pPr>
          <w:hyperlink w:anchor="__RefHeading___Toc3739_357933251">
            <w:r>
              <w:rPr>
                <w:webHidden/>
                <w:rStyle w:val="IndexLink"/>
              </w:rPr>
              <w:t>5 Conclusion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  <w:p>
          <w:pPr>
            <w:pStyle w:val="FigureIndexHeading"/>
            <w:rPr/>
          </w:pPr>
          <w:r>
            <w:rPr/>
            <w:t>Table of Figures</w:t>
          </w:r>
        </w:p>
        <w:p>
          <w:pPr>
            <w:pStyle w:val="TableofFigures"/>
            <w:rPr/>
          </w:pPr>
          <w:r>
            <w:fldChar w:fldCharType="begin"/>
          </w:r>
          <w:r>
            <w:rPr>
              <w:rStyle w:val="IndexLink"/>
            </w:rPr>
            <w:instrText xml:space="preserve"> TOC \c "Figure" \h </w:instrText>
          </w:r>
          <w:r>
            <w:rPr>
              <w:rStyle w:val="IndexLink"/>
            </w:rPr>
            <w:fldChar w:fldCharType="separate"/>
          </w:r>
          <w:hyperlink w:anchor="Figure!0|sequence">
            <w:r>
              <w:rPr>
                <w:rStyle w:val="IndexLink"/>
              </w:rPr>
              <w:t>Figure 1: Method for drawing score and “PAUSED” on screen</w:t>
              <w:tab/>
              <w:t>3</w:t>
            </w:r>
          </w:hyperlink>
        </w:p>
        <w:p>
          <w:pPr>
            <w:pStyle w:val="TableofFigures"/>
            <w:rPr/>
          </w:pPr>
          <w:hyperlink w:anchor="Figure!1|sequence">
            <w:r>
              <w:rPr>
                <w:rStyle w:val="IndexLink"/>
              </w:rPr>
              <w:t>Figure 2: Method for running the game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  <w:p>
          <w:pPr>
            <w:pStyle w:val="LO-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b/>
              <w:bCs/>
              <w:color w:val="000000"/>
              <w:lang w:val="en-GB"/>
            </w:rPr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0"/>
            <w:ind w:hanging="708" w:left="708"/>
            <w:rPr>
              <w:lang w:val="en-GB"/>
            </w:rPr>
          </w:pPr>
          <w:bookmarkStart w:id="0" w:name="__RefHeading___Toc3729_357933251"/>
          <w:bookmarkStart w:id="1" w:name="_Toc167140804"/>
          <w:bookmarkEnd w:id="0"/>
          <w:r>
            <w:rPr>
              <w:lang w:val="en-GB"/>
            </w:rPr>
            <w:t>Project goal</w:t>
          </w:r>
          <w:bookmarkEnd w:id="1"/>
        </w:p>
        <w:p>
          <w:pPr>
            <w:pStyle w:val="LO-normal"/>
            <w:jc w:val="both"/>
            <w:rPr>
              <w:lang w:val="en-GB"/>
            </w:rPr>
          </w:pPr>
          <w:r>
            <w:rPr>
              <w:lang w:val="en-GB"/>
            </w:rPr>
            <w:t>The goal was to program a classic arcade game Pong where players control a paddle to deflect a ball at his enemy. The game can be played in two players where both control paddle on different sides, or alone where player plays against a computer which can have 3 different difficulty options.</w:t>
          </w:r>
        </w:p>
        <w:p>
          <w:pPr>
            <w:pStyle w:val="Heading1"/>
            <w:numPr>
              <w:ilvl w:val="0"/>
              <w:numId w:val="1"/>
            </w:numPr>
            <w:spacing w:lineRule="auto" w:line="276"/>
            <w:ind w:hanging="708" w:left="708"/>
            <w:rPr>
              <w:lang w:val="en-GB"/>
            </w:rPr>
          </w:pPr>
          <w:bookmarkStart w:id="2" w:name="__RefHeading___Toc3731_357933251"/>
          <w:bookmarkStart w:id="3" w:name="_Toc167140805"/>
          <w:bookmarkEnd w:id="2"/>
          <w:r>
            <w:rPr>
              <w:lang w:val="en-GB"/>
            </w:rPr>
            <w:t>Software</w:t>
          </w:r>
          <w:bookmarkEnd w:id="3"/>
        </w:p>
        <w:p>
          <w:pPr>
            <w:pStyle w:val="LO-normal"/>
            <w:jc w:val="both"/>
            <w:rPr>
              <w:lang w:val="en-GB"/>
            </w:rPr>
          </w:pPr>
          <w:r>
            <w:rPr>
              <w:lang w:val="en-GB"/>
            </w:rPr>
            <w:t>The game was made in IntelliJ IDEA 2023.2.2 (Ultimate Edition), using Java SE Development Kit 16.0.2. No external libraries were used.</w:t>
          </w:r>
        </w:p>
        <w:p>
          <w:pPr>
            <w:pStyle w:val="Heading1"/>
            <w:numPr>
              <w:ilvl w:val="0"/>
              <w:numId w:val="1"/>
            </w:numPr>
            <w:spacing w:lineRule="auto" w:line="276"/>
            <w:ind w:hanging="708" w:left="708"/>
            <w:rPr>
              <w:lang w:val="en-GB"/>
            </w:rPr>
          </w:pPr>
          <w:bookmarkStart w:id="4" w:name="__RefHeading___Toc3733_357933251"/>
          <w:bookmarkStart w:id="5" w:name="_Toc167140806"/>
          <w:bookmarkEnd w:id="4"/>
          <w:r>
            <w:rPr>
              <w:lang w:val="en-GB"/>
            </w:rPr>
            <w:t>Game description</w:t>
          </w:r>
          <w:bookmarkEnd w:id="5"/>
        </w:p>
        <w:p>
          <w:pPr>
            <w:pStyle w:val="LO-normal"/>
            <w:spacing w:lineRule="auto" w:line="276"/>
            <w:rPr>
              <w:lang w:val="en-GB"/>
            </w:rPr>
          </w:pPr>
          <w:r>
            <w:rPr>
              <w:lang w:val="en-GB"/>
            </w:rPr>
            <w:t>This game is about paddles deflecting ball. The game runs in a window.</w:t>
          </w:r>
        </w:p>
        <w:p>
          <w:pPr>
            <w:pStyle w:val="Heading2"/>
            <w:numPr>
              <w:ilvl w:val="1"/>
              <w:numId w:val="1"/>
            </w:numPr>
            <w:rPr>
              <w:rFonts w:ascii="Calibri" w:hAnsi="Calibri" w:eastAsia="Calibri" w:cs="Calibri"/>
              <w:lang w:val="en-GB"/>
            </w:rPr>
          </w:pPr>
          <w:bookmarkStart w:id="6" w:name="__RefHeading___Toc3735_357933251"/>
          <w:bookmarkStart w:id="7" w:name="_Toc167140807"/>
          <w:bookmarkEnd w:id="6"/>
          <w:r>
            <w:rPr>
              <w:rFonts w:eastAsia="Calibri" w:cs="Calibri"/>
              <w:lang w:val="en-GB"/>
            </w:rPr>
            <w:t>Mechanics</w:t>
          </w:r>
          <w:bookmarkEnd w:id="7"/>
        </w:p>
        <w:p>
          <w:pPr>
            <w:pStyle w:val="LO-normal"/>
            <w:rPr>
              <w:lang w:val="en-GB"/>
            </w:rPr>
          </w:pPr>
          <w:r>
            <w:rPr>
              <w:lang w:val="en-GB"/>
            </w:rPr>
          </w:r>
          <w:r>
            <w:rPr>
              <w:lang w:val="en-GB"/>
            </w:rPr>
            <w:t>The Ball object has a parameter leftScore and rightScore which allow to display score. Whenever the game is in pauseState, we draw grey ”PAUSED” on top of everything.</w:t>
          </w:r>
          <w:r>
            <mc:AlternateContent>
              <mc:Choice Requires="wps">
                <w:drawing>
                  <wp:inline distT="0" distB="0" distL="0" distR="0">
                    <wp:extent cx="5762625" cy="1790700"/>
                    <wp:effectExtent l="0" t="0" r="0" b="0"/>
                    <wp:docPr id="1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2625" cy="1790700"/>
                            </a:xfrm>
                            <a:prstGeom prst="rect"/>
                            <a:solidFill>
                              <a:srgbClr val="FFFFFF"/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Figure"/>
                                  <w:spacing w:before="120" w:after="120"/>
                                  <w:rPr/>
                                </w:pPr>
                                <w:r>
                                  <w:rPr/>
                                  <w:drawing>
                                    <wp:inline distT="0" distB="0" distL="0" distR="0">
                                      <wp:extent cx="5762625" cy="1438275"/>
                                      <wp:effectExtent l="0" t="0" r="0" b="0"/>
                                      <wp:docPr id="2" name="Picture 690100475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690100475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762625" cy="14382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  <w:t xml:space="preserve">Figure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 xml:space="preserve"> SEQ Figure \* ARABIC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1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/>
                                  <w:t>: Method for drawing score and “PAUSED” on screen</w:t>
                                </w:r>
                              </w:p>
                            </w:txbxContent>
                          </wps:txbx>
                          <wps:bodyPr anchor="t" lIns="0" tIns="0" rIns="0" bIns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style="position:absolute;rotation:-0;width:453.75pt;height:141pt;mso-wrap-distance-left:0pt;mso-wrap-distance-right:0pt;mso-wrap-distance-top:0pt;mso-wrap-distance-bottom:0pt;margin-top:-141pt;mso-position-vertical:top;mso-position-vertical-relative:text;margin-left:0pt;mso-position-horizontal:center;mso-position-horizontal-relative:text">
                    <v:textbox inset="0in,0in,0in,0in">
                      <w:txbxContent>
                        <w:p>
                          <w:pPr>
                            <w:pStyle w:val="Figure"/>
                            <w:spacing w:before="120" w:after="12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5762625" cy="1438275"/>
                                <wp:effectExtent l="0" t="0" r="0" b="0"/>
                                <wp:docPr id="3" name="Picture 69010047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69010047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762625" cy="14382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t xml:space="preserve">Figure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SEQ Figure \* ARABIC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: Method for drawing score and “PAUSED” on screen</w:t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  <w:p>
          <w:pPr>
            <w:pStyle w:val="LO-normal"/>
            <w:rPr>
              <w:lang w:val="en-GB"/>
            </w:rPr>
          </w:pPr>
          <w:r>
            <w:rPr/>
          </w:r>
          <w:r>
            <mc:AlternateContent>
              <mc:Choice Requires="wps">
                <w:drawing>
                  <wp:inline distT="0" distB="0" distL="0" distR="0">
                    <wp:extent cx="4333875" cy="6115685"/>
                    <wp:effectExtent l="0" t="0" r="0" b="0"/>
                    <wp:docPr id="4" name="Frame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33875" cy="6115685"/>
                            </a:xfrm>
                            <a:prstGeom prst="rect"/>
                            <a:solidFill>
                              <a:srgbClr val="FFFFFF"/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Figure"/>
                                  <w:spacing w:before="120" w:after="120"/>
                                  <w:rPr/>
                                </w:pPr>
                                <w:r>
                                  <w:rPr/>
                                  <w:drawing>
                                    <wp:inline distT="0" distB="0" distL="0" distR="0">
                                      <wp:extent cx="4333875" cy="5762625"/>
                                      <wp:effectExtent l="0" t="0" r="0" b="0"/>
                                      <wp:docPr id="5" name="Picture 1753128933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1753128933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333875" cy="57626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  <w:t xml:space="preserve">Figure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 xml:space="preserve"> SEQ Figure \* ARABIC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2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/>
                                  <w:t>: Method for running the game</w:t>
                                </w:r>
                              </w:p>
                            </w:txbxContent>
                          </wps:txbx>
                          <wps:bodyPr anchor="t" lIns="0" tIns="0" rIns="0" bIns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style="position:absolute;rotation:-0;width:341.25pt;height:481.55pt;mso-wrap-distance-left:0pt;mso-wrap-distance-right:0pt;mso-wrap-distance-top:0pt;mso-wrap-distance-bottom:0pt;margin-top:-481.55pt;mso-position-vertical:top;mso-position-vertical-relative:text;margin-left:0pt;mso-position-horizontal:center;mso-position-horizontal-relative:text">
                    <v:textbox inset="0in,0in,0in,0in">
                      <w:txbxContent>
                        <w:p>
                          <w:pPr>
                            <w:pStyle w:val="Figure"/>
                            <w:spacing w:before="120" w:after="12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4333875" cy="5762625"/>
                                <wp:effectExtent l="0" t="0" r="0" b="0"/>
                                <wp:docPr id="6" name="Picture 175312893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5312893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333875" cy="57626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t xml:space="preserve">Figure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SEQ Figure \* ARABIC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: Method for running the game</w:t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  <w:p>
          <w:pPr>
            <w:pStyle w:val="LO-normal"/>
            <w:rPr>
              <w:lang w:val="en-GB"/>
            </w:rPr>
          </w:pPr>
          <w:r>
            <w:rPr>
              <w:lang w:val="en-GB"/>
            </w:rPr>
            <w:t>This method checks how much time has passed, divides that by drawInterval and adds that to delta. If delta is bigger or equal to 1 then the game updates and repaints, delta is subtracted and loop repeats. Timer and drawCount are used to display FPS.</w:t>
          </w:r>
        </w:p>
        <w:p>
          <w:pPr>
            <w:pStyle w:val="Heading1"/>
            <w:numPr>
              <w:ilvl w:val="0"/>
              <w:numId w:val="1"/>
            </w:numPr>
            <w:rPr>
              <w:lang w:val="en-GB"/>
            </w:rPr>
          </w:pPr>
          <w:bookmarkStart w:id="8" w:name="__RefHeading___Toc3737_357933251"/>
          <w:bookmarkStart w:id="9" w:name="_Toc167140808"/>
          <w:bookmarkEnd w:id="8"/>
          <w:r>
            <w:rPr>
              <w:lang w:val="en-GB"/>
            </w:rPr>
            <w:t>Manual</w:t>
          </w:r>
          <w:bookmarkEnd w:id="9"/>
        </w:p>
        <w:p>
          <w:pPr>
            <w:pStyle w:val="LO-normal"/>
            <w:rPr>
              <w:lang w:val="en-GB"/>
            </w:rPr>
          </w:pPr>
          <w:r>
            <w:rPr>
              <w:lang w:val="en-GB"/>
            </w:rPr>
            <w:t>The player on the left side can control the left paddle with keys “W” and “S”, and player on the right controls his paddle with arrow up “↑” and arrow down “↓”. Game can be paused anytime by pressing “P”.</w:t>
          </w:r>
        </w:p>
        <w:p>
          <w:pPr>
            <w:pStyle w:val="Heading1"/>
            <w:numPr>
              <w:ilvl w:val="0"/>
              <w:numId w:val="1"/>
            </w:numPr>
            <w:spacing w:lineRule="auto" w:line="276"/>
            <w:ind w:hanging="708" w:left="708"/>
            <w:rPr>
              <w:lang w:val="en-GB"/>
            </w:rPr>
          </w:pPr>
          <w:bookmarkStart w:id="10" w:name="__RefHeading___Toc3739_357933251"/>
          <w:bookmarkStart w:id="11" w:name="_Toc167140809"/>
          <w:bookmarkEnd w:id="10"/>
          <w:r>
            <w:rPr>
              <w:lang w:val="en-GB"/>
            </w:rPr>
            <w:t>Conclusion</w:t>
          </w:r>
          <w:bookmarkEnd w:id="11"/>
        </w:p>
      </w:sdtContent>
    </w:sdt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1663572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LO-normal"/>
    <w:next w:val="LO-normal"/>
    <w:uiPriority w:val="9"/>
    <w:qFormat/>
    <w:rsid w:val="225194b5"/>
    <w:pPr>
      <w:keepNext w:val="true"/>
      <w:keepLines/>
      <w:spacing w:before="240" w:after="0"/>
      <w:outlineLvl w:val="0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2">
    <w:name w:val="Heading 2"/>
    <w:basedOn w:val="LO-normal"/>
    <w:next w:val="LO-normal"/>
    <w:uiPriority w:val="9"/>
    <w:unhideWhenUsed/>
    <w:qFormat/>
    <w:rsid w:val="225194b5"/>
    <w:pPr>
      <w:keepNext w:val="true"/>
      <w:keepLines/>
      <w:spacing w:before="40" w:after="0"/>
      <w:outlineLvl w:val="1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rsid w:val="225194b5"/>
    <w:pPr>
      <w:keepNext w:val="true"/>
      <w:keepLines/>
      <w:spacing w:before="40" w:after="0"/>
      <w:outlineLvl w:val="2"/>
    </w:pPr>
    <w:rPr>
      <w:rFonts w:ascii="Calibri" w:hAnsi="Calibri" w:eastAsia="" w:cs="" w:asciiTheme="majorHAnsi" w:cstheme="majorBidi" w:eastAsiaTheme="majorEastAsia" w:hAnsiTheme="majorHAnsi"/>
      <w:color w:val="243F60"/>
    </w:rPr>
  </w:style>
  <w:style w:type="paragraph" w:styleId="Heading4">
    <w:name w:val="Heading 4"/>
    <w:basedOn w:val="LO-normal"/>
    <w:next w:val="LO-normal"/>
    <w:uiPriority w:val="9"/>
    <w:semiHidden/>
    <w:unhideWhenUsed/>
    <w:qFormat/>
    <w:rsid w:val="225194b5"/>
    <w:pPr>
      <w:keepNext w:val="true"/>
      <w:keepLines/>
      <w:spacing w:before="40" w:after="0"/>
      <w:outlineLvl w:val="3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LO-normal"/>
    <w:next w:val="LO-normal"/>
    <w:uiPriority w:val="9"/>
    <w:semiHidden/>
    <w:unhideWhenUsed/>
    <w:qFormat/>
    <w:rsid w:val="225194b5"/>
    <w:pPr>
      <w:keepNext w:val="true"/>
      <w:keepLines/>
      <w:spacing w:before="4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Heading6">
    <w:name w:val="Heading 6"/>
    <w:basedOn w:val="LO-normal"/>
    <w:next w:val="LO-normal"/>
    <w:uiPriority w:val="9"/>
    <w:semiHidden/>
    <w:unhideWhenUsed/>
    <w:qFormat/>
    <w:rsid w:val="225194b5"/>
    <w:pPr>
      <w:keepNext w:val="true"/>
      <w:keepLines/>
      <w:spacing w:before="40" w:after="0"/>
      <w:outlineLvl w:val="5"/>
    </w:pPr>
    <w:rPr>
      <w:rFonts w:ascii="Calibri" w:hAnsi="Calibri" w:eastAsia="" w:cs="" w:asciiTheme="majorHAnsi" w:cstheme="majorBidi" w:eastAsiaTheme="majorEastAsia" w:hAnsiTheme="majorHAnsi"/>
      <w:color w:val="243F60"/>
    </w:rPr>
  </w:style>
  <w:style w:type="paragraph" w:styleId="Heading7">
    <w:name w:val="Heading 7"/>
    <w:basedOn w:val="Normal"/>
    <w:next w:val="Normal"/>
    <w:uiPriority w:val="9"/>
    <w:unhideWhenUsed/>
    <w:qFormat/>
    <w:rsid w:val="11663572"/>
    <w:pPr>
      <w:keepNext w:val="true"/>
      <w:keepLines/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11663572"/>
    <w:pPr>
      <w:keepNext w:val="true"/>
      <w:keepLines/>
      <w:spacing w:before="40" w:after="0"/>
      <w:outlineLvl w:val="7"/>
    </w:pPr>
    <w:rPr>
      <w:rFonts w:ascii="Calibri" w:hAnsi="Calibri" w:eastAsia="" w:cs="" w:asciiTheme="majorHAnsi" w:cstheme="majorBidi" w:eastAsiaTheme="majorEastAsia" w:hAnsiTheme="majorHAns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11663572"/>
    <w:pPr>
      <w:keepNext w:val="true"/>
      <w:keepLines/>
      <w:spacing w:before="4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ovodkaz" w:customStyle="1">
    <w:name w:val="Internetový odkaz"/>
    <w:qFormat/>
    <w:rPr>
      <w:color w:val="000080"/>
      <w:u w:val="single"/>
    </w:rPr>
  </w:style>
  <w:style w:type="character" w:styleId="Odkaznarejstk" w:customStyle="1">
    <w:name w:val="Odkaz na rejstřík"/>
    <w:qFormat/>
    <w:rPr/>
  </w:style>
  <w:style w:type="character" w:styleId="Symbolyproslovn" w:customStyle="1">
    <w:name w:val="Symboly pro číslování"/>
    <w:qFormat/>
    <w:rPr/>
  </w:style>
  <w:style w:type="character" w:styleId="Hyperlink">
    <w:name w:val="Hyperlink"/>
    <w:basedOn w:val="DefaultParagraphFont"/>
    <w:uiPriority w:val="99"/>
    <w:unhideWhenUsed/>
    <w:rsid w:val="00636aa9"/>
    <w:rPr>
      <w:color w:themeColor="hyperlink"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uiPriority w:val="1"/>
    <w:rsid w:val="11663572"/>
    <w:pPr>
      <w:spacing w:before="0" w:after="140"/>
    </w:pPr>
    <w:rPr/>
  </w:style>
  <w:style w:type="paragraph" w:styleId="List">
    <w:name w:val="List"/>
    <w:basedOn w:val="BodyText"/>
    <w:uiPriority w:val="1"/>
    <w:rsid w:val="11663572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adpis" w:customStyle="1">
    <w:name w:val="Nadpis"/>
    <w:basedOn w:val="Normal"/>
    <w:next w:val="BodyText"/>
    <w:uiPriority w:val="1"/>
    <w:qFormat/>
    <w:rsid w:val="11663572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1"/>
    <w:basedOn w:val="Normal"/>
    <w:uiPriority w:val="1"/>
    <w:qFormat/>
    <w:rsid w:val="11663572"/>
    <w:pPr>
      <w:spacing w:before="120" w:after="120"/>
    </w:pPr>
    <w:rPr>
      <w:rFonts w:cs="Arial"/>
      <w:i/>
      <w:iCs/>
    </w:rPr>
  </w:style>
  <w:style w:type="paragraph" w:styleId="Rejstk" w:customStyle="1">
    <w:name w:val="Rejstřík"/>
    <w:basedOn w:val="Normal"/>
    <w:uiPriority w:val="1"/>
    <w:qFormat/>
    <w:rsid w:val="11663572"/>
    <w:pPr/>
    <w:rPr>
      <w:rFonts w:cs="Arial"/>
    </w:rPr>
  </w:style>
  <w:style w:type="paragraph" w:styleId="LO-normal" w:customStyle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4"/>
      <w:szCs w:val="24"/>
      <w:lang w:val="cs-CZ" w:eastAsia="zh-CN" w:bidi="hi-IN"/>
    </w:rPr>
  </w:style>
  <w:style w:type="paragraph" w:styleId="Title">
    <w:name w:val="Title"/>
    <w:basedOn w:val="LO-normal"/>
    <w:next w:val="LO-normal"/>
    <w:uiPriority w:val="10"/>
    <w:qFormat/>
    <w:pPr>
      <w:keepNext w:val="true"/>
      <w:keepLines/>
      <w:spacing w:lineRule="auto" w:line="240" w:before="240" w:after="0"/>
      <w:ind w:left="432"/>
    </w:pPr>
    <w:rPr>
      <w:sz w:val="32"/>
      <w:szCs w:val="32"/>
    </w:rPr>
  </w:style>
  <w:style w:type="paragraph" w:styleId="Subtitle">
    <w:name w:val="Subtitle"/>
    <w:basedOn w:val="LO-normal"/>
    <w:next w:val="LO-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edformtovantext" w:customStyle="1">
    <w:name w:val="Předformátovaný text"/>
    <w:basedOn w:val="Normal"/>
    <w:uiPriority w:val="1"/>
    <w:qFormat/>
    <w:rsid w:val="11663572"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Quote">
    <w:name w:val="Quote"/>
    <w:basedOn w:val="Normal"/>
    <w:next w:val="Normal"/>
    <w:uiPriority w:val="29"/>
    <w:qFormat/>
    <w:rsid w:val="11663572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uiPriority w:val="30"/>
    <w:qFormat/>
    <w:rsid w:val="11663572"/>
    <w:pPr>
      <w:spacing w:before="360" w:after="360"/>
      <w:ind w:left="864" w:right="864"/>
      <w:jc w:val="center"/>
    </w:pPr>
    <w:rPr>
      <w:i/>
      <w:iCs/>
      <w:color w:themeColor="accent1" w:val="4F81BD"/>
    </w:rPr>
  </w:style>
  <w:style w:type="paragraph" w:styleId="ListParagraph">
    <w:name w:val="List Paragraph"/>
    <w:basedOn w:val="Normal"/>
    <w:uiPriority w:val="34"/>
    <w:qFormat/>
    <w:rsid w:val="11663572"/>
    <w:pPr>
      <w:spacing w:before="0" w:after="160"/>
      <w:ind w:left="720"/>
      <w:contextualSpacing/>
    </w:pPr>
    <w:rPr/>
  </w:style>
  <w:style w:type="paragraph" w:styleId="TOC1">
    <w:name w:val="TOC 1"/>
    <w:basedOn w:val="Normal"/>
    <w:next w:val="Normal"/>
    <w:uiPriority w:val="39"/>
    <w:unhideWhenUsed/>
    <w:rsid w:val="11663572"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rsid w:val="11663572"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rsid w:val="11663572"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rsid w:val="11663572"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rsid w:val="11663572"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rsid w:val="11663572"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rsid w:val="11663572"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rsid w:val="11663572"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rsid w:val="11663572"/>
    <w:pPr>
      <w:spacing w:before="0" w:after="100"/>
      <w:ind w:left="1760"/>
    </w:pPr>
    <w:rPr/>
  </w:style>
  <w:style w:type="paragraph" w:styleId="EndnoteText">
    <w:name w:val="Endnote Text"/>
    <w:basedOn w:val="Normal"/>
    <w:uiPriority w:val="99"/>
    <w:semiHidden/>
    <w:unhideWhenUsed/>
    <w:rsid w:val="11663572"/>
    <w:pPr>
      <w:spacing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rsid w:val="11663572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noteText">
    <w:name w:val="Footnote Text"/>
    <w:basedOn w:val="Normal"/>
    <w:uiPriority w:val="99"/>
    <w:semiHidden/>
    <w:unhideWhenUsed/>
    <w:rsid w:val="11663572"/>
    <w:pPr>
      <w:spacing w:before="0" w:after="0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11663572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igure">
    <w:name w:val="Figure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FigureIndexHeading">
    <w:name w:val="Figure Index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ableofFigures">
    <w:name w:val="Table of Figures"/>
    <w:basedOn w:val="Index"/>
    <w:pPr>
      <w:tabs>
        <w:tab w:val="clear" w:pos="720"/>
        <w:tab w:val="right" w:pos="9072" w:leader="dot"/>
      </w:tabs>
      <w:ind w:hanging="0" w:left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LibreOffice/24.2.3.2$MacOSX_X86_64 LibreOffice_project/433d9c2ded56988e8a90e6b2e771ee4e6a5ab2ba</Application>
  <AppVersion>15.0000</AppVersion>
  <DocSecurity>4</DocSecurity>
  <Pages>4</Pages>
  <Words>297</Words>
  <Characters>1394</Characters>
  <CharactersWithSpaces>1656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2024-05-21T06:39:00Z</dcterms:created>
  <dc:creator/>
  <dc:description/>
  <dc:language>cs-CZ</dc:language>
  <cp:lastModifiedBy/>
  <dcterms:modified xsi:type="dcterms:W3CDTF">2024-05-21T10:04:34Z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