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F7FF" w14:textId="77777777" w:rsidR="00A76051" w:rsidRDefault="00A76051" w:rsidP="00A76051">
      <w:pPr>
        <w:pStyle w:val="11"/>
        <w:rPr>
          <w:rFonts w:eastAsiaTheme="minorEastAsia"/>
          <w:smallCaps/>
          <w:noProof/>
          <w:sz w:val="21"/>
          <w:szCs w:val="22"/>
        </w:rPr>
      </w:pPr>
      <w:r>
        <w:fldChar w:fldCharType="begin"/>
      </w:r>
      <w:r>
        <w:instrText xml:space="preserve"> TOC \o "1-3" \h \z \u </w:instrText>
      </w:r>
      <w:r>
        <w:fldChar w:fldCharType="separate"/>
      </w:r>
    </w:p>
    <w:p w14:paraId="4A8AD178" w14:textId="77777777" w:rsidR="00A76051" w:rsidRDefault="00A76051" w:rsidP="00A76051">
      <w:pPr>
        <w:spacing w:before="93"/>
        <w:ind w:firstLine="420"/>
      </w:pPr>
      <w:r>
        <w:fldChar w:fldCharType="end"/>
      </w:r>
    </w:p>
    <w:p w14:paraId="4A92CEA5" w14:textId="77777777" w:rsidR="00A76051" w:rsidRDefault="00A76051" w:rsidP="00A76051">
      <w:pPr>
        <w:spacing w:before="93"/>
        <w:ind w:firstLine="420"/>
      </w:pPr>
    </w:p>
    <w:p w14:paraId="7D0E78EA" w14:textId="779E0536" w:rsidR="00A76051" w:rsidRDefault="007D002D" w:rsidP="007D002D">
      <w:pPr>
        <w:tabs>
          <w:tab w:val="left" w:pos="3600"/>
        </w:tabs>
        <w:spacing w:before="93"/>
        <w:ind w:firstLine="420"/>
      </w:pPr>
      <w:r>
        <w:tab/>
      </w:r>
    </w:p>
    <w:p w14:paraId="2F419535" w14:textId="77777777" w:rsidR="00A76051" w:rsidRDefault="00A76051" w:rsidP="00A76051">
      <w:pPr>
        <w:spacing w:before="93"/>
        <w:ind w:firstLine="420"/>
      </w:pPr>
    </w:p>
    <w:p w14:paraId="0205D0D3" w14:textId="77777777" w:rsidR="00A76051" w:rsidRDefault="00A76051" w:rsidP="00A76051">
      <w:pPr>
        <w:spacing w:before="93"/>
        <w:ind w:firstLine="420"/>
      </w:pPr>
    </w:p>
    <w:p w14:paraId="3428D577" w14:textId="77777777" w:rsidR="00A76051" w:rsidRDefault="00A76051" w:rsidP="00A76051">
      <w:pPr>
        <w:spacing w:before="93"/>
        <w:ind w:firstLine="420"/>
      </w:pPr>
    </w:p>
    <w:p w14:paraId="1D921385" w14:textId="77777777" w:rsidR="00A76051" w:rsidRDefault="00A76051" w:rsidP="00A76051">
      <w:pPr>
        <w:spacing w:before="93"/>
      </w:pPr>
    </w:p>
    <w:p w14:paraId="0803A545" w14:textId="31D247F9" w:rsidR="00A76051" w:rsidRPr="00827EF4" w:rsidRDefault="00A76051" w:rsidP="00A76051">
      <w:pPr>
        <w:spacing w:before="93" w:line="680" w:lineRule="exact"/>
        <w:jc w:val="center"/>
        <w:rPr>
          <w:rFonts w:ascii="微软雅黑" w:hAnsi="微软雅黑" w:cs="Times New Roman"/>
          <w:sz w:val="36"/>
          <w:szCs w:val="36"/>
        </w:rPr>
      </w:pPr>
      <w:r>
        <w:rPr>
          <w:rFonts w:ascii="微软雅黑" w:hAnsi="微软雅黑" w:cs="Times New Roman"/>
          <w:sz w:val="36"/>
          <w:szCs w:val="36"/>
        </w:rPr>
        <w:t>PLM</w:t>
      </w:r>
      <w:r>
        <w:rPr>
          <w:rFonts w:ascii="微软雅黑" w:hAnsi="微软雅黑" w:cs="Times New Roman" w:hint="eastAsia"/>
          <w:sz w:val="36"/>
          <w:szCs w:val="36"/>
        </w:rPr>
        <w:t xml:space="preserve"> </w:t>
      </w:r>
      <w:r>
        <w:rPr>
          <w:rFonts w:ascii="微软雅黑" w:hAnsi="微软雅黑" w:cs="Times New Roman"/>
          <w:sz w:val="36"/>
          <w:szCs w:val="36"/>
        </w:rPr>
        <w:t xml:space="preserve">2.0 </w:t>
      </w:r>
      <w:r w:rsidR="007E417A">
        <w:rPr>
          <w:rFonts w:ascii="微软雅黑" w:hAnsi="微软雅黑" w:cs="Times New Roman"/>
          <w:sz w:val="36"/>
          <w:szCs w:val="36"/>
        </w:rPr>
        <w:t>–</w:t>
      </w:r>
      <w:r w:rsidR="00391369">
        <w:rPr>
          <w:rFonts w:ascii="微软雅黑" w:hAnsi="微软雅黑" w:cs="Times New Roman"/>
          <w:sz w:val="36"/>
          <w:szCs w:val="36"/>
        </w:rPr>
        <w:t xml:space="preserve"> </w:t>
      </w:r>
      <w:r w:rsidR="007A3C74">
        <w:rPr>
          <w:rFonts w:ascii="微软雅黑" w:hAnsi="微软雅黑" w:cs="Times New Roman"/>
          <w:sz w:val="36"/>
          <w:szCs w:val="36"/>
        </w:rPr>
        <w:t>ECA</w:t>
      </w:r>
      <w:r w:rsidR="00391369">
        <w:rPr>
          <w:rFonts w:ascii="微软雅黑" w:hAnsi="微软雅黑" w:cs="Times New Roman" w:hint="eastAsia"/>
          <w:sz w:val="36"/>
          <w:szCs w:val="36"/>
        </w:rPr>
        <w:t>流程</w:t>
      </w:r>
    </w:p>
    <w:p w14:paraId="0EE7F447" w14:textId="77777777" w:rsidR="00A76051" w:rsidRPr="000E6B58" w:rsidRDefault="00A76051" w:rsidP="00A76051">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A76051" w:rsidRPr="00827EF4" w14:paraId="1DB4030D" w14:textId="77777777" w:rsidTr="00861514">
        <w:trPr>
          <w:cantSplit/>
          <w:trHeight w:val="319"/>
          <w:jc w:val="center"/>
        </w:trPr>
        <w:tc>
          <w:tcPr>
            <w:tcW w:w="2581" w:type="dxa"/>
            <w:vMerge w:val="restart"/>
            <w:shd w:val="clear" w:color="auto" w:fill="auto"/>
          </w:tcPr>
          <w:p w14:paraId="739301B6"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69B58C9D"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4E059A5"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5DDBFD62"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5B948EE9"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6D3B7994" w14:textId="77777777" w:rsidR="00A76051" w:rsidRPr="00827EF4" w:rsidRDefault="00A76051" w:rsidP="00861514">
            <w:pPr>
              <w:spacing w:before="93"/>
              <w:ind w:firstLine="420"/>
              <w:rPr>
                <w:rFonts w:ascii="微软雅黑" w:hAnsi="微软雅黑" w:cs="Times New Roman"/>
                <w:color w:val="000000"/>
                <w:szCs w:val="21"/>
              </w:rPr>
            </w:pPr>
          </w:p>
        </w:tc>
      </w:tr>
      <w:tr w:rsidR="00A76051" w:rsidRPr="00827EF4" w14:paraId="711C902D" w14:textId="77777777" w:rsidTr="00861514">
        <w:trPr>
          <w:cantSplit/>
          <w:trHeight w:val="319"/>
          <w:jc w:val="center"/>
        </w:trPr>
        <w:tc>
          <w:tcPr>
            <w:tcW w:w="2581" w:type="dxa"/>
            <w:vMerge/>
            <w:shd w:val="clear" w:color="auto" w:fill="auto"/>
          </w:tcPr>
          <w:p w14:paraId="1DE5CCF0" w14:textId="77777777" w:rsidR="00A76051" w:rsidRPr="00827EF4" w:rsidRDefault="00A76051" w:rsidP="00861514">
            <w:pPr>
              <w:spacing w:before="93"/>
              <w:ind w:firstLineChars="200" w:firstLine="420"/>
              <w:rPr>
                <w:rFonts w:ascii="微软雅黑" w:hAnsi="微软雅黑" w:cs="Times New Roman"/>
                <w:color w:val="000000"/>
                <w:szCs w:val="21"/>
              </w:rPr>
            </w:pPr>
          </w:p>
        </w:tc>
        <w:tc>
          <w:tcPr>
            <w:tcW w:w="1306" w:type="dxa"/>
            <w:shd w:val="clear" w:color="auto" w:fill="D9D9D9"/>
          </w:tcPr>
          <w:p w14:paraId="13F3C40B"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09B49DF6" w14:textId="77777777" w:rsidR="00A76051" w:rsidRPr="00827EF4" w:rsidRDefault="00A76051" w:rsidP="00861514">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A76051" w:rsidRPr="00827EF4" w14:paraId="78D09333" w14:textId="77777777" w:rsidTr="00861514">
        <w:trPr>
          <w:cantSplit/>
          <w:jc w:val="center"/>
        </w:trPr>
        <w:tc>
          <w:tcPr>
            <w:tcW w:w="2581" w:type="dxa"/>
            <w:vMerge/>
            <w:shd w:val="clear" w:color="auto" w:fill="auto"/>
          </w:tcPr>
          <w:p w14:paraId="6FD3F5D2" w14:textId="77777777" w:rsidR="00A76051" w:rsidRPr="00827EF4" w:rsidRDefault="00A76051" w:rsidP="00861514">
            <w:pPr>
              <w:spacing w:before="93"/>
              <w:ind w:firstLineChars="200" w:firstLine="420"/>
              <w:rPr>
                <w:rFonts w:ascii="微软雅黑" w:hAnsi="微软雅黑" w:cs="Times New Roman"/>
                <w:color w:val="000000"/>
                <w:szCs w:val="21"/>
              </w:rPr>
            </w:pPr>
          </w:p>
        </w:tc>
        <w:tc>
          <w:tcPr>
            <w:tcW w:w="1306" w:type="dxa"/>
            <w:shd w:val="clear" w:color="auto" w:fill="D9D9D9"/>
          </w:tcPr>
          <w:p w14:paraId="318A73A6"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2783729C" w14:textId="77777777" w:rsidR="00A76051" w:rsidRPr="00827EF4" w:rsidRDefault="00A76051" w:rsidP="00861514">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吴小娟6</w:t>
            </w:r>
          </w:p>
        </w:tc>
      </w:tr>
      <w:tr w:rsidR="00A76051" w:rsidRPr="00827EF4" w14:paraId="41E2462C" w14:textId="77777777" w:rsidTr="00861514">
        <w:trPr>
          <w:cantSplit/>
          <w:jc w:val="center"/>
        </w:trPr>
        <w:tc>
          <w:tcPr>
            <w:tcW w:w="2581" w:type="dxa"/>
            <w:vMerge/>
            <w:shd w:val="clear" w:color="auto" w:fill="auto"/>
          </w:tcPr>
          <w:p w14:paraId="74AC0522" w14:textId="77777777" w:rsidR="00A76051" w:rsidRPr="00827EF4" w:rsidRDefault="00A76051" w:rsidP="00861514">
            <w:pPr>
              <w:spacing w:before="93"/>
              <w:ind w:firstLineChars="200" w:firstLine="420"/>
              <w:rPr>
                <w:rFonts w:ascii="微软雅黑" w:hAnsi="微软雅黑" w:cs="Times New Roman"/>
                <w:color w:val="000000"/>
                <w:szCs w:val="21"/>
              </w:rPr>
            </w:pPr>
          </w:p>
        </w:tc>
        <w:tc>
          <w:tcPr>
            <w:tcW w:w="1306" w:type="dxa"/>
            <w:shd w:val="clear" w:color="auto" w:fill="D9D9D9"/>
          </w:tcPr>
          <w:p w14:paraId="064DE211" w14:textId="77777777" w:rsidR="00A76051" w:rsidRPr="00827EF4" w:rsidRDefault="00A76051" w:rsidP="00861514">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74E64B43" w14:textId="4BA4CDCF" w:rsidR="00A76051" w:rsidRPr="00827EF4" w:rsidRDefault="00A76051" w:rsidP="00861514">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sidR="007E417A">
              <w:rPr>
                <w:rFonts w:ascii="微软雅黑" w:hAnsi="微软雅黑" w:cs="Times New Roman"/>
                <w:color w:val="000000"/>
                <w:szCs w:val="21"/>
              </w:rPr>
              <w:t>022-6</w:t>
            </w:r>
          </w:p>
        </w:tc>
      </w:tr>
    </w:tbl>
    <w:p w14:paraId="20AAD124" w14:textId="77777777" w:rsidR="00A76051" w:rsidRPr="00E004B1" w:rsidRDefault="00A76051" w:rsidP="00A76051">
      <w:pPr>
        <w:spacing w:before="93"/>
        <w:ind w:firstLine="420"/>
        <w:rPr>
          <w:rFonts w:ascii="Times New Roman" w:hAnsi="Times New Roman" w:cs="Times New Roman"/>
        </w:rPr>
      </w:pPr>
    </w:p>
    <w:p w14:paraId="54260CAC" w14:textId="77777777" w:rsidR="00A76051" w:rsidRPr="00E004B1" w:rsidRDefault="00A76051" w:rsidP="00A76051">
      <w:pPr>
        <w:spacing w:before="93"/>
        <w:ind w:firstLine="420"/>
        <w:rPr>
          <w:rFonts w:ascii="Times New Roman" w:hAnsi="Times New Roman" w:cs="Times New Roman"/>
        </w:rPr>
      </w:pPr>
    </w:p>
    <w:p w14:paraId="52C0FDF9" w14:textId="77777777" w:rsidR="00A76051" w:rsidRPr="00E004B1" w:rsidRDefault="00A76051" w:rsidP="00A76051">
      <w:pPr>
        <w:spacing w:before="93"/>
        <w:ind w:firstLine="420"/>
        <w:rPr>
          <w:rFonts w:ascii="Times New Roman" w:hAnsi="Times New Roman" w:cs="Times New Roman"/>
        </w:rPr>
      </w:pPr>
    </w:p>
    <w:p w14:paraId="50DC0AFA" w14:textId="77777777" w:rsidR="00A76051" w:rsidRPr="00E004B1" w:rsidRDefault="00A76051" w:rsidP="00A76051">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A76051" w:rsidRPr="00827EF4" w14:paraId="2C291C0C" w14:textId="77777777" w:rsidTr="00861514">
        <w:trPr>
          <w:trHeight w:val="702"/>
          <w:jc w:val="center"/>
        </w:trPr>
        <w:tc>
          <w:tcPr>
            <w:tcW w:w="817" w:type="dxa"/>
            <w:vAlign w:val="center"/>
          </w:tcPr>
          <w:p w14:paraId="249E0AA3" w14:textId="77777777" w:rsidR="00A76051" w:rsidRPr="00827EF4" w:rsidRDefault="00A76051" w:rsidP="00861514">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5E0AE5AE" w14:textId="77777777" w:rsidR="00A76051" w:rsidRPr="00827EF4" w:rsidRDefault="00A76051" w:rsidP="00861514">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31A3593" w14:textId="77777777" w:rsidR="00A76051" w:rsidRPr="00827EF4" w:rsidRDefault="00A76051" w:rsidP="00861514">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7F8641C8" w14:textId="77777777" w:rsidR="00A76051" w:rsidRPr="00827EF4" w:rsidRDefault="00A76051" w:rsidP="00861514">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5C969FBF" w14:textId="77777777" w:rsidR="00A76051" w:rsidRPr="00827EF4" w:rsidRDefault="00A76051" w:rsidP="00861514">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197B599A" w14:textId="77777777" w:rsidR="00A76051" w:rsidRPr="00827EF4" w:rsidRDefault="00A76051" w:rsidP="00861514">
            <w:pPr>
              <w:pStyle w:val="-"/>
              <w:spacing w:before="93"/>
              <w:ind w:firstLine="422"/>
              <w:rPr>
                <w:rFonts w:ascii="微软雅黑" w:hAnsi="微软雅黑" w:cs="Times New Roman"/>
              </w:rPr>
            </w:pPr>
            <w:r w:rsidRPr="00827EF4">
              <w:rPr>
                <w:rFonts w:ascii="微软雅黑" w:hAnsi="微软雅黑" w:cs="Times New Roman"/>
              </w:rPr>
              <w:t>变更说明</w:t>
            </w:r>
          </w:p>
        </w:tc>
      </w:tr>
      <w:tr w:rsidR="00A76051" w:rsidRPr="00827EF4" w14:paraId="33C95585" w14:textId="77777777" w:rsidTr="00D36888">
        <w:trPr>
          <w:trHeight w:val="459"/>
          <w:jc w:val="center"/>
        </w:trPr>
        <w:tc>
          <w:tcPr>
            <w:tcW w:w="817" w:type="dxa"/>
            <w:vAlign w:val="center"/>
          </w:tcPr>
          <w:p w14:paraId="4025CD8E" w14:textId="77777777" w:rsidR="00A76051" w:rsidRPr="00827EF4" w:rsidRDefault="00A76051" w:rsidP="00D36888">
            <w:pPr>
              <w:pStyle w:val="-0"/>
              <w:spacing w:line="240" w:lineRule="auto"/>
              <w:jc w:val="left"/>
              <w:rPr>
                <w:rFonts w:ascii="微软雅黑" w:hAnsi="微软雅黑" w:cs="Times New Roman"/>
              </w:rPr>
            </w:pPr>
            <w:r>
              <w:rPr>
                <w:rFonts w:ascii="微软雅黑" w:hAnsi="微软雅黑" w:cs="Times New Roman" w:hint="eastAsia"/>
              </w:rPr>
              <w:t>1</w:t>
            </w:r>
          </w:p>
        </w:tc>
        <w:tc>
          <w:tcPr>
            <w:tcW w:w="1418" w:type="dxa"/>
            <w:vAlign w:val="center"/>
          </w:tcPr>
          <w:p w14:paraId="054B8839" w14:textId="49EACC0B"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2</w:t>
            </w:r>
            <w:r>
              <w:rPr>
                <w:rFonts w:ascii="微软雅黑" w:hAnsi="微软雅黑" w:cs="Times New Roman"/>
              </w:rPr>
              <w:t>022-06</w:t>
            </w:r>
          </w:p>
        </w:tc>
        <w:tc>
          <w:tcPr>
            <w:tcW w:w="850" w:type="dxa"/>
            <w:vAlign w:val="center"/>
          </w:tcPr>
          <w:p w14:paraId="3DB598B2" w14:textId="1742D281"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1</w:t>
            </w:r>
            <w:r>
              <w:rPr>
                <w:rFonts w:ascii="微软雅黑" w:hAnsi="微软雅黑" w:cs="Times New Roman"/>
              </w:rPr>
              <w:t>.0</w:t>
            </w:r>
          </w:p>
        </w:tc>
        <w:tc>
          <w:tcPr>
            <w:tcW w:w="1205" w:type="dxa"/>
            <w:vAlign w:val="center"/>
          </w:tcPr>
          <w:p w14:paraId="7AAFC205" w14:textId="30D04563" w:rsidR="00A76051" w:rsidRPr="00827EF4" w:rsidRDefault="007E417A" w:rsidP="007E417A">
            <w:pPr>
              <w:pStyle w:val="-0"/>
              <w:spacing w:line="240" w:lineRule="auto"/>
              <w:jc w:val="left"/>
              <w:rPr>
                <w:rFonts w:ascii="微软雅黑" w:hAnsi="微软雅黑" w:cs="Times New Roman"/>
              </w:rPr>
            </w:pPr>
            <w:r>
              <w:rPr>
                <w:rFonts w:ascii="微软雅黑" w:hAnsi="微软雅黑" w:cs="Times New Roman" w:hint="eastAsia"/>
              </w:rPr>
              <w:t>吴小娟</w:t>
            </w:r>
          </w:p>
        </w:tc>
        <w:tc>
          <w:tcPr>
            <w:tcW w:w="1205" w:type="dxa"/>
            <w:vAlign w:val="center"/>
          </w:tcPr>
          <w:p w14:paraId="43B34675" w14:textId="77777777" w:rsidR="00A76051" w:rsidRPr="00827EF4" w:rsidRDefault="00A76051" w:rsidP="007E417A">
            <w:pPr>
              <w:pStyle w:val="-0"/>
              <w:spacing w:line="240" w:lineRule="auto"/>
              <w:jc w:val="left"/>
              <w:rPr>
                <w:rFonts w:ascii="微软雅黑" w:hAnsi="微软雅黑" w:cs="Times New Roman"/>
              </w:rPr>
            </w:pPr>
          </w:p>
        </w:tc>
        <w:tc>
          <w:tcPr>
            <w:tcW w:w="3577" w:type="dxa"/>
            <w:vAlign w:val="center"/>
          </w:tcPr>
          <w:p w14:paraId="4FA2CE18" w14:textId="048881A6" w:rsidR="00A76051" w:rsidRPr="00827EF4" w:rsidRDefault="00D36888" w:rsidP="00D36888">
            <w:pPr>
              <w:pStyle w:val="-2"/>
              <w:spacing w:after="0" w:line="240" w:lineRule="auto"/>
              <w:jc w:val="both"/>
              <w:rPr>
                <w:rFonts w:ascii="微软雅黑" w:hAnsi="微软雅黑" w:cs="Times New Roman"/>
              </w:rPr>
            </w:pPr>
            <w:r>
              <w:rPr>
                <w:rFonts w:ascii="微软雅黑" w:hAnsi="微软雅黑" w:cs="Times New Roman" w:hint="eastAsia"/>
              </w:rPr>
              <w:t>P</w:t>
            </w:r>
            <w:r>
              <w:rPr>
                <w:rFonts w:ascii="微软雅黑" w:hAnsi="微软雅黑" w:cs="Times New Roman"/>
              </w:rPr>
              <w:t xml:space="preserve">LM2.0 </w:t>
            </w:r>
            <w:r>
              <w:rPr>
                <w:rFonts w:ascii="微软雅黑" w:hAnsi="微软雅黑" w:cs="Times New Roman" w:hint="eastAsia"/>
              </w:rPr>
              <w:t>流程迁移</w:t>
            </w:r>
            <w:r w:rsidR="00AE70F0">
              <w:rPr>
                <w:rFonts w:ascii="微软雅黑" w:hAnsi="微软雅黑" w:cs="Times New Roman" w:hint="eastAsia"/>
              </w:rPr>
              <w:t>，红色字体表示与1</w:t>
            </w:r>
            <w:r w:rsidR="00AE70F0">
              <w:rPr>
                <w:rFonts w:ascii="微软雅黑" w:hAnsi="微软雅黑" w:cs="Times New Roman"/>
              </w:rPr>
              <w:t>.0</w:t>
            </w:r>
            <w:r w:rsidR="00AE70F0">
              <w:rPr>
                <w:rFonts w:ascii="微软雅黑" w:hAnsi="微软雅黑" w:cs="Times New Roman" w:hint="eastAsia"/>
              </w:rPr>
              <w:t>有较大改动的地方</w:t>
            </w:r>
          </w:p>
        </w:tc>
      </w:tr>
      <w:tr w:rsidR="00A76051" w:rsidRPr="00827EF4" w14:paraId="1EEF1DD6" w14:textId="77777777" w:rsidTr="00861514">
        <w:trPr>
          <w:jc w:val="center"/>
        </w:trPr>
        <w:tc>
          <w:tcPr>
            <w:tcW w:w="817" w:type="dxa"/>
            <w:vAlign w:val="center"/>
          </w:tcPr>
          <w:p w14:paraId="4DE2B13F" w14:textId="77777777" w:rsidR="00A76051" w:rsidRPr="00827EF4" w:rsidRDefault="00A76051" w:rsidP="00861514">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0CB6A73D" w14:textId="77777777" w:rsidR="00A76051" w:rsidRPr="00361170" w:rsidRDefault="00A76051" w:rsidP="00861514">
            <w:pPr>
              <w:pStyle w:val="-0"/>
              <w:spacing w:after="0"/>
              <w:rPr>
                <w:rFonts w:ascii="微软雅黑" w:hAnsi="微软雅黑" w:cs="Times New Roman"/>
              </w:rPr>
            </w:pPr>
          </w:p>
        </w:tc>
        <w:tc>
          <w:tcPr>
            <w:tcW w:w="850" w:type="dxa"/>
            <w:vAlign w:val="center"/>
          </w:tcPr>
          <w:p w14:paraId="563A9178" w14:textId="77777777" w:rsidR="00A76051" w:rsidRPr="00827EF4" w:rsidRDefault="00A76051" w:rsidP="00861514">
            <w:pPr>
              <w:pStyle w:val="-0"/>
              <w:spacing w:after="0"/>
              <w:jc w:val="left"/>
              <w:rPr>
                <w:rFonts w:ascii="微软雅黑" w:hAnsi="微软雅黑" w:cs="Times New Roman"/>
              </w:rPr>
            </w:pPr>
          </w:p>
        </w:tc>
        <w:tc>
          <w:tcPr>
            <w:tcW w:w="1205" w:type="dxa"/>
            <w:vAlign w:val="center"/>
          </w:tcPr>
          <w:p w14:paraId="1FEB9F48" w14:textId="77777777" w:rsidR="00A76051" w:rsidRPr="00827EF4" w:rsidRDefault="00A76051" w:rsidP="00861514">
            <w:pPr>
              <w:pStyle w:val="-0"/>
              <w:spacing w:after="0"/>
              <w:ind w:firstLine="420"/>
              <w:rPr>
                <w:rFonts w:ascii="微软雅黑" w:hAnsi="微软雅黑" w:cs="Times New Roman"/>
              </w:rPr>
            </w:pPr>
          </w:p>
        </w:tc>
        <w:tc>
          <w:tcPr>
            <w:tcW w:w="1205" w:type="dxa"/>
            <w:vAlign w:val="center"/>
          </w:tcPr>
          <w:p w14:paraId="2D4A5C35" w14:textId="77777777" w:rsidR="00A76051" w:rsidRPr="00827EF4" w:rsidRDefault="00A76051" w:rsidP="00861514">
            <w:pPr>
              <w:pStyle w:val="-0"/>
              <w:spacing w:after="0"/>
              <w:ind w:firstLine="420"/>
              <w:rPr>
                <w:rFonts w:ascii="微软雅黑" w:hAnsi="微软雅黑" w:cs="Times New Roman"/>
              </w:rPr>
            </w:pPr>
          </w:p>
        </w:tc>
        <w:tc>
          <w:tcPr>
            <w:tcW w:w="3577" w:type="dxa"/>
            <w:vAlign w:val="center"/>
          </w:tcPr>
          <w:p w14:paraId="18C028EF" w14:textId="77777777" w:rsidR="00A76051" w:rsidRPr="002233BA" w:rsidRDefault="00A76051" w:rsidP="00861514">
            <w:pPr>
              <w:pStyle w:val="-2"/>
              <w:spacing w:after="0" w:line="360" w:lineRule="exact"/>
              <w:jc w:val="both"/>
              <w:rPr>
                <w:rFonts w:ascii="微软雅黑" w:hAnsi="微软雅黑" w:cs="Times New Roman"/>
              </w:rPr>
            </w:pPr>
          </w:p>
        </w:tc>
      </w:tr>
    </w:tbl>
    <w:p w14:paraId="56585962" w14:textId="341669AA" w:rsidR="00A76051" w:rsidRPr="00E004B1" w:rsidRDefault="00A76051" w:rsidP="00A76051">
      <w:pPr>
        <w:spacing w:before="93"/>
        <w:ind w:firstLine="420"/>
        <w:rPr>
          <w:rFonts w:ascii="Times New Roman" w:hAnsi="Times New Roman" w:cs="Times New Roman"/>
        </w:rPr>
      </w:pPr>
    </w:p>
    <w:p w14:paraId="1669D8C0" w14:textId="77777777" w:rsidR="00A76051" w:rsidRPr="00E004B1" w:rsidRDefault="00A76051" w:rsidP="00A76051">
      <w:pPr>
        <w:spacing w:before="93"/>
        <w:ind w:firstLine="420"/>
        <w:rPr>
          <w:rFonts w:ascii="Times New Roman" w:hAnsi="Times New Roman" w:cs="Times New Roman"/>
        </w:rPr>
        <w:sectPr w:rsidR="00A76051"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7446F57B" w14:textId="77777777" w:rsidR="000E69ED" w:rsidRDefault="00A76051" w:rsidP="00F76280">
      <w:pPr>
        <w:spacing w:beforeLines="50" w:before="156" w:afterLines="50" w:after="156" w:line="24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61446685" w14:textId="27F11C7B" w:rsidR="000E69ED" w:rsidRDefault="00642279">
      <w:pPr>
        <w:pStyle w:val="11"/>
        <w:rPr>
          <w:rFonts w:eastAsiaTheme="minorEastAsia"/>
          <w:b w:val="0"/>
          <w:bCs w:val="0"/>
          <w:caps w:val="0"/>
          <w:noProof/>
          <w:sz w:val="21"/>
          <w:szCs w:val="22"/>
        </w:rPr>
      </w:pPr>
      <w:hyperlink w:anchor="_Toc123735132" w:history="1">
        <w:r w:rsidR="000E69ED" w:rsidRPr="00125B7A">
          <w:rPr>
            <w:rStyle w:val="ad"/>
            <w:rFonts w:ascii="微软雅黑" w:hAnsi="微软雅黑"/>
            <w:noProof/>
            <w14:scene3d>
              <w14:camera w14:prst="orthographicFront"/>
              <w14:lightRig w14:rig="threePt" w14:dir="t">
                <w14:rot w14:lat="0" w14:lon="0" w14:rev="0"/>
              </w14:lightRig>
            </w14:scene3d>
          </w:rPr>
          <w:t>1</w:t>
        </w:r>
        <w:r w:rsidR="000E69ED" w:rsidRPr="00125B7A">
          <w:rPr>
            <w:rStyle w:val="ad"/>
            <w:noProof/>
          </w:rPr>
          <w:t xml:space="preserve"> </w:t>
        </w:r>
        <w:r w:rsidR="000E69ED" w:rsidRPr="00125B7A">
          <w:rPr>
            <w:rStyle w:val="ad"/>
            <w:noProof/>
          </w:rPr>
          <w:t>流程示意图</w:t>
        </w:r>
        <w:r w:rsidR="000E69ED">
          <w:rPr>
            <w:noProof/>
            <w:webHidden/>
          </w:rPr>
          <w:tab/>
        </w:r>
        <w:r w:rsidR="000E69ED">
          <w:rPr>
            <w:noProof/>
            <w:webHidden/>
          </w:rPr>
          <w:fldChar w:fldCharType="begin"/>
        </w:r>
        <w:r w:rsidR="000E69ED">
          <w:rPr>
            <w:noProof/>
            <w:webHidden/>
          </w:rPr>
          <w:instrText xml:space="preserve"> PAGEREF _Toc123735132 \h </w:instrText>
        </w:r>
        <w:r w:rsidR="000E69ED">
          <w:rPr>
            <w:noProof/>
            <w:webHidden/>
          </w:rPr>
        </w:r>
        <w:r w:rsidR="000E69ED">
          <w:rPr>
            <w:noProof/>
            <w:webHidden/>
          </w:rPr>
          <w:fldChar w:fldCharType="separate"/>
        </w:r>
        <w:r w:rsidR="000E69ED">
          <w:rPr>
            <w:noProof/>
            <w:webHidden/>
          </w:rPr>
          <w:t>3</w:t>
        </w:r>
        <w:r w:rsidR="000E69ED">
          <w:rPr>
            <w:noProof/>
            <w:webHidden/>
          </w:rPr>
          <w:fldChar w:fldCharType="end"/>
        </w:r>
      </w:hyperlink>
    </w:p>
    <w:p w14:paraId="181DD974" w14:textId="46AE85BB" w:rsidR="000E69ED" w:rsidRDefault="00642279">
      <w:pPr>
        <w:pStyle w:val="11"/>
        <w:rPr>
          <w:rFonts w:eastAsiaTheme="minorEastAsia"/>
          <w:b w:val="0"/>
          <w:bCs w:val="0"/>
          <w:caps w:val="0"/>
          <w:noProof/>
          <w:sz w:val="21"/>
          <w:szCs w:val="22"/>
        </w:rPr>
      </w:pPr>
      <w:hyperlink w:anchor="_Toc123735133" w:history="1">
        <w:r w:rsidR="000E69ED" w:rsidRPr="00125B7A">
          <w:rPr>
            <w:rStyle w:val="ad"/>
            <w:rFonts w:ascii="微软雅黑" w:hAnsi="微软雅黑"/>
            <w:noProof/>
            <w14:scene3d>
              <w14:camera w14:prst="orthographicFront"/>
              <w14:lightRig w14:rig="threePt" w14:dir="t">
                <w14:rot w14:lat="0" w14:lon="0" w14:rev="0"/>
              </w14:lightRig>
            </w14:scene3d>
          </w:rPr>
          <w:t>2</w:t>
        </w:r>
        <w:r w:rsidR="000E69ED" w:rsidRPr="00125B7A">
          <w:rPr>
            <w:rStyle w:val="ad"/>
            <w:noProof/>
          </w:rPr>
          <w:t xml:space="preserve"> </w:t>
        </w:r>
        <w:r w:rsidR="000E69ED" w:rsidRPr="00125B7A">
          <w:rPr>
            <w:rStyle w:val="ad"/>
            <w:noProof/>
          </w:rPr>
          <w:t>流程模板</w:t>
        </w:r>
        <w:r w:rsidR="000E69ED">
          <w:rPr>
            <w:noProof/>
            <w:webHidden/>
          </w:rPr>
          <w:tab/>
        </w:r>
        <w:r w:rsidR="000E69ED">
          <w:rPr>
            <w:noProof/>
            <w:webHidden/>
          </w:rPr>
          <w:fldChar w:fldCharType="begin"/>
        </w:r>
        <w:r w:rsidR="000E69ED">
          <w:rPr>
            <w:noProof/>
            <w:webHidden/>
          </w:rPr>
          <w:instrText xml:space="preserve"> PAGEREF _Toc123735133 \h </w:instrText>
        </w:r>
        <w:r w:rsidR="000E69ED">
          <w:rPr>
            <w:noProof/>
            <w:webHidden/>
          </w:rPr>
        </w:r>
        <w:r w:rsidR="000E69ED">
          <w:rPr>
            <w:noProof/>
            <w:webHidden/>
          </w:rPr>
          <w:fldChar w:fldCharType="separate"/>
        </w:r>
        <w:r w:rsidR="000E69ED">
          <w:rPr>
            <w:noProof/>
            <w:webHidden/>
          </w:rPr>
          <w:t>3</w:t>
        </w:r>
        <w:r w:rsidR="000E69ED">
          <w:rPr>
            <w:noProof/>
            <w:webHidden/>
          </w:rPr>
          <w:fldChar w:fldCharType="end"/>
        </w:r>
      </w:hyperlink>
    </w:p>
    <w:p w14:paraId="4C2C0883" w14:textId="1087CF14" w:rsidR="000E69ED" w:rsidRDefault="00642279">
      <w:pPr>
        <w:pStyle w:val="11"/>
        <w:rPr>
          <w:rFonts w:eastAsiaTheme="minorEastAsia"/>
          <w:b w:val="0"/>
          <w:bCs w:val="0"/>
          <w:caps w:val="0"/>
          <w:noProof/>
          <w:sz w:val="21"/>
          <w:szCs w:val="22"/>
        </w:rPr>
      </w:pPr>
      <w:hyperlink w:anchor="_Toc123735134" w:history="1">
        <w:r w:rsidR="000E69ED" w:rsidRPr="00125B7A">
          <w:rPr>
            <w:rStyle w:val="ad"/>
            <w:rFonts w:ascii="微软雅黑" w:hAnsi="微软雅黑"/>
            <w:noProof/>
            <w14:scene3d>
              <w14:camera w14:prst="orthographicFront"/>
              <w14:lightRig w14:rig="threePt" w14:dir="t">
                <w14:rot w14:lat="0" w14:lon="0" w14:rev="0"/>
              </w14:lightRig>
            </w14:scene3d>
          </w:rPr>
          <w:t>3</w:t>
        </w:r>
        <w:r w:rsidR="000E69ED" w:rsidRPr="00125B7A">
          <w:rPr>
            <w:rStyle w:val="ad"/>
            <w:noProof/>
          </w:rPr>
          <w:t xml:space="preserve"> </w:t>
        </w:r>
        <w:r w:rsidR="000E69ED" w:rsidRPr="00125B7A">
          <w:rPr>
            <w:rStyle w:val="ad"/>
            <w:noProof/>
          </w:rPr>
          <w:t>流程节点功能描述</w:t>
        </w:r>
        <w:r w:rsidR="000E69ED">
          <w:rPr>
            <w:noProof/>
            <w:webHidden/>
          </w:rPr>
          <w:tab/>
        </w:r>
        <w:r w:rsidR="000E69ED">
          <w:rPr>
            <w:noProof/>
            <w:webHidden/>
          </w:rPr>
          <w:fldChar w:fldCharType="begin"/>
        </w:r>
        <w:r w:rsidR="000E69ED">
          <w:rPr>
            <w:noProof/>
            <w:webHidden/>
          </w:rPr>
          <w:instrText xml:space="preserve"> PAGEREF _Toc123735134 \h </w:instrText>
        </w:r>
        <w:r w:rsidR="000E69ED">
          <w:rPr>
            <w:noProof/>
            <w:webHidden/>
          </w:rPr>
        </w:r>
        <w:r w:rsidR="000E69ED">
          <w:rPr>
            <w:noProof/>
            <w:webHidden/>
          </w:rPr>
          <w:fldChar w:fldCharType="separate"/>
        </w:r>
        <w:r w:rsidR="000E69ED">
          <w:rPr>
            <w:noProof/>
            <w:webHidden/>
          </w:rPr>
          <w:t>4</w:t>
        </w:r>
        <w:r w:rsidR="000E69ED">
          <w:rPr>
            <w:noProof/>
            <w:webHidden/>
          </w:rPr>
          <w:fldChar w:fldCharType="end"/>
        </w:r>
      </w:hyperlink>
    </w:p>
    <w:p w14:paraId="504F6D78" w14:textId="2BC23DEB" w:rsidR="000E69ED" w:rsidRDefault="00642279">
      <w:pPr>
        <w:pStyle w:val="21"/>
        <w:tabs>
          <w:tab w:val="right" w:leader="dot" w:pos="9736"/>
        </w:tabs>
        <w:rPr>
          <w:rFonts w:eastAsiaTheme="minorEastAsia"/>
          <w:smallCaps w:val="0"/>
          <w:noProof/>
          <w:sz w:val="21"/>
          <w:szCs w:val="22"/>
        </w:rPr>
      </w:pPr>
      <w:hyperlink w:anchor="_Toc123735135" w:history="1">
        <w:r w:rsidR="000E69ED" w:rsidRPr="00125B7A">
          <w:rPr>
            <w:rStyle w:val="ad"/>
            <w:rFonts w:ascii="微软雅黑" w:hAnsi="微软雅黑"/>
            <w:noProof/>
          </w:rPr>
          <w:t>3.1 提交ECA（ECA-010）</w:t>
        </w:r>
        <w:r w:rsidR="000E69ED">
          <w:rPr>
            <w:noProof/>
            <w:webHidden/>
          </w:rPr>
          <w:tab/>
        </w:r>
        <w:r w:rsidR="000E69ED">
          <w:rPr>
            <w:noProof/>
            <w:webHidden/>
          </w:rPr>
          <w:fldChar w:fldCharType="begin"/>
        </w:r>
        <w:r w:rsidR="000E69ED">
          <w:rPr>
            <w:noProof/>
            <w:webHidden/>
          </w:rPr>
          <w:instrText xml:space="preserve"> PAGEREF _Toc123735135 \h </w:instrText>
        </w:r>
        <w:r w:rsidR="000E69ED">
          <w:rPr>
            <w:noProof/>
            <w:webHidden/>
          </w:rPr>
        </w:r>
        <w:r w:rsidR="000E69ED">
          <w:rPr>
            <w:noProof/>
            <w:webHidden/>
          </w:rPr>
          <w:fldChar w:fldCharType="separate"/>
        </w:r>
        <w:r w:rsidR="000E69ED">
          <w:rPr>
            <w:noProof/>
            <w:webHidden/>
          </w:rPr>
          <w:t>4</w:t>
        </w:r>
        <w:r w:rsidR="000E69ED">
          <w:rPr>
            <w:noProof/>
            <w:webHidden/>
          </w:rPr>
          <w:fldChar w:fldCharType="end"/>
        </w:r>
      </w:hyperlink>
    </w:p>
    <w:p w14:paraId="1227734E" w14:textId="7D07CF19" w:rsidR="000E69ED" w:rsidRDefault="00642279">
      <w:pPr>
        <w:pStyle w:val="21"/>
        <w:tabs>
          <w:tab w:val="right" w:leader="dot" w:pos="9736"/>
        </w:tabs>
        <w:rPr>
          <w:rFonts w:eastAsiaTheme="minorEastAsia"/>
          <w:smallCaps w:val="0"/>
          <w:noProof/>
          <w:sz w:val="21"/>
          <w:szCs w:val="22"/>
        </w:rPr>
      </w:pPr>
      <w:hyperlink w:anchor="_Toc123735136" w:history="1">
        <w:r w:rsidR="000E69ED" w:rsidRPr="00125B7A">
          <w:rPr>
            <w:rStyle w:val="ad"/>
            <w:rFonts w:ascii="微软雅黑" w:hAnsi="微软雅黑"/>
            <w:noProof/>
          </w:rPr>
          <w:t>3.2 流程表达式- 产生对象图纸设置料号</w:t>
        </w:r>
        <w:r w:rsidR="000E69ED">
          <w:rPr>
            <w:noProof/>
            <w:webHidden/>
          </w:rPr>
          <w:tab/>
        </w:r>
        <w:r w:rsidR="000E69ED">
          <w:rPr>
            <w:noProof/>
            <w:webHidden/>
          </w:rPr>
          <w:fldChar w:fldCharType="begin"/>
        </w:r>
        <w:r w:rsidR="000E69ED">
          <w:rPr>
            <w:noProof/>
            <w:webHidden/>
          </w:rPr>
          <w:instrText xml:space="preserve"> PAGEREF _Toc123735136 \h </w:instrText>
        </w:r>
        <w:r w:rsidR="000E69ED">
          <w:rPr>
            <w:noProof/>
            <w:webHidden/>
          </w:rPr>
        </w:r>
        <w:r w:rsidR="000E69ED">
          <w:rPr>
            <w:noProof/>
            <w:webHidden/>
          </w:rPr>
          <w:fldChar w:fldCharType="separate"/>
        </w:r>
        <w:r w:rsidR="000E69ED">
          <w:rPr>
            <w:noProof/>
            <w:webHidden/>
          </w:rPr>
          <w:t>11</w:t>
        </w:r>
        <w:r w:rsidR="000E69ED">
          <w:rPr>
            <w:noProof/>
            <w:webHidden/>
          </w:rPr>
          <w:fldChar w:fldCharType="end"/>
        </w:r>
      </w:hyperlink>
    </w:p>
    <w:p w14:paraId="0E7F4198" w14:textId="465EA46B" w:rsidR="000E69ED" w:rsidRDefault="00642279">
      <w:pPr>
        <w:pStyle w:val="21"/>
        <w:tabs>
          <w:tab w:val="right" w:leader="dot" w:pos="9736"/>
        </w:tabs>
        <w:rPr>
          <w:rFonts w:eastAsiaTheme="minorEastAsia"/>
          <w:smallCaps w:val="0"/>
          <w:noProof/>
          <w:sz w:val="21"/>
          <w:szCs w:val="22"/>
        </w:rPr>
      </w:pPr>
      <w:hyperlink w:anchor="_Toc123735137" w:history="1">
        <w:r w:rsidR="000E69ED" w:rsidRPr="00125B7A">
          <w:rPr>
            <w:rStyle w:val="ad"/>
            <w:rFonts w:ascii="微软雅黑" w:hAnsi="微软雅黑"/>
            <w:noProof/>
          </w:rPr>
          <w:t>3.3</w:t>
        </w:r>
        <w:r w:rsidR="000E69ED" w:rsidRPr="00125B7A">
          <w:rPr>
            <w:rStyle w:val="ad"/>
            <w:noProof/>
          </w:rPr>
          <w:t xml:space="preserve"> </w:t>
        </w:r>
        <w:r w:rsidR="000E69ED" w:rsidRPr="00125B7A">
          <w:rPr>
            <w:rStyle w:val="ad"/>
            <w:noProof/>
          </w:rPr>
          <w:t>条件表达式</w:t>
        </w:r>
        <w:r w:rsidR="000E69ED" w:rsidRPr="00125B7A">
          <w:rPr>
            <w:rStyle w:val="ad"/>
            <w:noProof/>
          </w:rPr>
          <w:t xml:space="preserve">- </w:t>
        </w:r>
        <w:r w:rsidR="000E69ED" w:rsidRPr="00125B7A">
          <w:rPr>
            <w:rStyle w:val="ad"/>
            <w:noProof/>
          </w:rPr>
          <w:t>变更类型</w:t>
        </w:r>
        <w:r w:rsidR="000E69ED">
          <w:rPr>
            <w:noProof/>
            <w:webHidden/>
          </w:rPr>
          <w:tab/>
        </w:r>
        <w:r w:rsidR="000E69ED">
          <w:rPr>
            <w:noProof/>
            <w:webHidden/>
          </w:rPr>
          <w:fldChar w:fldCharType="begin"/>
        </w:r>
        <w:r w:rsidR="000E69ED">
          <w:rPr>
            <w:noProof/>
            <w:webHidden/>
          </w:rPr>
          <w:instrText xml:space="preserve"> PAGEREF _Toc123735137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430417EB" w14:textId="62C5D1BF" w:rsidR="000E69ED" w:rsidRDefault="00642279">
      <w:pPr>
        <w:pStyle w:val="21"/>
        <w:tabs>
          <w:tab w:val="right" w:leader="dot" w:pos="9736"/>
        </w:tabs>
        <w:rPr>
          <w:rFonts w:eastAsiaTheme="minorEastAsia"/>
          <w:smallCaps w:val="0"/>
          <w:noProof/>
          <w:sz w:val="21"/>
          <w:szCs w:val="22"/>
        </w:rPr>
      </w:pPr>
      <w:hyperlink w:anchor="_Toc123735138" w:history="1">
        <w:r w:rsidR="000E69ED" w:rsidRPr="00125B7A">
          <w:rPr>
            <w:rStyle w:val="ad"/>
            <w:rFonts w:ascii="微软雅黑" w:hAnsi="微软雅黑"/>
            <w:noProof/>
          </w:rPr>
          <w:t>3.4</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设置参与者</w:t>
        </w:r>
        <w:r w:rsidR="000E69ED">
          <w:rPr>
            <w:noProof/>
            <w:webHidden/>
          </w:rPr>
          <w:tab/>
        </w:r>
        <w:r w:rsidR="000E69ED">
          <w:rPr>
            <w:noProof/>
            <w:webHidden/>
          </w:rPr>
          <w:fldChar w:fldCharType="begin"/>
        </w:r>
        <w:r w:rsidR="000E69ED">
          <w:rPr>
            <w:noProof/>
            <w:webHidden/>
          </w:rPr>
          <w:instrText xml:space="preserve"> PAGEREF _Toc123735138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0F1678F4" w14:textId="4C70D53F" w:rsidR="000E69ED" w:rsidRDefault="00642279">
      <w:pPr>
        <w:pStyle w:val="21"/>
        <w:tabs>
          <w:tab w:val="right" w:leader="dot" w:pos="9736"/>
        </w:tabs>
        <w:rPr>
          <w:rFonts w:eastAsiaTheme="minorEastAsia"/>
          <w:smallCaps w:val="0"/>
          <w:noProof/>
          <w:sz w:val="21"/>
          <w:szCs w:val="22"/>
        </w:rPr>
      </w:pPr>
      <w:hyperlink w:anchor="_Toc123735139" w:history="1">
        <w:r w:rsidR="000E69ED" w:rsidRPr="00125B7A">
          <w:rPr>
            <w:rStyle w:val="ad"/>
            <w:rFonts w:ascii="微软雅黑" w:hAnsi="微软雅黑"/>
            <w:noProof/>
          </w:rPr>
          <w:t>3.5</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流程授权</w:t>
        </w:r>
        <w:r w:rsidR="000E69ED">
          <w:rPr>
            <w:noProof/>
            <w:webHidden/>
          </w:rPr>
          <w:tab/>
        </w:r>
        <w:r w:rsidR="000E69ED">
          <w:rPr>
            <w:noProof/>
            <w:webHidden/>
          </w:rPr>
          <w:fldChar w:fldCharType="begin"/>
        </w:r>
        <w:r w:rsidR="000E69ED">
          <w:rPr>
            <w:noProof/>
            <w:webHidden/>
          </w:rPr>
          <w:instrText xml:space="preserve"> PAGEREF _Toc123735139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6C2ACF4D" w14:textId="6ED27036" w:rsidR="000E69ED" w:rsidRDefault="00642279">
      <w:pPr>
        <w:pStyle w:val="21"/>
        <w:tabs>
          <w:tab w:val="right" w:leader="dot" w:pos="9736"/>
        </w:tabs>
        <w:rPr>
          <w:rFonts w:eastAsiaTheme="minorEastAsia"/>
          <w:smallCaps w:val="0"/>
          <w:noProof/>
          <w:sz w:val="21"/>
          <w:szCs w:val="22"/>
        </w:rPr>
      </w:pPr>
      <w:hyperlink w:anchor="_Toc123735140" w:history="1">
        <w:r w:rsidR="000E69ED" w:rsidRPr="00125B7A">
          <w:rPr>
            <w:rStyle w:val="ad"/>
            <w:rFonts w:ascii="微软雅黑" w:hAnsi="微软雅黑"/>
            <w:noProof/>
          </w:rPr>
          <w:t>3.6</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设置</w:t>
        </w:r>
        <w:r w:rsidR="000E69ED" w:rsidRPr="00125B7A">
          <w:rPr>
            <w:rStyle w:val="ad"/>
            <w:noProof/>
          </w:rPr>
          <w:t>PBO</w:t>
        </w:r>
        <w:r w:rsidR="000E69ED" w:rsidRPr="00125B7A">
          <w:rPr>
            <w:rStyle w:val="ad"/>
            <w:noProof/>
          </w:rPr>
          <w:t>状态</w:t>
        </w:r>
        <w:r w:rsidR="000E69ED" w:rsidRPr="00125B7A">
          <w:rPr>
            <w:rStyle w:val="ad"/>
            <w:noProof/>
          </w:rPr>
          <w:t>-</w:t>
        </w:r>
        <w:r w:rsidR="000E69ED" w:rsidRPr="00125B7A">
          <w:rPr>
            <w:rStyle w:val="ad"/>
            <w:noProof/>
          </w:rPr>
          <w:t>正在审阅</w:t>
        </w:r>
        <w:r w:rsidR="000E69ED">
          <w:rPr>
            <w:noProof/>
            <w:webHidden/>
          </w:rPr>
          <w:tab/>
        </w:r>
        <w:r w:rsidR="000E69ED">
          <w:rPr>
            <w:noProof/>
            <w:webHidden/>
          </w:rPr>
          <w:fldChar w:fldCharType="begin"/>
        </w:r>
        <w:r w:rsidR="000E69ED">
          <w:rPr>
            <w:noProof/>
            <w:webHidden/>
          </w:rPr>
          <w:instrText xml:space="preserve"> PAGEREF _Toc123735140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415FB2AF" w14:textId="28421509" w:rsidR="000E69ED" w:rsidRDefault="00642279">
      <w:pPr>
        <w:pStyle w:val="21"/>
        <w:tabs>
          <w:tab w:val="right" w:leader="dot" w:pos="9736"/>
        </w:tabs>
        <w:rPr>
          <w:rFonts w:eastAsiaTheme="minorEastAsia"/>
          <w:smallCaps w:val="0"/>
          <w:noProof/>
          <w:sz w:val="21"/>
          <w:szCs w:val="22"/>
        </w:rPr>
      </w:pPr>
      <w:hyperlink w:anchor="_Toc123735141" w:history="1">
        <w:r w:rsidR="000E69ED" w:rsidRPr="00125B7A">
          <w:rPr>
            <w:rStyle w:val="ad"/>
            <w:rFonts w:ascii="微软雅黑" w:hAnsi="微软雅黑"/>
            <w:noProof/>
          </w:rPr>
          <w:t>3.7</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设置改后数据</w:t>
        </w:r>
        <w:r w:rsidR="000E69ED" w:rsidRPr="00125B7A">
          <w:rPr>
            <w:rStyle w:val="ad"/>
            <w:noProof/>
          </w:rPr>
          <w:t>-</w:t>
        </w:r>
        <w:r w:rsidR="000E69ED" w:rsidRPr="00125B7A">
          <w:rPr>
            <w:rStyle w:val="ad"/>
            <w:noProof/>
          </w:rPr>
          <w:t>正在审阅</w:t>
        </w:r>
        <w:r w:rsidR="000E69ED">
          <w:rPr>
            <w:noProof/>
            <w:webHidden/>
          </w:rPr>
          <w:tab/>
        </w:r>
        <w:r w:rsidR="000E69ED">
          <w:rPr>
            <w:noProof/>
            <w:webHidden/>
          </w:rPr>
          <w:fldChar w:fldCharType="begin"/>
        </w:r>
        <w:r w:rsidR="000E69ED">
          <w:rPr>
            <w:noProof/>
            <w:webHidden/>
          </w:rPr>
          <w:instrText xml:space="preserve"> PAGEREF _Toc123735141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0F56CB34" w14:textId="10435B5C" w:rsidR="000E69ED" w:rsidRDefault="00642279">
      <w:pPr>
        <w:pStyle w:val="21"/>
        <w:tabs>
          <w:tab w:val="right" w:leader="dot" w:pos="9736"/>
        </w:tabs>
        <w:rPr>
          <w:rFonts w:eastAsiaTheme="minorEastAsia"/>
          <w:smallCaps w:val="0"/>
          <w:noProof/>
          <w:sz w:val="21"/>
          <w:szCs w:val="22"/>
        </w:rPr>
      </w:pPr>
      <w:hyperlink w:anchor="_Toc123735142" w:history="1">
        <w:r w:rsidR="000E69ED" w:rsidRPr="00125B7A">
          <w:rPr>
            <w:rStyle w:val="ad"/>
            <w:rFonts w:ascii="微软雅黑" w:hAnsi="微软雅黑"/>
            <w:noProof/>
          </w:rPr>
          <w:t>3.8</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差异比较</w:t>
        </w:r>
        <w:r w:rsidR="000E69ED">
          <w:rPr>
            <w:noProof/>
            <w:webHidden/>
          </w:rPr>
          <w:tab/>
        </w:r>
        <w:r w:rsidR="000E69ED">
          <w:rPr>
            <w:noProof/>
            <w:webHidden/>
          </w:rPr>
          <w:fldChar w:fldCharType="begin"/>
        </w:r>
        <w:r w:rsidR="000E69ED">
          <w:rPr>
            <w:noProof/>
            <w:webHidden/>
          </w:rPr>
          <w:instrText xml:space="preserve"> PAGEREF _Toc123735142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0FBE4563" w14:textId="61934A34" w:rsidR="000E69ED" w:rsidRDefault="00642279">
      <w:pPr>
        <w:pStyle w:val="21"/>
        <w:tabs>
          <w:tab w:val="right" w:leader="dot" w:pos="9736"/>
        </w:tabs>
        <w:rPr>
          <w:rFonts w:eastAsiaTheme="minorEastAsia"/>
          <w:smallCaps w:val="0"/>
          <w:noProof/>
          <w:sz w:val="21"/>
          <w:szCs w:val="22"/>
        </w:rPr>
      </w:pPr>
      <w:hyperlink w:anchor="_Toc123735143" w:history="1">
        <w:r w:rsidR="000E69ED" w:rsidRPr="00125B7A">
          <w:rPr>
            <w:rStyle w:val="ad"/>
            <w:rFonts w:ascii="微软雅黑" w:hAnsi="微软雅黑"/>
            <w:noProof/>
          </w:rPr>
          <w:t>3.9</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组件差异比较</w:t>
        </w:r>
        <w:r w:rsidR="000E69ED">
          <w:rPr>
            <w:noProof/>
            <w:webHidden/>
          </w:rPr>
          <w:tab/>
        </w:r>
        <w:r w:rsidR="000E69ED">
          <w:rPr>
            <w:noProof/>
            <w:webHidden/>
          </w:rPr>
          <w:fldChar w:fldCharType="begin"/>
        </w:r>
        <w:r w:rsidR="000E69ED">
          <w:rPr>
            <w:noProof/>
            <w:webHidden/>
          </w:rPr>
          <w:instrText xml:space="preserve"> PAGEREF _Toc123735143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1178A2FC" w14:textId="478B0962" w:rsidR="000E69ED" w:rsidRDefault="00642279">
      <w:pPr>
        <w:pStyle w:val="21"/>
        <w:tabs>
          <w:tab w:val="right" w:leader="dot" w:pos="9736"/>
        </w:tabs>
        <w:rPr>
          <w:rFonts w:eastAsiaTheme="minorEastAsia"/>
          <w:smallCaps w:val="0"/>
          <w:noProof/>
          <w:sz w:val="21"/>
          <w:szCs w:val="22"/>
        </w:rPr>
      </w:pPr>
      <w:hyperlink w:anchor="_Toc123735144" w:history="1">
        <w:r w:rsidR="000E69ED" w:rsidRPr="00125B7A">
          <w:rPr>
            <w:rStyle w:val="ad"/>
            <w:rFonts w:ascii="微软雅黑" w:hAnsi="微软雅黑"/>
            <w:noProof/>
          </w:rPr>
          <w:t>3.10</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处理授权审核信息</w:t>
        </w:r>
        <w:r w:rsidR="000E69ED">
          <w:rPr>
            <w:noProof/>
            <w:webHidden/>
          </w:rPr>
          <w:tab/>
        </w:r>
        <w:r w:rsidR="000E69ED">
          <w:rPr>
            <w:noProof/>
            <w:webHidden/>
          </w:rPr>
          <w:fldChar w:fldCharType="begin"/>
        </w:r>
        <w:r w:rsidR="000E69ED">
          <w:rPr>
            <w:noProof/>
            <w:webHidden/>
          </w:rPr>
          <w:instrText xml:space="preserve"> PAGEREF _Toc123735144 \h </w:instrText>
        </w:r>
        <w:r w:rsidR="000E69ED">
          <w:rPr>
            <w:noProof/>
            <w:webHidden/>
          </w:rPr>
        </w:r>
        <w:r w:rsidR="000E69ED">
          <w:rPr>
            <w:noProof/>
            <w:webHidden/>
          </w:rPr>
          <w:fldChar w:fldCharType="separate"/>
        </w:r>
        <w:r w:rsidR="000E69ED">
          <w:rPr>
            <w:noProof/>
            <w:webHidden/>
          </w:rPr>
          <w:t>12</w:t>
        </w:r>
        <w:r w:rsidR="000E69ED">
          <w:rPr>
            <w:noProof/>
            <w:webHidden/>
          </w:rPr>
          <w:fldChar w:fldCharType="end"/>
        </w:r>
      </w:hyperlink>
    </w:p>
    <w:p w14:paraId="5C1163FA" w14:textId="79386123" w:rsidR="000E69ED" w:rsidRDefault="00642279">
      <w:pPr>
        <w:pStyle w:val="21"/>
        <w:tabs>
          <w:tab w:val="right" w:leader="dot" w:pos="9736"/>
        </w:tabs>
        <w:rPr>
          <w:rFonts w:eastAsiaTheme="minorEastAsia"/>
          <w:smallCaps w:val="0"/>
          <w:noProof/>
          <w:sz w:val="21"/>
          <w:szCs w:val="22"/>
        </w:rPr>
      </w:pPr>
      <w:hyperlink w:anchor="_Toc123735145" w:history="1">
        <w:r w:rsidR="000E69ED" w:rsidRPr="00125B7A">
          <w:rPr>
            <w:rStyle w:val="ad"/>
            <w:rFonts w:ascii="微软雅黑" w:hAnsi="微软雅黑"/>
            <w:noProof/>
          </w:rPr>
          <w:t>3.11</w:t>
        </w:r>
        <w:r w:rsidR="000E69ED" w:rsidRPr="00125B7A">
          <w:rPr>
            <w:rStyle w:val="ad"/>
            <w:noProof/>
          </w:rPr>
          <w:t xml:space="preserve"> </w:t>
        </w:r>
        <w:r w:rsidR="000E69ED" w:rsidRPr="00125B7A">
          <w:rPr>
            <w:rStyle w:val="ad"/>
            <w:noProof/>
          </w:rPr>
          <w:t>条件表达式</w:t>
        </w:r>
        <w:r w:rsidR="000E69ED" w:rsidRPr="00125B7A">
          <w:rPr>
            <w:rStyle w:val="ad"/>
            <w:noProof/>
          </w:rPr>
          <w:t xml:space="preserve">- </w:t>
        </w:r>
        <w:r w:rsidR="000E69ED" w:rsidRPr="00125B7A">
          <w:rPr>
            <w:rStyle w:val="ad"/>
            <w:noProof/>
          </w:rPr>
          <w:t>是否授权审核</w:t>
        </w:r>
        <w:r w:rsidR="000E69ED">
          <w:rPr>
            <w:noProof/>
            <w:webHidden/>
          </w:rPr>
          <w:tab/>
        </w:r>
        <w:r w:rsidR="000E69ED">
          <w:rPr>
            <w:noProof/>
            <w:webHidden/>
          </w:rPr>
          <w:fldChar w:fldCharType="begin"/>
        </w:r>
        <w:r w:rsidR="000E69ED">
          <w:rPr>
            <w:noProof/>
            <w:webHidden/>
          </w:rPr>
          <w:instrText xml:space="preserve"> PAGEREF _Toc123735145 \h </w:instrText>
        </w:r>
        <w:r w:rsidR="000E69ED">
          <w:rPr>
            <w:noProof/>
            <w:webHidden/>
          </w:rPr>
        </w:r>
        <w:r w:rsidR="000E69ED">
          <w:rPr>
            <w:noProof/>
            <w:webHidden/>
          </w:rPr>
          <w:fldChar w:fldCharType="separate"/>
        </w:r>
        <w:r w:rsidR="000E69ED">
          <w:rPr>
            <w:noProof/>
            <w:webHidden/>
          </w:rPr>
          <w:t>13</w:t>
        </w:r>
        <w:r w:rsidR="000E69ED">
          <w:rPr>
            <w:noProof/>
            <w:webHidden/>
          </w:rPr>
          <w:fldChar w:fldCharType="end"/>
        </w:r>
      </w:hyperlink>
    </w:p>
    <w:p w14:paraId="22356422" w14:textId="0582C606" w:rsidR="000E69ED" w:rsidRDefault="00642279">
      <w:pPr>
        <w:pStyle w:val="21"/>
        <w:tabs>
          <w:tab w:val="right" w:leader="dot" w:pos="9736"/>
        </w:tabs>
        <w:rPr>
          <w:rFonts w:eastAsiaTheme="minorEastAsia"/>
          <w:smallCaps w:val="0"/>
          <w:noProof/>
          <w:sz w:val="21"/>
          <w:szCs w:val="22"/>
        </w:rPr>
      </w:pPr>
      <w:hyperlink w:anchor="_Toc123735146" w:history="1">
        <w:r w:rsidR="000E69ED" w:rsidRPr="00125B7A">
          <w:rPr>
            <w:rStyle w:val="ad"/>
            <w:rFonts w:ascii="微软雅黑" w:hAnsi="微软雅黑"/>
            <w:noProof/>
          </w:rPr>
          <w:t>3.12 授权审核（ECA-020）</w:t>
        </w:r>
        <w:r w:rsidR="000E69ED">
          <w:rPr>
            <w:noProof/>
            <w:webHidden/>
          </w:rPr>
          <w:tab/>
        </w:r>
        <w:r w:rsidR="000E69ED">
          <w:rPr>
            <w:noProof/>
            <w:webHidden/>
          </w:rPr>
          <w:fldChar w:fldCharType="begin"/>
        </w:r>
        <w:r w:rsidR="000E69ED">
          <w:rPr>
            <w:noProof/>
            <w:webHidden/>
          </w:rPr>
          <w:instrText xml:space="preserve"> PAGEREF _Toc123735146 \h </w:instrText>
        </w:r>
        <w:r w:rsidR="000E69ED">
          <w:rPr>
            <w:noProof/>
            <w:webHidden/>
          </w:rPr>
        </w:r>
        <w:r w:rsidR="000E69ED">
          <w:rPr>
            <w:noProof/>
            <w:webHidden/>
          </w:rPr>
          <w:fldChar w:fldCharType="separate"/>
        </w:r>
        <w:r w:rsidR="000E69ED">
          <w:rPr>
            <w:noProof/>
            <w:webHidden/>
          </w:rPr>
          <w:t>13</w:t>
        </w:r>
        <w:r w:rsidR="000E69ED">
          <w:rPr>
            <w:noProof/>
            <w:webHidden/>
          </w:rPr>
          <w:fldChar w:fldCharType="end"/>
        </w:r>
      </w:hyperlink>
    </w:p>
    <w:p w14:paraId="754F3EEB" w14:textId="6CB49B61" w:rsidR="000E69ED" w:rsidRDefault="00642279">
      <w:pPr>
        <w:pStyle w:val="21"/>
        <w:tabs>
          <w:tab w:val="right" w:leader="dot" w:pos="9736"/>
        </w:tabs>
        <w:rPr>
          <w:rFonts w:eastAsiaTheme="minorEastAsia"/>
          <w:smallCaps w:val="0"/>
          <w:noProof/>
          <w:sz w:val="21"/>
          <w:szCs w:val="22"/>
        </w:rPr>
      </w:pPr>
      <w:hyperlink w:anchor="_Toc123735147" w:history="1">
        <w:r w:rsidR="000E69ED" w:rsidRPr="00125B7A">
          <w:rPr>
            <w:rStyle w:val="ad"/>
            <w:rFonts w:ascii="微软雅黑" w:hAnsi="微软雅黑"/>
            <w:noProof/>
          </w:rPr>
          <w:t>3.13 直接主管审核（ECA-030）</w:t>
        </w:r>
        <w:r w:rsidR="000E69ED">
          <w:rPr>
            <w:noProof/>
            <w:webHidden/>
          </w:rPr>
          <w:tab/>
        </w:r>
        <w:r w:rsidR="000E69ED">
          <w:rPr>
            <w:noProof/>
            <w:webHidden/>
          </w:rPr>
          <w:fldChar w:fldCharType="begin"/>
        </w:r>
        <w:r w:rsidR="000E69ED">
          <w:rPr>
            <w:noProof/>
            <w:webHidden/>
          </w:rPr>
          <w:instrText xml:space="preserve"> PAGEREF _Toc123735147 \h </w:instrText>
        </w:r>
        <w:r w:rsidR="000E69ED">
          <w:rPr>
            <w:noProof/>
            <w:webHidden/>
          </w:rPr>
        </w:r>
        <w:r w:rsidR="000E69ED">
          <w:rPr>
            <w:noProof/>
            <w:webHidden/>
          </w:rPr>
          <w:fldChar w:fldCharType="separate"/>
        </w:r>
        <w:r w:rsidR="000E69ED">
          <w:rPr>
            <w:noProof/>
            <w:webHidden/>
          </w:rPr>
          <w:t>13</w:t>
        </w:r>
        <w:r w:rsidR="000E69ED">
          <w:rPr>
            <w:noProof/>
            <w:webHidden/>
          </w:rPr>
          <w:fldChar w:fldCharType="end"/>
        </w:r>
      </w:hyperlink>
    </w:p>
    <w:p w14:paraId="7C2DC404" w14:textId="5136CCE9" w:rsidR="000E69ED" w:rsidRDefault="00642279">
      <w:pPr>
        <w:pStyle w:val="21"/>
        <w:tabs>
          <w:tab w:val="right" w:leader="dot" w:pos="9736"/>
        </w:tabs>
        <w:rPr>
          <w:rFonts w:eastAsiaTheme="minorEastAsia"/>
          <w:smallCaps w:val="0"/>
          <w:noProof/>
          <w:sz w:val="21"/>
          <w:szCs w:val="22"/>
        </w:rPr>
      </w:pPr>
      <w:hyperlink w:anchor="_Toc123735148" w:history="1">
        <w:r w:rsidR="000E69ED" w:rsidRPr="00125B7A">
          <w:rPr>
            <w:rStyle w:val="ad"/>
            <w:rFonts w:ascii="微软雅黑" w:hAnsi="微软雅黑"/>
            <w:noProof/>
          </w:rPr>
          <w:t>3.14 条件表达式- 是否样机BOM更新审核</w:t>
        </w:r>
        <w:r w:rsidR="000E69ED">
          <w:rPr>
            <w:noProof/>
            <w:webHidden/>
          </w:rPr>
          <w:tab/>
        </w:r>
        <w:r w:rsidR="000E69ED">
          <w:rPr>
            <w:noProof/>
            <w:webHidden/>
          </w:rPr>
          <w:fldChar w:fldCharType="begin"/>
        </w:r>
        <w:r w:rsidR="000E69ED">
          <w:rPr>
            <w:noProof/>
            <w:webHidden/>
          </w:rPr>
          <w:instrText xml:space="preserve"> PAGEREF _Toc123735148 \h </w:instrText>
        </w:r>
        <w:r w:rsidR="000E69ED">
          <w:rPr>
            <w:noProof/>
            <w:webHidden/>
          </w:rPr>
        </w:r>
        <w:r w:rsidR="000E69ED">
          <w:rPr>
            <w:noProof/>
            <w:webHidden/>
          </w:rPr>
          <w:fldChar w:fldCharType="separate"/>
        </w:r>
        <w:r w:rsidR="000E69ED">
          <w:rPr>
            <w:noProof/>
            <w:webHidden/>
          </w:rPr>
          <w:t>13</w:t>
        </w:r>
        <w:r w:rsidR="000E69ED">
          <w:rPr>
            <w:noProof/>
            <w:webHidden/>
          </w:rPr>
          <w:fldChar w:fldCharType="end"/>
        </w:r>
      </w:hyperlink>
    </w:p>
    <w:p w14:paraId="02C5B708" w14:textId="46961ABC" w:rsidR="000E69ED" w:rsidRDefault="00642279">
      <w:pPr>
        <w:pStyle w:val="21"/>
        <w:tabs>
          <w:tab w:val="right" w:leader="dot" w:pos="9736"/>
        </w:tabs>
        <w:rPr>
          <w:rFonts w:eastAsiaTheme="minorEastAsia"/>
          <w:smallCaps w:val="0"/>
          <w:noProof/>
          <w:sz w:val="21"/>
          <w:szCs w:val="22"/>
        </w:rPr>
      </w:pPr>
      <w:hyperlink w:anchor="_Toc123735149" w:history="1">
        <w:r w:rsidR="000E69ED" w:rsidRPr="00125B7A">
          <w:rPr>
            <w:rStyle w:val="ad"/>
            <w:rFonts w:ascii="微软雅黑" w:hAnsi="微软雅黑"/>
            <w:noProof/>
          </w:rPr>
          <w:t>3.15 样机BOM更新审核（ECA-040）</w:t>
        </w:r>
        <w:r w:rsidR="000E69ED">
          <w:rPr>
            <w:noProof/>
            <w:webHidden/>
          </w:rPr>
          <w:tab/>
        </w:r>
        <w:r w:rsidR="000E69ED">
          <w:rPr>
            <w:noProof/>
            <w:webHidden/>
          </w:rPr>
          <w:fldChar w:fldCharType="begin"/>
        </w:r>
        <w:r w:rsidR="000E69ED">
          <w:rPr>
            <w:noProof/>
            <w:webHidden/>
          </w:rPr>
          <w:instrText xml:space="preserve"> PAGEREF _Toc123735149 \h </w:instrText>
        </w:r>
        <w:r w:rsidR="000E69ED">
          <w:rPr>
            <w:noProof/>
            <w:webHidden/>
          </w:rPr>
        </w:r>
        <w:r w:rsidR="000E69ED">
          <w:rPr>
            <w:noProof/>
            <w:webHidden/>
          </w:rPr>
          <w:fldChar w:fldCharType="separate"/>
        </w:r>
        <w:r w:rsidR="000E69ED">
          <w:rPr>
            <w:noProof/>
            <w:webHidden/>
          </w:rPr>
          <w:t>13</w:t>
        </w:r>
        <w:r w:rsidR="000E69ED">
          <w:rPr>
            <w:noProof/>
            <w:webHidden/>
          </w:rPr>
          <w:fldChar w:fldCharType="end"/>
        </w:r>
      </w:hyperlink>
    </w:p>
    <w:p w14:paraId="760B5ED5" w14:textId="75DF5B1D" w:rsidR="000E69ED" w:rsidRDefault="00642279">
      <w:pPr>
        <w:pStyle w:val="21"/>
        <w:tabs>
          <w:tab w:val="right" w:leader="dot" w:pos="9736"/>
        </w:tabs>
        <w:rPr>
          <w:rFonts w:eastAsiaTheme="minorEastAsia"/>
          <w:smallCaps w:val="0"/>
          <w:noProof/>
          <w:sz w:val="21"/>
          <w:szCs w:val="22"/>
        </w:rPr>
      </w:pPr>
      <w:hyperlink w:anchor="_Toc123735150" w:history="1">
        <w:r w:rsidR="000E69ED" w:rsidRPr="00125B7A">
          <w:rPr>
            <w:rStyle w:val="ad"/>
            <w:rFonts w:ascii="微软雅黑" w:hAnsi="微软雅黑"/>
            <w:noProof/>
          </w:rPr>
          <w:t>3.16</w:t>
        </w:r>
        <w:r w:rsidR="000E69ED" w:rsidRPr="00125B7A">
          <w:rPr>
            <w:rStyle w:val="ad"/>
            <w:noProof/>
          </w:rPr>
          <w:t xml:space="preserve"> </w:t>
        </w:r>
        <w:r w:rsidR="000E69ED" w:rsidRPr="00125B7A">
          <w:rPr>
            <w:rStyle w:val="ad"/>
            <w:noProof/>
          </w:rPr>
          <w:t>条件表达式</w:t>
        </w:r>
        <w:r w:rsidR="000E69ED" w:rsidRPr="00125B7A">
          <w:rPr>
            <w:rStyle w:val="ad"/>
            <w:noProof/>
          </w:rPr>
          <w:t xml:space="preserve">- </w:t>
        </w:r>
        <w:r w:rsidR="000E69ED" w:rsidRPr="00125B7A">
          <w:rPr>
            <w:rStyle w:val="ad"/>
            <w:noProof/>
          </w:rPr>
          <w:t>是否规范性审查</w:t>
        </w:r>
        <w:r w:rsidR="000E69ED">
          <w:rPr>
            <w:noProof/>
            <w:webHidden/>
          </w:rPr>
          <w:tab/>
        </w:r>
        <w:r w:rsidR="000E69ED">
          <w:rPr>
            <w:noProof/>
            <w:webHidden/>
          </w:rPr>
          <w:fldChar w:fldCharType="begin"/>
        </w:r>
        <w:r w:rsidR="000E69ED">
          <w:rPr>
            <w:noProof/>
            <w:webHidden/>
          </w:rPr>
          <w:instrText xml:space="preserve"> PAGEREF _Toc123735150 \h </w:instrText>
        </w:r>
        <w:r w:rsidR="000E69ED">
          <w:rPr>
            <w:noProof/>
            <w:webHidden/>
          </w:rPr>
        </w:r>
        <w:r w:rsidR="000E69ED">
          <w:rPr>
            <w:noProof/>
            <w:webHidden/>
          </w:rPr>
          <w:fldChar w:fldCharType="separate"/>
        </w:r>
        <w:r w:rsidR="000E69ED">
          <w:rPr>
            <w:noProof/>
            <w:webHidden/>
          </w:rPr>
          <w:t>13</w:t>
        </w:r>
        <w:r w:rsidR="000E69ED">
          <w:rPr>
            <w:noProof/>
            <w:webHidden/>
          </w:rPr>
          <w:fldChar w:fldCharType="end"/>
        </w:r>
      </w:hyperlink>
    </w:p>
    <w:p w14:paraId="2D4202AD" w14:textId="5587673D" w:rsidR="000E69ED" w:rsidRDefault="00642279">
      <w:pPr>
        <w:pStyle w:val="21"/>
        <w:tabs>
          <w:tab w:val="right" w:leader="dot" w:pos="9736"/>
        </w:tabs>
        <w:rPr>
          <w:rFonts w:eastAsiaTheme="minorEastAsia"/>
          <w:smallCaps w:val="0"/>
          <w:noProof/>
          <w:sz w:val="21"/>
          <w:szCs w:val="22"/>
        </w:rPr>
      </w:pPr>
      <w:hyperlink w:anchor="_Toc123735151" w:history="1">
        <w:r w:rsidR="000E69ED" w:rsidRPr="00125B7A">
          <w:rPr>
            <w:rStyle w:val="ad"/>
            <w:rFonts w:ascii="微软雅黑" w:hAnsi="微软雅黑"/>
            <w:noProof/>
          </w:rPr>
          <w:t>3.17 规范性审查（ECA-050）</w:t>
        </w:r>
        <w:r w:rsidR="000E69ED">
          <w:rPr>
            <w:noProof/>
            <w:webHidden/>
          </w:rPr>
          <w:tab/>
        </w:r>
        <w:r w:rsidR="000E69ED">
          <w:rPr>
            <w:noProof/>
            <w:webHidden/>
          </w:rPr>
          <w:fldChar w:fldCharType="begin"/>
        </w:r>
        <w:r w:rsidR="000E69ED">
          <w:rPr>
            <w:noProof/>
            <w:webHidden/>
          </w:rPr>
          <w:instrText xml:space="preserve"> PAGEREF _Toc123735151 \h </w:instrText>
        </w:r>
        <w:r w:rsidR="000E69ED">
          <w:rPr>
            <w:noProof/>
            <w:webHidden/>
          </w:rPr>
        </w:r>
        <w:r w:rsidR="000E69ED">
          <w:rPr>
            <w:noProof/>
            <w:webHidden/>
          </w:rPr>
          <w:fldChar w:fldCharType="separate"/>
        </w:r>
        <w:r w:rsidR="000E69ED">
          <w:rPr>
            <w:noProof/>
            <w:webHidden/>
          </w:rPr>
          <w:t>14</w:t>
        </w:r>
        <w:r w:rsidR="000E69ED">
          <w:rPr>
            <w:noProof/>
            <w:webHidden/>
          </w:rPr>
          <w:fldChar w:fldCharType="end"/>
        </w:r>
      </w:hyperlink>
    </w:p>
    <w:p w14:paraId="586D639D" w14:textId="791DCC1B" w:rsidR="000E69ED" w:rsidRDefault="00642279">
      <w:pPr>
        <w:pStyle w:val="21"/>
        <w:tabs>
          <w:tab w:val="right" w:leader="dot" w:pos="9736"/>
        </w:tabs>
        <w:rPr>
          <w:rFonts w:eastAsiaTheme="minorEastAsia"/>
          <w:smallCaps w:val="0"/>
          <w:noProof/>
          <w:sz w:val="21"/>
          <w:szCs w:val="22"/>
        </w:rPr>
      </w:pPr>
      <w:hyperlink w:anchor="_Toc123735152" w:history="1">
        <w:r w:rsidR="000E69ED" w:rsidRPr="00125B7A">
          <w:rPr>
            <w:rStyle w:val="ad"/>
            <w:rFonts w:ascii="微软雅黑" w:hAnsi="微软雅黑"/>
            <w:noProof/>
          </w:rPr>
          <w:t>3.18 PCB组组长会签</w:t>
        </w:r>
        <w:r w:rsidR="000E69ED">
          <w:rPr>
            <w:noProof/>
            <w:webHidden/>
          </w:rPr>
          <w:tab/>
        </w:r>
        <w:r w:rsidR="000E69ED">
          <w:rPr>
            <w:noProof/>
            <w:webHidden/>
          </w:rPr>
          <w:fldChar w:fldCharType="begin"/>
        </w:r>
        <w:r w:rsidR="000E69ED">
          <w:rPr>
            <w:noProof/>
            <w:webHidden/>
          </w:rPr>
          <w:instrText xml:space="preserve"> PAGEREF _Toc123735152 \h </w:instrText>
        </w:r>
        <w:r w:rsidR="000E69ED">
          <w:rPr>
            <w:noProof/>
            <w:webHidden/>
          </w:rPr>
        </w:r>
        <w:r w:rsidR="000E69ED">
          <w:rPr>
            <w:noProof/>
            <w:webHidden/>
          </w:rPr>
          <w:fldChar w:fldCharType="separate"/>
        </w:r>
        <w:r w:rsidR="000E69ED">
          <w:rPr>
            <w:noProof/>
            <w:webHidden/>
          </w:rPr>
          <w:t>18</w:t>
        </w:r>
        <w:r w:rsidR="000E69ED">
          <w:rPr>
            <w:noProof/>
            <w:webHidden/>
          </w:rPr>
          <w:fldChar w:fldCharType="end"/>
        </w:r>
      </w:hyperlink>
    </w:p>
    <w:p w14:paraId="779363C9" w14:textId="695C2F86" w:rsidR="000E69ED" w:rsidRDefault="00642279">
      <w:pPr>
        <w:pStyle w:val="21"/>
        <w:tabs>
          <w:tab w:val="right" w:leader="dot" w:pos="9736"/>
        </w:tabs>
        <w:rPr>
          <w:rFonts w:eastAsiaTheme="minorEastAsia"/>
          <w:smallCaps w:val="0"/>
          <w:noProof/>
          <w:sz w:val="21"/>
          <w:szCs w:val="22"/>
        </w:rPr>
      </w:pPr>
      <w:hyperlink w:anchor="_Toc123735153" w:history="1">
        <w:r w:rsidR="000E69ED" w:rsidRPr="00125B7A">
          <w:rPr>
            <w:rStyle w:val="ad"/>
            <w:rFonts w:ascii="微软雅黑" w:hAnsi="微软雅黑"/>
            <w:noProof/>
          </w:rPr>
          <w:t>3.19 流程表达式- 设置图纸签审信息</w:t>
        </w:r>
        <w:r w:rsidR="000E69ED">
          <w:rPr>
            <w:noProof/>
            <w:webHidden/>
          </w:rPr>
          <w:tab/>
        </w:r>
        <w:r w:rsidR="000E69ED">
          <w:rPr>
            <w:noProof/>
            <w:webHidden/>
          </w:rPr>
          <w:fldChar w:fldCharType="begin"/>
        </w:r>
        <w:r w:rsidR="000E69ED">
          <w:rPr>
            <w:noProof/>
            <w:webHidden/>
          </w:rPr>
          <w:instrText xml:space="preserve"> PAGEREF _Toc123735153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6C68097B" w14:textId="3C7AD2B4" w:rsidR="000E69ED" w:rsidRDefault="00642279">
      <w:pPr>
        <w:pStyle w:val="21"/>
        <w:tabs>
          <w:tab w:val="right" w:leader="dot" w:pos="9736"/>
        </w:tabs>
        <w:rPr>
          <w:rFonts w:eastAsiaTheme="minorEastAsia"/>
          <w:smallCaps w:val="0"/>
          <w:noProof/>
          <w:sz w:val="21"/>
          <w:szCs w:val="22"/>
        </w:rPr>
      </w:pPr>
      <w:hyperlink w:anchor="_Toc123735154" w:history="1">
        <w:r w:rsidR="000E69ED" w:rsidRPr="00125B7A">
          <w:rPr>
            <w:rStyle w:val="ad"/>
            <w:rFonts w:ascii="微软雅黑" w:hAnsi="微软雅黑"/>
            <w:noProof/>
          </w:rPr>
          <w:t>3.20 流程表达式- 设置改后数据未发布ERP</w:t>
        </w:r>
        <w:r w:rsidR="000E69ED">
          <w:rPr>
            <w:noProof/>
            <w:webHidden/>
          </w:rPr>
          <w:tab/>
        </w:r>
        <w:r w:rsidR="000E69ED">
          <w:rPr>
            <w:noProof/>
            <w:webHidden/>
          </w:rPr>
          <w:fldChar w:fldCharType="begin"/>
        </w:r>
        <w:r w:rsidR="000E69ED">
          <w:rPr>
            <w:noProof/>
            <w:webHidden/>
          </w:rPr>
          <w:instrText xml:space="preserve"> PAGEREF _Toc123735154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6E40B070" w14:textId="4D21B842" w:rsidR="000E69ED" w:rsidRDefault="00642279">
      <w:pPr>
        <w:pStyle w:val="21"/>
        <w:tabs>
          <w:tab w:val="right" w:leader="dot" w:pos="9736"/>
        </w:tabs>
        <w:rPr>
          <w:rFonts w:eastAsiaTheme="minorEastAsia"/>
          <w:smallCaps w:val="0"/>
          <w:noProof/>
          <w:sz w:val="21"/>
          <w:szCs w:val="22"/>
        </w:rPr>
      </w:pPr>
      <w:hyperlink w:anchor="_Toc123735155" w:history="1">
        <w:r w:rsidR="000E69ED" w:rsidRPr="00125B7A">
          <w:rPr>
            <w:rStyle w:val="ad"/>
            <w:rFonts w:ascii="微软雅黑" w:hAnsi="微软雅黑"/>
            <w:noProof/>
          </w:rPr>
          <w:t>3.21 流程表达式- 设置PBO状态-已解决</w:t>
        </w:r>
        <w:r w:rsidR="000E69ED">
          <w:rPr>
            <w:noProof/>
            <w:webHidden/>
          </w:rPr>
          <w:tab/>
        </w:r>
        <w:r w:rsidR="000E69ED">
          <w:rPr>
            <w:noProof/>
            <w:webHidden/>
          </w:rPr>
          <w:fldChar w:fldCharType="begin"/>
        </w:r>
        <w:r w:rsidR="000E69ED">
          <w:rPr>
            <w:noProof/>
            <w:webHidden/>
          </w:rPr>
          <w:instrText xml:space="preserve"> PAGEREF _Toc123735155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42BDA329" w14:textId="42F6C907" w:rsidR="000E69ED" w:rsidRDefault="00642279">
      <w:pPr>
        <w:pStyle w:val="21"/>
        <w:tabs>
          <w:tab w:val="right" w:leader="dot" w:pos="9736"/>
        </w:tabs>
        <w:rPr>
          <w:rFonts w:eastAsiaTheme="minorEastAsia"/>
          <w:smallCaps w:val="0"/>
          <w:noProof/>
          <w:sz w:val="21"/>
          <w:szCs w:val="22"/>
        </w:rPr>
      </w:pPr>
      <w:hyperlink w:anchor="_Toc123735156" w:history="1">
        <w:r w:rsidR="000E69ED" w:rsidRPr="00125B7A">
          <w:rPr>
            <w:rStyle w:val="ad"/>
            <w:rFonts w:ascii="微软雅黑" w:hAnsi="微软雅黑"/>
            <w:noProof/>
          </w:rPr>
          <w:t>3.22 流程表达式- 设置PBO状态-重新工作</w:t>
        </w:r>
        <w:r w:rsidR="000E69ED">
          <w:rPr>
            <w:noProof/>
            <w:webHidden/>
          </w:rPr>
          <w:tab/>
        </w:r>
        <w:r w:rsidR="000E69ED">
          <w:rPr>
            <w:noProof/>
            <w:webHidden/>
          </w:rPr>
          <w:fldChar w:fldCharType="begin"/>
        </w:r>
        <w:r w:rsidR="000E69ED">
          <w:rPr>
            <w:noProof/>
            <w:webHidden/>
          </w:rPr>
          <w:instrText xml:space="preserve"> PAGEREF _Toc123735156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00293A15" w14:textId="397C609D" w:rsidR="000E69ED" w:rsidRDefault="00642279">
      <w:pPr>
        <w:pStyle w:val="21"/>
        <w:tabs>
          <w:tab w:val="right" w:leader="dot" w:pos="9736"/>
        </w:tabs>
        <w:rPr>
          <w:rFonts w:eastAsiaTheme="minorEastAsia"/>
          <w:smallCaps w:val="0"/>
          <w:noProof/>
          <w:sz w:val="21"/>
          <w:szCs w:val="22"/>
        </w:rPr>
      </w:pPr>
      <w:hyperlink w:anchor="_Toc123735157" w:history="1">
        <w:r w:rsidR="000E69ED" w:rsidRPr="00125B7A">
          <w:rPr>
            <w:rStyle w:val="ad"/>
            <w:rFonts w:ascii="微软雅黑" w:hAnsi="微软雅黑"/>
            <w:noProof/>
          </w:rPr>
          <w:t>3.23</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rFonts w:ascii="微软雅黑" w:hAnsi="微软雅黑"/>
            <w:noProof/>
          </w:rPr>
          <w:t>删除差异报表</w:t>
        </w:r>
        <w:r w:rsidR="000E69ED">
          <w:rPr>
            <w:noProof/>
            <w:webHidden/>
          </w:rPr>
          <w:tab/>
        </w:r>
        <w:r w:rsidR="000E69ED">
          <w:rPr>
            <w:noProof/>
            <w:webHidden/>
          </w:rPr>
          <w:fldChar w:fldCharType="begin"/>
        </w:r>
        <w:r w:rsidR="000E69ED">
          <w:rPr>
            <w:noProof/>
            <w:webHidden/>
          </w:rPr>
          <w:instrText xml:space="preserve"> PAGEREF _Toc123735157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48A5F778" w14:textId="655FFF15" w:rsidR="000E69ED" w:rsidRDefault="00642279">
      <w:pPr>
        <w:pStyle w:val="21"/>
        <w:tabs>
          <w:tab w:val="right" w:leader="dot" w:pos="9736"/>
        </w:tabs>
        <w:rPr>
          <w:rFonts w:eastAsiaTheme="minorEastAsia"/>
          <w:smallCaps w:val="0"/>
          <w:noProof/>
          <w:sz w:val="21"/>
          <w:szCs w:val="22"/>
        </w:rPr>
      </w:pPr>
      <w:hyperlink w:anchor="_Toc123735158" w:history="1">
        <w:r w:rsidR="000E69ED" w:rsidRPr="00125B7A">
          <w:rPr>
            <w:rStyle w:val="ad"/>
            <w:rFonts w:ascii="微软雅黑" w:hAnsi="微软雅黑"/>
            <w:noProof/>
          </w:rPr>
          <w:t>3.24</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rFonts w:ascii="微软雅黑" w:hAnsi="微软雅黑"/>
            <w:noProof/>
          </w:rPr>
          <w:t>删除组件差异报表</w:t>
        </w:r>
        <w:r w:rsidR="000E69ED">
          <w:rPr>
            <w:noProof/>
            <w:webHidden/>
          </w:rPr>
          <w:tab/>
        </w:r>
        <w:r w:rsidR="000E69ED">
          <w:rPr>
            <w:noProof/>
            <w:webHidden/>
          </w:rPr>
          <w:fldChar w:fldCharType="begin"/>
        </w:r>
        <w:r w:rsidR="000E69ED">
          <w:rPr>
            <w:noProof/>
            <w:webHidden/>
          </w:rPr>
          <w:instrText xml:space="preserve"> PAGEREF _Toc123735158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22138725" w14:textId="1FACD537" w:rsidR="000E69ED" w:rsidRDefault="00642279">
      <w:pPr>
        <w:pStyle w:val="21"/>
        <w:tabs>
          <w:tab w:val="right" w:leader="dot" w:pos="9736"/>
        </w:tabs>
        <w:rPr>
          <w:rFonts w:eastAsiaTheme="minorEastAsia"/>
          <w:smallCaps w:val="0"/>
          <w:noProof/>
          <w:sz w:val="21"/>
          <w:szCs w:val="22"/>
        </w:rPr>
      </w:pPr>
      <w:hyperlink w:anchor="_Toc123735159" w:history="1">
        <w:r w:rsidR="000E69ED" w:rsidRPr="00125B7A">
          <w:rPr>
            <w:rStyle w:val="ad"/>
            <w:rFonts w:ascii="微软雅黑" w:hAnsi="微软雅黑"/>
            <w:noProof/>
          </w:rPr>
          <w:t>3.25 流程表达式- 设置改后数据-重新工作</w:t>
        </w:r>
        <w:r w:rsidR="000E69ED">
          <w:rPr>
            <w:noProof/>
            <w:webHidden/>
          </w:rPr>
          <w:tab/>
        </w:r>
        <w:r w:rsidR="000E69ED">
          <w:rPr>
            <w:noProof/>
            <w:webHidden/>
          </w:rPr>
          <w:fldChar w:fldCharType="begin"/>
        </w:r>
        <w:r w:rsidR="000E69ED">
          <w:rPr>
            <w:noProof/>
            <w:webHidden/>
          </w:rPr>
          <w:instrText xml:space="preserve"> PAGEREF _Toc123735159 \h </w:instrText>
        </w:r>
        <w:r w:rsidR="000E69ED">
          <w:rPr>
            <w:noProof/>
            <w:webHidden/>
          </w:rPr>
        </w:r>
        <w:r w:rsidR="000E69ED">
          <w:rPr>
            <w:noProof/>
            <w:webHidden/>
          </w:rPr>
          <w:fldChar w:fldCharType="separate"/>
        </w:r>
        <w:r w:rsidR="000E69ED">
          <w:rPr>
            <w:noProof/>
            <w:webHidden/>
          </w:rPr>
          <w:t>19</w:t>
        </w:r>
        <w:r w:rsidR="000E69ED">
          <w:rPr>
            <w:noProof/>
            <w:webHidden/>
          </w:rPr>
          <w:fldChar w:fldCharType="end"/>
        </w:r>
      </w:hyperlink>
    </w:p>
    <w:p w14:paraId="6234626B" w14:textId="0F68D12E" w:rsidR="000E69ED" w:rsidRDefault="00642279">
      <w:pPr>
        <w:pStyle w:val="21"/>
        <w:tabs>
          <w:tab w:val="right" w:leader="dot" w:pos="9736"/>
        </w:tabs>
        <w:rPr>
          <w:rFonts w:eastAsiaTheme="minorEastAsia"/>
          <w:smallCaps w:val="0"/>
          <w:noProof/>
          <w:sz w:val="21"/>
          <w:szCs w:val="22"/>
        </w:rPr>
      </w:pPr>
      <w:hyperlink w:anchor="_Toc123735160" w:history="1">
        <w:r w:rsidR="000E69ED" w:rsidRPr="00125B7A">
          <w:rPr>
            <w:rStyle w:val="ad"/>
            <w:rFonts w:ascii="微软雅黑" w:hAnsi="微软雅黑"/>
            <w:noProof/>
          </w:rPr>
          <w:t>3.26</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rFonts w:ascii="微软雅黑" w:hAnsi="微软雅黑"/>
            <w:noProof/>
          </w:rPr>
          <w:t>取消EC</w:t>
        </w:r>
        <w:r w:rsidR="000E69ED">
          <w:rPr>
            <w:noProof/>
            <w:webHidden/>
          </w:rPr>
          <w:tab/>
        </w:r>
        <w:r w:rsidR="000E69ED">
          <w:rPr>
            <w:noProof/>
            <w:webHidden/>
          </w:rPr>
          <w:fldChar w:fldCharType="begin"/>
        </w:r>
        <w:r w:rsidR="000E69ED">
          <w:rPr>
            <w:noProof/>
            <w:webHidden/>
          </w:rPr>
          <w:instrText xml:space="preserve"> PAGEREF _Toc123735160 \h </w:instrText>
        </w:r>
        <w:r w:rsidR="000E69ED">
          <w:rPr>
            <w:noProof/>
            <w:webHidden/>
          </w:rPr>
        </w:r>
        <w:r w:rsidR="000E69ED">
          <w:rPr>
            <w:noProof/>
            <w:webHidden/>
          </w:rPr>
          <w:fldChar w:fldCharType="separate"/>
        </w:r>
        <w:r w:rsidR="000E69ED">
          <w:rPr>
            <w:noProof/>
            <w:webHidden/>
          </w:rPr>
          <w:t>20</w:t>
        </w:r>
        <w:r w:rsidR="000E69ED">
          <w:rPr>
            <w:noProof/>
            <w:webHidden/>
          </w:rPr>
          <w:fldChar w:fldCharType="end"/>
        </w:r>
      </w:hyperlink>
    </w:p>
    <w:p w14:paraId="0EB083C2" w14:textId="5E6DB804" w:rsidR="000E69ED" w:rsidRDefault="00642279">
      <w:pPr>
        <w:pStyle w:val="21"/>
        <w:tabs>
          <w:tab w:val="right" w:leader="dot" w:pos="9736"/>
        </w:tabs>
        <w:rPr>
          <w:rFonts w:eastAsiaTheme="minorEastAsia"/>
          <w:smallCaps w:val="0"/>
          <w:noProof/>
          <w:sz w:val="21"/>
          <w:szCs w:val="22"/>
        </w:rPr>
      </w:pPr>
      <w:hyperlink w:anchor="_Toc123735161" w:history="1">
        <w:r w:rsidR="000E69ED" w:rsidRPr="00125B7A">
          <w:rPr>
            <w:rStyle w:val="ad"/>
            <w:rFonts w:ascii="微软雅黑" w:hAnsi="微软雅黑"/>
            <w:noProof/>
          </w:rPr>
          <w:t>3.27</w:t>
        </w:r>
        <w:r w:rsidR="000E69ED" w:rsidRPr="00125B7A">
          <w:rPr>
            <w:rStyle w:val="ad"/>
            <w:noProof/>
          </w:rPr>
          <w:t xml:space="preserve"> </w:t>
        </w:r>
        <w:r w:rsidR="000E69ED" w:rsidRPr="00125B7A">
          <w:rPr>
            <w:rStyle w:val="ad"/>
            <w:noProof/>
          </w:rPr>
          <w:t>条件表达式</w:t>
        </w:r>
        <w:r w:rsidR="000E69ED" w:rsidRPr="00125B7A">
          <w:rPr>
            <w:rStyle w:val="ad"/>
            <w:noProof/>
          </w:rPr>
          <w:t xml:space="preserve">- </w:t>
        </w:r>
        <w:r w:rsidR="000E69ED" w:rsidRPr="00125B7A">
          <w:rPr>
            <w:rStyle w:val="ad"/>
            <w:noProof/>
          </w:rPr>
          <w:t>是否取消成功</w:t>
        </w:r>
        <w:r w:rsidR="000E69ED">
          <w:rPr>
            <w:noProof/>
            <w:webHidden/>
          </w:rPr>
          <w:tab/>
        </w:r>
        <w:r w:rsidR="000E69ED">
          <w:rPr>
            <w:noProof/>
            <w:webHidden/>
          </w:rPr>
          <w:fldChar w:fldCharType="begin"/>
        </w:r>
        <w:r w:rsidR="000E69ED">
          <w:rPr>
            <w:noProof/>
            <w:webHidden/>
          </w:rPr>
          <w:instrText xml:space="preserve"> PAGEREF _Toc123735161 \h </w:instrText>
        </w:r>
        <w:r w:rsidR="000E69ED">
          <w:rPr>
            <w:noProof/>
            <w:webHidden/>
          </w:rPr>
        </w:r>
        <w:r w:rsidR="000E69ED">
          <w:rPr>
            <w:noProof/>
            <w:webHidden/>
          </w:rPr>
          <w:fldChar w:fldCharType="separate"/>
        </w:r>
        <w:r w:rsidR="000E69ED">
          <w:rPr>
            <w:noProof/>
            <w:webHidden/>
          </w:rPr>
          <w:t>20</w:t>
        </w:r>
        <w:r w:rsidR="000E69ED">
          <w:rPr>
            <w:noProof/>
            <w:webHidden/>
          </w:rPr>
          <w:fldChar w:fldCharType="end"/>
        </w:r>
      </w:hyperlink>
    </w:p>
    <w:p w14:paraId="24BB57A2" w14:textId="4989F100" w:rsidR="000E69ED" w:rsidRDefault="00642279">
      <w:pPr>
        <w:pStyle w:val="21"/>
        <w:tabs>
          <w:tab w:val="right" w:leader="dot" w:pos="9736"/>
        </w:tabs>
        <w:rPr>
          <w:rFonts w:eastAsiaTheme="minorEastAsia"/>
          <w:smallCaps w:val="0"/>
          <w:noProof/>
          <w:sz w:val="21"/>
          <w:szCs w:val="22"/>
        </w:rPr>
      </w:pPr>
      <w:hyperlink w:anchor="_Toc123735162" w:history="1">
        <w:r w:rsidR="000E69ED" w:rsidRPr="00125B7A">
          <w:rPr>
            <w:rStyle w:val="ad"/>
            <w:rFonts w:ascii="微软雅黑" w:hAnsi="微软雅黑"/>
            <w:noProof/>
          </w:rPr>
          <w:t>3.28</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设置</w:t>
        </w:r>
        <w:r w:rsidR="000E69ED" w:rsidRPr="00125B7A">
          <w:rPr>
            <w:rStyle w:val="ad"/>
            <w:noProof/>
          </w:rPr>
          <w:t>PBO</w:t>
        </w:r>
        <w:r w:rsidR="000E69ED" w:rsidRPr="00125B7A">
          <w:rPr>
            <w:rStyle w:val="ad"/>
            <w:noProof/>
          </w:rPr>
          <w:t>状态</w:t>
        </w:r>
        <w:r w:rsidR="000E69ED" w:rsidRPr="00125B7A">
          <w:rPr>
            <w:rStyle w:val="ad"/>
            <w:noProof/>
          </w:rPr>
          <w:t>-</w:t>
        </w:r>
        <w:r w:rsidR="000E69ED" w:rsidRPr="00125B7A">
          <w:rPr>
            <w:rStyle w:val="ad"/>
            <w:rFonts w:ascii="微软雅黑" w:hAnsi="微软雅黑"/>
            <w:noProof/>
          </w:rPr>
          <w:t>已取消</w:t>
        </w:r>
        <w:r w:rsidR="000E69ED">
          <w:rPr>
            <w:noProof/>
            <w:webHidden/>
          </w:rPr>
          <w:tab/>
        </w:r>
        <w:r w:rsidR="000E69ED">
          <w:rPr>
            <w:noProof/>
            <w:webHidden/>
          </w:rPr>
          <w:fldChar w:fldCharType="begin"/>
        </w:r>
        <w:r w:rsidR="000E69ED">
          <w:rPr>
            <w:noProof/>
            <w:webHidden/>
          </w:rPr>
          <w:instrText xml:space="preserve"> PAGEREF _Toc123735162 \h </w:instrText>
        </w:r>
        <w:r w:rsidR="000E69ED">
          <w:rPr>
            <w:noProof/>
            <w:webHidden/>
          </w:rPr>
        </w:r>
        <w:r w:rsidR="000E69ED">
          <w:rPr>
            <w:noProof/>
            <w:webHidden/>
          </w:rPr>
          <w:fldChar w:fldCharType="separate"/>
        </w:r>
        <w:r w:rsidR="000E69ED">
          <w:rPr>
            <w:noProof/>
            <w:webHidden/>
          </w:rPr>
          <w:t>20</w:t>
        </w:r>
        <w:r w:rsidR="000E69ED">
          <w:rPr>
            <w:noProof/>
            <w:webHidden/>
          </w:rPr>
          <w:fldChar w:fldCharType="end"/>
        </w:r>
      </w:hyperlink>
    </w:p>
    <w:p w14:paraId="421DB77F" w14:textId="5E59580A" w:rsidR="000E69ED" w:rsidRDefault="00642279">
      <w:pPr>
        <w:pStyle w:val="21"/>
        <w:tabs>
          <w:tab w:val="right" w:leader="dot" w:pos="9736"/>
        </w:tabs>
        <w:rPr>
          <w:rFonts w:eastAsiaTheme="minorEastAsia"/>
          <w:smallCaps w:val="0"/>
          <w:noProof/>
          <w:sz w:val="21"/>
          <w:szCs w:val="22"/>
        </w:rPr>
      </w:pPr>
      <w:hyperlink w:anchor="_Toc123735163" w:history="1">
        <w:r w:rsidR="000E69ED" w:rsidRPr="00125B7A">
          <w:rPr>
            <w:rStyle w:val="ad"/>
            <w:rFonts w:ascii="微软雅黑" w:hAnsi="微软雅黑"/>
            <w:noProof/>
          </w:rPr>
          <w:t>3.29</w:t>
        </w:r>
        <w:r w:rsidR="000E69ED" w:rsidRPr="00125B7A">
          <w:rPr>
            <w:rStyle w:val="ad"/>
            <w:noProof/>
          </w:rPr>
          <w:t xml:space="preserve"> </w:t>
        </w:r>
        <w:r w:rsidR="000E69ED" w:rsidRPr="00125B7A">
          <w:rPr>
            <w:rStyle w:val="ad"/>
            <w:noProof/>
          </w:rPr>
          <w:t>流程表达式</w:t>
        </w:r>
        <w:r w:rsidR="000E69ED" w:rsidRPr="00125B7A">
          <w:rPr>
            <w:rStyle w:val="ad"/>
            <w:noProof/>
          </w:rPr>
          <w:t xml:space="preserve">- </w:t>
        </w:r>
        <w:r w:rsidR="000E69ED" w:rsidRPr="00125B7A">
          <w:rPr>
            <w:rStyle w:val="ad"/>
            <w:noProof/>
          </w:rPr>
          <w:t>流程权限回收</w:t>
        </w:r>
        <w:r w:rsidR="000E69ED">
          <w:rPr>
            <w:noProof/>
            <w:webHidden/>
          </w:rPr>
          <w:tab/>
        </w:r>
        <w:r w:rsidR="000E69ED">
          <w:rPr>
            <w:noProof/>
            <w:webHidden/>
          </w:rPr>
          <w:fldChar w:fldCharType="begin"/>
        </w:r>
        <w:r w:rsidR="000E69ED">
          <w:rPr>
            <w:noProof/>
            <w:webHidden/>
          </w:rPr>
          <w:instrText xml:space="preserve"> PAGEREF _Toc123735163 \h </w:instrText>
        </w:r>
        <w:r w:rsidR="000E69ED">
          <w:rPr>
            <w:noProof/>
            <w:webHidden/>
          </w:rPr>
        </w:r>
        <w:r w:rsidR="000E69ED">
          <w:rPr>
            <w:noProof/>
            <w:webHidden/>
          </w:rPr>
          <w:fldChar w:fldCharType="separate"/>
        </w:r>
        <w:r w:rsidR="000E69ED">
          <w:rPr>
            <w:noProof/>
            <w:webHidden/>
          </w:rPr>
          <w:t>20</w:t>
        </w:r>
        <w:r w:rsidR="000E69ED">
          <w:rPr>
            <w:noProof/>
            <w:webHidden/>
          </w:rPr>
          <w:fldChar w:fldCharType="end"/>
        </w:r>
      </w:hyperlink>
    </w:p>
    <w:p w14:paraId="09154E38" w14:textId="48BAB693" w:rsidR="000E69ED" w:rsidRDefault="00642279">
      <w:pPr>
        <w:pStyle w:val="11"/>
        <w:rPr>
          <w:rFonts w:eastAsiaTheme="minorEastAsia"/>
          <w:b w:val="0"/>
          <w:bCs w:val="0"/>
          <w:caps w:val="0"/>
          <w:noProof/>
          <w:sz w:val="21"/>
          <w:szCs w:val="22"/>
        </w:rPr>
      </w:pPr>
      <w:hyperlink w:anchor="_Toc123735164" w:history="1">
        <w:r w:rsidR="000E69ED" w:rsidRPr="00125B7A">
          <w:rPr>
            <w:rStyle w:val="ad"/>
            <w:rFonts w:ascii="微软雅黑" w:hAnsi="微软雅黑"/>
            <w:noProof/>
            <w14:scene3d>
              <w14:camera w14:prst="orthographicFront"/>
              <w14:lightRig w14:rig="threePt" w14:dir="t">
                <w14:rot w14:lat="0" w14:lon="0" w14:rev="0"/>
              </w14:lightRig>
            </w14:scene3d>
          </w:rPr>
          <w:t>4</w:t>
        </w:r>
        <w:r w:rsidR="000E69ED" w:rsidRPr="00125B7A">
          <w:rPr>
            <w:rStyle w:val="ad"/>
            <w:noProof/>
          </w:rPr>
          <w:t xml:space="preserve"> </w:t>
        </w:r>
        <w:r w:rsidR="000E69ED" w:rsidRPr="00125B7A">
          <w:rPr>
            <w:rStyle w:val="ad"/>
            <w:noProof/>
          </w:rPr>
          <w:t>其他</w:t>
        </w:r>
        <w:r w:rsidR="000E69ED">
          <w:rPr>
            <w:noProof/>
            <w:webHidden/>
          </w:rPr>
          <w:tab/>
        </w:r>
        <w:r w:rsidR="000E69ED">
          <w:rPr>
            <w:noProof/>
            <w:webHidden/>
          </w:rPr>
          <w:fldChar w:fldCharType="begin"/>
        </w:r>
        <w:r w:rsidR="000E69ED">
          <w:rPr>
            <w:noProof/>
            <w:webHidden/>
          </w:rPr>
          <w:instrText xml:space="preserve"> PAGEREF _Toc123735164 \h </w:instrText>
        </w:r>
        <w:r w:rsidR="000E69ED">
          <w:rPr>
            <w:noProof/>
            <w:webHidden/>
          </w:rPr>
        </w:r>
        <w:r w:rsidR="000E69ED">
          <w:rPr>
            <w:noProof/>
            <w:webHidden/>
          </w:rPr>
          <w:fldChar w:fldCharType="separate"/>
        </w:r>
        <w:r w:rsidR="000E69ED">
          <w:rPr>
            <w:noProof/>
            <w:webHidden/>
          </w:rPr>
          <w:t>20</w:t>
        </w:r>
        <w:r w:rsidR="000E69ED">
          <w:rPr>
            <w:noProof/>
            <w:webHidden/>
          </w:rPr>
          <w:fldChar w:fldCharType="end"/>
        </w:r>
      </w:hyperlink>
    </w:p>
    <w:p w14:paraId="7BDB6F04" w14:textId="228E90B9" w:rsidR="00A76051" w:rsidRDefault="00A76051" w:rsidP="00A76051">
      <w:pPr>
        <w:rPr>
          <w:kern w:val="0"/>
          <w:szCs w:val="24"/>
        </w:rPr>
      </w:pPr>
      <w:r>
        <w:rPr>
          <w:kern w:val="0"/>
          <w:szCs w:val="24"/>
        </w:rPr>
        <w:fldChar w:fldCharType="end"/>
      </w:r>
      <w:bookmarkStart w:id="2" w:name="_Toc62472951"/>
      <w:bookmarkEnd w:id="0"/>
    </w:p>
    <w:p w14:paraId="5252CE97" w14:textId="4C3FA29E" w:rsidR="00A274D7" w:rsidRDefault="00A274D7" w:rsidP="00A76051">
      <w:pPr>
        <w:rPr>
          <w:kern w:val="0"/>
          <w:szCs w:val="24"/>
        </w:rPr>
      </w:pPr>
    </w:p>
    <w:p w14:paraId="404E5493" w14:textId="1088A5FC" w:rsidR="00A274D7" w:rsidRDefault="00A274D7" w:rsidP="00A76051">
      <w:pPr>
        <w:rPr>
          <w:kern w:val="0"/>
          <w:szCs w:val="24"/>
        </w:rPr>
      </w:pPr>
    </w:p>
    <w:p w14:paraId="65547A27" w14:textId="4AAAB369" w:rsidR="00A274D7" w:rsidRDefault="00A274D7" w:rsidP="00A76051">
      <w:pPr>
        <w:rPr>
          <w:kern w:val="0"/>
          <w:szCs w:val="24"/>
        </w:rPr>
      </w:pPr>
    </w:p>
    <w:p w14:paraId="11B196FE" w14:textId="6926DACC" w:rsidR="001D29C9" w:rsidRDefault="001D29C9" w:rsidP="00A76051">
      <w:pPr>
        <w:rPr>
          <w:kern w:val="0"/>
          <w:szCs w:val="24"/>
        </w:rPr>
      </w:pPr>
    </w:p>
    <w:p w14:paraId="12A4A0CC" w14:textId="12F98283" w:rsidR="001D29C9" w:rsidRDefault="001D29C9" w:rsidP="00A76051">
      <w:pPr>
        <w:rPr>
          <w:kern w:val="0"/>
          <w:szCs w:val="24"/>
        </w:rPr>
      </w:pPr>
    </w:p>
    <w:p w14:paraId="09108DF2" w14:textId="77777777" w:rsidR="001D29C9" w:rsidRDefault="001D29C9" w:rsidP="00A76051">
      <w:pPr>
        <w:rPr>
          <w:kern w:val="0"/>
          <w:szCs w:val="24"/>
        </w:rPr>
      </w:pPr>
    </w:p>
    <w:p w14:paraId="6FC38011" w14:textId="617530C7" w:rsidR="00A274D7" w:rsidRDefault="00A274D7" w:rsidP="00A76051">
      <w:pPr>
        <w:rPr>
          <w:kern w:val="0"/>
          <w:szCs w:val="24"/>
        </w:rPr>
      </w:pPr>
    </w:p>
    <w:p w14:paraId="67DD3874" w14:textId="42D74616" w:rsidR="00A274D7" w:rsidRDefault="00A274D7" w:rsidP="00A76051">
      <w:pPr>
        <w:rPr>
          <w:kern w:val="0"/>
          <w:szCs w:val="24"/>
        </w:rPr>
      </w:pPr>
    </w:p>
    <w:p w14:paraId="57A880F3" w14:textId="7AEF89FB" w:rsidR="00A274D7" w:rsidRDefault="00A274D7" w:rsidP="00A76051">
      <w:pPr>
        <w:rPr>
          <w:kern w:val="0"/>
          <w:szCs w:val="24"/>
        </w:rPr>
      </w:pPr>
    </w:p>
    <w:p w14:paraId="528D4B62" w14:textId="51A2ECC4" w:rsidR="00A274D7" w:rsidRDefault="00A274D7" w:rsidP="00A76051">
      <w:pPr>
        <w:rPr>
          <w:kern w:val="0"/>
          <w:szCs w:val="24"/>
        </w:rPr>
      </w:pPr>
    </w:p>
    <w:p w14:paraId="7261FC9B" w14:textId="5250EFE1" w:rsidR="00A274D7" w:rsidRDefault="00A274D7" w:rsidP="00A76051">
      <w:pPr>
        <w:rPr>
          <w:kern w:val="0"/>
          <w:szCs w:val="24"/>
        </w:rPr>
      </w:pPr>
    </w:p>
    <w:p w14:paraId="060F5F43" w14:textId="740D9169" w:rsidR="00A274D7" w:rsidRDefault="00A274D7" w:rsidP="00A76051">
      <w:pPr>
        <w:rPr>
          <w:kern w:val="0"/>
          <w:szCs w:val="24"/>
        </w:rPr>
      </w:pPr>
    </w:p>
    <w:p w14:paraId="47905BEF" w14:textId="35B096FE" w:rsidR="001D29C9" w:rsidRDefault="001D29C9" w:rsidP="00A76051">
      <w:pPr>
        <w:rPr>
          <w:kern w:val="0"/>
          <w:szCs w:val="24"/>
        </w:rPr>
      </w:pPr>
    </w:p>
    <w:p w14:paraId="529D5AA0" w14:textId="05036FB5" w:rsidR="001D29C9" w:rsidRDefault="001D29C9" w:rsidP="00A76051">
      <w:pPr>
        <w:rPr>
          <w:kern w:val="0"/>
          <w:szCs w:val="24"/>
        </w:rPr>
      </w:pPr>
    </w:p>
    <w:p w14:paraId="6FE1216E" w14:textId="77777777" w:rsidR="001D29C9" w:rsidRDefault="001D29C9" w:rsidP="00A76051">
      <w:pPr>
        <w:rPr>
          <w:kern w:val="0"/>
          <w:szCs w:val="24"/>
        </w:rPr>
      </w:pPr>
    </w:p>
    <w:p w14:paraId="49EBD7C8" w14:textId="2862CF81" w:rsidR="00A274D7" w:rsidRDefault="00A274D7" w:rsidP="00A76051">
      <w:pPr>
        <w:rPr>
          <w:kern w:val="0"/>
          <w:szCs w:val="24"/>
        </w:rPr>
      </w:pPr>
    </w:p>
    <w:p w14:paraId="01832364" w14:textId="77777777" w:rsidR="00A76051" w:rsidRDefault="00A76051" w:rsidP="00ED3ED8">
      <w:pPr>
        <w:pStyle w:val="1"/>
        <w:spacing w:line="240" w:lineRule="auto"/>
      </w:pPr>
      <w:bookmarkStart w:id="3" w:name="_Toc123735132"/>
      <w:r>
        <w:rPr>
          <w:rFonts w:hint="eastAsia"/>
        </w:rPr>
        <w:lastRenderedPageBreak/>
        <w:t>流程示意图</w:t>
      </w:r>
      <w:bookmarkEnd w:id="2"/>
      <w:bookmarkEnd w:id="3"/>
    </w:p>
    <w:p w14:paraId="1EF162FC" w14:textId="1CD352A6" w:rsidR="00A76051" w:rsidRPr="00651806" w:rsidRDefault="0087710D" w:rsidP="00AF6684">
      <w:pPr>
        <w:ind w:leftChars="-203" w:left="-140" w:hangingChars="136" w:hanging="286"/>
      </w:pPr>
      <w:r>
        <w:object w:dxaOrig="21346" w:dyaOrig="17116" w14:anchorId="1C7C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2.25pt" o:ole="">
            <v:imagedata r:id="rId17" o:title=""/>
          </v:shape>
          <o:OLEObject Type="Embed" ProgID="Visio.Drawing.15" ShapeID="_x0000_i1025" DrawAspect="Content" ObjectID="_1766390812" r:id="rId18"/>
        </w:object>
      </w:r>
    </w:p>
    <w:p w14:paraId="2D6F251B" w14:textId="77777777" w:rsidR="00A76051" w:rsidRDefault="00A76051" w:rsidP="00A76051">
      <w:pPr>
        <w:pStyle w:val="1"/>
      </w:pPr>
      <w:bookmarkStart w:id="4" w:name="_Toc62472952"/>
      <w:bookmarkStart w:id="5" w:name="_Toc123735133"/>
      <w:bookmarkStart w:id="6" w:name="_Toc488998664"/>
      <w:r w:rsidRPr="008C20ED">
        <w:rPr>
          <w:rFonts w:hint="eastAsia"/>
        </w:rPr>
        <w:t>流程模板</w:t>
      </w:r>
      <w:bookmarkEnd w:id="4"/>
      <w:bookmarkEnd w:id="5"/>
    </w:p>
    <w:p w14:paraId="1BEF4DB2" w14:textId="79D05DD3" w:rsidR="00A76051" w:rsidRPr="00673EC9" w:rsidRDefault="001F10E1" w:rsidP="007E417A">
      <w:pPr>
        <w:ind w:firstLineChars="67" w:firstLine="141"/>
      </w:pPr>
      <w:r>
        <w:rPr>
          <w:noProof/>
        </w:rPr>
        <w:drawing>
          <wp:inline distT="0" distB="0" distL="0" distR="0" wp14:anchorId="49AC69A7" wp14:editId="3724764B">
            <wp:extent cx="6188710" cy="1695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695450"/>
                    </a:xfrm>
                    <a:prstGeom prst="rect">
                      <a:avLst/>
                    </a:prstGeom>
                  </pic:spPr>
                </pic:pic>
              </a:graphicData>
            </a:graphic>
          </wp:inline>
        </w:drawing>
      </w:r>
    </w:p>
    <w:p w14:paraId="46846F6E" w14:textId="77777777" w:rsidR="00A76051" w:rsidRDefault="00A76051" w:rsidP="00A76051">
      <w:pPr>
        <w:pStyle w:val="1"/>
        <w:spacing w:before="93"/>
      </w:pPr>
      <w:bookmarkStart w:id="7" w:name="_Toc62472953"/>
      <w:bookmarkStart w:id="8" w:name="_Toc123735134"/>
      <w:r>
        <w:rPr>
          <w:rFonts w:hint="eastAsia"/>
        </w:rPr>
        <w:t>流程节点功能描述</w:t>
      </w:r>
      <w:bookmarkEnd w:id="7"/>
      <w:bookmarkEnd w:id="8"/>
    </w:p>
    <w:p w14:paraId="61B3B546" w14:textId="7406B607" w:rsidR="00A76051" w:rsidRPr="00C743D2" w:rsidRDefault="00C743D2" w:rsidP="00A76051">
      <w:pPr>
        <w:pStyle w:val="2"/>
        <w:spacing w:before="156" w:after="156"/>
        <w:rPr>
          <w:rFonts w:ascii="微软雅黑" w:hAnsi="微软雅黑"/>
        </w:rPr>
      </w:pPr>
      <w:bookmarkStart w:id="9" w:name="_Toc62472954"/>
      <w:bookmarkStart w:id="10" w:name="_Toc62474456"/>
      <w:bookmarkStart w:id="11" w:name="_Toc123735135"/>
      <w:r w:rsidRPr="00C743D2">
        <w:rPr>
          <w:rFonts w:ascii="微软雅黑" w:hAnsi="微软雅黑" w:hint="eastAsia"/>
        </w:rPr>
        <w:t>提交E</w:t>
      </w:r>
      <w:r w:rsidRPr="00C743D2">
        <w:rPr>
          <w:rFonts w:ascii="微软雅黑" w:hAnsi="微软雅黑"/>
        </w:rPr>
        <w:t>CA</w:t>
      </w:r>
      <w:r w:rsidRPr="00C743D2">
        <w:rPr>
          <w:rFonts w:ascii="微软雅黑" w:hAnsi="微软雅黑" w:hint="eastAsia"/>
        </w:rPr>
        <w:t>（</w:t>
      </w:r>
      <w:r w:rsidRPr="00C743D2">
        <w:rPr>
          <w:rFonts w:ascii="微软雅黑" w:hAnsi="微软雅黑"/>
        </w:rPr>
        <w:t>ECA</w:t>
      </w:r>
      <w:r w:rsidRPr="00C743D2">
        <w:rPr>
          <w:rFonts w:ascii="微软雅黑" w:hAnsi="微软雅黑" w:hint="eastAsia"/>
        </w:rPr>
        <w:t>-010）</w:t>
      </w:r>
      <w:bookmarkEnd w:id="9"/>
      <w:bookmarkEnd w:id="10"/>
      <w:bookmarkEnd w:id="11"/>
    </w:p>
    <w:p w14:paraId="463E2C93" w14:textId="4C919F02" w:rsidR="00A76051" w:rsidRDefault="00A76051" w:rsidP="005A3B11">
      <w:pPr>
        <w:pStyle w:val="ac"/>
        <w:numPr>
          <w:ilvl w:val="0"/>
          <w:numId w:val="4"/>
        </w:numPr>
      </w:pPr>
      <w:r>
        <w:rPr>
          <w:rFonts w:hint="eastAsia"/>
        </w:rPr>
        <w:t>前端页面：参考</w:t>
      </w:r>
      <w:r>
        <w:rPr>
          <w:rFonts w:hint="eastAsia"/>
        </w:rPr>
        <w:t>M</w:t>
      </w:r>
      <w:r>
        <w:t>OCKPLUS</w:t>
      </w:r>
    </w:p>
    <w:p w14:paraId="098DF64F" w14:textId="1507A341" w:rsidR="00ED3ED8" w:rsidRDefault="00ED3ED8" w:rsidP="00ED3ED8"/>
    <w:p w14:paraId="1F035914" w14:textId="057378EE" w:rsidR="00ED3ED8" w:rsidRPr="001A1626" w:rsidRDefault="00A76051" w:rsidP="005A3B11">
      <w:pPr>
        <w:pStyle w:val="ac"/>
        <w:numPr>
          <w:ilvl w:val="0"/>
          <w:numId w:val="4"/>
        </w:numPr>
        <w:rPr>
          <w:rFonts w:ascii="微软雅黑" w:hAnsi="微软雅黑"/>
        </w:rPr>
      </w:pPr>
      <w:bookmarkStart w:id="12" w:name="_Toc62472955"/>
      <w:bookmarkStart w:id="13" w:name="_Toc62474457"/>
      <w:r w:rsidRPr="00ED3ED8">
        <w:rPr>
          <w:rFonts w:ascii="微软雅黑" w:hAnsi="微软雅黑" w:hint="eastAsia"/>
        </w:rPr>
        <w:t>属性字段定义</w:t>
      </w:r>
      <w:bookmarkEnd w:id="12"/>
      <w:bookmarkEnd w:id="13"/>
    </w:p>
    <w:tbl>
      <w:tblPr>
        <w:tblStyle w:val="12"/>
        <w:tblW w:w="9776" w:type="dxa"/>
        <w:tblLook w:val="04A0" w:firstRow="1" w:lastRow="0" w:firstColumn="1" w:lastColumn="0" w:noHBand="0" w:noVBand="1"/>
      </w:tblPr>
      <w:tblGrid>
        <w:gridCol w:w="1413"/>
        <w:gridCol w:w="1276"/>
        <w:gridCol w:w="1134"/>
        <w:gridCol w:w="4394"/>
        <w:gridCol w:w="1559"/>
      </w:tblGrid>
      <w:tr w:rsidR="00A76051" w:rsidRPr="00B14B42" w14:paraId="482A5802" w14:textId="77777777" w:rsidTr="0087710D">
        <w:trPr>
          <w:cnfStyle w:val="100000000000" w:firstRow="1" w:lastRow="0" w:firstColumn="0" w:lastColumn="0" w:oddVBand="0" w:evenVBand="0" w:oddHBand="0" w:evenHBand="0" w:firstRowFirstColumn="0" w:firstRowLastColumn="0" w:lastRowFirstColumn="0" w:lastRowLastColumn="0"/>
        </w:trPr>
        <w:tc>
          <w:tcPr>
            <w:tcW w:w="1413" w:type="dxa"/>
          </w:tcPr>
          <w:p w14:paraId="0585A46C" w14:textId="026C9CFC" w:rsidR="00A76051" w:rsidRPr="00A6665D" w:rsidRDefault="0091518C" w:rsidP="00861514">
            <w:pPr>
              <w:spacing w:before="31" w:afterLines="30" w:after="93" w:line="240" w:lineRule="auto"/>
              <w:jc w:val="center"/>
              <w:rPr>
                <w:rFonts w:ascii="微软雅黑" w:hAnsi="微软雅黑"/>
                <w:szCs w:val="18"/>
              </w:rPr>
            </w:pPr>
            <w:r>
              <w:rPr>
                <w:rFonts w:ascii="微软雅黑" w:hAnsi="微软雅黑" w:hint="eastAsia"/>
                <w:szCs w:val="18"/>
              </w:rPr>
              <w:t>布局</w:t>
            </w:r>
          </w:p>
        </w:tc>
        <w:tc>
          <w:tcPr>
            <w:tcW w:w="1276" w:type="dxa"/>
          </w:tcPr>
          <w:p w14:paraId="730183E5" w14:textId="77777777" w:rsidR="00A76051" w:rsidRPr="00B14B42" w:rsidRDefault="00A76051" w:rsidP="00861514">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134" w:type="dxa"/>
          </w:tcPr>
          <w:p w14:paraId="1C2DDF08" w14:textId="77777777" w:rsidR="00A76051" w:rsidRPr="00B14B42" w:rsidRDefault="00A76051" w:rsidP="00861514">
            <w:pPr>
              <w:spacing w:before="31" w:afterLines="30" w:after="93" w:line="240" w:lineRule="auto"/>
              <w:jc w:val="center"/>
              <w:rPr>
                <w:rFonts w:ascii="微软雅黑" w:hAnsi="微软雅黑"/>
                <w:szCs w:val="18"/>
              </w:rPr>
            </w:pPr>
            <w:r>
              <w:rPr>
                <w:rFonts w:ascii="微软雅黑" w:hAnsi="微软雅黑" w:hint="eastAsia"/>
                <w:szCs w:val="18"/>
              </w:rPr>
              <w:t>字段类型</w:t>
            </w:r>
          </w:p>
        </w:tc>
        <w:tc>
          <w:tcPr>
            <w:tcW w:w="4394" w:type="dxa"/>
          </w:tcPr>
          <w:p w14:paraId="26D1ECAE" w14:textId="77777777" w:rsidR="00A76051" w:rsidRPr="00B14B42" w:rsidRDefault="00A76051" w:rsidP="00861514">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559" w:type="dxa"/>
          </w:tcPr>
          <w:p w14:paraId="5E71A095" w14:textId="77777777" w:rsidR="00A76051" w:rsidRPr="00B14B42" w:rsidRDefault="00A76051" w:rsidP="00861514">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643537" w:rsidRPr="00B14B42" w14:paraId="6A934B4A" w14:textId="77777777" w:rsidTr="00861514">
        <w:tc>
          <w:tcPr>
            <w:tcW w:w="1413" w:type="dxa"/>
          </w:tcPr>
          <w:p w14:paraId="19E508CE" w14:textId="64237A93" w:rsidR="00643537" w:rsidRPr="00B14B42" w:rsidRDefault="00643537" w:rsidP="00861514">
            <w:pPr>
              <w:spacing w:line="360" w:lineRule="exact"/>
              <w:rPr>
                <w:rFonts w:ascii="微软雅黑" w:hAnsi="微软雅黑"/>
                <w:szCs w:val="18"/>
              </w:rPr>
            </w:pPr>
            <w:r>
              <w:rPr>
                <w:rFonts w:ascii="微软雅黑" w:hAnsi="微软雅黑" w:hint="eastAsia"/>
                <w:szCs w:val="18"/>
              </w:rPr>
              <w:t>属性</w:t>
            </w:r>
          </w:p>
        </w:tc>
        <w:tc>
          <w:tcPr>
            <w:tcW w:w="6804" w:type="dxa"/>
            <w:gridSpan w:val="3"/>
          </w:tcPr>
          <w:p w14:paraId="2163DFBA" w14:textId="2EA27790" w:rsidR="00643537" w:rsidRDefault="00643537" w:rsidP="0087710D">
            <w:pPr>
              <w:spacing w:line="360" w:lineRule="exact"/>
              <w:rPr>
                <w:rFonts w:ascii="微软雅黑" w:hAnsi="微软雅黑"/>
                <w:szCs w:val="18"/>
              </w:rPr>
            </w:pPr>
            <w:r>
              <w:rPr>
                <w:rFonts w:ascii="微软雅黑" w:hAnsi="微软雅黑" w:hint="eastAsia"/>
                <w:szCs w:val="18"/>
              </w:rPr>
              <w:t>工作负责人/部门</w:t>
            </w:r>
            <w:r w:rsidR="008B1D5C" w:rsidRPr="008B1D5C">
              <w:rPr>
                <w:rFonts w:ascii="微软雅黑" w:hAnsi="微软雅黑" w:hint="eastAsia"/>
                <w:color w:val="0070C0"/>
                <w:szCs w:val="18"/>
              </w:rPr>
              <w:t>/部门主管</w:t>
            </w:r>
            <w:r>
              <w:rPr>
                <w:rFonts w:ascii="微软雅黑" w:hAnsi="微软雅黑" w:hint="eastAsia"/>
                <w:szCs w:val="18"/>
              </w:rPr>
              <w:t>：默认E</w:t>
            </w:r>
            <w:r>
              <w:rPr>
                <w:rFonts w:ascii="微软雅黑" w:hAnsi="微软雅黑"/>
                <w:szCs w:val="18"/>
              </w:rPr>
              <w:t>CN</w:t>
            </w:r>
            <w:r>
              <w:rPr>
                <w:rFonts w:ascii="微软雅黑" w:hAnsi="微软雅黑" w:hint="eastAsia"/>
                <w:szCs w:val="18"/>
              </w:rPr>
              <w:t>申请人，可编辑</w:t>
            </w:r>
            <w:r w:rsidR="008B1D5C">
              <w:rPr>
                <w:rFonts w:ascii="微软雅黑" w:hAnsi="微软雅黑" w:hint="eastAsia"/>
                <w:szCs w:val="18"/>
              </w:rPr>
              <w:t>。</w:t>
            </w:r>
            <w:commentRangeStart w:id="14"/>
            <w:r w:rsidR="008B1D5C" w:rsidRPr="008B1D5C">
              <w:rPr>
                <w:rFonts w:ascii="微软雅黑" w:hAnsi="微软雅黑" w:hint="eastAsia"/>
                <w:color w:val="0070C0"/>
                <w:szCs w:val="18"/>
              </w:rPr>
              <w:t>修改工作负责人后，部门、部门主管自动填入新工作负责人对应的部门和部门主管。</w:t>
            </w:r>
            <w:commentRangeEnd w:id="14"/>
            <w:r w:rsidR="008B1D5C">
              <w:rPr>
                <w:rStyle w:val="af2"/>
              </w:rPr>
              <w:commentReference w:id="14"/>
            </w:r>
          </w:p>
          <w:p w14:paraId="58453EDA" w14:textId="6EADB26B" w:rsidR="00643537" w:rsidRPr="0087710D" w:rsidRDefault="00643537" w:rsidP="0087710D">
            <w:pPr>
              <w:spacing w:line="360" w:lineRule="exact"/>
              <w:rPr>
                <w:rFonts w:ascii="微软雅黑" w:hAnsi="微软雅黑"/>
                <w:szCs w:val="18"/>
              </w:rPr>
            </w:pPr>
            <w:r>
              <w:rPr>
                <w:rFonts w:ascii="微软雅黑" w:hAnsi="微软雅黑" w:hint="eastAsia"/>
                <w:szCs w:val="18"/>
              </w:rPr>
              <w:t>其他字段继承E</w:t>
            </w:r>
            <w:r>
              <w:rPr>
                <w:rFonts w:ascii="微软雅黑" w:hAnsi="微软雅黑"/>
                <w:szCs w:val="18"/>
              </w:rPr>
              <w:t>CN</w:t>
            </w:r>
            <w:r>
              <w:rPr>
                <w:rFonts w:ascii="微软雅黑" w:hAnsi="微软雅黑" w:hint="eastAsia"/>
                <w:szCs w:val="18"/>
              </w:rPr>
              <w:t>信息，可编辑</w:t>
            </w:r>
          </w:p>
        </w:tc>
        <w:tc>
          <w:tcPr>
            <w:tcW w:w="1559" w:type="dxa"/>
          </w:tcPr>
          <w:p w14:paraId="7389050A" w14:textId="77777777" w:rsidR="00643537" w:rsidRPr="008A2DB9" w:rsidRDefault="00643537" w:rsidP="00861514">
            <w:pPr>
              <w:spacing w:line="360" w:lineRule="exact"/>
              <w:rPr>
                <w:rFonts w:ascii="微软雅黑" w:hAnsi="微软雅黑"/>
                <w:szCs w:val="18"/>
              </w:rPr>
            </w:pPr>
          </w:p>
        </w:tc>
      </w:tr>
      <w:tr w:rsidR="00643537" w:rsidRPr="00B14B42" w14:paraId="07849CCF" w14:textId="77777777" w:rsidTr="00861514">
        <w:tc>
          <w:tcPr>
            <w:tcW w:w="1413" w:type="dxa"/>
          </w:tcPr>
          <w:p w14:paraId="2FBC3D0F" w14:textId="2B076625" w:rsidR="00643537" w:rsidRPr="00B14B42" w:rsidRDefault="00643537" w:rsidP="00941792">
            <w:pPr>
              <w:spacing w:line="360" w:lineRule="exact"/>
              <w:rPr>
                <w:rFonts w:ascii="微软雅黑" w:hAnsi="微软雅黑"/>
                <w:szCs w:val="18"/>
              </w:rPr>
            </w:pPr>
            <w:r>
              <w:rPr>
                <w:rFonts w:ascii="微软雅黑" w:hAnsi="微软雅黑" w:hint="eastAsia"/>
                <w:szCs w:val="18"/>
              </w:rPr>
              <w:t>物料处理意见</w:t>
            </w:r>
          </w:p>
        </w:tc>
        <w:tc>
          <w:tcPr>
            <w:tcW w:w="6804" w:type="dxa"/>
            <w:gridSpan w:val="3"/>
          </w:tcPr>
          <w:p w14:paraId="17A0736B" w14:textId="00937DF1" w:rsidR="00643537" w:rsidRPr="001A1626" w:rsidRDefault="00643537" w:rsidP="001A1626">
            <w:pPr>
              <w:spacing w:line="360" w:lineRule="exact"/>
              <w:rPr>
                <w:rFonts w:ascii="微软雅黑" w:hAnsi="微软雅黑"/>
                <w:szCs w:val="18"/>
              </w:rPr>
            </w:pPr>
            <w:r>
              <w:rPr>
                <w:rFonts w:ascii="微软雅黑" w:hAnsi="微软雅黑" w:hint="eastAsia"/>
                <w:szCs w:val="18"/>
              </w:rPr>
              <w:t>显示E</w:t>
            </w:r>
            <w:r>
              <w:rPr>
                <w:rFonts w:ascii="微软雅黑" w:hAnsi="微软雅黑"/>
                <w:szCs w:val="18"/>
              </w:rPr>
              <w:t>CN</w:t>
            </w:r>
            <w:r>
              <w:rPr>
                <w:rFonts w:ascii="微软雅黑" w:hAnsi="微软雅黑" w:hint="eastAsia"/>
                <w:szCs w:val="18"/>
              </w:rPr>
              <w:t>信息，不可编辑</w:t>
            </w:r>
          </w:p>
        </w:tc>
        <w:tc>
          <w:tcPr>
            <w:tcW w:w="1559" w:type="dxa"/>
          </w:tcPr>
          <w:p w14:paraId="017884A0" w14:textId="2DF22651" w:rsidR="00643537" w:rsidRPr="00A66C60" w:rsidRDefault="00643537" w:rsidP="00941792">
            <w:pPr>
              <w:spacing w:line="360" w:lineRule="exact"/>
              <w:rPr>
                <w:rFonts w:ascii="微软雅黑" w:hAnsi="微软雅黑"/>
                <w:szCs w:val="18"/>
              </w:rPr>
            </w:pPr>
          </w:p>
        </w:tc>
      </w:tr>
      <w:tr w:rsidR="0087710D" w:rsidRPr="00B14B42" w14:paraId="69C92460" w14:textId="77777777" w:rsidTr="0087710D">
        <w:tc>
          <w:tcPr>
            <w:tcW w:w="1413" w:type="dxa"/>
            <w:vMerge w:val="restart"/>
          </w:tcPr>
          <w:p w14:paraId="077DFC17" w14:textId="4AAAA48D" w:rsidR="0087710D" w:rsidRPr="00B14B42" w:rsidRDefault="0087710D" w:rsidP="00941792">
            <w:pPr>
              <w:spacing w:line="360" w:lineRule="exact"/>
              <w:rPr>
                <w:rFonts w:ascii="微软雅黑" w:hAnsi="微软雅黑"/>
                <w:szCs w:val="18"/>
              </w:rPr>
            </w:pPr>
            <w:r>
              <w:rPr>
                <w:rFonts w:ascii="微软雅黑" w:hAnsi="微软雅黑" w:hint="eastAsia"/>
                <w:szCs w:val="18"/>
              </w:rPr>
              <w:lastRenderedPageBreak/>
              <w:t>受影响对象</w:t>
            </w:r>
          </w:p>
        </w:tc>
        <w:tc>
          <w:tcPr>
            <w:tcW w:w="1276" w:type="dxa"/>
          </w:tcPr>
          <w:p w14:paraId="073CB163" w14:textId="464AB894" w:rsidR="0087710D" w:rsidRDefault="0087710D" w:rsidP="00941792">
            <w:pPr>
              <w:spacing w:line="360" w:lineRule="exact"/>
              <w:ind w:rightChars="-51" w:right="-107"/>
              <w:rPr>
                <w:rFonts w:ascii="微软雅黑" w:hAnsi="微软雅黑"/>
                <w:szCs w:val="18"/>
              </w:rPr>
            </w:pPr>
            <w:r>
              <w:rPr>
                <w:rFonts w:ascii="微软雅黑" w:hAnsi="微软雅黑" w:hint="eastAsia"/>
                <w:szCs w:val="18"/>
              </w:rPr>
              <w:t>编号</w:t>
            </w:r>
          </w:p>
        </w:tc>
        <w:tc>
          <w:tcPr>
            <w:tcW w:w="1134" w:type="dxa"/>
          </w:tcPr>
          <w:p w14:paraId="3E6DCAD4" w14:textId="1D64EEDF" w:rsidR="0087710D" w:rsidRDefault="0087710D" w:rsidP="00941792">
            <w:pPr>
              <w:spacing w:line="360" w:lineRule="exact"/>
              <w:rPr>
                <w:rFonts w:ascii="微软雅黑" w:hAnsi="微软雅黑"/>
                <w:szCs w:val="18"/>
              </w:rPr>
            </w:pPr>
            <w:r>
              <w:rPr>
                <w:rFonts w:ascii="微软雅黑" w:hAnsi="微软雅黑" w:hint="eastAsia"/>
                <w:szCs w:val="18"/>
              </w:rPr>
              <w:t>字符串</w:t>
            </w:r>
          </w:p>
        </w:tc>
        <w:tc>
          <w:tcPr>
            <w:tcW w:w="4394" w:type="dxa"/>
          </w:tcPr>
          <w:p w14:paraId="150AF2C5" w14:textId="61D443D7" w:rsidR="0087710D" w:rsidRDefault="0087710D" w:rsidP="001A1626">
            <w:pPr>
              <w:spacing w:line="360" w:lineRule="exact"/>
              <w:rPr>
                <w:rFonts w:ascii="微软雅黑" w:hAnsi="微软雅黑"/>
                <w:szCs w:val="18"/>
              </w:rPr>
            </w:pPr>
            <w:r>
              <w:rPr>
                <w:rFonts w:ascii="微软雅黑" w:hAnsi="微软雅黑" w:hint="eastAsia"/>
                <w:szCs w:val="18"/>
              </w:rPr>
              <w:t>通过添加，导入，收集，接口等方式维护</w:t>
            </w:r>
          </w:p>
        </w:tc>
        <w:tc>
          <w:tcPr>
            <w:tcW w:w="1559" w:type="dxa"/>
          </w:tcPr>
          <w:p w14:paraId="60103B8B" w14:textId="77777777" w:rsidR="0087710D" w:rsidRPr="00A66C60" w:rsidRDefault="0087710D" w:rsidP="00941792">
            <w:pPr>
              <w:spacing w:line="360" w:lineRule="exact"/>
              <w:rPr>
                <w:rFonts w:ascii="微软雅黑" w:hAnsi="微软雅黑"/>
                <w:szCs w:val="18"/>
              </w:rPr>
            </w:pPr>
          </w:p>
        </w:tc>
      </w:tr>
      <w:tr w:rsidR="0087710D" w:rsidRPr="00B14B42" w14:paraId="602494E1" w14:textId="77777777" w:rsidTr="0087710D">
        <w:tc>
          <w:tcPr>
            <w:tcW w:w="1413" w:type="dxa"/>
            <w:vMerge/>
          </w:tcPr>
          <w:p w14:paraId="28F9A863" w14:textId="77777777" w:rsidR="0087710D" w:rsidRPr="00B14B42" w:rsidRDefault="0087710D" w:rsidP="00941792">
            <w:pPr>
              <w:spacing w:line="360" w:lineRule="exact"/>
              <w:rPr>
                <w:rFonts w:ascii="微软雅黑" w:hAnsi="微软雅黑"/>
                <w:szCs w:val="18"/>
              </w:rPr>
            </w:pPr>
          </w:p>
        </w:tc>
        <w:tc>
          <w:tcPr>
            <w:tcW w:w="1276" w:type="dxa"/>
          </w:tcPr>
          <w:p w14:paraId="0CBDB183" w14:textId="440FE23A" w:rsidR="0087710D" w:rsidRDefault="0087710D" w:rsidP="00941792">
            <w:pPr>
              <w:spacing w:line="360" w:lineRule="exact"/>
              <w:ind w:rightChars="-51" w:right="-107"/>
              <w:rPr>
                <w:rFonts w:ascii="微软雅黑" w:hAnsi="微软雅黑"/>
                <w:szCs w:val="18"/>
              </w:rPr>
            </w:pPr>
            <w:r>
              <w:rPr>
                <w:rFonts w:ascii="微软雅黑" w:hAnsi="微软雅黑" w:hint="eastAsia"/>
                <w:szCs w:val="18"/>
              </w:rPr>
              <w:t>名称</w:t>
            </w:r>
          </w:p>
        </w:tc>
        <w:tc>
          <w:tcPr>
            <w:tcW w:w="1134" w:type="dxa"/>
          </w:tcPr>
          <w:p w14:paraId="644FB65F" w14:textId="7D727506" w:rsidR="0087710D" w:rsidRDefault="0087710D" w:rsidP="00941792">
            <w:pPr>
              <w:spacing w:line="360" w:lineRule="exact"/>
              <w:rPr>
                <w:rFonts w:ascii="微软雅黑" w:hAnsi="微软雅黑"/>
                <w:szCs w:val="18"/>
              </w:rPr>
            </w:pPr>
            <w:r>
              <w:rPr>
                <w:rFonts w:ascii="微软雅黑" w:hAnsi="微软雅黑" w:hint="eastAsia"/>
                <w:szCs w:val="18"/>
              </w:rPr>
              <w:t>字符串</w:t>
            </w:r>
          </w:p>
        </w:tc>
        <w:tc>
          <w:tcPr>
            <w:tcW w:w="4394" w:type="dxa"/>
          </w:tcPr>
          <w:p w14:paraId="611434CC" w14:textId="0923BDBE" w:rsidR="0087710D" w:rsidRDefault="0087710D" w:rsidP="001A1626">
            <w:pPr>
              <w:spacing w:line="360" w:lineRule="exact"/>
              <w:rPr>
                <w:rFonts w:ascii="微软雅黑" w:hAnsi="微软雅黑"/>
                <w:szCs w:val="18"/>
              </w:rPr>
            </w:pPr>
            <w:r>
              <w:rPr>
                <w:rFonts w:ascii="微软雅黑" w:hAnsi="微软雅黑" w:hint="eastAsia"/>
                <w:szCs w:val="18"/>
              </w:rPr>
              <w:t>由编号带出</w:t>
            </w:r>
          </w:p>
        </w:tc>
        <w:tc>
          <w:tcPr>
            <w:tcW w:w="1559" w:type="dxa"/>
          </w:tcPr>
          <w:p w14:paraId="5F3A7197" w14:textId="77777777" w:rsidR="0087710D" w:rsidRPr="00A66C60" w:rsidRDefault="0087710D" w:rsidP="00941792">
            <w:pPr>
              <w:spacing w:line="360" w:lineRule="exact"/>
              <w:rPr>
                <w:rFonts w:ascii="微软雅黑" w:hAnsi="微软雅黑"/>
                <w:szCs w:val="18"/>
              </w:rPr>
            </w:pPr>
          </w:p>
        </w:tc>
      </w:tr>
      <w:tr w:rsidR="0087710D" w:rsidRPr="00B14B42" w14:paraId="6352DC4E" w14:textId="77777777" w:rsidTr="0087710D">
        <w:tc>
          <w:tcPr>
            <w:tcW w:w="1413" w:type="dxa"/>
            <w:vMerge/>
          </w:tcPr>
          <w:p w14:paraId="2929830B" w14:textId="7F8E7542" w:rsidR="0087710D" w:rsidRPr="00B14B42" w:rsidRDefault="0087710D" w:rsidP="00941792">
            <w:pPr>
              <w:spacing w:line="360" w:lineRule="exact"/>
              <w:rPr>
                <w:rFonts w:ascii="微软雅黑" w:hAnsi="微软雅黑"/>
                <w:szCs w:val="18"/>
              </w:rPr>
            </w:pPr>
          </w:p>
        </w:tc>
        <w:tc>
          <w:tcPr>
            <w:tcW w:w="1276" w:type="dxa"/>
          </w:tcPr>
          <w:p w14:paraId="38951051" w14:textId="622E2408" w:rsidR="0087710D" w:rsidRDefault="0087710D" w:rsidP="00941792">
            <w:pPr>
              <w:spacing w:line="360" w:lineRule="exact"/>
              <w:ind w:rightChars="-51" w:right="-107"/>
              <w:rPr>
                <w:rFonts w:ascii="微软雅黑" w:hAnsi="微软雅黑"/>
                <w:szCs w:val="18"/>
              </w:rPr>
            </w:pPr>
            <w:r>
              <w:rPr>
                <w:rFonts w:ascii="微软雅黑" w:hAnsi="微软雅黑" w:hint="eastAsia"/>
                <w:szCs w:val="18"/>
              </w:rPr>
              <w:t>版本</w:t>
            </w:r>
          </w:p>
        </w:tc>
        <w:tc>
          <w:tcPr>
            <w:tcW w:w="1134" w:type="dxa"/>
          </w:tcPr>
          <w:p w14:paraId="499FCCAA" w14:textId="5F90B0B8" w:rsidR="0087710D" w:rsidRDefault="0087710D" w:rsidP="00941792">
            <w:pPr>
              <w:spacing w:line="360" w:lineRule="exact"/>
              <w:rPr>
                <w:rFonts w:ascii="微软雅黑" w:hAnsi="微软雅黑"/>
                <w:szCs w:val="18"/>
              </w:rPr>
            </w:pPr>
            <w:r>
              <w:rPr>
                <w:rFonts w:ascii="微软雅黑" w:hAnsi="微软雅黑" w:hint="eastAsia"/>
                <w:szCs w:val="18"/>
              </w:rPr>
              <w:t>字符串</w:t>
            </w:r>
          </w:p>
        </w:tc>
        <w:tc>
          <w:tcPr>
            <w:tcW w:w="4394" w:type="dxa"/>
          </w:tcPr>
          <w:p w14:paraId="127B7C6A" w14:textId="36AD0976" w:rsidR="0087710D" w:rsidRPr="0087710D" w:rsidRDefault="0087710D" w:rsidP="0087710D">
            <w:pPr>
              <w:spacing w:line="360" w:lineRule="exact"/>
              <w:rPr>
                <w:rFonts w:ascii="微软雅黑" w:hAnsi="微软雅黑"/>
                <w:szCs w:val="18"/>
              </w:rPr>
            </w:pPr>
            <w:r>
              <w:rPr>
                <w:rFonts w:ascii="微软雅黑" w:hAnsi="微软雅黑" w:hint="eastAsia"/>
                <w:szCs w:val="18"/>
              </w:rPr>
              <w:t>由编号带出最新稳定状态版本</w:t>
            </w:r>
          </w:p>
        </w:tc>
        <w:tc>
          <w:tcPr>
            <w:tcW w:w="1559" w:type="dxa"/>
          </w:tcPr>
          <w:p w14:paraId="26609C24" w14:textId="27D364FC" w:rsidR="0087710D" w:rsidRPr="00A66C60" w:rsidRDefault="0087710D" w:rsidP="00941792">
            <w:pPr>
              <w:spacing w:line="360" w:lineRule="exact"/>
              <w:rPr>
                <w:rFonts w:ascii="微软雅黑" w:hAnsi="微软雅黑"/>
                <w:szCs w:val="18"/>
              </w:rPr>
            </w:pPr>
          </w:p>
        </w:tc>
      </w:tr>
      <w:tr w:rsidR="0087710D" w:rsidRPr="00B14B42" w14:paraId="4321E30D" w14:textId="77777777" w:rsidTr="0087710D">
        <w:tc>
          <w:tcPr>
            <w:tcW w:w="1413" w:type="dxa"/>
            <w:vMerge/>
          </w:tcPr>
          <w:p w14:paraId="7A040BAC" w14:textId="77777777" w:rsidR="0087710D" w:rsidRDefault="0087710D" w:rsidP="0087710D">
            <w:pPr>
              <w:spacing w:line="360" w:lineRule="exact"/>
              <w:rPr>
                <w:rFonts w:ascii="微软雅黑" w:hAnsi="微软雅黑"/>
                <w:szCs w:val="18"/>
              </w:rPr>
            </w:pPr>
          </w:p>
        </w:tc>
        <w:tc>
          <w:tcPr>
            <w:tcW w:w="1276" w:type="dxa"/>
          </w:tcPr>
          <w:p w14:paraId="0840B68E" w14:textId="08499A1B" w:rsidR="0087710D" w:rsidRPr="0087710D" w:rsidRDefault="0087710D" w:rsidP="0087710D">
            <w:pPr>
              <w:spacing w:line="360" w:lineRule="exact"/>
              <w:ind w:rightChars="-51" w:right="-107"/>
              <w:rPr>
                <w:rFonts w:ascii="微软雅黑" w:hAnsi="微软雅黑"/>
                <w:szCs w:val="18"/>
              </w:rPr>
            </w:pPr>
            <w:r>
              <w:rPr>
                <w:rFonts w:ascii="微软雅黑" w:hAnsi="微软雅黑" w:hint="eastAsia"/>
                <w:szCs w:val="18"/>
              </w:rPr>
              <w:t>状态</w:t>
            </w:r>
          </w:p>
        </w:tc>
        <w:tc>
          <w:tcPr>
            <w:tcW w:w="1134" w:type="dxa"/>
          </w:tcPr>
          <w:p w14:paraId="35A81CCF" w14:textId="0AA9C179" w:rsidR="0087710D" w:rsidRPr="0087710D" w:rsidRDefault="0087710D" w:rsidP="0087710D">
            <w:pPr>
              <w:spacing w:line="360" w:lineRule="exact"/>
              <w:ind w:rightChars="-51" w:right="-107"/>
              <w:rPr>
                <w:rFonts w:ascii="微软雅黑" w:hAnsi="微软雅黑"/>
                <w:szCs w:val="18"/>
              </w:rPr>
            </w:pPr>
            <w:r>
              <w:rPr>
                <w:rFonts w:ascii="微软雅黑" w:hAnsi="微软雅黑" w:hint="eastAsia"/>
                <w:szCs w:val="18"/>
              </w:rPr>
              <w:t>字符串</w:t>
            </w:r>
          </w:p>
        </w:tc>
        <w:tc>
          <w:tcPr>
            <w:tcW w:w="4394" w:type="dxa"/>
          </w:tcPr>
          <w:p w14:paraId="0D660605" w14:textId="2D6FF342" w:rsidR="0087710D" w:rsidRPr="0087710D" w:rsidRDefault="0087710D" w:rsidP="0087710D">
            <w:pPr>
              <w:spacing w:line="360" w:lineRule="exact"/>
              <w:ind w:rightChars="-51" w:right="-107"/>
              <w:rPr>
                <w:rFonts w:ascii="微软雅黑" w:hAnsi="微软雅黑"/>
                <w:szCs w:val="18"/>
              </w:rPr>
            </w:pPr>
            <w:r>
              <w:rPr>
                <w:rFonts w:ascii="微软雅黑" w:hAnsi="微软雅黑" w:hint="eastAsia"/>
                <w:szCs w:val="18"/>
              </w:rPr>
              <w:t>由编号带出最新稳定状态</w:t>
            </w:r>
          </w:p>
        </w:tc>
        <w:tc>
          <w:tcPr>
            <w:tcW w:w="1559" w:type="dxa"/>
          </w:tcPr>
          <w:p w14:paraId="1E01B8F9" w14:textId="17356AE0" w:rsidR="0087710D" w:rsidRPr="00A66C60" w:rsidRDefault="0087710D" w:rsidP="0087710D">
            <w:pPr>
              <w:spacing w:line="360" w:lineRule="exact"/>
              <w:rPr>
                <w:rFonts w:ascii="微软雅黑" w:hAnsi="微软雅黑"/>
                <w:szCs w:val="18"/>
              </w:rPr>
            </w:pPr>
          </w:p>
        </w:tc>
      </w:tr>
      <w:tr w:rsidR="0087710D" w:rsidRPr="00B14B42" w14:paraId="6E290604" w14:textId="77777777" w:rsidTr="0087710D">
        <w:tc>
          <w:tcPr>
            <w:tcW w:w="1413" w:type="dxa"/>
            <w:vMerge/>
          </w:tcPr>
          <w:p w14:paraId="3768766F" w14:textId="77777777" w:rsidR="0087710D" w:rsidRDefault="0087710D" w:rsidP="0087710D">
            <w:pPr>
              <w:spacing w:before="31" w:after="31" w:line="360" w:lineRule="exact"/>
              <w:rPr>
                <w:rFonts w:ascii="微软雅黑" w:hAnsi="微软雅黑"/>
                <w:szCs w:val="18"/>
              </w:rPr>
            </w:pPr>
          </w:p>
        </w:tc>
        <w:tc>
          <w:tcPr>
            <w:tcW w:w="1276" w:type="dxa"/>
          </w:tcPr>
          <w:p w14:paraId="452365DD" w14:textId="1C273A3E" w:rsidR="0087710D" w:rsidRDefault="0087710D" w:rsidP="0087710D">
            <w:pPr>
              <w:spacing w:before="31" w:after="31" w:line="360" w:lineRule="exact"/>
              <w:rPr>
                <w:rFonts w:ascii="微软雅黑" w:hAnsi="微软雅黑"/>
                <w:szCs w:val="18"/>
              </w:rPr>
            </w:pPr>
            <w:r>
              <w:rPr>
                <w:rFonts w:ascii="微软雅黑" w:hAnsi="微软雅黑" w:hint="eastAsia"/>
                <w:szCs w:val="18"/>
              </w:rPr>
              <w:t>物料类型</w:t>
            </w:r>
          </w:p>
        </w:tc>
        <w:tc>
          <w:tcPr>
            <w:tcW w:w="1134" w:type="dxa"/>
          </w:tcPr>
          <w:p w14:paraId="7A07B3C3" w14:textId="44ACA93E" w:rsidR="0087710D" w:rsidRDefault="0087710D" w:rsidP="0087710D">
            <w:pPr>
              <w:spacing w:before="31" w:after="31" w:line="360" w:lineRule="exact"/>
              <w:rPr>
                <w:rFonts w:ascii="微软雅黑" w:hAnsi="微软雅黑"/>
                <w:szCs w:val="18"/>
              </w:rPr>
            </w:pPr>
            <w:r>
              <w:rPr>
                <w:rFonts w:ascii="微软雅黑" w:hAnsi="微软雅黑" w:hint="eastAsia"/>
                <w:szCs w:val="18"/>
              </w:rPr>
              <w:t>字符串</w:t>
            </w:r>
          </w:p>
        </w:tc>
        <w:tc>
          <w:tcPr>
            <w:tcW w:w="4394" w:type="dxa"/>
          </w:tcPr>
          <w:p w14:paraId="14882FEF" w14:textId="6A61BC95" w:rsidR="0087710D" w:rsidRPr="0087710D" w:rsidRDefault="0087710D" w:rsidP="0087710D">
            <w:pPr>
              <w:spacing w:before="31" w:after="31" w:line="360" w:lineRule="exact"/>
              <w:rPr>
                <w:rFonts w:ascii="微软雅黑" w:hAnsi="微软雅黑"/>
                <w:szCs w:val="18"/>
              </w:rPr>
            </w:pPr>
            <w:r>
              <w:rPr>
                <w:rFonts w:ascii="微软雅黑" w:hAnsi="微软雅黑" w:hint="eastAsia"/>
                <w:szCs w:val="18"/>
              </w:rPr>
              <w:t>由编号带出</w:t>
            </w:r>
          </w:p>
        </w:tc>
        <w:tc>
          <w:tcPr>
            <w:tcW w:w="1559" w:type="dxa"/>
          </w:tcPr>
          <w:p w14:paraId="47A3B379" w14:textId="16736B3E" w:rsidR="0087710D" w:rsidRPr="00A66C60" w:rsidRDefault="0087710D" w:rsidP="0087710D">
            <w:pPr>
              <w:spacing w:before="31" w:after="31" w:line="360" w:lineRule="exact"/>
              <w:rPr>
                <w:rFonts w:ascii="微软雅黑" w:hAnsi="微软雅黑"/>
                <w:szCs w:val="18"/>
              </w:rPr>
            </w:pPr>
          </w:p>
        </w:tc>
      </w:tr>
    </w:tbl>
    <w:p w14:paraId="21FBE377" w14:textId="0980EAF2" w:rsidR="001A1626" w:rsidRPr="00ED3ED8" w:rsidRDefault="001A1626" w:rsidP="005A3B11">
      <w:pPr>
        <w:pStyle w:val="ac"/>
        <w:numPr>
          <w:ilvl w:val="0"/>
          <w:numId w:val="4"/>
        </w:numPr>
        <w:spacing w:before="240"/>
        <w:rPr>
          <w:rFonts w:ascii="微软雅黑" w:hAnsi="微软雅黑"/>
        </w:rPr>
      </w:pPr>
      <w:r>
        <w:rPr>
          <w:rFonts w:ascii="微软雅黑" w:hAnsi="微软雅黑" w:hint="eastAsia"/>
        </w:rPr>
        <w:t>按钮功能</w:t>
      </w:r>
    </w:p>
    <w:tbl>
      <w:tblPr>
        <w:tblStyle w:val="12"/>
        <w:tblW w:w="10452" w:type="dxa"/>
        <w:tblLook w:val="04A0" w:firstRow="1" w:lastRow="0" w:firstColumn="1" w:lastColumn="0" w:noHBand="0" w:noVBand="1"/>
      </w:tblPr>
      <w:tblGrid>
        <w:gridCol w:w="398"/>
        <w:gridCol w:w="652"/>
        <w:gridCol w:w="7153"/>
        <w:gridCol w:w="2374"/>
      </w:tblGrid>
      <w:tr w:rsidR="00785564" w:rsidRPr="00B14B42" w14:paraId="0BB57EC2" w14:textId="77777777" w:rsidTr="00B335FA">
        <w:trPr>
          <w:cnfStyle w:val="100000000000" w:firstRow="1" w:lastRow="0" w:firstColumn="0" w:lastColumn="0" w:oddVBand="0" w:evenVBand="0" w:oddHBand="0" w:evenHBand="0" w:firstRowFirstColumn="0" w:firstRowLastColumn="0" w:lastRowFirstColumn="0" w:lastRowLastColumn="0"/>
        </w:trPr>
        <w:tc>
          <w:tcPr>
            <w:tcW w:w="398" w:type="dxa"/>
          </w:tcPr>
          <w:p w14:paraId="5A199E07" w14:textId="00A82D4F" w:rsidR="00E57A5B" w:rsidRPr="00A6665D" w:rsidRDefault="00E57A5B" w:rsidP="006B0EAC">
            <w:pPr>
              <w:spacing w:beforeLines="0" w:before="0" w:afterLines="0" w:after="0" w:line="240" w:lineRule="auto"/>
              <w:ind w:leftChars="-53" w:left="1" w:rightChars="-51" w:right="-107" w:hangingChars="62" w:hanging="112"/>
              <w:jc w:val="center"/>
              <w:rPr>
                <w:rFonts w:ascii="微软雅黑" w:hAnsi="微软雅黑"/>
                <w:szCs w:val="18"/>
              </w:rPr>
            </w:pPr>
            <w:r>
              <w:rPr>
                <w:rFonts w:ascii="微软雅黑" w:hAnsi="微软雅黑" w:hint="eastAsia"/>
                <w:szCs w:val="18"/>
              </w:rPr>
              <w:t>布局</w:t>
            </w:r>
          </w:p>
        </w:tc>
        <w:tc>
          <w:tcPr>
            <w:tcW w:w="652" w:type="dxa"/>
          </w:tcPr>
          <w:p w14:paraId="00E44374" w14:textId="443B0D6C" w:rsidR="00E57A5B" w:rsidRPr="00B14B42" w:rsidRDefault="00E57A5B" w:rsidP="006B0EAC">
            <w:pPr>
              <w:spacing w:beforeLines="0" w:before="0" w:afterLines="0" w:after="0" w:line="240" w:lineRule="auto"/>
              <w:jc w:val="center"/>
              <w:rPr>
                <w:rFonts w:ascii="微软雅黑" w:hAnsi="微软雅黑"/>
                <w:b w:val="0"/>
                <w:szCs w:val="18"/>
              </w:rPr>
            </w:pPr>
            <w:r>
              <w:rPr>
                <w:rFonts w:ascii="微软雅黑" w:hAnsi="微软雅黑" w:hint="eastAsia"/>
                <w:szCs w:val="18"/>
              </w:rPr>
              <w:t>按钮</w:t>
            </w:r>
          </w:p>
        </w:tc>
        <w:tc>
          <w:tcPr>
            <w:tcW w:w="7025" w:type="dxa"/>
          </w:tcPr>
          <w:p w14:paraId="164D1F56" w14:textId="77777777" w:rsidR="00E57A5B" w:rsidRPr="00B14B42" w:rsidRDefault="00E57A5B" w:rsidP="006B0EAC">
            <w:pPr>
              <w:spacing w:beforeLines="0" w:before="0" w:afterLines="0" w:after="0" w:line="240" w:lineRule="auto"/>
              <w:jc w:val="center"/>
              <w:rPr>
                <w:rFonts w:ascii="微软雅黑" w:hAnsi="微软雅黑"/>
                <w:b w:val="0"/>
                <w:szCs w:val="18"/>
              </w:rPr>
            </w:pPr>
            <w:r>
              <w:rPr>
                <w:rFonts w:ascii="微软雅黑" w:hAnsi="微软雅黑" w:hint="eastAsia"/>
                <w:szCs w:val="18"/>
              </w:rPr>
              <w:t>功能</w:t>
            </w:r>
          </w:p>
        </w:tc>
        <w:tc>
          <w:tcPr>
            <w:tcW w:w="2377" w:type="dxa"/>
          </w:tcPr>
          <w:p w14:paraId="23D05E11" w14:textId="1AEC3FC3" w:rsidR="00E57A5B" w:rsidRPr="00B14B42" w:rsidRDefault="00E57A5B" w:rsidP="006B0EAC">
            <w:pPr>
              <w:spacing w:beforeLines="0" w:before="0" w:afterLines="0" w:after="0" w:line="240" w:lineRule="auto"/>
              <w:jc w:val="center"/>
              <w:rPr>
                <w:rFonts w:ascii="微软雅黑" w:hAnsi="微软雅黑"/>
                <w:szCs w:val="18"/>
              </w:rPr>
            </w:pPr>
            <w:r>
              <w:rPr>
                <w:rFonts w:ascii="微软雅黑" w:hAnsi="微软雅黑" w:hint="eastAsia"/>
                <w:szCs w:val="18"/>
              </w:rPr>
              <w:t>备注</w:t>
            </w:r>
          </w:p>
        </w:tc>
      </w:tr>
      <w:tr w:rsidR="00785564" w:rsidRPr="00B14B42" w14:paraId="52F7F98E" w14:textId="77777777" w:rsidTr="003F5E92">
        <w:tc>
          <w:tcPr>
            <w:tcW w:w="398" w:type="dxa"/>
          </w:tcPr>
          <w:p w14:paraId="5D94B1C0" w14:textId="422CD662" w:rsidR="00A67AFA" w:rsidRPr="00E3757A" w:rsidRDefault="00A67AFA" w:rsidP="00A67AFA">
            <w:pPr>
              <w:spacing w:before="31" w:after="31" w:line="240" w:lineRule="auto"/>
              <w:ind w:leftChars="-53" w:left="-111" w:rightChars="-51" w:right="-107" w:firstLine="1"/>
              <w:jc w:val="center"/>
              <w:rPr>
                <w:rFonts w:ascii="微软雅黑" w:hAnsi="微软雅黑"/>
                <w:szCs w:val="18"/>
              </w:rPr>
            </w:pPr>
            <w:r w:rsidRPr="00E3757A">
              <w:rPr>
                <w:rFonts w:ascii="微软雅黑" w:hAnsi="微软雅黑" w:hint="eastAsia"/>
                <w:szCs w:val="18"/>
              </w:rPr>
              <w:t>物料处理意见</w:t>
            </w:r>
          </w:p>
        </w:tc>
        <w:tc>
          <w:tcPr>
            <w:tcW w:w="652" w:type="dxa"/>
          </w:tcPr>
          <w:p w14:paraId="2C73FAFA" w14:textId="5970F7C4" w:rsidR="00A67AFA" w:rsidRPr="00E3757A" w:rsidRDefault="00A67AFA" w:rsidP="006B0EAC">
            <w:pPr>
              <w:spacing w:line="240" w:lineRule="auto"/>
              <w:jc w:val="center"/>
              <w:rPr>
                <w:rFonts w:ascii="微软雅黑" w:hAnsi="微软雅黑"/>
                <w:szCs w:val="18"/>
              </w:rPr>
            </w:pPr>
            <w:r w:rsidRPr="00E3757A">
              <w:rPr>
                <w:rFonts w:ascii="微软雅黑" w:hAnsi="微软雅黑" w:hint="eastAsia"/>
                <w:szCs w:val="18"/>
              </w:rPr>
              <w:t>编辑同步变更处理意见</w:t>
            </w:r>
          </w:p>
        </w:tc>
        <w:tc>
          <w:tcPr>
            <w:tcW w:w="7025" w:type="dxa"/>
          </w:tcPr>
          <w:p w14:paraId="6221F732" w14:textId="77777777" w:rsidR="00A17DD5" w:rsidRDefault="00A67AFA" w:rsidP="00A17DD5">
            <w:pPr>
              <w:spacing w:line="240" w:lineRule="auto"/>
              <w:rPr>
                <w:rFonts w:ascii="微软雅黑" w:hAnsi="微软雅黑"/>
                <w:szCs w:val="18"/>
              </w:rPr>
            </w:pPr>
            <w:r w:rsidRPr="00E3757A">
              <w:rPr>
                <w:rFonts w:ascii="微软雅黑" w:hAnsi="微软雅黑" w:hint="eastAsia"/>
                <w:szCs w:val="18"/>
              </w:rPr>
              <w:t>激活编辑物料处理意见，并返回给E</w:t>
            </w:r>
            <w:r w:rsidRPr="00E3757A">
              <w:rPr>
                <w:rFonts w:ascii="微软雅黑" w:hAnsi="微软雅黑"/>
                <w:szCs w:val="18"/>
              </w:rPr>
              <w:t>CN</w:t>
            </w:r>
            <w:r w:rsidRPr="00E3757A">
              <w:rPr>
                <w:rFonts w:ascii="微软雅黑" w:hAnsi="微软雅黑" w:hint="eastAsia"/>
                <w:szCs w:val="18"/>
              </w:rPr>
              <w:t>物料处理意见</w:t>
            </w:r>
            <w:r w:rsidR="004E4229">
              <w:rPr>
                <w:rFonts w:ascii="微软雅黑" w:hAnsi="微软雅黑" w:hint="eastAsia"/>
                <w:szCs w:val="18"/>
              </w:rPr>
              <w:t>。</w:t>
            </w:r>
          </w:p>
          <w:p w14:paraId="12C70BD6" w14:textId="7A174CFC" w:rsidR="00A17DD5" w:rsidRPr="00251E85" w:rsidRDefault="00A17DD5" w:rsidP="00A17DD5">
            <w:pPr>
              <w:spacing w:line="240" w:lineRule="auto"/>
              <w:rPr>
                <w:rFonts w:ascii="微软雅黑" w:hAnsi="微软雅黑"/>
                <w:color w:val="0070C0"/>
                <w:szCs w:val="18"/>
              </w:rPr>
            </w:pPr>
            <w:r w:rsidRPr="00251E85">
              <w:rPr>
                <w:rFonts w:ascii="微软雅黑" w:hAnsi="微软雅黑" w:hint="eastAsia"/>
                <w:color w:val="0070C0"/>
                <w:szCs w:val="18"/>
              </w:rPr>
              <w:t>a)</w:t>
            </w:r>
            <w:r w:rsidRPr="00251E85">
              <w:rPr>
                <w:rFonts w:ascii="微软雅黑" w:hAnsi="微软雅黑"/>
                <w:color w:val="0070C0"/>
                <w:szCs w:val="18"/>
              </w:rPr>
              <w:t xml:space="preserve"> </w:t>
            </w:r>
            <w:r w:rsidRPr="00251E85">
              <w:rPr>
                <w:rFonts w:ascii="微软雅黑" w:hAnsi="微软雅黑" w:hint="eastAsia"/>
                <w:color w:val="0070C0"/>
                <w:szCs w:val="18"/>
              </w:rPr>
              <w:t>在</w:t>
            </w:r>
            <w:r w:rsidRPr="00251E85">
              <w:rPr>
                <w:rFonts w:ascii="微软雅黑" w:hAnsi="微软雅黑"/>
                <w:color w:val="0070C0"/>
                <w:szCs w:val="18"/>
              </w:rPr>
              <w:t>ECA流程的“提交ECA”节点任务页面，点击“编辑ECA”链接，打开“编辑ECA”页面</w:t>
            </w:r>
            <w:r w:rsidRPr="00251E85">
              <w:rPr>
                <w:rFonts w:ascii="微软雅黑" w:hAnsi="微软雅黑" w:hint="eastAsia"/>
                <w:color w:val="0070C0"/>
                <w:szCs w:val="18"/>
              </w:rPr>
              <w:t>，页面中“物料处理意见”表格中有“编辑同步变更处理意见”按钮。其他情况下此按钮不出现。</w:t>
            </w:r>
          </w:p>
          <w:p w14:paraId="1B6D0740" w14:textId="77777777" w:rsidR="00251E85" w:rsidRPr="00251E85" w:rsidRDefault="00A17DD5" w:rsidP="00A17DD5">
            <w:pPr>
              <w:rPr>
                <w:color w:val="0070C0"/>
              </w:rPr>
            </w:pPr>
            <w:r w:rsidRPr="00251E85">
              <w:rPr>
                <w:color w:val="0070C0"/>
              </w:rPr>
              <w:t xml:space="preserve">b) </w:t>
            </w:r>
            <w:r w:rsidRPr="00251E85">
              <w:rPr>
                <w:rFonts w:hint="eastAsia"/>
                <w:color w:val="0070C0"/>
              </w:rPr>
              <w:t>点击“编辑同步变更处理意见”按钮，打开“编辑同步变更处理意见”窗口。修改后，点击“确定”按钮，系统先</w:t>
            </w:r>
            <w:r w:rsidR="00251E85" w:rsidRPr="00251E85">
              <w:rPr>
                <w:rFonts w:hint="eastAsia"/>
                <w:color w:val="0070C0"/>
              </w:rPr>
              <w:t>进行</w:t>
            </w:r>
            <w:r w:rsidRPr="00251E85">
              <w:rPr>
                <w:rFonts w:hint="eastAsia"/>
                <w:color w:val="0070C0"/>
              </w:rPr>
              <w:t>校验</w:t>
            </w:r>
            <w:r w:rsidR="00251E85" w:rsidRPr="00251E85">
              <w:rPr>
                <w:rFonts w:hint="eastAsia"/>
                <w:color w:val="0070C0"/>
              </w:rPr>
              <w:t>：如果</w:t>
            </w:r>
            <w:r w:rsidR="00251E85" w:rsidRPr="00251E85">
              <w:rPr>
                <w:color w:val="0070C0"/>
              </w:rPr>
              <w:t>ECN</w:t>
            </w:r>
            <w:r w:rsidR="00251E85" w:rsidRPr="00251E85">
              <w:rPr>
                <w:color w:val="0070C0"/>
              </w:rPr>
              <w:t>下存在已解决的</w:t>
            </w:r>
            <w:r w:rsidR="00251E85" w:rsidRPr="00251E85">
              <w:rPr>
                <w:color w:val="0070C0"/>
              </w:rPr>
              <w:t>ECA</w:t>
            </w:r>
            <w:r w:rsidR="00251E85" w:rsidRPr="00251E85">
              <w:rPr>
                <w:color w:val="0070C0"/>
              </w:rPr>
              <w:t>，无法完成更新，提示</w:t>
            </w:r>
            <w:r w:rsidR="00251E85" w:rsidRPr="00251E85">
              <w:rPr>
                <w:color w:val="0070C0"/>
              </w:rPr>
              <w:t>“</w:t>
            </w:r>
            <w:r w:rsidR="00251E85" w:rsidRPr="00251E85">
              <w:rPr>
                <w:color w:val="0070C0"/>
              </w:rPr>
              <w:t>关联</w:t>
            </w:r>
            <w:r w:rsidR="00251E85" w:rsidRPr="00251E85">
              <w:rPr>
                <w:color w:val="0070C0"/>
              </w:rPr>
              <w:t>ECA</w:t>
            </w:r>
            <w:r w:rsidR="00251E85" w:rsidRPr="00251E85">
              <w:rPr>
                <w:color w:val="0070C0"/>
              </w:rPr>
              <w:t>存在已解决，不能同步更新物料处理意见</w:t>
            </w:r>
            <w:r w:rsidR="00251E85" w:rsidRPr="00251E85">
              <w:rPr>
                <w:color w:val="0070C0"/>
              </w:rPr>
              <w:t>”</w:t>
            </w:r>
            <w:r w:rsidR="00251E85" w:rsidRPr="00251E85">
              <w:rPr>
                <w:color w:val="0070C0"/>
              </w:rPr>
              <w:t>。</w:t>
            </w:r>
          </w:p>
          <w:p w14:paraId="787015B2" w14:textId="58B4B842" w:rsidR="00A67AFA" w:rsidRPr="00A17DD5" w:rsidRDefault="00251E85" w:rsidP="00A17DD5">
            <w:r w:rsidRPr="00251E85">
              <w:rPr>
                <w:rFonts w:hint="eastAsia"/>
                <w:color w:val="0070C0"/>
              </w:rPr>
              <w:t>c</w:t>
            </w:r>
            <w:r w:rsidRPr="00251E85">
              <w:rPr>
                <w:color w:val="0070C0"/>
              </w:rPr>
              <w:t xml:space="preserve">) </w:t>
            </w:r>
            <w:r>
              <w:rPr>
                <w:rFonts w:hint="eastAsia"/>
                <w:color w:val="0070C0"/>
              </w:rPr>
              <w:t>如果</w:t>
            </w:r>
            <w:r w:rsidRPr="00251E85">
              <w:rPr>
                <w:rFonts w:hint="eastAsia"/>
                <w:color w:val="0070C0"/>
              </w:rPr>
              <w:t>校验通过，保存修改后的数据到</w:t>
            </w:r>
            <w:r w:rsidRPr="00251E85">
              <w:rPr>
                <w:rFonts w:ascii="微软雅黑" w:hAnsi="微软雅黑" w:hint="eastAsia"/>
                <w:color w:val="0070C0"/>
                <w:szCs w:val="18"/>
              </w:rPr>
              <w:t>E</w:t>
            </w:r>
            <w:r w:rsidRPr="00251E85">
              <w:rPr>
                <w:rFonts w:ascii="微软雅黑" w:hAnsi="微软雅黑"/>
                <w:color w:val="0070C0"/>
                <w:szCs w:val="18"/>
              </w:rPr>
              <w:t>CN</w:t>
            </w:r>
            <w:r w:rsidRPr="00251E85">
              <w:rPr>
                <w:rFonts w:ascii="微软雅黑" w:hAnsi="微软雅黑" w:hint="eastAsia"/>
                <w:color w:val="0070C0"/>
                <w:szCs w:val="18"/>
              </w:rPr>
              <w:t>物料处理意见。</w:t>
            </w:r>
          </w:p>
        </w:tc>
        <w:tc>
          <w:tcPr>
            <w:tcW w:w="2377" w:type="dxa"/>
          </w:tcPr>
          <w:p w14:paraId="7EFD3570" w14:textId="77777777" w:rsidR="00A67AFA" w:rsidRPr="00E3757A" w:rsidRDefault="00A67AFA" w:rsidP="006B0EAC">
            <w:pPr>
              <w:spacing w:line="240" w:lineRule="auto"/>
              <w:jc w:val="center"/>
              <w:rPr>
                <w:rFonts w:ascii="微软雅黑" w:hAnsi="微软雅黑"/>
                <w:szCs w:val="18"/>
              </w:rPr>
            </w:pPr>
          </w:p>
        </w:tc>
      </w:tr>
      <w:tr w:rsidR="00785564" w:rsidRPr="00B14B42" w14:paraId="26E7DAE7" w14:textId="77777777" w:rsidTr="003F5E92">
        <w:trPr>
          <w:trHeight w:val="8889"/>
        </w:trPr>
        <w:tc>
          <w:tcPr>
            <w:tcW w:w="398" w:type="dxa"/>
            <w:vMerge w:val="restart"/>
          </w:tcPr>
          <w:p w14:paraId="67855E3A" w14:textId="77777777" w:rsidR="003F5E92" w:rsidRPr="00E3757A" w:rsidRDefault="003F5E92" w:rsidP="006B0EAC">
            <w:pPr>
              <w:spacing w:line="240" w:lineRule="auto"/>
              <w:jc w:val="center"/>
              <w:rPr>
                <w:rFonts w:ascii="微软雅黑" w:hAnsi="微软雅黑"/>
                <w:szCs w:val="18"/>
              </w:rPr>
            </w:pPr>
          </w:p>
          <w:p w14:paraId="027CC525" w14:textId="77777777" w:rsidR="003F5E92" w:rsidRPr="00E3757A" w:rsidRDefault="003F5E92" w:rsidP="006B0EAC">
            <w:pPr>
              <w:spacing w:line="240" w:lineRule="auto"/>
              <w:jc w:val="center"/>
              <w:rPr>
                <w:rFonts w:ascii="微软雅黑" w:hAnsi="微软雅黑"/>
                <w:szCs w:val="18"/>
              </w:rPr>
            </w:pPr>
            <w:r w:rsidRPr="00E3757A">
              <w:rPr>
                <w:rFonts w:ascii="微软雅黑" w:hAnsi="微软雅黑" w:hint="eastAsia"/>
                <w:szCs w:val="18"/>
              </w:rPr>
              <w:t>受影响对象</w:t>
            </w:r>
          </w:p>
          <w:p w14:paraId="3CACAA71" w14:textId="77777777" w:rsidR="003F5E92" w:rsidRPr="00E3757A" w:rsidRDefault="003F5E92" w:rsidP="003049AD">
            <w:pPr>
              <w:spacing w:line="240" w:lineRule="auto"/>
              <w:jc w:val="center"/>
              <w:rPr>
                <w:rFonts w:ascii="微软雅黑" w:hAnsi="微软雅黑"/>
                <w:szCs w:val="18"/>
              </w:rPr>
            </w:pPr>
          </w:p>
        </w:tc>
        <w:tc>
          <w:tcPr>
            <w:tcW w:w="652" w:type="dxa"/>
          </w:tcPr>
          <w:p w14:paraId="47137682" w14:textId="17392798" w:rsidR="003F5E92" w:rsidRPr="00E3757A" w:rsidRDefault="003F5E92" w:rsidP="00E3757A">
            <w:pPr>
              <w:spacing w:line="240" w:lineRule="auto"/>
              <w:rPr>
                <w:rFonts w:ascii="微软雅黑" w:hAnsi="微软雅黑"/>
                <w:szCs w:val="18"/>
              </w:rPr>
            </w:pPr>
            <w:r w:rsidRPr="00E3757A">
              <w:rPr>
                <w:rFonts w:ascii="微软雅黑" w:hAnsi="微软雅黑" w:hint="eastAsia"/>
                <w:szCs w:val="18"/>
              </w:rPr>
              <w:t>添加</w:t>
            </w:r>
          </w:p>
        </w:tc>
        <w:tc>
          <w:tcPr>
            <w:tcW w:w="7025" w:type="dxa"/>
          </w:tcPr>
          <w:p w14:paraId="49F9C171" w14:textId="77777777" w:rsidR="003F5E92" w:rsidRPr="003F5E92" w:rsidRDefault="003F5E92" w:rsidP="003F5E92">
            <w:pPr>
              <w:widowControl w:val="0"/>
              <w:spacing w:line="240" w:lineRule="auto"/>
              <w:jc w:val="both"/>
              <w:rPr>
                <w:rFonts w:ascii="微软雅黑" w:hAnsi="微软雅黑"/>
                <w:strike/>
                <w:szCs w:val="18"/>
                <w:highlight w:val="yellow"/>
              </w:rPr>
            </w:pPr>
          </w:p>
          <w:p w14:paraId="075A91BE" w14:textId="77777777" w:rsidR="003F5E92" w:rsidRDefault="003F5E92" w:rsidP="003F5E92">
            <w:pPr>
              <w:pStyle w:val="ac"/>
              <w:widowControl w:val="0"/>
              <w:numPr>
                <w:ilvl w:val="0"/>
                <w:numId w:val="36"/>
              </w:numPr>
              <w:spacing w:line="240" w:lineRule="auto"/>
              <w:jc w:val="both"/>
              <w:rPr>
                <w:rFonts w:ascii="微软雅黑" w:hAnsi="微软雅黑"/>
                <w:strike/>
                <w:szCs w:val="18"/>
                <w:highlight w:val="yellow"/>
              </w:rPr>
            </w:pPr>
            <w:r w:rsidRPr="00B335FA">
              <w:rPr>
                <w:rFonts w:ascii="微软雅黑" w:hAnsi="微软雅黑" w:hint="eastAsia"/>
                <w:strike/>
                <w:szCs w:val="18"/>
                <w:highlight w:val="yellow"/>
              </w:rPr>
              <w:t>可以添加部件、MPN、文档、EPM文档共4种类型的对象</w:t>
            </w:r>
          </w:p>
          <w:p w14:paraId="3895CDBC" w14:textId="77777777" w:rsidR="003F5E92" w:rsidRPr="00B335FA" w:rsidRDefault="003F5E92" w:rsidP="003F5E92">
            <w:pPr>
              <w:pStyle w:val="ac"/>
              <w:widowControl w:val="0"/>
              <w:numPr>
                <w:ilvl w:val="0"/>
                <w:numId w:val="36"/>
              </w:numPr>
              <w:spacing w:line="240" w:lineRule="auto"/>
              <w:jc w:val="both"/>
              <w:rPr>
                <w:rFonts w:ascii="微软雅黑" w:hAnsi="微软雅黑"/>
                <w:szCs w:val="18"/>
                <w:highlight w:val="yellow"/>
              </w:rPr>
            </w:pPr>
            <w:r w:rsidRPr="00B335FA">
              <w:rPr>
                <w:rFonts w:ascii="微软雅黑" w:hAnsi="微软雅黑" w:hint="eastAsia"/>
                <w:szCs w:val="18"/>
                <w:highlight w:val="yellow"/>
              </w:rPr>
              <w:t>读取《</w:t>
            </w:r>
            <w:r w:rsidRPr="00B335FA">
              <w:rPr>
                <w:rFonts w:ascii="微软雅黑" w:hAnsi="微软雅黑"/>
                <w:szCs w:val="18"/>
                <w:highlight w:val="yellow"/>
              </w:rPr>
              <w:t>ECN不支持修订的对象类型</w:t>
            </w:r>
            <w:r w:rsidRPr="00B335FA">
              <w:rPr>
                <w:rFonts w:ascii="微软雅黑" w:hAnsi="微软雅黑" w:hint="eastAsia"/>
                <w:szCs w:val="18"/>
                <w:highlight w:val="yellow"/>
              </w:rPr>
              <w:t>》配置表，确定对象是否可以添加至受影响对象</w:t>
            </w:r>
          </w:p>
          <w:p w14:paraId="66028979" w14:textId="77777777" w:rsidR="003F5E92" w:rsidRPr="00B335FA" w:rsidRDefault="003F5E92" w:rsidP="003F5E92">
            <w:pPr>
              <w:pStyle w:val="ac"/>
              <w:widowControl w:val="0"/>
              <w:numPr>
                <w:ilvl w:val="0"/>
                <w:numId w:val="36"/>
              </w:numPr>
              <w:spacing w:line="240" w:lineRule="auto"/>
              <w:jc w:val="both"/>
              <w:rPr>
                <w:rFonts w:ascii="微软雅黑" w:hAnsi="微软雅黑"/>
                <w:strike/>
                <w:szCs w:val="18"/>
                <w:highlight w:val="yellow"/>
              </w:rPr>
            </w:pPr>
            <w:commentRangeStart w:id="15"/>
            <w:r w:rsidRPr="00C2002E">
              <w:rPr>
                <w:rFonts w:ascii="微软雅黑" w:hAnsi="微软雅黑" w:hint="eastAsia"/>
                <w:szCs w:val="18"/>
                <w:highlight w:val="yellow"/>
              </w:rPr>
              <w:t>无论以哪种方式添加的受影响对象，都添加对象的最新稳定版本</w:t>
            </w:r>
            <w:commentRangeEnd w:id="15"/>
            <w:r>
              <w:rPr>
                <w:rStyle w:val="af2"/>
              </w:rPr>
              <w:commentReference w:id="15"/>
            </w:r>
            <w:r>
              <w:rPr>
                <w:rFonts w:ascii="微软雅黑" w:hAnsi="微软雅黑" w:hint="eastAsia"/>
                <w:szCs w:val="18"/>
                <w:highlight w:val="yellow"/>
              </w:rPr>
              <w:t>（除“导入发布清单”外）</w:t>
            </w:r>
          </w:p>
          <w:p w14:paraId="0A60E18B" w14:textId="77777777" w:rsidR="003F5E92" w:rsidRPr="00B234D7" w:rsidRDefault="003F5E92" w:rsidP="003F5E92">
            <w:pPr>
              <w:pStyle w:val="ac"/>
              <w:widowControl w:val="0"/>
              <w:numPr>
                <w:ilvl w:val="0"/>
                <w:numId w:val="36"/>
              </w:numPr>
              <w:spacing w:line="240" w:lineRule="auto"/>
              <w:jc w:val="both"/>
              <w:rPr>
                <w:rFonts w:ascii="微软雅黑" w:hAnsi="微软雅黑"/>
                <w:color w:val="0070C0"/>
                <w:szCs w:val="18"/>
              </w:rPr>
            </w:pPr>
            <w:r>
              <w:rPr>
                <w:rFonts w:ascii="微软雅黑" w:hAnsi="微软雅黑" w:hint="eastAsia"/>
                <w:szCs w:val="18"/>
              </w:rPr>
              <w:t>受影响对象只能</w:t>
            </w:r>
            <w:r w:rsidRPr="00E3757A">
              <w:rPr>
                <w:rFonts w:ascii="微软雅黑" w:hAnsi="微软雅黑" w:hint="eastAsia"/>
                <w:szCs w:val="18"/>
              </w:rPr>
              <w:t>添加最新稳定状态的版本</w:t>
            </w:r>
            <w:r>
              <w:rPr>
                <w:rFonts w:ascii="微软雅黑" w:hAnsi="微软雅黑" w:hint="eastAsia"/>
                <w:szCs w:val="18"/>
              </w:rPr>
              <w:t>。</w:t>
            </w:r>
            <w:r w:rsidRPr="00B234D7">
              <w:rPr>
                <w:rFonts w:ascii="微软雅黑" w:hAnsi="微软雅黑" w:hint="eastAsia"/>
                <w:color w:val="0070C0"/>
                <w:szCs w:val="18"/>
              </w:rPr>
              <w:t>各对象的稳定状态如下：</w:t>
            </w:r>
          </w:p>
          <w:p w14:paraId="41B94B44" w14:textId="77777777" w:rsidR="003F5E92" w:rsidRPr="00B234D7" w:rsidRDefault="003F5E92" w:rsidP="00B234D7">
            <w:pPr>
              <w:pStyle w:val="ac"/>
              <w:widowControl w:val="0"/>
              <w:spacing w:line="240" w:lineRule="auto"/>
              <w:ind w:left="360"/>
              <w:jc w:val="both"/>
              <w:rPr>
                <w:rFonts w:ascii="微软雅黑" w:hAnsi="微软雅黑"/>
                <w:color w:val="0070C0"/>
                <w:szCs w:val="18"/>
              </w:rPr>
            </w:pPr>
            <w:r w:rsidRPr="00B234D7">
              <w:rPr>
                <w:rFonts w:ascii="微软雅黑" w:hAnsi="微软雅黑" w:hint="eastAsia"/>
                <w:color w:val="0070C0"/>
                <w:szCs w:val="18"/>
              </w:rPr>
              <w:t>部件：</w:t>
            </w:r>
            <w:r w:rsidRPr="00B234D7">
              <w:rPr>
                <w:rFonts w:ascii="微软雅黑" w:hAnsi="微软雅黑"/>
                <w:color w:val="0070C0"/>
                <w:szCs w:val="18"/>
              </w:rPr>
              <w:t>D1, D2, S1, M1, E1, E2, E3, E4。</w:t>
            </w:r>
          </w:p>
          <w:p w14:paraId="7C894B43" w14:textId="77777777" w:rsidR="003F5E92" w:rsidRPr="00B234D7" w:rsidRDefault="003F5E92" w:rsidP="00B234D7">
            <w:pPr>
              <w:pStyle w:val="ac"/>
              <w:widowControl w:val="0"/>
              <w:spacing w:line="240" w:lineRule="auto"/>
              <w:ind w:left="360"/>
              <w:jc w:val="both"/>
              <w:rPr>
                <w:rFonts w:ascii="微软雅黑" w:hAnsi="微软雅黑"/>
                <w:color w:val="0070C0"/>
                <w:szCs w:val="18"/>
              </w:rPr>
            </w:pPr>
            <w:r w:rsidRPr="00B234D7">
              <w:rPr>
                <w:rFonts w:ascii="微软雅黑" w:hAnsi="微软雅黑" w:hint="eastAsia"/>
                <w:color w:val="0070C0"/>
                <w:szCs w:val="18"/>
              </w:rPr>
              <w:t>MPN：</w:t>
            </w:r>
            <w:r w:rsidRPr="00B234D7">
              <w:rPr>
                <w:rFonts w:ascii="微软雅黑" w:hAnsi="微软雅黑"/>
                <w:color w:val="0070C0"/>
                <w:szCs w:val="18"/>
              </w:rPr>
              <w:t>Unauthorized（未认证）、AuthenticationNotPassed（认证未通过）、ConditionalPassed（条件通过）、Authenticated（认证通过）。</w:t>
            </w:r>
          </w:p>
          <w:p w14:paraId="3A194832" w14:textId="77777777" w:rsidR="003F5E92" w:rsidRPr="00B234D7" w:rsidRDefault="003F5E92" w:rsidP="00B234D7">
            <w:pPr>
              <w:pStyle w:val="ac"/>
              <w:widowControl w:val="0"/>
              <w:spacing w:line="240" w:lineRule="auto"/>
              <w:ind w:left="360"/>
              <w:jc w:val="both"/>
              <w:rPr>
                <w:rFonts w:ascii="微软雅黑" w:hAnsi="微软雅黑"/>
                <w:color w:val="0070C0"/>
                <w:szCs w:val="18"/>
              </w:rPr>
            </w:pPr>
            <w:r w:rsidRPr="00B234D7">
              <w:rPr>
                <w:rFonts w:ascii="微软雅黑" w:hAnsi="微软雅黑" w:hint="eastAsia"/>
                <w:color w:val="0070C0"/>
                <w:szCs w:val="18"/>
              </w:rPr>
              <w:t>文档：</w:t>
            </w:r>
            <w:r w:rsidRPr="00B234D7">
              <w:rPr>
                <w:rFonts w:ascii="微软雅黑" w:hAnsi="微软雅黑"/>
                <w:color w:val="0070C0"/>
                <w:szCs w:val="18"/>
              </w:rPr>
              <w:t>RELEASED（已发布）。</w:t>
            </w:r>
          </w:p>
          <w:p w14:paraId="76F36D91" w14:textId="77777777" w:rsidR="003F5E92" w:rsidRDefault="003F5E92" w:rsidP="00B234D7">
            <w:pPr>
              <w:pStyle w:val="ac"/>
              <w:widowControl w:val="0"/>
              <w:spacing w:line="240" w:lineRule="auto"/>
              <w:ind w:left="360"/>
              <w:jc w:val="both"/>
              <w:rPr>
                <w:rFonts w:ascii="微软雅黑" w:hAnsi="微软雅黑"/>
                <w:color w:val="0070C0"/>
                <w:szCs w:val="18"/>
              </w:rPr>
            </w:pPr>
            <w:r w:rsidRPr="00B234D7">
              <w:rPr>
                <w:rFonts w:ascii="微软雅黑" w:hAnsi="微软雅黑" w:hint="eastAsia"/>
                <w:color w:val="0070C0"/>
                <w:szCs w:val="18"/>
              </w:rPr>
              <w:t>EPM文档：</w:t>
            </w:r>
            <w:r w:rsidRPr="00B234D7">
              <w:rPr>
                <w:rFonts w:ascii="微软雅黑" w:hAnsi="微软雅黑"/>
                <w:color w:val="0070C0"/>
                <w:szCs w:val="18"/>
              </w:rPr>
              <w:t>RELEASED（已发布）。</w:t>
            </w:r>
          </w:p>
          <w:p w14:paraId="73BF57D9" w14:textId="77777777" w:rsidR="003F5E92" w:rsidRPr="00E3757A" w:rsidRDefault="003F5E92" w:rsidP="00B234D7">
            <w:pPr>
              <w:pStyle w:val="ac"/>
              <w:widowControl w:val="0"/>
              <w:spacing w:line="240" w:lineRule="auto"/>
              <w:ind w:left="360"/>
              <w:jc w:val="both"/>
              <w:rPr>
                <w:rFonts w:ascii="微软雅黑" w:hAnsi="微软雅黑"/>
                <w:szCs w:val="18"/>
              </w:rPr>
            </w:pPr>
            <w:r>
              <w:rPr>
                <w:rFonts w:ascii="微软雅黑" w:hAnsi="微软雅黑" w:hint="eastAsia"/>
                <w:color w:val="0070C0"/>
                <w:szCs w:val="18"/>
              </w:rPr>
              <w:t>在搜索对象时，只能搜索到对象</w:t>
            </w:r>
            <w:r w:rsidRPr="00B234D7">
              <w:rPr>
                <w:rFonts w:ascii="微软雅黑" w:hAnsi="微软雅黑" w:hint="eastAsia"/>
                <w:color w:val="0070C0"/>
                <w:szCs w:val="18"/>
              </w:rPr>
              <w:t>的最新稳定状态的版本。</w:t>
            </w:r>
          </w:p>
          <w:p w14:paraId="0E9A098F" w14:textId="77777777" w:rsidR="003F5E92" w:rsidRPr="000C3D79" w:rsidRDefault="003F5E92" w:rsidP="003F5E92">
            <w:pPr>
              <w:pStyle w:val="ac"/>
              <w:widowControl w:val="0"/>
              <w:numPr>
                <w:ilvl w:val="1"/>
                <w:numId w:val="36"/>
              </w:numPr>
              <w:spacing w:line="240" w:lineRule="auto"/>
              <w:jc w:val="both"/>
              <w:rPr>
                <w:rFonts w:ascii="微软雅黑" w:hAnsi="微软雅黑"/>
                <w:strike/>
                <w:szCs w:val="18"/>
              </w:rPr>
            </w:pPr>
            <w:r w:rsidRPr="00D7769E">
              <w:rPr>
                <w:rFonts w:ascii="微软雅黑" w:hAnsi="微软雅黑" w:hint="eastAsia"/>
                <w:strike/>
                <w:szCs w:val="18"/>
              </w:rPr>
              <w:t>添加标签4</w:t>
            </w:r>
            <w:r w:rsidRPr="00D7769E">
              <w:rPr>
                <w:rFonts w:ascii="微软雅黑" w:hAnsi="微软雅黑"/>
                <w:strike/>
                <w:szCs w:val="18"/>
              </w:rPr>
              <w:t>000</w:t>
            </w:r>
            <w:r w:rsidRPr="00D7769E">
              <w:rPr>
                <w:rFonts w:ascii="微软雅黑" w:hAnsi="微软雅黑" w:hint="eastAsia"/>
                <w:strike/>
                <w:szCs w:val="18"/>
              </w:rPr>
              <w:t>文档时，系统自动添加关联的L</w:t>
            </w:r>
            <w:r w:rsidRPr="00D7769E">
              <w:rPr>
                <w:rFonts w:ascii="微软雅黑" w:hAnsi="微软雅黑"/>
                <w:strike/>
                <w:szCs w:val="18"/>
              </w:rPr>
              <w:t>4000</w:t>
            </w:r>
            <w:r w:rsidRPr="00D7769E">
              <w:rPr>
                <w:rFonts w:ascii="微软雅黑" w:hAnsi="微软雅黑" w:hint="eastAsia"/>
                <w:strike/>
                <w:szCs w:val="18"/>
              </w:rPr>
              <w:t>标签部件；反之亦然</w:t>
            </w:r>
            <w:r>
              <w:rPr>
                <w:rFonts w:ascii="微软雅黑" w:hAnsi="微软雅黑" w:hint="eastAsia"/>
                <w:strike/>
                <w:szCs w:val="18"/>
              </w:rPr>
              <w:t>。</w:t>
            </w:r>
            <w:r w:rsidRPr="00D7769E">
              <w:rPr>
                <w:rFonts w:ascii="微软雅黑" w:hAnsi="微软雅黑" w:hint="eastAsia"/>
                <w:color w:val="0070C0"/>
                <w:szCs w:val="18"/>
              </w:rPr>
              <w:t>添加部件时，</w:t>
            </w:r>
            <w:r>
              <w:rPr>
                <w:rFonts w:ascii="微软雅黑" w:hAnsi="微软雅黑" w:hint="eastAsia"/>
                <w:color w:val="0070C0"/>
                <w:szCs w:val="18"/>
              </w:rPr>
              <w:t>对于关联的参考文档、描述文档、EPM文档，如果它们的最新版本是WIP或者REWORK状态，则把它们的上一稳定状态版本自动添加到受影响对象中，把它们的最新版本添加到产生对象中。</w:t>
            </w:r>
            <w:r w:rsidRPr="007C12C3">
              <w:rPr>
                <w:rFonts w:ascii="微软雅黑" w:hAnsi="微软雅黑" w:hint="eastAsia"/>
                <w:color w:val="FF0000"/>
                <w:szCs w:val="18"/>
              </w:rPr>
              <w:t>（</w:t>
            </w:r>
            <w:r>
              <w:rPr>
                <w:rFonts w:ascii="微软雅黑" w:hAnsi="微软雅黑" w:hint="eastAsia"/>
                <w:color w:val="FF0000"/>
                <w:szCs w:val="18"/>
              </w:rPr>
              <w:t>P</w:t>
            </w:r>
            <w:r>
              <w:rPr>
                <w:rFonts w:ascii="微软雅黑" w:hAnsi="微软雅黑"/>
                <w:color w:val="FF0000"/>
                <w:szCs w:val="18"/>
              </w:rPr>
              <w:t>LM2.0</w:t>
            </w:r>
            <w:r>
              <w:rPr>
                <w:rFonts w:ascii="微软雅黑" w:hAnsi="微软雅黑" w:hint="eastAsia"/>
                <w:color w:val="FF0000"/>
                <w:szCs w:val="18"/>
              </w:rPr>
              <w:t>：把自动收集逻辑转移</w:t>
            </w:r>
            <w:r w:rsidRPr="007C12C3">
              <w:rPr>
                <w:rFonts w:ascii="微软雅黑" w:hAnsi="微软雅黑" w:hint="eastAsia"/>
                <w:color w:val="FF0000"/>
                <w:szCs w:val="18"/>
              </w:rPr>
              <w:t>到修订</w:t>
            </w:r>
            <w:r>
              <w:rPr>
                <w:rFonts w:ascii="微软雅黑" w:hAnsi="微软雅黑" w:hint="eastAsia"/>
                <w:color w:val="FF0000"/>
                <w:szCs w:val="18"/>
              </w:rPr>
              <w:t>功能里面</w:t>
            </w:r>
            <w:r w:rsidRPr="007C12C3">
              <w:rPr>
                <w:rFonts w:ascii="微软雅黑" w:hAnsi="微软雅黑" w:hint="eastAsia"/>
                <w:color w:val="FF0000"/>
                <w:szCs w:val="18"/>
              </w:rPr>
              <w:t>）</w:t>
            </w:r>
          </w:p>
          <w:p w14:paraId="466D71D0" w14:textId="77777777" w:rsidR="003F5E92" w:rsidRPr="00D7769E" w:rsidRDefault="003F5E92" w:rsidP="003F5E92">
            <w:pPr>
              <w:pStyle w:val="ac"/>
              <w:widowControl w:val="0"/>
              <w:numPr>
                <w:ilvl w:val="1"/>
                <w:numId w:val="36"/>
              </w:numPr>
              <w:spacing w:line="240" w:lineRule="auto"/>
              <w:jc w:val="both"/>
              <w:rPr>
                <w:rFonts w:ascii="微软雅黑" w:hAnsi="微软雅黑"/>
                <w:strike/>
                <w:szCs w:val="18"/>
              </w:rPr>
            </w:pPr>
            <w:r>
              <w:rPr>
                <w:rFonts w:ascii="微软雅黑" w:hAnsi="微软雅黑" w:hint="eastAsia"/>
                <w:color w:val="0070C0"/>
                <w:szCs w:val="18"/>
              </w:rPr>
              <w:t>添加文档时，如果关联部件的最新版本是WIP或者REWORK状态，则把它的上一稳定状态版本自动添加到受影响对象中，把它的最新版本添加到产生对象中。</w:t>
            </w:r>
            <w:r w:rsidRPr="007C12C3">
              <w:rPr>
                <w:rFonts w:ascii="微软雅黑" w:hAnsi="微软雅黑" w:hint="eastAsia"/>
                <w:color w:val="FF0000"/>
                <w:szCs w:val="18"/>
              </w:rPr>
              <w:t>（</w:t>
            </w:r>
            <w:r>
              <w:rPr>
                <w:rFonts w:ascii="微软雅黑" w:hAnsi="微软雅黑" w:hint="eastAsia"/>
                <w:color w:val="FF0000"/>
                <w:szCs w:val="18"/>
              </w:rPr>
              <w:t>P</w:t>
            </w:r>
            <w:r>
              <w:rPr>
                <w:rFonts w:ascii="微软雅黑" w:hAnsi="微软雅黑"/>
                <w:color w:val="FF0000"/>
                <w:szCs w:val="18"/>
              </w:rPr>
              <w:t>LM2.0</w:t>
            </w:r>
            <w:r>
              <w:rPr>
                <w:rFonts w:ascii="微软雅黑" w:hAnsi="微软雅黑" w:hint="eastAsia"/>
                <w:color w:val="FF0000"/>
                <w:szCs w:val="18"/>
              </w:rPr>
              <w:t>：把自动收集逻辑转移</w:t>
            </w:r>
            <w:r w:rsidRPr="007C12C3">
              <w:rPr>
                <w:rFonts w:ascii="微软雅黑" w:hAnsi="微软雅黑" w:hint="eastAsia"/>
                <w:color w:val="FF0000"/>
                <w:szCs w:val="18"/>
              </w:rPr>
              <w:t>到修订</w:t>
            </w:r>
            <w:r>
              <w:rPr>
                <w:rFonts w:ascii="微软雅黑" w:hAnsi="微软雅黑" w:hint="eastAsia"/>
                <w:color w:val="FF0000"/>
                <w:szCs w:val="18"/>
              </w:rPr>
              <w:t>功能里面</w:t>
            </w:r>
            <w:r w:rsidRPr="007C12C3">
              <w:rPr>
                <w:rFonts w:ascii="微软雅黑" w:hAnsi="微软雅黑" w:hint="eastAsia"/>
                <w:color w:val="FF0000"/>
                <w:szCs w:val="18"/>
              </w:rPr>
              <w:t>）</w:t>
            </w:r>
          </w:p>
          <w:p w14:paraId="6FB4219C" w14:textId="77777777" w:rsidR="003F5E92" w:rsidRPr="000C3D79" w:rsidRDefault="003F5E92" w:rsidP="003F5E92">
            <w:pPr>
              <w:pStyle w:val="ac"/>
              <w:widowControl w:val="0"/>
              <w:numPr>
                <w:ilvl w:val="1"/>
                <w:numId w:val="36"/>
              </w:numPr>
              <w:spacing w:line="240" w:lineRule="auto"/>
              <w:jc w:val="both"/>
              <w:rPr>
                <w:rFonts w:ascii="微软雅黑" w:hAnsi="微软雅黑"/>
                <w:strike/>
                <w:szCs w:val="18"/>
              </w:rPr>
            </w:pPr>
            <w:r w:rsidRPr="000C3D79">
              <w:rPr>
                <w:rFonts w:ascii="微软雅黑" w:hAnsi="微软雅黑" w:hint="eastAsia"/>
                <w:strike/>
                <w:szCs w:val="18"/>
              </w:rPr>
              <w:t>添加E</w:t>
            </w:r>
            <w:r w:rsidRPr="000C3D79">
              <w:rPr>
                <w:rFonts w:ascii="微软雅黑" w:hAnsi="微软雅黑"/>
                <w:strike/>
                <w:szCs w:val="18"/>
              </w:rPr>
              <w:t>PM</w:t>
            </w:r>
            <w:r w:rsidRPr="000C3D79">
              <w:rPr>
                <w:rFonts w:ascii="微软雅黑" w:hAnsi="微软雅黑" w:hint="eastAsia"/>
                <w:strike/>
                <w:szCs w:val="18"/>
              </w:rPr>
              <w:t>文档时，系统自动添加O</w:t>
            </w:r>
            <w:r w:rsidRPr="000C3D79">
              <w:rPr>
                <w:rFonts w:ascii="微软雅黑" w:hAnsi="微软雅黑"/>
                <w:strike/>
                <w:szCs w:val="18"/>
              </w:rPr>
              <w:t>WNER</w:t>
            </w:r>
            <w:r w:rsidRPr="000C3D79">
              <w:rPr>
                <w:rFonts w:ascii="微软雅黑" w:hAnsi="微软雅黑" w:hint="eastAsia"/>
                <w:strike/>
                <w:szCs w:val="18"/>
              </w:rPr>
              <w:t>关联的部件</w:t>
            </w:r>
            <w:r>
              <w:rPr>
                <w:rFonts w:ascii="微软雅黑" w:hAnsi="微软雅黑" w:hint="eastAsia"/>
                <w:strike/>
                <w:szCs w:val="18"/>
              </w:rPr>
              <w:t>。</w:t>
            </w:r>
            <w:r>
              <w:rPr>
                <w:rFonts w:ascii="微软雅黑" w:hAnsi="微软雅黑" w:hint="eastAsia"/>
                <w:color w:val="0070C0"/>
                <w:szCs w:val="18"/>
              </w:rPr>
              <w:t>添加EPM文档时，如果关联部件的最新版本是WIP或者REWORK状态，则把它的上一稳定状态版本自动添加到受影响对象中，把它的最新版本添加到产生对象中。</w:t>
            </w:r>
            <w:r w:rsidRPr="007C12C3">
              <w:rPr>
                <w:rFonts w:ascii="微软雅黑" w:hAnsi="微软雅黑" w:hint="eastAsia"/>
                <w:color w:val="FF0000"/>
                <w:szCs w:val="18"/>
              </w:rPr>
              <w:t>（</w:t>
            </w:r>
            <w:r>
              <w:rPr>
                <w:rFonts w:ascii="微软雅黑" w:hAnsi="微软雅黑" w:hint="eastAsia"/>
                <w:color w:val="FF0000"/>
                <w:szCs w:val="18"/>
              </w:rPr>
              <w:t>P</w:t>
            </w:r>
            <w:r>
              <w:rPr>
                <w:rFonts w:ascii="微软雅黑" w:hAnsi="微软雅黑"/>
                <w:color w:val="FF0000"/>
                <w:szCs w:val="18"/>
              </w:rPr>
              <w:t>LM2.0</w:t>
            </w:r>
            <w:r>
              <w:rPr>
                <w:rFonts w:ascii="微软雅黑" w:hAnsi="微软雅黑" w:hint="eastAsia"/>
                <w:color w:val="FF0000"/>
                <w:szCs w:val="18"/>
              </w:rPr>
              <w:t>：把自动收集逻辑转移</w:t>
            </w:r>
            <w:r w:rsidRPr="007C12C3">
              <w:rPr>
                <w:rFonts w:ascii="微软雅黑" w:hAnsi="微软雅黑" w:hint="eastAsia"/>
                <w:color w:val="FF0000"/>
                <w:szCs w:val="18"/>
              </w:rPr>
              <w:t>到修订</w:t>
            </w:r>
            <w:r>
              <w:rPr>
                <w:rFonts w:ascii="微软雅黑" w:hAnsi="微软雅黑" w:hint="eastAsia"/>
                <w:color w:val="FF0000"/>
                <w:szCs w:val="18"/>
              </w:rPr>
              <w:t>功能里面</w:t>
            </w:r>
            <w:r w:rsidRPr="007C12C3">
              <w:rPr>
                <w:rFonts w:ascii="微软雅黑" w:hAnsi="微软雅黑" w:hint="eastAsia"/>
                <w:color w:val="FF0000"/>
                <w:szCs w:val="18"/>
              </w:rPr>
              <w:t>）</w:t>
            </w:r>
          </w:p>
          <w:p w14:paraId="6C7A50D6" w14:textId="77777777" w:rsidR="003F5E92" w:rsidRPr="00E3757A" w:rsidRDefault="003F5E92" w:rsidP="003F5E92">
            <w:pPr>
              <w:pStyle w:val="ac"/>
              <w:widowControl w:val="0"/>
              <w:numPr>
                <w:ilvl w:val="0"/>
                <w:numId w:val="36"/>
              </w:numPr>
              <w:spacing w:line="240" w:lineRule="auto"/>
              <w:jc w:val="both"/>
              <w:rPr>
                <w:rFonts w:ascii="微软雅黑" w:hAnsi="微软雅黑"/>
                <w:szCs w:val="18"/>
              </w:rPr>
            </w:pPr>
            <w:r w:rsidRPr="00E3757A">
              <w:rPr>
                <w:rFonts w:ascii="微软雅黑" w:hAnsi="微软雅黑" w:hint="eastAsia"/>
                <w:szCs w:val="18"/>
              </w:rPr>
              <w:t>若添加的对象最新版本为</w:t>
            </w:r>
            <w:r>
              <w:rPr>
                <w:rFonts w:ascii="微软雅黑" w:hAnsi="微软雅黑" w:hint="eastAsia"/>
                <w:szCs w:val="18"/>
              </w:rPr>
              <w:t>W</w:t>
            </w:r>
            <w:r>
              <w:rPr>
                <w:rFonts w:ascii="微软雅黑" w:hAnsi="微软雅黑"/>
                <w:szCs w:val="18"/>
              </w:rPr>
              <w:t>IP/</w:t>
            </w:r>
            <w:r>
              <w:rPr>
                <w:rFonts w:ascii="微软雅黑" w:hAnsi="微软雅黑" w:hint="eastAsia"/>
                <w:szCs w:val="18"/>
              </w:rPr>
              <w:t>重新工作</w:t>
            </w:r>
            <w:r w:rsidRPr="00E3757A">
              <w:rPr>
                <w:rFonts w:ascii="微软雅黑" w:hAnsi="微软雅黑" w:hint="eastAsia"/>
                <w:szCs w:val="18"/>
              </w:rPr>
              <w:t>时，则在添加受影响对象的同时，自动把对象最新版本添加入产生对象</w:t>
            </w:r>
          </w:p>
          <w:p w14:paraId="50B641AD" w14:textId="2B7C02A0" w:rsidR="003F5E92" w:rsidRPr="003F5E92" w:rsidRDefault="003F5E92" w:rsidP="003F5E92">
            <w:pPr>
              <w:pStyle w:val="ac"/>
              <w:widowControl w:val="0"/>
              <w:numPr>
                <w:ilvl w:val="0"/>
                <w:numId w:val="36"/>
              </w:numPr>
              <w:spacing w:line="240" w:lineRule="auto"/>
              <w:jc w:val="both"/>
              <w:rPr>
                <w:rFonts w:ascii="微软雅黑" w:hAnsi="微软雅黑"/>
                <w:strike/>
                <w:szCs w:val="18"/>
                <w:highlight w:val="yellow"/>
              </w:rPr>
            </w:pPr>
            <w:r w:rsidRPr="00E3757A">
              <w:rPr>
                <w:rFonts w:ascii="微软雅黑" w:hAnsi="微软雅黑" w:hint="eastAsia"/>
                <w:szCs w:val="18"/>
              </w:rPr>
              <w:t>不允许添加</w:t>
            </w:r>
            <w:r w:rsidRPr="00E3757A">
              <w:rPr>
                <w:rFonts w:ascii="微软雅黑" w:hAnsi="微软雅黑"/>
                <w:szCs w:val="18"/>
              </w:rPr>
              <w:t>E2/E3/E4/</w:t>
            </w:r>
            <w:r w:rsidRPr="00E3757A">
              <w:rPr>
                <w:rFonts w:ascii="微软雅黑" w:hAnsi="微软雅黑" w:hint="eastAsia"/>
                <w:szCs w:val="18"/>
              </w:rPr>
              <w:t>废弃状态的对象</w:t>
            </w:r>
            <w:r w:rsidRPr="007F511A">
              <w:rPr>
                <w:rFonts w:ascii="微软雅黑" w:hAnsi="微软雅黑" w:hint="eastAsia"/>
                <w:color w:val="0070C0"/>
                <w:szCs w:val="18"/>
              </w:rPr>
              <w:t>（搜索页面可以搜索到</w:t>
            </w:r>
            <w:r w:rsidRPr="007F511A">
              <w:rPr>
                <w:rFonts w:ascii="微软雅黑" w:hAnsi="微软雅黑"/>
                <w:color w:val="0070C0"/>
                <w:szCs w:val="18"/>
              </w:rPr>
              <w:t>E2, E3, E4</w:t>
            </w:r>
            <w:r w:rsidRPr="007F511A">
              <w:rPr>
                <w:rFonts w:ascii="微软雅黑" w:hAnsi="微软雅黑" w:hint="eastAsia"/>
                <w:color w:val="0070C0"/>
                <w:szCs w:val="18"/>
              </w:rPr>
              <w:t>状态的部件，但是添加到受影响对象时会提示“受影响对象只能添加状态为（</w:t>
            </w:r>
            <w:r w:rsidRPr="007F511A">
              <w:rPr>
                <w:rFonts w:ascii="微软雅黑" w:hAnsi="微软雅黑"/>
                <w:color w:val="0070C0"/>
                <w:szCs w:val="18"/>
              </w:rPr>
              <w:t>D1～E1）的物料!</w:t>
            </w:r>
            <w:r w:rsidRPr="007F511A">
              <w:rPr>
                <w:rFonts w:ascii="微软雅黑" w:hAnsi="微软雅黑" w:hint="eastAsia"/>
                <w:color w:val="0070C0"/>
                <w:szCs w:val="18"/>
              </w:rPr>
              <w:t>”，无法添加）。</w:t>
            </w:r>
            <w:r w:rsidRPr="007C12C3">
              <w:rPr>
                <w:rFonts w:ascii="微软雅黑" w:hAnsi="微软雅黑" w:hint="eastAsia"/>
                <w:color w:val="FF0000"/>
                <w:szCs w:val="18"/>
              </w:rPr>
              <w:t>（</w:t>
            </w:r>
            <w:r>
              <w:rPr>
                <w:rFonts w:ascii="微软雅黑" w:hAnsi="微软雅黑" w:hint="eastAsia"/>
                <w:color w:val="FF0000"/>
                <w:szCs w:val="18"/>
              </w:rPr>
              <w:t>P</w:t>
            </w:r>
            <w:r>
              <w:rPr>
                <w:rFonts w:ascii="微软雅黑" w:hAnsi="微软雅黑"/>
                <w:color w:val="FF0000"/>
                <w:szCs w:val="18"/>
              </w:rPr>
              <w:t>LM2.0</w:t>
            </w:r>
            <w:r>
              <w:rPr>
                <w:rFonts w:ascii="微软雅黑" w:hAnsi="微软雅黑" w:hint="eastAsia"/>
                <w:color w:val="FF0000"/>
                <w:szCs w:val="18"/>
              </w:rPr>
              <w:t>：</w:t>
            </w:r>
            <w:r w:rsidRPr="007C12C3">
              <w:rPr>
                <w:rFonts w:ascii="微软雅黑" w:hAnsi="微软雅黑" w:hint="eastAsia"/>
                <w:color w:val="FF0000"/>
                <w:szCs w:val="18"/>
              </w:rPr>
              <w:t>优化</w:t>
            </w:r>
            <w:r>
              <w:rPr>
                <w:rFonts w:ascii="微软雅黑" w:hAnsi="微软雅黑" w:hint="eastAsia"/>
                <w:color w:val="FF0000"/>
                <w:szCs w:val="18"/>
              </w:rPr>
              <w:t>为前面搜索时就不搜素出这些状态的物料</w:t>
            </w:r>
            <w:r w:rsidRPr="007C12C3">
              <w:rPr>
                <w:rFonts w:ascii="微软雅黑" w:hAnsi="微软雅黑" w:hint="eastAsia"/>
                <w:color w:val="FF0000"/>
                <w:szCs w:val="18"/>
              </w:rPr>
              <w:t>）</w:t>
            </w:r>
          </w:p>
        </w:tc>
        <w:tc>
          <w:tcPr>
            <w:tcW w:w="2377" w:type="dxa"/>
          </w:tcPr>
          <w:p w14:paraId="7B026BA0" w14:textId="77777777" w:rsidR="003F5E92" w:rsidRPr="00C2002E" w:rsidRDefault="003F5E92" w:rsidP="0060527B">
            <w:pPr>
              <w:spacing w:line="240" w:lineRule="auto"/>
              <w:rPr>
                <w:rFonts w:ascii="微软雅黑" w:hAnsi="微软雅黑"/>
                <w:szCs w:val="18"/>
                <w:highlight w:val="yellow"/>
              </w:rPr>
            </w:pPr>
          </w:p>
        </w:tc>
      </w:tr>
      <w:tr w:rsidR="00785564" w:rsidRPr="00B14B42" w14:paraId="32237EB3" w14:textId="77777777" w:rsidTr="00B335FA">
        <w:tc>
          <w:tcPr>
            <w:tcW w:w="398" w:type="dxa"/>
            <w:vMerge/>
          </w:tcPr>
          <w:p w14:paraId="7EC17E17" w14:textId="3F86A4F5" w:rsidR="00B335FA" w:rsidRDefault="00B335FA" w:rsidP="003049AD">
            <w:pPr>
              <w:spacing w:line="240" w:lineRule="auto"/>
              <w:jc w:val="center"/>
              <w:rPr>
                <w:rFonts w:ascii="微软雅黑" w:hAnsi="微软雅黑"/>
                <w:szCs w:val="18"/>
              </w:rPr>
            </w:pPr>
          </w:p>
        </w:tc>
        <w:tc>
          <w:tcPr>
            <w:tcW w:w="652" w:type="dxa"/>
          </w:tcPr>
          <w:p w14:paraId="600F2347" w14:textId="501EF1F8" w:rsidR="00B335FA" w:rsidRDefault="00B335FA" w:rsidP="00E3757A">
            <w:pPr>
              <w:spacing w:line="240" w:lineRule="auto"/>
              <w:rPr>
                <w:rFonts w:ascii="微软雅黑" w:hAnsi="微软雅黑"/>
                <w:szCs w:val="18"/>
              </w:rPr>
            </w:pPr>
            <w:r>
              <w:rPr>
                <w:rFonts w:ascii="微软雅黑" w:hAnsi="微软雅黑" w:hint="eastAsia"/>
                <w:szCs w:val="18"/>
              </w:rPr>
              <w:t>导入受影响对象</w:t>
            </w:r>
          </w:p>
        </w:tc>
        <w:tc>
          <w:tcPr>
            <w:tcW w:w="7025" w:type="dxa"/>
          </w:tcPr>
          <w:p w14:paraId="5FB660D1" w14:textId="77777777" w:rsidR="00B335FA" w:rsidRDefault="00B335FA" w:rsidP="00E3757A">
            <w:pPr>
              <w:pStyle w:val="ac"/>
              <w:numPr>
                <w:ilvl w:val="0"/>
                <w:numId w:val="19"/>
              </w:numPr>
              <w:spacing w:line="240" w:lineRule="auto"/>
              <w:rPr>
                <w:rFonts w:ascii="微软雅黑" w:hAnsi="微软雅黑"/>
                <w:szCs w:val="18"/>
              </w:rPr>
            </w:pPr>
            <w:r>
              <w:rPr>
                <w:rFonts w:ascii="微软雅黑" w:hAnsi="微软雅黑" w:hint="eastAsia"/>
                <w:szCs w:val="18"/>
              </w:rPr>
              <w:t>导入前，校验对象的合法性（即对象是否在系统内存在）</w:t>
            </w:r>
          </w:p>
          <w:p w14:paraId="3FC93C6D" w14:textId="2ACC2482" w:rsidR="00B335FA" w:rsidRPr="00CF1693" w:rsidRDefault="00B335FA" w:rsidP="006B4583">
            <w:pPr>
              <w:pStyle w:val="ac"/>
              <w:numPr>
                <w:ilvl w:val="0"/>
                <w:numId w:val="19"/>
              </w:numPr>
              <w:spacing w:line="240" w:lineRule="auto"/>
              <w:rPr>
                <w:rFonts w:ascii="微软雅黑" w:hAnsi="微软雅黑"/>
                <w:strike/>
                <w:szCs w:val="18"/>
              </w:rPr>
            </w:pPr>
            <w:r w:rsidRPr="00CF1693">
              <w:rPr>
                <w:rFonts w:ascii="微软雅黑" w:hAnsi="微软雅黑" w:hint="eastAsia"/>
                <w:color w:val="0070C0"/>
                <w:szCs w:val="18"/>
              </w:rPr>
              <w:t>与【添加】相比，</w:t>
            </w:r>
            <w:r>
              <w:rPr>
                <w:rFonts w:ascii="微软雅黑" w:hAnsi="微软雅黑" w:hint="eastAsia"/>
                <w:color w:val="0070C0"/>
                <w:szCs w:val="18"/>
              </w:rPr>
              <w:t>导入功能只能导入部件，无法导入MPN、文档、EPM文档。</w:t>
            </w:r>
            <w:r w:rsidRPr="00AC3FA1">
              <w:rPr>
                <w:rFonts w:ascii="微软雅黑" w:hAnsi="微软雅黑" w:hint="eastAsia"/>
                <w:color w:val="FF0000"/>
                <w:szCs w:val="18"/>
              </w:rPr>
              <w:t>（</w:t>
            </w:r>
            <w:r>
              <w:rPr>
                <w:rFonts w:ascii="微软雅黑" w:hAnsi="微软雅黑" w:hint="eastAsia"/>
                <w:color w:val="FF0000"/>
                <w:szCs w:val="18"/>
              </w:rPr>
              <w:t>PLM</w:t>
            </w:r>
            <w:r>
              <w:rPr>
                <w:rFonts w:ascii="微软雅黑" w:hAnsi="微软雅黑"/>
                <w:color w:val="FF0000"/>
                <w:szCs w:val="18"/>
              </w:rPr>
              <w:t>2.0</w:t>
            </w:r>
            <w:r>
              <w:rPr>
                <w:rFonts w:ascii="微软雅黑" w:hAnsi="微软雅黑" w:hint="eastAsia"/>
                <w:color w:val="FF0000"/>
                <w:szCs w:val="18"/>
              </w:rPr>
              <w:t>：保持只能导入部件，不优化</w:t>
            </w:r>
            <w:r w:rsidRPr="00AC3FA1">
              <w:rPr>
                <w:rFonts w:ascii="微软雅黑" w:hAnsi="微软雅黑" w:hint="eastAsia"/>
                <w:color w:val="FF0000"/>
                <w:szCs w:val="18"/>
              </w:rPr>
              <w:t>）</w:t>
            </w:r>
            <w:r>
              <w:rPr>
                <w:rFonts w:ascii="微软雅黑" w:hAnsi="微软雅黑" w:hint="eastAsia"/>
                <w:color w:val="0070C0"/>
                <w:szCs w:val="18"/>
              </w:rPr>
              <w:t>由于代码bug，导入时不会自动添加部件关联的参考文档、描述文档、EPM文档。</w:t>
            </w:r>
            <w:r w:rsidRPr="007C12C3">
              <w:rPr>
                <w:rFonts w:ascii="微软雅黑" w:hAnsi="微软雅黑" w:hint="eastAsia"/>
                <w:color w:val="FF0000"/>
                <w:szCs w:val="18"/>
              </w:rPr>
              <w:t>（</w:t>
            </w:r>
            <w:r>
              <w:rPr>
                <w:rFonts w:ascii="微软雅黑" w:hAnsi="微软雅黑" w:hint="eastAsia"/>
                <w:color w:val="FF0000"/>
                <w:szCs w:val="18"/>
              </w:rPr>
              <w:t>P</w:t>
            </w:r>
            <w:r>
              <w:rPr>
                <w:rFonts w:ascii="微软雅黑" w:hAnsi="微软雅黑"/>
                <w:color w:val="FF0000"/>
                <w:szCs w:val="18"/>
              </w:rPr>
              <w:t>LM2.0</w:t>
            </w:r>
            <w:r>
              <w:rPr>
                <w:rFonts w:ascii="微软雅黑" w:hAnsi="微软雅黑" w:hint="eastAsia"/>
                <w:color w:val="FF0000"/>
                <w:szCs w:val="18"/>
              </w:rPr>
              <w:t>：</w:t>
            </w:r>
            <w:r w:rsidRPr="007C12C3">
              <w:rPr>
                <w:rFonts w:ascii="微软雅黑" w:hAnsi="微软雅黑" w:hint="eastAsia"/>
                <w:color w:val="FF0000"/>
                <w:szCs w:val="18"/>
              </w:rPr>
              <w:t>优化</w:t>
            </w:r>
            <w:r>
              <w:rPr>
                <w:rFonts w:ascii="微软雅黑" w:hAnsi="微软雅黑" w:hint="eastAsia"/>
                <w:color w:val="FF0000"/>
                <w:szCs w:val="18"/>
              </w:rPr>
              <w:t>为</w:t>
            </w:r>
            <w:r w:rsidRPr="00460C01">
              <w:rPr>
                <w:rFonts w:ascii="微软雅黑" w:hAnsi="微软雅黑" w:hint="eastAsia"/>
                <w:color w:val="FF0000"/>
                <w:szCs w:val="18"/>
              </w:rPr>
              <w:t>与【添加】一致</w:t>
            </w:r>
            <w:r>
              <w:rPr>
                <w:rFonts w:ascii="微软雅黑" w:hAnsi="微软雅黑" w:hint="eastAsia"/>
                <w:color w:val="FF0000"/>
                <w:szCs w:val="18"/>
              </w:rPr>
              <w:t>。即：自动收集功能转移到修订功能中，此处无需自动收集，保持原状</w:t>
            </w:r>
            <w:r w:rsidRPr="007C12C3">
              <w:rPr>
                <w:rFonts w:ascii="微软雅黑" w:hAnsi="微软雅黑" w:hint="eastAsia"/>
                <w:color w:val="FF0000"/>
                <w:szCs w:val="18"/>
              </w:rPr>
              <w:t>）</w:t>
            </w:r>
            <w:r w:rsidRPr="008A7C1C">
              <w:rPr>
                <w:rFonts w:ascii="微软雅黑" w:hAnsi="微软雅黑" w:hint="eastAsia"/>
                <w:szCs w:val="18"/>
              </w:rPr>
              <w:t>其他逻辑与【添加】一致。</w:t>
            </w:r>
          </w:p>
        </w:tc>
        <w:tc>
          <w:tcPr>
            <w:tcW w:w="2377" w:type="dxa"/>
          </w:tcPr>
          <w:p w14:paraId="261FEF13" w14:textId="77777777" w:rsidR="00B335FA" w:rsidRDefault="00B335FA" w:rsidP="006B0EAC">
            <w:pPr>
              <w:spacing w:line="240" w:lineRule="auto"/>
              <w:jc w:val="center"/>
              <w:rPr>
                <w:rFonts w:ascii="微软雅黑" w:hAnsi="微软雅黑"/>
                <w:szCs w:val="18"/>
              </w:rPr>
            </w:pPr>
          </w:p>
        </w:tc>
      </w:tr>
      <w:tr w:rsidR="00785564" w:rsidRPr="00B14B42" w14:paraId="6FC56D71" w14:textId="77777777" w:rsidTr="00B335FA">
        <w:tc>
          <w:tcPr>
            <w:tcW w:w="398" w:type="dxa"/>
            <w:vMerge/>
          </w:tcPr>
          <w:p w14:paraId="52C9BC93" w14:textId="43FC90A2" w:rsidR="00B335FA" w:rsidRDefault="00B335FA" w:rsidP="003049AD">
            <w:pPr>
              <w:spacing w:line="240" w:lineRule="auto"/>
              <w:jc w:val="center"/>
              <w:rPr>
                <w:rFonts w:ascii="微软雅黑" w:hAnsi="微软雅黑"/>
                <w:szCs w:val="18"/>
              </w:rPr>
            </w:pPr>
          </w:p>
        </w:tc>
        <w:tc>
          <w:tcPr>
            <w:tcW w:w="652" w:type="dxa"/>
            <w:vMerge w:val="restart"/>
          </w:tcPr>
          <w:p w14:paraId="205438EF" w14:textId="55B3E845" w:rsidR="00B335FA" w:rsidRDefault="00B335FA" w:rsidP="006B0EAC">
            <w:pPr>
              <w:spacing w:line="240" w:lineRule="auto"/>
              <w:ind w:rightChars="-51" w:right="-107"/>
              <w:rPr>
                <w:rFonts w:ascii="微软雅黑" w:hAnsi="微软雅黑"/>
                <w:szCs w:val="18"/>
              </w:rPr>
            </w:pPr>
            <w:r>
              <w:rPr>
                <w:rFonts w:ascii="微软雅黑" w:hAnsi="微软雅黑" w:hint="eastAsia"/>
                <w:szCs w:val="18"/>
              </w:rPr>
              <w:t>修订</w:t>
            </w:r>
          </w:p>
        </w:tc>
        <w:tc>
          <w:tcPr>
            <w:tcW w:w="7025" w:type="dxa"/>
          </w:tcPr>
          <w:p w14:paraId="6E85714A" w14:textId="77777777" w:rsidR="00B335FA" w:rsidRPr="00C2002E" w:rsidRDefault="00B335FA" w:rsidP="0005317B">
            <w:pPr>
              <w:spacing w:line="240" w:lineRule="auto"/>
              <w:ind w:rightChars="-120" w:right="-252"/>
              <w:rPr>
                <w:rFonts w:ascii="微软雅黑" w:hAnsi="微软雅黑"/>
                <w:strike/>
                <w:szCs w:val="18"/>
                <w:highlight w:val="yellow"/>
              </w:rPr>
            </w:pPr>
            <w:r w:rsidRPr="00C2002E">
              <w:rPr>
                <w:rFonts w:ascii="微软雅黑" w:hAnsi="微软雅黑" w:hint="eastAsia"/>
                <w:strike/>
                <w:szCs w:val="18"/>
                <w:highlight w:val="yellow"/>
              </w:rPr>
              <w:t>受影响对象非最新小版本时，系统报错：严重错误：对象不是最新小版本，不能修订！</w:t>
            </w:r>
          </w:p>
          <w:p w14:paraId="6D366EFC" w14:textId="5CD864A5" w:rsidR="00B335FA" w:rsidRPr="00C2002E" w:rsidRDefault="00B335FA" w:rsidP="00D117F5">
            <w:pPr>
              <w:spacing w:line="240" w:lineRule="auto"/>
              <w:rPr>
                <w:rFonts w:ascii="微软雅黑" w:hAnsi="微软雅黑"/>
                <w:szCs w:val="18"/>
                <w:highlight w:val="yellow"/>
              </w:rPr>
            </w:pPr>
            <w:r w:rsidRPr="00C2002E">
              <w:rPr>
                <w:rFonts w:ascii="微软雅黑" w:hAnsi="微软雅黑" w:hint="eastAsia"/>
                <w:szCs w:val="18"/>
                <w:highlight w:val="yellow"/>
              </w:rPr>
              <w:t>【受影响对象】里点击“修订”时，系统后台刷新受影响对象到最新稳定</w:t>
            </w:r>
            <w:commentRangeStart w:id="16"/>
            <w:r w:rsidRPr="00C2002E">
              <w:rPr>
                <w:rFonts w:ascii="微软雅黑" w:hAnsi="微软雅黑" w:hint="eastAsia"/>
                <w:szCs w:val="18"/>
                <w:highlight w:val="yellow"/>
              </w:rPr>
              <w:t>版本</w:t>
            </w:r>
            <w:commentRangeEnd w:id="16"/>
            <w:r>
              <w:rPr>
                <w:rStyle w:val="af2"/>
              </w:rPr>
              <w:commentReference w:id="16"/>
            </w:r>
            <w:r w:rsidRPr="00C2002E">
              <w:rPr>
                <w:rFonts w:ascii="微软雅黑" w:hAnsi="微软雅黑" w:hint="eastAsia"/>
                <w:szCs w:val="18"/>
                <w:highlight w:val="yellow"/>
              </w:rPr>
              <w:t>（大版本+小版本）。</w:t>
            </w:r>
          </w:p>
          <w:p w14:paraId="58FF6C60" w14:textId="78367D91" w:rsidR="00B335FA" w:rsidRPr="00C2002E" w:rsidRDefault="00B335FA" w:rsidP="0060527B">
            <w:pPr>
              <w:spacing w:line="240" w:lineRule="auto"/>
              <w:ind w:rightChars="14" w:right="29"/>
              <w:rPr>
                <w:rFonts w:ascii="微软雅黑" w:hAnsi="微软雅黑"/>
                <w:szCs w:val="18"/>
                <w:highlight w:val="yellow"/>
              </w:rPr>
            </w:pPr>
            <w:r w:rsidRPr="00C2002E">
              <w:rPr>
                <w:rFonts w:ascii="微软雅黑" w:hAnsi="微软雅黑" w:hint="eastAsia"/>
                <w:szCs w:val="18"/>
                <w:highlight w:val="yellow"/>
              </w:rPr>
              <w:t>在【修订对象】窗口，</w:t>
            </w:r>
            <w:r>
              <w:rPr>
                <w:rFonts w:ascii="微软雅黑" w:hAnsi="微软雅黑" w:hint="eastAsia"/>
                <w:szCs w:val="18"/>
                <w:highlight w:val="yellow"/>
              </w:rPr>
              <w:t>各个收集逻辑等同【收集对象】。</w:t>
            </w:r>
            <w:r w:rsidRPr="00C2002E">
              <w:rPr>
                <w:rFonts w:ascii="微软雅黑" w:hAnsi="微软雅黑" w:hint="eastAsia"/>
                <w:szCs w:val="18"/>
                <w:highlight w:val="yellow"/>
              </w:rPr>
              <w:t>无论是初始选定的对象还是收集出来的对象</w:t>
            </w:r>
          </w:p>
          <w:p w14:paraId="22FF1D51" w14:textId="43501469" w:rsidR="00B335FA" w:rsidRPr="00C2002E" w:rsidRDefault="00B335FA" w:rsidP="005F318F">
            <w:pPr>
              <w:pStyle w:val="ac"/>
              <w:numPr>
                <w:ilvl w:val="0"/>
                <w:numId w:val="33"/>
              </w:numPr>
              <w:spacing w:line="240" w:lineRule="auto"/>
              <w:ind w:rightChars="14" w:right="29"/>
              <w:rPr>
                <w:rFonts w:ascii="微软雅黑" w:hAnsi="微软雅黑"/>
                <w:szCs w:val="18"/>
                <w:highlight w:val="yellow"/>
              </w:rPr>
            </w:pPr>
            <w:r w:rsidRPr="00C2002E">
              <w:rPr>
                <w:rFonts w:ascii="微软雅黑" w:hAnsi="微软雅黑" w:hint="eastAsia"/>
                <w:szCs w:val="18"/>
                <w:highlight w:val="yellow"/>
              </w:rPr>
              <w:t>若对象为部件，最新状态为W</w:t>
            </w:r>
            <w:r w:rsidRPr="00C2002E">
              <w:rPr>
                <w:rFonts w:ascii="微软雅黑" w:hAnsi="微软雅黑"/>
                <w:szCs w:val="18"/>
                <w:highlight w:val="yellow"/>
              </w:rPr>
              <w:t>IP</w:t>
            </w:r>
            <w:r w:rsidRPr="00C2002E">
              <w:rPr>
                <w:rFonts w:ascii="微软雅黑" w:hAnsi="微软雅黑" w:hint="eastAsia"/>
                <w:szCs w:val="18"/>
                <w:highlight w:val="yellow"/>
              </w:rPr>
              <w:t>/重新工作且非A版本，</w:t>
            </w:r>
            <w:r w:rsidRPr="00C2002E">
              <w:rPr>
                <w:rFonts w:hint="eastAsia"/>
                <w:highlight w:val="yellow"/>
              </w:rPr>
              <w:t>则显示最新版本在新建版本，最新状态在新建状态上（此类情况不需要报错）</w:t>
            </w:r>
          </w:p>
          <w:p w14:paraId="722BD350" w14:textId="2DACCA54" w:rsidR="00B335FA" w:rsidRPr="00C2002E" w:rsidRDefault="00B335FA" w:rsidP="005F318F">
            <w:pPr>
              <w:pStyle w:val="ac"/>
              <w:numPr>
                <w:ilvl w:val="0"/>
                <w:numId w:val="33"/>
              </w:numPr>
              <w:spacing w:line="240" w:lineRule="auto"/>
              <w:ind w:rightChars="14" w:right="29"/>
              <w:rPr>
                <w:rFonts w:ascii="微软雅黑" w:hAnsi="微软雅黑"/>
                <w:szCs w:val="18"/>
                <w:highlight w:val="yellow"/>
              </w:rPr>
            </w:pPr>
            <w:r w:rsidRPr="00C2002E">
              <w:rPr>
                <w:rFonts w:hint="eastAsia"/>
                <w:highlight w:val="yellow"/>
              </w:rPr>
              <w:t>若对象为非部件，最新状态为</w:t>
            </w:r>
            <w:r w:rsidRPr="00C2002E">
              <w:rPr>
                <w:rFonts w:hint="eastAsia"/>
                <w:highlight w:val="yellow"/>
              </w:rPr>
              <w:t>W</w:t>
            </w:r>
            <w:r w:rsidRPr="00C2002E">
              <w:rPr>
                <w:highlight w:val="yellow"/>
              </w:rPr>
              <w:t>IP/</w:t>
            </w:r>
            <w:r w:rsidRPr="00C2002E">
              <w:rPr>
                <w:rFonts w:hint="eastAsia"/>
                <w:highlight w:val="yellow"/>
              </w:rPr>
              <w:t>重新工作，则显示最新版本在新建版本，最新状态在新建状态上（此类情况不需要报错）</w:t>
            </w:r>
          </w:p>
          <w:p w14:paraId="4BB5609C" w14:textId="3D107BE4" w:rsidR="00B335FA" w:rsidRPr="00C2002E" w:rsidRDefault="00B335FA" w:rsidP="005F318F">
            <w:pPr>
              <w:pStyle w:val="ac"/>
              <w:numPr>
                <w:ilvl w:val="0"/>
                <w:numId w:val="33"/>
              </w:numPr>
              <w:spacing w:line="240" w:lineRule="auto"/>
              <w:ind w:rightChars="14" w:right="29"/>
              <w:rPr>
                <w:rFonts w:ascii="微软雅黑" w:hAnsi="微软雅黑"/>
                <w:szCs w:val="18"/>
                <w:highlight w:val="yellow"/>
              </w:rPr>
            </w:pPr>
            <w:r w:rsidRPr="00C2002E">
              <w:rPr>
                <w:rFonts w:hint="eastAsia"/>
                <w:highlight w:val="yellow"/>
              </w:rPr>
              <w:t>若对象为部件，最新状态为</w:t>
            </w:r>
            <w:r w:rsidRPr="00C2002E">
              <w:rPr>
                <w:rFonts w:hint="eastAsia"/>
                <w:highlight w:val="yellow"/>
              </w:rPr>
              <w:t>W</w:t>
            </w:r>
            <w:r w:rsidRPr="00C2002E">
              <w:rPr>
                <w:highlight w:val="yellow"/>
              </w:rPr>
              <w:t>IP/</w:t>
            </w:r>
            <w:r w:rsidRPr="00C2002E">
              <w:rPr>
                <w:rFonts w:hint="eastAsia"/>
                <w:highlight w:val="yellow"/>
              </w:rPr>
              <w:t>重新工作但是</w:t>
            </w:r>
            <w:r w:rsidRPr="00C2002E">
              <w:rPr>
                <w:rFonts w:hint="eastAsia"/>
                <w:highlight w:val="yellow"/>
              </w:rPr>
              <w:t>A</w:t>
            </w:r>
            <w:r w:rsidRPr="00C2002E">
              <w:rPr>
                <w:rFonts w:hint="eastAsia"/>
                <w:highlight w:val="yellow"/>
              </w:rPr>
              <w:t>版本，系统报错：</w:t>
            </w:r>
            <w:r w:rsidRPr="00C2002E">
              <w:rPr>
                <w:highlight w:val="yellow"/>
              </w:rPr>
              <w:t>A</w:t>
            </w:r>
            <w:r w:rsidRPr="00C2002E">
              <w:rPr>
                <w:rFonts w:hint="eastAsia"/>
                <w:highlight w:val="yellow"/>
              </w:rPr>
              <w:t>版本，</w:t>
            </w:r>
            <w:r w:rsidRPr="00C2002E">
              <w:rPr>
                <w:rFonts w:hint="eastAsia"/>
                <w:highlight w:val="yellow"/>
              </w:rPr>
              <w:t>W</w:t>
            </w:r>
            <w:r w:rsidRPr="00C2002E">
              <w:rPr>
                <w:highlight w:val="yellow"/>
              </w:rPr>
              <w:t>IP</w:t>
            </w:r>
            <w:r w:rsidRPr="00C2002E">
              <w:rPr>
                <w:rFonts w:hint="eastAsia"/>
                <w:highlight w:val="yellow"/>
              </w:rPr>
              <w:t>/</w:t>
            </w:r>
            <w:r w:rsidRPr="00C2002E">
              <w:rPr>
                <w:rFonts w:hint="eastAsia"/>
                <w:highlight w:val="yellow"/>
              </w:rPr>
              <w:t>重新工作物料不允许修订</w:t>
            </w:r>
          </w:p>
          <w:p w14:paraId="3C6DAD00" w14:textId="79876BAC" w:rsidR="00B335FA" w:rsidRPr="00C2002E" w:rsidRDefault="00B335FA" w:rsidP="00C2002E">
            <w:pPr>
              <w:pStyle w:val="ac"/>
              <w:numPr>
                <w:ilvl w:val="0"/>
                <w:numId w:val="33"/>
              </w:numPr>
              <w:spacing w:line="240" w:lineRule="auto"/>
              <w:ind w:rightChars="14" w:right="29"/>
              <w:rPr>
                <w:rFonts w:ascii="微软雅黑" w:hAnsi="微软雅黑"/>
                <w:szCs w:val="18"/>
                <w:highlight w:val="yellow"/>
              </w:rPr>
            </w:pPr>
            <w:r w:rsidRPr="00C2002E">
              <w:rPr>
                <w:rFonts w:ascii="微软雅黑" w:hAnsi="微软雅黑" w:hint="eastAsia"/>
                <w:szCs w:val="18"/>
                <w:highlight w:val="yellow"/>
              </w:rPr>
              <w:t>若对象最新版本状态为正在审阅，系统报错：对象最新状态为正在审阅，不能修订！</w:t>
            </w:r>
          </w:p>
          <w:p w14:paraId="5A18E105" w14:textId="354CAC9C" w:rsidR="00B335FA" w:rsidRPr="00533F2E" w:rsidRDefault="00B335FA" w:rsidP="00533F2E">
            <w:pPr>
              <w:spacing w:line="240" w:lineRule="auto"/>
              <w:ind w:rightChars="14" w:right="29"/>
              <w:rPr>
                <w:rFonts w:ascii="微软雅黑" w:hAnsi="微软雅黑"/>
                <w:szCs w:val="18"/>
                <w:highlight w:val="darkYellow"/>
              </w:rPr>
            </w:pPr>
            <w:r w:rsidRPr="00C2002E">
              <w:rPr>
                <w:rFonts w:ascii="微软雅黑" w:hAnsi="微软雅黑" w:hint="eastAsia"/>
                <w:szCs w:val="18"/>
                <w:highlight w:val="yellow"/>
              </w:rPr>
              <w:t>【修订对象】窗口点击“确定”后，将勾选的对象最新稳定版本添加入受影响对象，最新版本添加入产生对象。 若添加的对象与表格中对象有重复，则跳过。</w:t>
            </w:r>
          </w:p>
        </w:tc>
        <w:tc>
          <w:tcPr>
            <w:tcW w:w="2377" w:type="dxa"/>
          </w:tcPr>
          <w:p w14:paraId="077D5F80" w14:textId="77777777" w:rsidR="00B335FA" w:rsidRDefault="00B335FA" w:rsidP="006B0EAC">
            <w:pPr>
              <w:spacing w:line="240" w:lineRule="auto"/>
              <w:jc w:val="center"/>
              <w:rPr>
                <w:rFonts w:ascii="微软雅黑" w:hAnsi="微软雅黑"/>
                <w:szCs w:val="18"/>
              </w:rPr>
            </w:pPr>
          </w:p>
        </w:tc>
      </w:tr>
      <w:tr w:rsidR="00785564" w:rsidRPr="00B14B42" w14:paraId="0614C614" w14:textId="77777777" w:rsidTr="00B335FA">
        <w:tc>
          <w:tcPr>
            <w:tcW w:w="398" w:type="dxa"/>
            <w:vMerge/>
          </w:tcPr>
          <w:p w14:paraId="376A504E" w14:textId="031ACD78" w:rsidR="00B335FA" w:rsidRDefault="00B335FA" w:rsidP="003049AD">
            <w:pPr>
              <w:spacing w:line="240" w:lineRule="auto"/>
              <w:jc w:val="center"/>
              <w:rPr>
                <w:rFonts w:ascii="微软雅黑" w:hAnsi="微软雅黑"/>
                <w:szCs w:val="18"/>
              </w:rPr>
            </w:pPr>
          </w:p>
        </w:tc>
        <w:tc>
          <w:tcPr>
            <w:tcW w:w="652" w:type="dxa"/>
            <w:vMerge/>
          </w:tcPr>
          <w:p w14:paraId="04979A07" w14:textId="77777777" w:rsidR="00B335FA" w:rsidRDefault="00B335FA" w:rsidP="006B0EAC">
            <w:pPr>
              <w:spacing w:line="240" w:lineRule="auto"/>
              <w:ind w:rightChars="-51" w:right="-107"/>
              <w:rPr>
                <w:rFonts w:ascii="微软雅黑" w:hAnsi="微软雅黑"/>
                <w:szCs w:val="18"/>
              </w:rPr>
            </w:pPr>
          </w:p>
        </w:tc>
        <w:tc>
          <w:tcPr>
            <w:tcW w:w="7025" w:type="dxa"/>
          </w:tcPr>
          <w:p w14:paraId="2895D1F1" w14:textId="36CF8CC1" w:rsidR="00B335FA" w:rsidRDefault="00B335FA" w:rsidP="00E3757A">
            <w:pPr>
              <w:pStyle w:val="ac"/>
              <w:numPr>
                <w:ilvl w:val="0"/>
                <w:numId w:val="20"/>
              </w:numPr>
              <w:spacing w:line="240" w:lineRule="auto"/>
              <w:rPr>
                <w:rFonts w:ascii="微软雅黑" w:hAnsi="微软雅黑"/>
                <w:szCs w:val="18"/>
              </w:rPr>
            </w:pPr>
            <w:r>
              <w:rPr>
                <w:rFonts w:ascii="微软雅黑" w:hAnsi="微软雅黑" w:hint="eastAsia"/>
                <w:szCs w:val="18"/>
              </w:rPr>
              <w:t>修订标签4</w:t>
            </w:r>
            <w:r>
              <w:rPr>
                <w:rFonts w:ascii="微软雅黑" w:hAnsi="微软雅黑"/>
                <w:szCs w:val="18"/>
              </w:rPr>
              <w:t>000</w:t>
            </w:r>
            <w:r>
              <w:rPr>
                <w:rFonts w:ascii="微软雅黑" w:hAnsi="微软雅黑" w:hint="eastAsia"/>
                <w:szCs w:val="18"/>
              </w:rPr>
              <w:t>文档时，同时添加关联的L</w:t>
            </w:r>
            <w:r>
              <w:rPr>
                <w:rFonts w:ascii="微软雅黑" w:hAnsi="微软雅黑"/>
                <w:szCs w:val="18"/>
              </w:rPr>
              <w:t>4000</w:t>
            </w:r>
            <w:r w:rsidRPr="00AE6D42">
              <w:rPr>
                <w:rFonts w:ascii="微软雅黑" w:hAnsi="微软雅黑" w:hint="eastAsia"/>
                <w:color w:val="0070C0"/>
                <w:szCs w:val="18"/>
              </w:rPr>
              <w:t>（</w:t>
            </w:r>
            <w:r>
              <w:rPr>
                <w:rFonts w:ascii="微软雅黑" w:hAnsi="微软雅黑" w:hint="eastAsia"/>
                <w:color w:val="0070C0"/>
                <w:szCs w:val="18"/>
              </w:rPr>
              <w:t>要求是稳定状态版本，并且</w:t>
            </w:r>
            <w:r w:rsidRPr="00AE6D42">
              <w:rPr>
                <w:rFonts w:ascii="微软雅黑" w:hAnsi="微软雅黑" w:hint="eastAsia"/>
                <w:color w:val="0070C0"/>
                <w:szCs w:val="18"/>
              </w:rPr>
              <w:t>状态不能是</w:t>
            </w:r>
            <w:r w:rsidRPr="00AE6D42">
              <w:rPr>
                <w:rFonts w:ascii="微软雅黑" w:hAnsi="微软雅黑"/>
                <w:color w:val="0070C0"/>
                <w:szCs w:val="18"/>
              </w:rPr>
              <w:t>E2,E3,E4</w:t>
            </w:r>
            <w:r w:rsidRPr="00AE6D42">
              <w:rPr>
                <w:rFonts w:ascii="微软雅黑" w:hAnsi="微软雅黑" w:hint="eastAsia"/>
                <w:color w:val="0070C0"/>
                <w:szCs w:val="18"/>
              </w:rPr>
              <w:t>）</w:t>
            </w:r>
            <w:r>
              <w:rPr>
                <w:rFonts w:ascii="微软雅黑" w:hAnsi="微软雅黑" w:hint="eastAsia"/>
                <w:szCs w:val="18"/>
              </w:rPr>
              <w:t>入受影响对象（若未添加）并修订；反之亦然</w:t>
            </w:r>
          </w:p>
          <w:p w14:paraId="5497D553" w14:textId="3EC0F66E" w:rsidR="00B335FA" w:rsidRDefault="00B335FA" w:rsidP="00AE6D42">
            <w:pPr>
              <w:pStyle w:val="ac"/>
              <w:numPr>
                <w:ilvl w:val="0"/>
                <w:numId w:val="20"/>
              </w:numPr>
              <w:spacing w:line="240" w:lineRule="auto"/>
              <w:rPr>
                <w:rFonts w:ascii="微软雅黑" w:hAnsi="微软雅黑"/>
                <w:szCs w:val="18"/>
              </w:rPr>
            </w:pPr>
            <w:r>
              <w:rPr>
                <w:rFonts w:ascii="微软雅黑" w:hAnsi="微软雅黑" w:hint="eastAsia"/>
                <w:szCs w:val="18"/>
              </w:rPr>
              <w:lastRenderedPageBreak/>
              <w:t>修订文档时，同时添加关联的“说明部件”</w:t>
            </w:r>
            <w:r w:rsidRPr="00AE6D42">
              <w:rPr>
                <w:rFonts w:ascii="微软雅黑" w:hAnsi="微软雅黑" w:hint="eastAsia"/>
                <w:color w:val="0070C0"/>
                <w:szCs w:val="18"/>
              </w:rPr>
              <w:t>（</w:t>
            </w:r>
            <w:r>
              <w:rPr>
                <w:rFonts w:ascii="微软雅黑" w:hAnsi="微软雅黑" w:hint="eastAsia"/>
                <w:color w:val="0070C0"/>
                <w:szCs w:val="18"/>
              </w:rPr>
              <w:t>要求是稳定状态版本，并且</w:t>
            </w:r>
            <w:r w:rsidRPr="00AE6D42">
              <w:rPr>
                <w:rFonts w:ascii="微软雅黑" w:hAnsi="微软雅黑" w:hint="eastAsia"/>
                <w:color w:val="0070C0"/>
                <w:szCs w:val="18"/>
              </w:rPr>
              <w:t>状态不能是</w:t>
            </w:r>
            <w:r w:rsidRPr="00AE6D42">
              <w:rPr>
                <w:rFonts w:ascii="微软雅黑" w:hAnsi="微软雅黑"/>
                <w:color w:val="0070C0"/>
                <w:szCs w:val="18"/>
              </w:rPr>
              <w:t>E2,E3,E4</w:t>
            </w:r>
            <w:r w:rsidRPr="00AE6D42">
              <w:rPr>
                <w:rFonts w:ascii="微软雅黑" w:hAnsi="微软雅黑" w:hint="eastAsia"/>
                <w:color w:val="0070C0"/>
                <w:szCs w:val="18"/>
              </w:rPr>
              <w:t>）</w:t>
            </w:r>
            <w:r>
              <w:rPr>
                <w:rFonts w:ascii="微软雅黑" w:hAnsi="微软雅黑" w:hint="eastAsia"/>
                <w:szCs w:val="18"/>
              </w:rPr>
              <w:t>入受影响对象（若未添加）并修订</w:t>
            </w:r>
          </w:p>
          <w:p w14:paraId="7891C686" w14:textId="23B7933A" w:rsidR="00B335FA" w:rsidRDefault="00B335FA" w:rsidP="002B4852">
            <w:pPr>
              <w:pStyle w:val="ac"/>
              <w:numPr>
                <w:ilvl w:val="0"/>
                <w:numId w:val="20"/>
              </w:numPr>
              <w:spacing w:line="240" w:lineRule="auto"/>
              <w:rPr>
                <w:rFonts w:ascii="微软雅黑" w:hAnsi="微软雅黑"/>
                <w:szCs w:val="18"/>
              </w:rPr>
            </w:pPr>
            <w:r>
              <w:rPr>
                <w:rFonts w:ascii="微软雅黑" w:hAnsi="微软雅黑" w:hint="eastAsia"/>
                <w:szCs w:val="18"/>
              </w:rPr>
              <w:t>修订3</w:t>
            </w:r>
            <w:r>
              <w:rPr>
                <w:rFonts w:ascii="微软雅黑" w:hAnsi="微软雅黑"/>
                <w:szCs w:val="18"/>
              </w:rPr>
              <w:t>D</w:t>
            </w:r>
            <w:r>
              <w:rPr>
                <w:rFonts w:ascii="微软雅黑" w:hAnsi="微软雅黑" w:hint="eastAsia"/>
                <w:szCs w:val="18"/>
              </w:rPr>
              <w:t>文档时，同时添加关联的</w:t>
            </w:r>
            <w:r>
              <w:rPr>
                <w:rFonts w:ascii="微软雅黑" w:hAnsi="微软雅黑"/>
                <w:szCs w:val="18"/>
              </w:rPr>
              <w:t>2D</w:t>
            </w:r>
            <w:r>
              <w:rPr>
                <w:rFonts w:ascii="微软雅黑" w:hAnsi="微软雅黑" w:hint="eastAsia"/>
                <w:szCs w:val="18"/>
              </w:rPr>
              <w:t>入受影响对象（若未添加）并修订；反之亦然</w:t>
            </w:r>
          </w:p>
          <w:p w14:paraId="46FCC247" w14:textId="105B977C" w:rsidR="00B335FA" w:rsidRPr="002B4852" w:rsidRDefault="00B335FA" w:rsidP="002B4852">
            <w:pPr>
              <w:pStyle w:val="ac"/>
              <w:numPr>
                <w:ilvl w:val="0"/>
                <w:numId w:val="20"/>
              </w:numPr>
              <w:spacing w:line="240" w:lineRule="auto"/>
              <w:rPr>
                <w:rFonts w:ascii="微软雅黑" w:hAnsi="微软雅黑"/>
                <w:szCs w:val="18"/>
              </w:rPr>
            </w:pPr>
            <w:r>
              <w:rPr>
                <w:rFonts w:ascii="微软雅黑" w:hAnsi="微软雅黑" w:hint="eastAsia"/>
                <w:szCs w:val="18"/>
              </w:rPr>
              <w:t>修订</w:t>
            </w:r>
            <w:r>
              <w:rPr>
                <w:rFonts w:ascii="微软雅黑" w:hAnsi="微软雅黑"/>
                <w:szCs w:val="18"/>
              </w:rPr>
              <w:t>EPM</w:t>
            </w:r>
            <w:r>
              <w:rPr>
                <w:rFonts w:ascii="微软雅黑" w:hAnsi="微软雅黑" w:hint="eastAsia"/>
                <w:szCs w:val="18"/>
              </w:rPr>
              <w:t>文档时，同时添加O</w:t>
            </w:r>
            <w:r>
              <w:rPr>
                <w:rFonts w:ascii="微软雅黑" w:hAnsi="微软雅黑"/>
                <w:szCs w:val="18"/>
              </w:rPr>
              <w:t>WNER</w:t>
            </w:r>
            <w:r>
              <w:rPr>
                <w:rFonts w:ascii="微软雅黑" w:hAnsi="微软雅黑" w:hint="eastAsia"/>
                <w:szCs w:val="18"/>
              </w:rPr>
              <w:t>关联的部件</w:t>
            </w:r>
            <w:r w:rsidRPr="00B35A5D">
              <w:rPr>
                <w:rFonts w:ascii="微软雅黑" w:hAnsi="微软雅黑" w:hint="eastAsia"/>
                <w:color w:val="0070C0"/>
                <w:szCs w:val="18"/>
              </w:rPr>
              <w:t>（限结构件）</w:t>
            </w:r>
            <w:r>
              <w:rPr>
                <w:rFonts w:ascii="微软雅黑" w:hAnsi="微软雅黑" w:hint="eastAsia"/>
                <w:szCs w:val="18"/>
              </w:rPr>
              <w:t>（若未添加）并修订</w:t>
            </w:r>
          </w:p>
        </w:tc>
        <w:tc>
          <w:tcPr>
            <w:tcW w:w="2377" w:type="dxa"/>
          </w:tcPr>
          <w:p w14:paraId="69B5FF6C" w14:textId="77777777" w:rsidR="00B335FA" w:rsidRDefault="00B335FA" w:rsidP="006B0EAC">
            <w:pPr>
              <w:spacing w:line="240" w:lineRule="auto"/>
              <w:jc w:val="center"/>
              <w:rPr>
                <w:rFonts w:ascii="微软雅黑" w:hAnsi="微软雅黑"/>
                <w:szCs w:val="18"/>
              </w:rPr>
            </w:pPr>
          </w:p>
        </w:tc>
      </w:tr>
      <w:tr w:rsidR="00785564" w:rsidRPr="00B14B42" w14:paraId="35A4A3CA" w14:textId="77777777" w:rsidTr="00B335FA">
        <w:tc>
          <w:tcPr>
            <w:tcW w:w="398" w:type="dxa"/>
            <w:vMerge/>
          </w:tcPr>
          <w:p w14:paraId="4CCC7E04" w14:textId="68CAB71E" w:rsidR="00B335FA" w:rsidRPr="00B14B42" w:rsidRDefault="00B335FA" w:rsidP="003049AD">
            <w:pPr>
              <w:spacing w:line="240" w:lineRule="auto"/>
              <w:jc w:val="center"/>
              <w:rPr>
                <w:rFonts w:ascii="微软雅黑" w:hAnsi="微软雅黑"/>
                <w:szCs w:val="18"/>
              </w:rPr>
            </w:pPr>
          </w:p>
        </w:tc>
        <w:tc>
          <w:tcPr>
            <w:tcW w:w="652" w:type="dxa"/>
            <w:vMerge/>
          </w:tcPr>
          <w:p w14:paraId="768E1F59" w14:textId="00BFB5F3" w:rsidR="00B335FA" w:rsidRPr="001A1626" w:rsidRDefault="00B335FA" w:rsidP="006B0EAC">
            <w:pPr>
              <w:spacing w:line="240" w:lineRule="auto"/>
              <w:ind w:rightChars="-51" w:right="-107"/>
              <w:rPr>
                <w:rFonts w:ascii="微软雅黑" w:hAnsi="微软雅黑"/>
                <w:szCs w:val="18"/>
              </w:rPr>
            </w:pPr>
          </w:p>
        </w:tc>
        <w:tc>
          <w:tcPr>
            <w:tcW w:w="7025" w:type="dxa"/>
          </w:tcPr>
          <w:p w14:paraId="0D9B188D" w14:textId="59E18838" w:rsidR="00B335FA" w:rsidRPr="001A1626" w:rsidRDefault="00B335FA" w:rsidP="006B0EAC">
            <w:pPr>
              <w:spacing w:line="240" w:lineRule="auto"/>
              <w:ind w:rightChars="-51" w:right="-107"/>
              <w:rPr>
                <w:rFonts w:ascii="微软雅黑" w:hAnsi="微软雅黑"/>
                <w:szCs w:val="18"/>
              </w:rPr>
            </w:pPr>
            <w:r>
              <w:rPr>
                <w:rFonts w:ascii="微软雅黑" w:hAnsi="微软雅黑" w:hint="eastAsia"/>
                <w:szCs w:val="18"/>
              </w:rPr>
              <w:t>修订</w:t>
            </w:r>
            <w:r>
              <w:rPr>
                <w:rFonts w:ascii="微软雅黑" w:hAnsi="微软雅黑"/>
                <w:szCs w:val="18"/>
              </w:rPr>
              <w:t>MPN</w:t>
            </w:r>
            <w:r>
              <w:rPr>
                <w:rFonts w:ascii="微软雅黑" w:hAnsi="微软雅黑" w:hint="eastAsia"/>
                <w:szCs w:val="18"/>
              </w:rPr>
              <w:t>时，</w:t>
            </w:r>
            <w:r w:rsidRPr="00FE7326">
              <w:rPr>
                <w:rFonts w:ascii="微软雅黑" w:hAnsi="微软雅黑" w:hint="eastAsia"/>
                <w:color w:val="0070C0"/>
                <w:szCs w:val="18"/>
              </w:rPr>
              <w:t>需要同步修订关联的IPN。</w:t>
            </w:r>
            <w:r>
              <w:rPr>
                <w:rFonts w:ascii="微软雅黑" w:hAnsi="微软雅黑" w:hint="eastAsia"/>
                <w:szCs w:val="18"/>
              </w:rPr>
              <w:t>修订时作如下校验：</w:t>
            </w:r>
          </w:p>
        </w:tc>
        <w:tc>
          <w:tcPr>
            <w:tcW w:w="2377" w:type="dxa"/>
          </w:tcPr>
          <w:p w14:paraId="5C0B395E" w14:textId="1FC5F701" w:rsidR="00B335FA" w:rsidRPr="001A1626" w:rsidRDefault="00B335FA" w:rsidP="006B0EAC">
            <w:pPr>
              <w:spacing w:line="240" w:lineRule="auto"/>
              <w:ind w:rightChars="-51" w:right="-107"/>
              <w:rPr>
                <w:rFonts w:ascii="微软雅黑" w:hAnsi="微软雅黑"/>
                <w:szCs w:val="18"/>
              </w:rPr>
            </w:pPr>
            <w:r w:rsidRPr="006B1586">
              <w:rPr>
                <w:rFonts w:ascii="微软雅黑" w:hAnsi="微软雅黑"/>
                <w:szCs w:val="18"/>
              </w:rPr>
              <w:t>PRMS20210630_039 - PLM和SAP变更后制造商信息不一致的优化</w:t>
            </w:r>
          </w:p>
        </w:tc>
      </w:tr>
      <w:tr w:rsidR="00F35F63" w:rsidRPr="00B14B42" w14:paraId="4E2D55AF" w14:textId="77777777" w:rsidTr="0060527B">
        <w:trPr>
          <w:trHeight w:val="2040"/>
        </w:trPr>
        <w:tc>
          <w:tcPr>
            <w:tcW w:w="398" w:type="dxa"/>
            <w:vMerge/>
          </w:tcPr>
          <w:p w14:paraId="09E0C7D0" w14:textId="490AEE11" w:rsidR="00B335FA" w:rsidRDefault="00B335FA" w:rsidP="003049AD">
            <w:pPr>
              <w:spacing w:line="240" w:lineRule="auto"/>
              <w:jc w:val="center"/>
              <w:rPr>
                <w:rFonts w:ascii="微软雅黑" w:hAnsi="微软雅黑"/>
                <w:szCs w:val="18"/>
              </w:rPr>
            </w:pPr>
          </w:p>
        </w:tc>
        <w:tc>
          <w:tcPr>
            <w:tcW w:w="652" w:type="dxa"/>
            <w:vMerge/>
          </w:tcPr>
          <w:p w14:paraId="0F5E270B" w14:textId="77777777" w:rsidR="00B335FA" w:rsidRDefault="00B335FA" w:rsidP="006B0EAC">
            <w:pPr>
              <w:spacing w:line="240" w:lineRule="auto"/>
              <w:ind w:rightChars="-51" w:right="-107"/>
              <w:rPr>
                <w:rFonts w:ascii="微软雅黑" w:hAnsi="微软雅黑"/>
                <w:szCs w:val="18"/>
              </w:rPr>
            </w:pPr>
          </w:p>
        </w:tc>
        <w:tc>
          <w:tcPr>
            <w:tcW w:w="9402" w:type="dxa"/>
            <w:gridSpan w:val="2"/>
          </w:tcPr>
          <w:p w14:paraId="2B2E1332" w14:textId="77777777" w:rsidR="00B335FA" w:rsidRDefault="00B335FA" w:rsidP="006B0EAC">
            <w:pPr>
              <w:spacing w:line="240" w:lineRule="auto"/>
              <w:ind w:rightChars="-51" w:right="-107"/>
              <w:jc w:val="both"/>
              <w:rPr>
                <w:sz w:val="21"/>
              </w:rPr>
            </w:pPr>
            <w:r>
              <w:rPr>
                <w:sz w:val="21"/>
              </w:rPr>
              <w:object w:dxaOrig="13696" w:dyaOrig="3841" w14:anchorId="2FB1D868">
                <v:shape id="_x0000_i1026" type="#_x0000_t75" style="width:451.5pt;height:127.5pt" o:ole="">
                  <v:imagedata r:id="rId22" o:title=""/>
                </v:shape>
                <o:OLEObject Type="Embed" ProgID="Visio.Drawing.15" ShapeID="_x0000_i1026" DrawAspect="Content" ObjectID="_1766390813" r:id="rId23"/>
              </w:object>
            </w:r>
          </w:p>
          <w:p w14:paraId="40426519" w14:textId="69936FEE" w:rsidR="00B335FA" w:rsidRPr="001A1626" w:rsidRDefault="00B335FA" w:rsidP="006B0EAC">
            <w:pPr>
              <w:spacing w:line="240" w:lineRule="auto"/>
              <w:ind w:rightChars="-51" w:right="-107"/>
              <w:jc w:val="both"/>
              <w:rPr>
                <w:rFonts w:ascii="微软雅黑" w:hAnsi="微软雅黑"/>
                <w:szCs w:val="18"/>
              </w:rPr>
            </w:pPr>
            <w:r w:rsidRPr="00FE7326">
              <w:rPr>
                <w:rFonts w:hint="eastAsia"/>
                <w:color w:val="0070C0"/>
                <w:sz w:val="21"/>
              </w:rPr>
              <w:t>判断</w:t>
            </w:r>
            <w:r w:rsidRPr="00FE7326">
              <w:rPr>
                <w:rFonts w:hint="eastAsia"/>
                <w:color w:val="0070C0"/>
                <w:sz w:val="21"/>
              </w:rPr>
              <w:t>MPN</w:t>
            </w:r>
            <w:r w:rsidRPr="00FE7326">
              <w:rPr>
                <w:rFonts w:hint="eastAsia"/>
                <w:color w:val="0070C0"/>
                <w:sz w:val="21"/>
              </w:rPr>
              <w:t>是否有关联的</w:t>
            </w:r>
            <w:r w:rsidRPr="00FE7326">
              <w:rPr>
                <w:rFonts w:hint="eastAsia"/>
                <w:color w:val="0070C0"/>
                <w:sz w:val="21"/>
              </w:rPr>
              <w:t>ECR</w:t>
            </w:r>
            <w:r w:rsidRPr="00FE7326">
              <w:rPr>
                <w:rFonts w:hint="eastAsia"/>
                <w:color w:val="0070C0"/>
                <w:sz w:val="21"/>
              </w:rPr>
              <w:t>时，</w:t>
            </w:r>
            <w:r w:rsidRPr="00FE7326">
              <w:rPr>
                <w:rFonts w:hint="eastAsia"/>
                <w:color w:val="0070C0"/>
                <w:sz w:val="21"/>
              </w:rPr>
              <w:t>ECR</w:t>
            </w:r>
            <w:r w:rsidRPr="00FE7326">
              <w:rPr>
                <w:rFonts w:hint="eastAsia"/>
                <w:color w:val="0070C0"/>
                <w:sz w:val="21"/>
              </w:rPr>
              <w:t>状态应为“实施”、“已解决”，或者流程进行到老</w:t>
            </w:r>
            <w:r w:rsidRPr="00FE7326">
              <w:rPr>
                <w:color w:val="0070C0"/>
                <w:sz w:val="21"/>
              </w:rPr>
              <w:t>ECR</w:t>
            </w:r>
            <w:r w:rsidRPr="00FE7326">
              <w:rPr>
                <w:color w:val="0070C0"/>
                <w:sz w:val="21"/>
              </w:rPr>
              <w:t>流程</w:t>
            </w:r>
            <w:r w:rsidRPr="00FE7326">
              <w:rPr>
                <w:color w:val="0070C0"/>
                <w:sz w:val="21"/>
              </w:rPr>
              <w:t>Hikvision_ECR</w:t>
            </w:r>
            <w:r w:rsidRPr="00FE7326">
              <w:rPr>
                <w:color w:val="0070C0"/>
                <w:sz w:val="21"/>
              </w:rPr>
              <w:t>的</w:t>
            </w:r>
            <w:r w:rsidRPr="00FE7326">
              <w:rPr>
                <w:color w:val="0070C0"/>
                <w:sz w:val="21"/>
              </w:rPr>
              <w:t>“</w:t>
            </w:r>
            <w:r w:rsidRPr="00FE7326">
              <w:rPr>
                <w:color w:val="0070C0"/>
                <w:sz w:val="21"/>
              </w:rPr>
              <w:t>规范性审核</w:t>
            </w:r>
            <w:r w:rsidRPr="00FE7326">
              <w:rPr>
                <w:color w:val="0070C0"/>
                <w:sz w:val="21"/>
              </w:rPr>
              <w:t>”</w:t>
            </w:r>
            <w:r w:rsidRPr="00FE7326">
              <w:rPr>
                <w:color w:val="0070C0"/>
                <w:sz w:val="21"/>
              </w:rPr>
              <w:t>节点</w:t>
            </w:r>
            <w:r>
              <w:rPr>
                <w:rFonts w:hint="eastAsia"/>
                <w:color w:val="0070C0"/>
                <w:sz w:val="21"/>
              </w:rPr>
              <w:t>，</w:t>
            </w:r>
            <w:r w:rsidRPr="009C6976">
              <w:rPr>
                <w:rFonts w:hint="eastAsia"/>
                <w:color w:val="FF0000"/>
                <w:sz w:val="21"/>
              </w:rPr>
              <w:t>或者流程进行到汽车电子</w:t>
            </w:r>
            <w:r w:rsidRPr="009C6976">
              <w:rPr>
                <w:rFonts w:hint="eastAsia"/>
                <w:color w:val="FF0000"/>
                <w:sz w:val="21"/>
              </w:rPr>
              <w:t>ECR</w:t>
            </w:r>
            <w:r w:rsidRPr="009C6976">
              <w:rPr>
                <w:rFonts w:hint="eastAsia"/>
                <w:color w:val="FF0000"/>
                <w:sz w:val="21"/>
              </w:rPr>
              <w:t>流程“创建</w:t>
            </w:r>
            <w:r w:rsidRPr="009C6976">
              <w:rPr>
                <w:rFonts w:hint="eastAsia"/>
                <w:color w:val="FF0000"/>
                <w:sz w:val="21"/>
              </w:rPr>
              <w:t>ECN</w:t>
            </w:r>
            <w:r w:rsidRPr="009C6976">
              <w:rPr>
                <w:rFonts w:hint="eastAsia"/>
                <w:color w:val="FF0000"/>
                <w:sz w:val="21"/>
              </w:rPr>
              <w:t>”节点</w:t>
            </w:r>
            <w:r>
              <w:rPr>
                <w:rFonts w:hint="eastAsia"/>
                <w:color w:val="FF0000"/>
                <w:sz w:val="21"/>
              </w:rPr>
              <w:t>（</w:t>
            </w:r>
            <w:r>
              <w:rPr>
                <w:rFonts w:hint="eastAsia"/>
                <w:color w:val="FF0000"/>
                <w:sz w:val="21"/>
              </w:rPr>
              <w:t>PLM</w:t>
            </w:r>
            <w:r>
              <w:rPr>
                <w:color w:val="FF0000"/>
                <w:sz w:val="21"/>
              </w:rPr>
              <w:t>2.0</w:t>
            </w:r>
            <w:r>
              <w:rPr>
                <w:rFonts w:hint="eastAsia"/>
                <w:color w:val="FF0000"/>
                <w:sz w:val="21"/>
              </w:rPr>
              <w:t>：增加红色字体逻辑）</w:t>
            </w:r>
            <w:r w:rsidRPr="00FE7326">
              <w:rPr>
                <w:rFonts w:hint="eastAsia"/>
                <w:color w:val="0070C0"/>
                <w:sz w:val="21"/>
              </w:rPr>
              <w:t>。</w:t>
            </w:r>
          </w:p>
        </w:tc>
      </w:tr>
      <w:tr w:rsidR="0032345A" w:rsidRPr="00B14B42" w14:paraId="70E8DF35" w14:textId="77777777" w:rsidTr="00B335FA">
        <w:trPr>
          <w:trHeight w:val="48"/>
        </w:trPr>
        <w:tc>
          <w:tcPr>
            <w:tcW w:w="398" w:type="dxa"/>
            <w:vMerge/>
          </w:tcPr>
          <w:p w14:paraId="47AC2BCA" w14:textId="77777777" w:rsidR="0032345A" w:rsidRDefault="0032345A" w:rsidP="003049AD">
            <w:pPr>
              <w:spacing w:line="240" w:lineRule="auto"/>
              <w:jc w:val="center"/>
              <w:rPr>
                <w:rFonts w:ascii="微软雅黑" w:hAnsi="微软雅黑"/>
                <w:szCs w:val="18"/>
              </w:rPr>
            </w:pPr>
          </w:p>
        </w:tc>
        <w:tc>
          <w:tcPr>
            <w:tcW w:w="652" w:type="dxa"/>
            <w:vMerge/>
          </w:tcPr>
          <w:p w14:paraId="3318CBB6" w14:textId="77777777" w:rsidR="0032345A" w:rsidRDefault="0032345A" w:rsidP="006B0EAC">
            <w:pPr>
              <w:spacing w:line="240" w:lineRule="auto"/>
              <w:ind w:rightChars="-51" w:right="-107"/>
              <w:rPr>
                <w:rFonts w:ascii="微软雅黑" w:hAnsi="微软雅黑"/>
                <w:szCs w:val="18"/>
              </w:rPr>
            </w:pPr>
          </w:p>
        </w:tc>
        <w:tc>
          <w:tcPr>
            <w:tcW w:w="7025" w:type="dxa"/>
          </w:tcPr>
          <w:p w14:paraId="594BCB19" w14:textId="2756CBBA" w:rsidR="0032345A" w:rsidRDefault="0032345A" w:rsidP="0032345A">
            <w:pPr>
              <w:spacing w:line="240" w:lineRule="auto"/>
              <w:rPr>
                <w:noProof/>
              </w:rPr>
            </w:pPr>
            <w:r w:rsidRPr="00F57D75">
              <w:rPr>
                <w:noProof/>
              </w:rPr>
              <w:t>部件</w:t>
            </w:r>
            <w:r>
              <w:rPr>
                <w:rFonts w:hint="eastAsia"/>
                <w:noProof/>
              </w:rPr>
              <w:t>特殊</w:t>
            </w:r>
            <w:r w:rsidRPr="00F57D75">
              <w:rPr>
                <w:noProof/>
              </w:rPr>
              <w:t>管控类型</w:t>
            </w:r>
            <w:r w:rsidRPr="00F57D75">
              <w:rPr>
                <w:noProof/>
              </w:rPr>
              <w:t>=</w:t>
            </w:r>
            <w:r w:rsidRPr="00F57D75">
              <w:rPr>
                <w:noProof/>
              </w:rPr>
              <w:t>市场管控</w:t>
            </w:r>
            <w:r w:rsidRPr="00F57D75">
              <w:rPr>
                <w:noProof/>
              </w:rPr>
              <w:t>-</w:t>
            </w:r>
            <w:r w:rsidRPr="00F57D75">
              <w:rPr>
                <w:noProof/>
              </w:rPr>
              <w:t>后端</w:t>
            </w:r>
            <w:r w:rsidRPr="00F57D75">
              <w:rPr>
                <w:noProof/>
              </w:rPr>
              <w:t>-</w:t>
            </w:r>
            <w:r w:rsidRPr="00F57D75">
              <w:rPr>
                <w:noProof/>
              </w:rPr>
              <w:t>大客户</w:t>
            </w:r>
            <w:r w:rsidRPr="0079121F">
              <w:rPr>
                <w:rFonts w:hint="eastAsia"/>
                <w:noProof/>
                <w:color w:val="0070C0"/>
              </w:rPr>
              <w:t>（</w:t>
            </w:r>
            <w:r w:rsidRPr="0079121F">
              <w:rPr>
                <w:noProof/>
                <w:color w:val="0070C0"/>
              </w:rPr>
              <w:t>IBA</w:t>
            </w:r>
            <w:r w:rsidRPr="0079121F">
              <w:rPr>
                <w:noProof/>
                <w:color w:val="0070C0"/>
              </w:rPr>
              <w:t>属性</w:t>
            </w:r>
            <w:r w:rsidRPr="0079121F">
              <w:rPr>
                <w:noProof/>
                <w:color w:val="0070C0"/>
              </w:rPr>
              <w:t>“com.hikvision.plm.VehicleSpecificMaterial”</w:t>
            </w:r>
            <w:r w:rsidRPr="0079121F">
              <w:rPr>
                <w:noProof/>
                <w:color w:val="0070C0"/>
              </w:rPr>
              <w:t>（管控类型）的值包含</w:t>
            </w:r>
            <w:r w:rsidRPr="0079121F">
              <w:rPr>
                <w:noProof/>
                <w:color w:val="0070C0"/>
              </w:rPr>
              <w:t>“MC-DKH”</w:t>
            </w:r>
            <w:r w:rsidRPr="0079121F">
              <w:rPr>
                <w:noProof/>
                <w:color w:val="0070C0"/>
              </w:rPr>
              <w:t>）</w:t>
            </w:r>
            <w:r w:rsidRPr="00F57D75">
              <w:rPr>
                <w:noProof/>
              </w:rPr>
              <w:t>时，变更需要先走</w:t>
            </w:r>
            <w:r w:rsidRPr="00F57D75">
              <w:rPr>
                <w:noProof/>
              </w:rPr>
              <w:t>ECR</w:t>
            </w:r>
            <w:r>
              <w:rPr>
                <w:rFonts w:hint="eastAsia"/>
                <w:noProof/>
              </w:rPr>
              <w:t>，</w:t>
            </w:r>
            <w:r w:rsidRPr="0079121F">
              <w:rPr>
                <w:rFonts w:ascii="微软雅黑" w:hAnsi="微软雅黑" w:hint="eastAsia"/>
                <w:color w:val="0070C0"/>
              </w:rPr>
              <w:t>必须有关联的ECR</w:t>
            </w:r>
            <w:r w:rsidRPr="004462EE">
              <w:rPr>
                <w:rFonts w:ascii="微软雅黑" w:hAnsi="微软雅黑" w:hint="eastAsia"/>
                <w:color w:val="0070C0"/>
              </w:rPr>
              <w:t>并且</w:t>
            </w:r>
            <w:r w:rsidRPr="004462EE">
              <w:rPr>
                <w:rFonts w:ascii="微软雅黑" w:hAnsi="微软雅黑"/>
                <w:color w:val="0070C0"/>
              </w:rPr>
              <w:t>ECR流程</w:t>
            </w:r>
            <w:r>
              <w:rPr>
                <w:rFonts w:ascii="微软雅黑" w:hAnsi="微软雅黑" w:hint="eastAsia"/>
                <w:color w:val="0070C0"/>
              </w:rPr>
              <w:t>停留</w:t>
            </w:r>
            <w:r w:rsidRPr="004462EE">
              <w:rPr>
                <w:rFonts w:ascii="微软雅黑" w:hAnsi="微软雅黑"/>
                <w:color w:val="0070C0"/>
              </w:rPr>
              <w:t>在“Hikvision_ECR”的“规范性审核”节点或者“Hikvision_ECR_New_WF”的“变更实施”节点</w:t>
            </w:r>
            <w:r w:rsidRPr="0079121F">
              <w:rPr>
                <w:rFonts w:ascii="微软雅黑" w:hAnsi="微软雅黑" w:hint="eastAsia"/>
                <w:color w:val="0070C0"/>
              </w:rPr>
              <w:t>才能修订。</w:t>
            </w:r>
            <w:r w:rsidRPr="0079121F">
              <w:rPr>
                <w:rFonts w:ascii="微软雅黑" w:hAnsi="微软雅黑" w:hint="eastAsia"/>
              </w:rPr>
              <w:t>否则</w:t>
            </w:r>
            <w:r w:rsidRPr="0079121F">
              <w:rPr>
                <w:rFonts w:hint="eastAsia"/>
                <w:noProof/>
              </w:rPr>
              <w:t>报</w:t>
            </w:r>
            <w:r>
              <w:rPr>
                <w:rFonts w:hint="eastAsia"/>
                <w:noProof/>
              </w:rPr>
              <w:t>错提示：</w:t>
            </w:r>
            <w:r w:rsidRPr="00F57D75">
              <w:rPr>
                <w:rFonts w:hint="eastAsia"/>
                <w:noProof/>
              </w:rPr>
              <w:t>部件</w:t>
            </w:r>
            <w:r w:rsidRPr="00F57D75">
              <w:rPr>
                <w:noProof/>
              </w:rPr>
              <w:t xml:space="preserve">XXX, </w:t>
            </w:r>
            <w:r>
              <w:rPr>
                <w:rFonts w:hint="eastAsia"/>
                <w:noProof/>
              </w:rPr>
              <w:t>管控类型</w:t>
            </w:r>
            <w:r>
              <w:rPr>
                <w:rFonts w:hint="eastAsia"/>
                <w:noProof/>
              </w:rPr>
              <w:t>=</w:t>
            </w:r>
            <w:r>
              <w:rPr>
                <w:rFonts w:hint="eastAsia"/>
                <w:noProof/>
              </w:rPr>
              <w:t>市场管控</w:t>
            </w:r>
            <w:r>
              <w:rPr>
                <w:rFonts w:hint="eastAsia"/>
                <w:noProof/>
              </w:rPr>
              <w:t>-</w:t>
            </w:r>
            <w:r>
              <w:rPr>
                <w:rFonts w:hint="eastAsia"/>
                <w:noProof/>
              </w:rPr>
              <w:t>后端</w:t>
            </w:r>
            <w:r>
              <w:rPr>
                <w:rFonts w:hint="eastAsia"/>
                <w:noProof/>
              </w:rPr>
              <w:t>-</w:t>
            </w:r>
            <w:r>
              <w:rPr>
                <w:rFonts w:hint="eastAsia"/>
                <w:noProof/>
              </w:rPr>
              <w:t>大客户，</w:t>
            </w:r>
            <w:r w:rsidRPr="00F57D75">
              <w:rPr>
                <w:noProof/>
              </w:rPr>
              <w:t>请先走</w:t>
            </w:r>
            <w:r w:rsidRPr="00F57D75">
              <w:rPr>
                <w:noProof/>
              </w:rPr>
              <w:t>ECR</w:t>
            </w:r>
            <w:r w:rsidRPr="00F57D75">
              <w:rPr>
                <w:noProof/>
              </w:rPr>
              <w:t>流程</w:t>
            </w:r>
          </w:p>
        </w:tc>
        <w:tc>
          <w:tcPr>
            <w:tcW w:w="2377" w:type="dxa"/>
          </w:tcPr>
          <w:p w14:paraId="4BBB70F2" w14:textId="34DEC965" w:rsidR="0032345A" w:rsidRPr="00F57D75" w:rsidRDefault="0032345A" w:rsidP="006B0EAC">
            <w:pPr>
              <w:spacing w:line="240" w:lineRule="auto"/>
              <w:jc w:val="both"/>
              <w:rPr>
                <w:noProof/>
              </w:rPr>
            </w:pPr>
            <w:r w:rsidRPr="00F57D75">
              <w:rPr>
                <w:noProof/>
              </w:rPr>
              <w:t>RMS20200903_022 - PLM</w:t>
            </w:r>
            <w:r w:rsidRPr="00F57D75">
              <w:rPr>
                <w:noProof/>
              </w:rPr>
              <w:t>系统中后端</w:t>
            </w:r>
            <w:r w:rsidRPr="00F57D75">
              <w:rPr>
                <w:noProof/>
              </w:rPr>
              <w:t>BOM</w:t>
            </w:r>
            <w:r w:rsidRPr="00F57D75">
              <w:rPr>
                <w:noProof/>
              </w:rPr>
              <w:t>增加属性</w:t>
            </w:r>
          </w:p>
        </w:tc>
      </w:tr>
      <w:tr w:rsidR="00785564" w:rsidRPr="00B14B42" w14:paraId="720B04B5" w14:textId="77777777" w:rsidTr="00B335FA">
        <w:trPr>
          <w:trHeight w:val="48"/>
        </w:trPr>
        <w:tc>
          <w:tcPr>
            <w:tcW w:w="398" w:type="dxa"/>
            <w:vMerge/>
          </w:tcPr>
          <w:p w14:paraId="40E0394B" w14:textId="1C4B9BAC" w:rsidR="00B335FA" w:rsidRDefault="00B335FA" w:rsidP="003049AD">
            <w:pPr>
              <w:spacing w:line="240" w:lineRule="auto"/>
              <w:jc w:val="center"/>
              <w:rPr>
                <w:rFonts w:ascii="微软雅黑" w:hAnsi="微软雅黑"/>
                <w:szCs w:val="18"/>
              </w:rPr>
            </w:pPr>
          </w:p>
        </w:tc>
        <w:tc>
          <w:tcPr>
            <w:tcW w:w="652" w:type="dxa"/>
            <w:vMerge/>
          </w:tcPr>
          <w:p w14:paraId="7502D29A" w14:textId="77777777" w:rsidR="00B335FA" w:rsidRDefault="00B335FA" w:rsidP="006B0EAC">
            <w:pPr>
              <w:spacing w:line="240" w:lineRule="auto"/>
              <w:ind w:rightChars="-51" w:right="-107"/>
              <w:rPr>
                <w:rFonts w:ascii="微软雅黑" w:hAnsi="微软雅黑"/>
                <w:szCs w:val="18"/>
              </w:rPr>
            </w:pPr>
          </w:p>
        </w:tc>
        <w:tc>
          <w:tcPr>
            <w:tcW w:w="7025" w:type="dxa"/>
          </w:tcPr>
          <w:p w14:paraId="62B2281D" w14:textId="78FEBFDC" w:rsidR="00B335FA" w:rsidRPr="005E2CF5" w:rsidRDefault="00B335FA" w:rsidP="002F1051">
            <w:pPr>
              <w:spacing w:line="240" w:lineRule="auto"/>
              <w:rPr>
                <w:noProof/>
                <w:color w:val="FF0000"/>
              </w:rPr>
            </w:pPr>
            <w:r w:rsidRPr="0032345A">
              <w:rPr>
                <w:noProof/>
                <w:color w:val="FF0000"/>
              </w:rPr>
              <w:t>部件</w:t>
            </w:r>
            <w:r w:rsidR="009D0E19" w:rsidRPr="0032345A">
              <w:rPr>
                <w:rFonts w:hint="eastAsia"/>
                <w:noProof/>
                <w:color w:val="FF0000"/>
              </w:rPr>
              <w:t>特殊</w:t>
            </w:r>
            <w:r w:rsidRPr="0032345A">
              <w:rPr>
                <w:noProof/>
                <w:color w:val="FF0000"/>
              </w:rPr>
              <w:t>管控类型</w:t>
            </w:r>
            <w:r w:rsidRPr="0032345A">
              <w:rPr>
                <w:noProof/>
                <w:color w:val="FF0000"/>
              </w:rPr>
              <w:t>=</w:t>
            </w:r>
            <w:commentRangeStart w:id="17"/>
            <w:r w:rsidR="009D0E19" w:rsidRPr="0032345A">
              <w:rPr>
                <w:rFonts w:hint="eastAsia"/>
                <w:noProof/>
                <w:color w:val="FF0000"/>
              </w:rPr>
              <w:t>变更管控</w:t>
            </w:r>
            <w:r w:rsidR="009D0E19" w:rsidRPr="0032345A">
              <w:rPr>
                <w:rFonts w:hint="eastAsia"/>
                <w:noProof/>
                <w:color w:val="FF0000"/>
              </w:rPr>
              <w:t>-</w:t>
            </w:r>
            <w:r w:rsidR="009D0E19" w:rsidRPr="0032345A">
              <w:rPr>
                <w:rFonts w:hint="eastAsia"/>
                <w:noProof/>
                <w:color w:val="FF0000"/>
              </w:rPr>
              <w:t>重点客户</w:t>
            </w:r>
            <w:commentRangeEnd w:id="17"/>
            <w:r w:rsidR="009D0E19" w:rsidRPr="0032345A">
              <w:rPr>
                <w:rStyle w:val="af2"/>
                <w:color w:val="FF0000"/>
              </w:rPr>
              <w:commentReference w:id="17"/>
            </w:r>
            <w:r w:rsidRPr="0032345A">
              <w:rPr>
                <w:noProof/>
                <w:color w:val="FF0000"/>
              </w:rPr>
              <w:t>时，</w:t>
            </w:r>
            <w:r w:rsidR="002F1051">
              <w:rPr>
                <w:rFonts w:hint="eastAsia"/>
                <w:noProof/>
                <w:color w:val="FF0000"/>
              </w:rPr>
              <w:t>需要</w:t>
            </w:r>
            <w:r w:rsidR="002F1051">
              <w:rPr>
                <w:rFonts w:hint="eastAsia"/>
                <w:noProof/>
                <w:color w:val="FF0000"/>
              </w:rPr>
              <w:t>E</w:t>
            </w:r>
            <w:r w:rsidR="002F1051">
              <w:rPr>
                <w:noProof/>
                <w:color w:val="FF0000"/>
              </w:rPr>
              <w:t>CN</w:t>
            </w:r>
            <w:r w:rsidR="002F1051" w:rsidRPr="002F1051">
              <w:rPr>
                <w:rFonts w:hint="eastAsia"/>
                <w:noProof/>
                <w:color w:val="FF0000"/>
              </w:rPr>
              <w:t>关联单类型</w:t>
            </w:r>
            <w:r w:rsidR="002F1051" w:rsidRPr="002F1051">
              <w:rPr>
                <w:noProof/>
                <w:color w:val="FF0000"/>
              </w:rPr>
              <w:t>=</w:t>
            </w:r>
            <w:r w:rsidR="002F1051" w:rsidRPr="002F1051">
              <w:rPr>
                <w:noProof/>
                <w:color w:val="FF0000"/>
              </w:rPr>
              <w:t>定制且关联单编号非空</w:t>
            </w:r>
            <w:r w:rsidR="002F1051">
              <w:rPr>
                <w:rFonts w:hint="eastAsia"/>
                <w:noProof/>
                <w:color w:val="FF0000"/>
              </w:rPr>
              <w:t>，或者物料</w:t>
            </w:r>
            <w:r w:rsidR="002F1051">
              <w:rPr>
                <w:rFonts w:ascii="微软雅黑" w:hAnsi="微软雅黑" w:hint="eastAsia"/>
                <w:color w:val="0070C0"/>
              </w:rPr>
              <w:t>有关</w:t>
            </w:r>
            <w:r w:rsidRPr="0079121F">
              <w:rPr>
                <w:rFonts w:ascii="微软雅黑" w:hAnsi="微软雅黑" w:hint="eastAsia"/>
                <w:color w:val="0070C0"/>
              </w:rPr>
              <w:t>联的ECR</w:t>
            </w:r>
            <w:r w:rsidRPr="004462EE">
              <w:rPr>
                <w:rFonts w:ascii="微软雅黑" w:hAnsi="微软雅黑" w:hint="eastAsia"/>
                <w:color w:val="0070C0"/>
              </w:rPr>
              <w:t>并且</w:t>
            </w:r>
            <w:r w:rsidRPr="004462EE">
              <w:rPr>
                <w:rFonts w:ascii="微软雅黑" w:hAnsi="微软雅黑"/>
                <w:color w:val="0070C0"/>
              </w:rPr>
              <w:t>ECR流程</w:t>
            </w:r>
            <w:r>
              <w:rPr>
                <w:rFonts w:ascii="微软雅黑" w:hAnsi="微软雅黑" w:hint="eastAsia"/>
                <w:color w:val="0070C0"/>
              </w:rPr>
              <w:t>停留</w:t>
            </w:r>
            <w:r w:rsidRPr="004462EE">
              <w:rPr>
                <w:rFonts w:ascii="微软雅黑" w:hAnsi="微软雅黑"/>
                <w:color w:val="0070C0"/>
              </w:rPr>
              <w:t>在“Hikvision_ECR”的“规范性审核”节点或者“Hikvision_ECR_New_WF”的“变更实施”节点</w:t>
            </w:r>
            <w:r w:rsidRPr="0079121F">
              <w:rPr>
                <w:rFonts w:ascii="微软雅黑" w:hAnsi="微软雅黑" w:hint="eastAsia"/>
                <w:color w:val="0070C0"/>
              </w:rPr>
              <w:t>才能修订。</w:t>
            </w:r>
            <w:r w:rsidRPr="0032345A">
              <w:rPr>
                <w:rFonts w:ascii="微软雅黑" w:hAnsi="微软雅黑" w:hint="eastAsia"/>
                <w:color w:val="FF0000"/>
              </w:rPr>
              <w:t>否则</w:t>
            </w:r>
            <w:r w:rsidRPr="0032345A">
              <w:rPr>
                <w:rFonts w:hint="eastAsia"/>
                <w:noProof/>
                <w:color w:val="FF0000"/>
              </w:rPr>
              <w:t>报错提示：部件</w:t>
            </w:r>
            <w:r w:rsidRPr="0032345A">
              <w:rPr>
                <w:noProof/>
                <w:color w:val="FF0000"/>
              </w:rPr>
              <w:t xml:space="preserve">XXX, </w:t>
            </w:r>
            <w:r w:rsidRPr="0032345A">
              <w:rPr>
                <w:rFonts w:hint="eastAsia"/>
                <w:noProof/>
                <w:color w:val="FF0000"/>
              </w:rPr>
              <w:t>管控类型</w:t>
            </w:r>
            <w:r w:rsidR="0032345A">
              <w:rPr>
                <w:rFonts w:hint="eastAsia"/>
                <w:noProof/>
                <w:color w:val="FF0000"/>
              </w:rPr>
              <w:t>为</w:t>
            </w:r>
            <w:r w:rsidR="0032345A" w:rsidRPr="0032345A">
              <w:rPr>
                <w:rFonts w:hint="eastAsia"/>
                <w:noProof/>
                <w:color w:val="FF0000"/>
              </w:rPr>
              <w:t>变更管控</w:t>
            </w:r>
            <w:r w:rsidR="0032345A" w:rsidRPr="0032345A">
              <w:rPr>
                <w:rFonts w:hint="eastAsia"/>
                <w:noProof/>
                <w:color w:val="FF0000"/>
              </w:rPr>
              <w:t>-</w:t>
            </w:r>
            <w:r w:rsidR="0032345A" w:rsidRPr="0032345A">
              <w:rPr>
                <w:rFonts w:hint="eastAsia"/>
                <w:noProof/>
                <w:color w:val="FF0000"/>
              </w:rPr>
              <w:t>重点客户</w:t>
            </w:r>
            <w:r w:rsidRPr="0032345A">
              <w:rPr>
                <w:rFonts w:hint="eastAsia"/>
                <w:noProof/>
                <w:color w:val="FF0000"/>
              </w:rPr>
              <w:t>，</w:t>
            </w:r>
            <w:r w:rsidRPr="0032345A">
              <w:rPr>
                <w:noProof/>
                <w:color w:val="FF0000"/>
              </w:rPr>
              <w:t>请先走</w:t>
            </w:r>
            <w:r w:rsidRPr="0032345A">
              <w:rPr>
                <w:noProof/>
                <w:color w:val="FF0000"/>
              </w:rPr>
              <w:t>ECR</w:t>
            </w:r>
            <w:r w:rsidRPr="0032345A">
              <w:rPr>
                <w:noProof/>
                <w:color w:val="FF0000"/>
              </w:rPr>
              <w:t>流程</w:t>
            </w:r>
          </w:p>
        </w:tc>
        <w:tc>
          <w:tcPr>
            <w:tcW w:w="2377" w:type="dxa"/>
          </w:tcPr>
          <w:p w14:paraId="08564E6B" w14:textId="1E87599D" w:rsidR="00B335FA" w:rsidRDefault="0032345A" w:rsidP="0032345A">
            <w:pPr>
              <w:spacing w:line="240" w:lineRule="auto"/>
              <w:jc w:val="both"/>
              <w:rPr>
                <w:noProof/>
              </w:rPr>
            </w:pPr>
            <w:r>
              <w:rPr>
                <w:noProof/>
              </w:rPr>
              <w:t xml:space="preserve"> </w:t>
            </w:r>
          </w:p>
        </w:tc>
      </w:tr>
      <w:tr w:rsidR="00785564" w:rsidRPr="00677245" w14:paraId="146A734C" w14:textId="77777777" w:rsidTr="00B335FA">
        <w:trPr>
          <w:trHeight w:val="48"/>
        </w:trPr>
        <w:tc>
          <w:tcPr>
            <w:tcW w:w="398" w:type="dxa"/>
            <w:vMerge/>
          </w:tcPr>
          <w:p w14:paraId="21CBBEF4" w14:textId="65DDCA5E" w:rsidR="00B335FA" w:rsidRPr="00677245" w:rsidRDefault="00B335FA" w:rsidP="003049AD">
            <w:pPr>
              <w:spacing w:line="240" w:lineRule="auto"/>
              <w:jc w:val="center"/>
              <w:rPr>
                <w:rFonts w:ascii="微软雅黑" w:hAnsi="微软雅黑"/>
                <w:szCs w:val="18"/>
              </w:rPr>
            </w:pPr>
          </w:p>
        </w:tc>
        <w:tc>
          <w:tcPr>
            <w:tcW w:w="652" w:type="dxa"/>
            <w:vMerge/>
          </w:tcPr>
          <w:p w14:paraId="206957D5" w14:textId="77777777" w:rsidR="00B335FA" w:rsidRPr="00677245" w:rsidRDefault="00B335FA" w:rsidP="006B0EAC">
            <w:pPr>
              <w:spacing w:line="240" w:lineRule="auto"/>
              <w:ind w:rightChars="-51" w:right="-107"/>
              <w:rPr>
                <w:rFonts w:ascii="微软雅黑" w:hAnsi="微软雅黑"/>
                <w:szCs w:val="18"/>
              </w:rPr>
            </w:pPr>
          </w:p>
        </w:tc>
        <w:tc>
          <w:tcPr>
            <w:tcW w:w="7025" w:type="dxa"/>
          </w:tcPr>
          <w:p w14:paraId="045B3AE8" w14:textId="1BE54EFA" w:rsidR="00B335FA" w:rsidRPr="003049AD" w:rsidRDefault="00B335FA" w:rsidP="003049AD">
            <w:pPr>
              <w:widowControl w:val="0"/>
              <w:spacing w:line="240" w:lineRule="auto"/>
              <w:jc w:val="both"/>
              <w:rPr>
                <w:rFonts w:ascii="微软雅黑" w:hAnsi="微软雅黑"/>
              </w:rPr>
            </w:pPr>
            <w:r>
              <w:rPr>
                <w:rFonts w:ascii="微软雅黑" w:hAnsi="微软雅黑" w:hint="eastAsia"/>
              </w:rPr>
              <w:t>消防管控专用物料</w:t>
            </w:r>
            <w:r w:rsidRPr="0079121F">
              <w:rPr>
                <w:rFonts w:ascii="微软雅黑" w:hAnsi="微软雅黑" w:hint="eastAsia"/>
                <w:color w:val="0070C0"/>
              </w:rPr>
              <w:t>（</w:t>
            </w:r>
            <w:r w:rsidRPr="0079121F">
              <w:rPr>
                <w:rFonts w:ascii="微软雅黑" w:hAnsi="微软雅黑"/>
                <w:color w:val="0070C0"/>
              </w:rPr>
              <w:t>IBA属性“com.hikvision.plm.VehicleSpecificMaterial”（管控类型）的值以“FC-LV”开头</w:t>
            </w:r>
            <w:r w:rsidRPr="0079121F">
              <w:rPr>
                <w:rFonts w:ascii="微软雅黑" w:hAnsi="微软雅黑" w:hint="eastAsia"/>
                <w:color w:val="0070C0"/>
              </w:rPr>
              <w:t>）</w:t>
            </w:r>
            <w:r>
              <w:rPr>
                <w:rFonts w:ascii="微软雅黑" w:hAnsi="微软雅黑" w:hint="eastAsia"/>
              </w:rPr>
              <w:t>，变更需要先走E</w:t>
            </w:r>
            <w:r>
              <w:rPr>
                <w:rFonts w:ascii="微软雅黑" w:hAnsi="微软雅黑"/>
              </w:rPr>
              <w:t>CR</w:t>
            </w:r>
            <w:r>
              <w:rPr>
                <w:rFonts w:ascii="微软雅黑" w:hAnsi="微软雅黑" w:hint="eastAsia"/>
              </w:rPr>
              <w:t>，</w:t>
            </w:r>
            <w:r w:rsidRPr="0079121F">
              <w:rPr>
                <w:rFonts w:ascii="微软雅黑" w:hAnsi="微软雅黑" w:hint="eastAsia"/>
                <w:color w:val="0070C0"/>
              </w:rPr>
              <w:t>必须有关联的ECR</w:t>
            </w:r>
            <w:r w:rsidRPr="004462EE">
              <w:rPr>
                <w:rFonts w:ascii="微软雅黑" w:hAnsi="微软雅黑" w:hint="eastAsia"/>
                <w:color w:val="0070C0"/>
              </w:rPr>
              <w:t>并且</w:t>
            </w:r>
            <w:r w:rsidRPr="004462EE">
              <w:rPr>
                <w:rFonts w:ascii="微软雅黑" w:hAnsi="微软雅黑"/>
                <w:color w:val="0070C0"/>
              </w:rPr>
              <w:t>ECR流程</w:t>
            </w:r>
            <w:r>
              <w:rPr>
                <w:rFonts w:ascii="微软雅黑" w:hAnsi="微软雅黑" w:hint="eastAsia"/>
                <w:color w:val="0070C0"/>
              </w:rPr>
              <w:t>停留</w:t>
            </w:r>
            <w:r w:rsidRPr="004462EE">
              <w:rPr>
                <w:rFonts w:ascii="微软雅黑" w:hAnsi="微软雅黑"/>
                <w:color w:val="0070C0"/>
              </w:rPr>
              <w:t>在“Hikvision_ECR”的“规范性审核”节点或者“Hikvision_ECR_New_WF”的“变更实施”节点</w:t>
            </w:r>
            <w:r w:rsidRPr="0079121F">
              <w:rPr>
                <w:rFonts w:ascii="微软雅黑" w:hAnsi="微软雅黑" w:hint="eastAsia"/>
                <w:color w:val="0070C0"/>
              </w:rPr>
              <w:t>才能修订。</w:t>
            </w:r>
            <w:r>
              <w:rPr>
                <w:rFonts w:ascii="微软雅黑" w:hAnsi="微软雅黑" w:hint="eastAsia"/>
              </w:rPr>
              <w:t>否则报错提示：X</w:t>
            </w:r>
            <w:r>
              <w:rPr>
                <w:rFonts w:ascii="微软雅黑" w:hAnsi="微软雅黑"/>
              </w:rPr>
              <w:t>XX</w:t>
            </w:r>
            <w:r>
              <w:rPr>
                <w:rFonts w:ascii="微软雅黑" w:hAnsi="微软雅黑" w:hint="eastAsia"/>
              </w:rPr>
              <w:t>为消防管控专用物料，请先发起E</w:t>
            </w:r>
            <w:r>
              <w:rPr>
                <w:rFonts w:ascii="微软雅黑" w:hAnsi="微软雅黑"/>
              </w:rPr>
              <w:t>CR</w:t>
            </w:r>
            <w:r>
              <w:rPr>
                <w:rFonts w:ascii="微软雅黑" w:hAnsi="微软雅黑" w:hint="eastAsia"/>
              </w:rPr>
              <w:t>做相关评估和处理后再进行变更。</w:t>
            </w:r>
          </w:p>
        </w:tc>
        <w:tc>
          <w:tcPr>
            <w:tcW w:w="2377" w:type="dxa"/>
          </w:tcPr>
          <w:p w14:paraId="3AEF966C" w14:textId="6995FB91" w:rsidR="00B335FA" w:rsidRPr="001F1946" w:rsidRDefault="00B335FA" w:rsidP="006B0EAC">
            <w:pPr>
              <w:spacing w:line="240" w:lineRule="auto"/>
              <w:ind w:rightChars="-51" w:right="-107"/>
              <w:jc w:val="both"/>
              <w:rPr>
                <w:noProof/>
                <w:sz w:val="11"/>
                <w:szCs w:val="11"/>
              </w:rPr>
            </w:pPr>
            <w:r w:rsidRPr="001F1946">
              <w:rPr>
                <w:rFonts w:hint="eastAsia"/>
                <w:noProof/>
                <w:color w:val="0070C0"/>
                <w:sz w:val="11"/>
                <w:szCs w:val="11"/>
              </w:rPr>
              <w:t>说明：“管控类型”这个属性使用了全局</w:t>
            </w:r>
            <w:r w:rsidRPr="001F1946">
              <w:rPr>
                <w:noProof/>
                <w:color w:val="0070C0"/>
                <w:sz w:val="11"/>
                <w:szCs w:val="11"/>
              </w:rPr>
              <w:t>IBA</w:t>
            </w:r>
            <w:r w:rsidRPr="001F1946">
              <w:rPr>
                <w:noProof/>
                <w:color w:val="0070C0"/>
                <w:sz w:val="11"/>
                <w:szCs w:val="11"/>
              </w:rPr>
              <w:t>属性</w:t>
            </w:r>
            <w:r w:rsidRPr="001F1946">
              <w:rPr>
                <w:noProof/>
                <w:color w:val="0070C0"/>
                <w:sz w:val="11"/>
                <w:szCs w:val="11"/>
              </w:rPr>
              <w:t>“</w:t>
            </w:r>
            <w:r w:rsidRPr="001F1946">
              <w:rPr>
                <w:noProof/>
                <w:color w:val="0070C0"/>
                <w:sz w:val="11"/>
                <w:szCs w:val="11"/>
              </w:rPr>
              <w:t>车载专用物料</w:t>
            </w:r>
            <w:r w:rsidRPr="001F1946">
              <w:rPr>
                <w:noProof/>
                <w:color w:val="0070C0"/>
                <w:sz w:val="11"/>
                <w:szCs w:val="11"/>
              </w:rPr>
              <w:t xml:space="preserve"> (com.hikvision.plm.VehicleSpecificMaterial)”</w:t>
            </w:r>
            <w:r w:rsidRPr="001F1946">
              <w:rPr>
                <w:noProof/>
                <w:color w:val="0070C0"/>
                <w:sz w:val="11"/>
                <w:szCs w:val="11"/>
              </w:rPr>
              <w:t>，所以</w:t>
            </w:r>
            <w:r w:rsidRPr="001F1946">
              <w:rPr>
                <w:noProof/>
                <w:color w:val="0070C0"/>
                <w:sz w:val="11"/>
                <w:szCs w:val="11"/>
              </w:rPr>
              <w:t>“</w:t>
            </w:r>
            <w:r w:rsidRPr="001F1946">
              <w:rPr>
                <w:noProof/>
                <w:color w:val="0070C0"/>
                <w:sz w:val="11"/>
                <w:szCs w:val="11"/>
              </w:rPr>
              <w:t>管控类型</w:t>
            </w:r>
            <w:r w:rsidRPr="001F1946">
              <w:rPr>
                <w:noProof/>
                <w:color w:val="0070C0"/>
                <w:sz w:val="11"/>
                <w:szCs w:val="11"/>
              </w:rPr>
              <w:t>”</w:t>
            </w:r>
            <w:r w:rsidRPr="001F1946">
              <w:rPr>
                <w:noProof/>
                <w:color w:val="0070C0"/>
                <w:sz w:val="11"/>
                <w:szCs w:val="11"/>
              </w:rPr>
              <w:t>、</w:t>
            </w:r>
            <w:r w:rsidRPr="001F1946">
              <w:rPr>
                <w:noProof/>
                <w:color w:val="0070C0"/>
                <w:sz w:val="11"/>
                <w:szCs w:val="11"/>
              </w:rPr>
              <w:t>“</w:t>
            </w:r>
            <w:r w:rsidRPr="001F1946">
              <w:rPr>
                <w:noProof/>
                <w:color w:val="0070C0"/>
                <w:sz w:val="11"/>
                <w:szCs w:val="11"/>
              </w:rPr>
              <w:t>车载专用物料</w:t>
            </w:r>
            <w:r w:rsidRPr="001F1946">
              <w:rPr>
                <w:noProof/>
                <w:color w:val="0070C0"/>
                <w:sz w:val="11"/>
                <w:szCs w:val="11"/>
              </w:rPr>
              <w:t>”</w:t>
            </w:r>
            <w:r w:rsidRPr="001F1946">
              <w:rPr>
                <w:noProof/>
                <w:color w:val="0070C0"/>
                <w:sz w:val="11"/>
                <w:szCs w:val="11"/>
              </w:rPr>
              <w:t>在系统中实际上是一个属性。</w:t>
            </w:r>
          </w:p>
        </w:tc>
      </w:tr>
      <w:tr w:rsidR="00785564" w:rsidRPr="00677245" w14:paraId="23250BBF" w14:textId="77777777" w:rsidTr="00B335FA">
        <w:trPr>
          <w:trHeight w:val="48"/>
        </w:trPr>
        <w:tc>
          <w:tcPr>
            <w:tcW w:w="398" w:type="dxa"/>
            <w:vMerge/>
          </w:tcPr>
          <w:p w14:paraId="3D208E1F" w14:textId="71CE5201" w:rsidR="00B335FA" w:rsidRPr="00677245" w:rsidRDefault="00B335FA" w:rsidP="003049AD">
            <w:pPr>
              <w:spacing w:line="240" w:lineRule="auto"/>
              <w:jc w:val="center"/>
              <w:rPr>
                <w:rFonts w:ascii="微软雅黑" w:hAnsi="微软雅黑"/>
                <w:szCs w:val="18"/>
              </w:rPr>
            </w:pPr>
          </w:p>
        </w:tc>
        <w:tc>
          <w:tcPr>
            <w:tcW w:w="652" w:type="dxa"/>
            <w:vMerge/>
          </w:tcPr>
          <w:p w14:paraId="24F905D1" w14:textId="77777777" w:rsidR="00B335FA" w:rsidRPr="00677245" w:rsidRDefault="00B335FA" w:rsidP="006B0EAC">
            <w:pPr>
              <w:spacing w:line="240" w:lineRule="auto"/>
              <w:ind w:rightChars="-51" w:right="-107"/>
              <w:rPr>
                <w:rFonts w:ascii="微软雅黑" w:hAnsi="微软雅黑"/>
                <w:szCs w:val="18"/>
              </w:rPr>
            </w:pPr>
          </w:p>
        </w:tc>
        <w:tc>
          <w:tcPr>
            <w:tcW w:w="7025" w:type="dxa"/>
          </w:tcPr>
          <w:p w14:paraId="0060F281" w14:textId="3F4E0506" w:rsidR="00B335FA" w:rsidRDefault="00B335FA" w:rsidP="003049AD">
            <w:pPr>
              <w:widowControl w:val="0"/>
              <w:spacing w:line="240" w:lineRule="auto"/>
              <w:jc w:val="both"/>
              <w:rPr>
                <w:rFonts w:ascii="微软雅黑" w:hAnsi="微软雅黑"/>
              </w:rPr>
            </w:pPr>
            <w:r w:rsidRPr="006805F9">
              <w:rPr>
                <w:rFonts w:ascii="微软雅黑" w:hAnsi="微软雅黑" w:hint="eastAsia"/>
              </w:rPr>
              <w:t>查询有车载专用标记（</w:t>
            </w:r>
            <w:r w:rsidRPr="0079121F">
              <w:rPr>
                <w:rFonts w:ascii="微软雅黑" w:hAnsi="微软雅黑"/>
                <w:color w:val="0070C0"/>
              </w:rPr>
              <w:t>IBA属性“com.hikvision.plm.VehicleSpecificMaterial”</w:t>
            </w:r>
            <w:r w:rsidRPr="006805F9">
              <w:rPr>
                <w:rFonts w:ascii="微软雅黑" w:hAnsi="微软雅黑" w:hint="eastAsia"/>
              </w:rPr>
              <w:t>车载专用物料属性内容不为空）的物料在</w:t>
            </w:r>
            <w:r w:rsidRPr="006805F9">
              <w:rPr>
                <w:rFonts w:ascii="微软雅黑" w:hAnsi="微软雅黑"/>
              </w:rPr>
              <w:t>ECA受影响对象中进行修订时，则校验该物料是否有关联一个已完成的ECR</w:t>
            </w:r>
            <w:r>
              <w:rPr>
                <w:rFonts w:ascii="微软雅黑" w:hAnsi="微软雅黑" w:hint="eastAsia"/>
              </w:rPr>
              <w:t>（</w:t>
            </w:r>
            <w:r w:rsidRPr="004462EE">
              <w:rPr>
                <w:rFonts w:ascii="微软雅黑" w:hAnsi="微软雅黑"/>
                <w:color w:val="0070C0"/>
              </w:rPr>
              <w:t>ECR流程</w:t>
            </w:r>
            <w:r>
              <w:rPr>
                <w:rFonts w:ascii="微软雅黑" w:hAnsi="微软雅黑" w:hint="eastAsia"/>
                <w:color w:val="0070C0"/>
              </w:rPr>
              <w:t>停留</w:t>
            </w:r>
            <w:r w:rsidRPr="004462EE">
              <w:rPr>
                <w:rFonts w:ascii="微软雅黑" w:hAnsi="微软雅黑"/>
                <w:color w:val="0070C0"/>
              </w:rPr>
              <w:t>在“Hikvision_ECR”的“规范性审核”节点或者“Hikvision_ECR_New_WF”的“变更实施”节点</w:t>
            </w:r>
            <w:r>
              <w:rPr>
                <w:rFonts w:ascii="微软雅黑" w:hAnsi="微软雅黑" w:hint="eastAsia"/>
              </w:rPr>
              <w:t>）</w:t>
            </w:r>
            <w:r w:rsidRPr="006805F9">
              <w:rPr>
                <w:rFonts w:ascii="微软雅黑" w:hAnsi="微软雅黑"/>
              </w:rPr>
              <w:t>；若校验不通过则强制拦截修订</w:t>
            </w:r>
          </w:p>
        </w:tc>
        <w:tc>
          <w:tcPr>
            <w:tcW w:w="2377" w:type="dxa"/>
          </w:tcPr>
          <w:p w14:paraId="2243EE98" w14:textId="77777777" w:rsidR="00B335FA" w:rsidRPr="00677245" w:rsidRDefault="00B335FA" w:rsidP="006B0EAC">
            <w:pPr>
              <w:spacing w:line="240" w:lineRule="auto"/>
              <w:ind w:rightChars="-51" w:right="-107"/>
              <w:jc w:val="both"/>
              <w:rPr>
                <w:noProof/>
              </w:rPr>
            </w:pPr>
          </w:p>
        </w:tc>
      </w:tr>
      <w:tr w:rsidR="00785564" w:rsidRPr="00B14B42" w14:paraId="427533D5" w14:textId="77777777" w:rsidTr="00B335FA">
        <w:trPr>
          <w:trHeight w:val="48"/>
        </w:trPr>
        <w:tc>
          <w:tcPr>
            <w:tcW w:w="398" w:type="dxa"/>
            <w:vMerge/>
          </w:tcPr>
          <w:p w14:paraId="41FE17F4" w14:textId="1A93ABCF" w:rsidR="00B335FA" w:rsidRDefault="00B335FA" w:rsidP="003049AD">
            <w:pPr>
              <w:spacing w:line="240" w:lineRule="auto"/>
              <w:jc w:val="center"/>
              <w:rPr>
                <w:rFonts w:ascii="微软雅黑" w:hAnsi="微软雅黑"/>
                <w:szCs w:val="18"/>
              </w:rPr>
            </w:pPr>
          </w:p>
        </w:tc>
        <w:tc>
          <w:tcPr>
            <w:tcW w:w="652" w:type="dxa"/>
            <w:vMerge/>
          </w:tcPr>
          <w:p w14:paraId="4BE9BB70" w14:textId="77777777" w:rsidR="00B335FA" w:rsidRDefault="00B335FA" w:rsidP="006B0EAC">
            <w:pPr>
              <w:spacing w:line="240" w:lineRule="auto"/>
              <w:ind w:rightChars="-51" w:right="-107"/>
              <w:rPr>
                <w:rFonts w:ascii="微软雅黑" w:hAnsi="微软雅黑"/>
                <w:szCs w:val="18"/>
              </w:rPr>
            </w:pPr>
          </w:p>
        </w:tc>
        <w:tc>
          <w:tcPr>
            <w:tcW w:w="7025" w:type="dxa"/>
          </w:tcPr>
          <w:p w14:paraId="75A191E0" w14:textId="77777777" w:rsidR="00B335FA" w:rsidRPr="00027D9B" w:rsidRDefault="00B335FA" w:rsidP="006B0EAC">
            <w:pPr>
              <w:spacing w:line="240" w:lineRule="auto"/>
              <w:jc w:val="both"/>
              <w:rPr>
                <w:noProof/>
              </w:rPr>
            </w:pPr>
            <w:r w:rsidRPr="00027D9B">
              <w:rPr>
                <w:rFonts w:hint="eastAsia"/>
                <w:noProof/>
              </w:rPr>
              <w:t>受影响对象符合以下任何一种情况，在版本修订时，系统校验其是否有关联</w:t>
            </w:r>
            <w:r w:rsidRPr="00027D9B">
              <w:rPr>
                <w:rFonts w:hint="eastAsia"/>
                <w:noProof/>
              </w:rPr>
              <w:t>E</w:t>
            </w:r>
            <w:r w:rsidRPr="00027D9B">
              <w:rPr>
                <w:noProof/>
              </w:rPr>
              <w:t>CR</w:t>
            </w:r>
            <w:r w:rsidRPr="00027D9B">
              <w:rPr>
                <w:rFonts w:hint="eastAsia"/>
                <w:noProof/>
              </w:rPr>
              <w:t>，且受影响对象与</w:t>
            </w:r>
            <w:r w:rsidRPr="00027D9B">
              <w:rPr>
                <w:rFonts w:hint="eastAsia"/>
                <w:noProof/>
              </w:rPr>
              <w:t>E</w:t>
            </w:r>
            <w:r w:rsidRPr="00027D9B">
              <w:rPr>
                <w:noProof/>
              </w:rPr>
              <w:t>CR</w:t>
            </w:r>
            <w:r w:rsidRPr="00027D9B">
              <w:rPr>
                <w:rFonts w:hint="eastAsia"/>
                <w:noProof/>
              </w:rPr>
              <w:t>变更对象的版本一致。若否，则报错：</w:t>
            </w:r>
          </w:p>
          <w:p w14:paraId="775302C1" w14:textId="77777777" w:rsidR="00B335FA" w:rsidRPr="00027D9B" w:rsidRDefault="00B335FA" w:rsidP="006B0EAC">
            <w:pPr>
              <w:pStyle w:val="ac"/>
              <w:widowControl w:val="0"/>
              <w:numPr>
                <w:ilvl w:val="1"/>
                <w:numId w:val="17"/>
              </w:numPr>
              <w:spacing w:line="240" w:lineRule="auto"/>
              <w:ind w:left="175" w:hanging="142"/>
              <w:jc w:val="both"/>
              <w:rPr>
                <w:rFonts w:ascii="微软雅黑" w:hAnsi="微软雅黑"/>
                <w:color w:val="000000"/>
              </w:rPr>
            </w:pPr>
            <w:r w:rsidRPr="00027D9B">
              <w:rPr>
                <w:rFonts w:ascii="微软雅黑" w:hAnsi="微软雅黑" w:hint="eastAsia"/>
              </w:rPr>
              <w:t xml:space="preserve">物料类型=成品 </w:t>
            </w:r>
            <w:r w:rsidRPr="00027D9B">
              <w:rPr>
                <w:rFonts w:ascii="微软雅黑" w:hAnsi="微软雅黑"/>
              </w:rPr>
              <w:t xml:space="preserve">&amp; </w:t>
            </w:r>
            <w:r w:rsidRPr="00027D9B">
              <w:rPr>
                <w:rFonts w:ascii="微软雅黑" w:hAnsi="微软雅黑" w:hint="eastAsia"/>
              </w:rPr>
              <w:t xml:space="preserve">是否客户专用=基线 </w:t>
            </w:r>
            <w:r w:rsidRPr="00027D9B">
              <w:rPr>
                <w:rFonts w:ascii="微软雅黑" w:hAnsi="微软雅黑"/>
              </w:rPr>
              <w:t xml:space="preserve">&amp; </w:t>
            </w:r>
            <w:r w:rsidRPr="00027D9B">
              <w:rPr>
                <w:rFonts w:ascii="微软雅黑" w:hAnsi="微软雅黑" w:hint="eastAsia"/>
              </w:rPr>
              <w:t>E</w:t>
            </w:r>
            <w:r w:rsidRPr="00027D9B">
              <w:rPr>
                <w:rFonts w:ascii="微软雅黑" w:hAnsi="微软雅黑"/>
              </w:rPr>
              <w:t>CN</w:t>
            </w:r>
            <w:r w:rsidRPr="00027D9B">
              <w:rPr>
                <w:rFonts w:ascii="微软雅黑" w:hAnsi="微软雅黑" w:hint="eastAsia"/>
              </w:rPr>
              <w:t>关联单类型=项目</w:t>
            </w:r>
            <w:r w:rsidRPr="00027D9B">
              <w:rPr>
                <w:rFonts w:ascii="微软雅黑" w:hAnsi="微软雅黑" w:hint="eastAsia"/>
                <w:color w:val="000000"/>
              </w:rPr>
              <w:t>，属性：是否防爆=是。报错信息：对象X</w:t>
            </w:r>
            <w:r w:rsidRPr="00027D9B">
              <w:rPr>
                <w:rFonts w:ascii="微软雅黑" w:hAnsi="微软雅黑"/>
                <w:color w:val="000000"/>
              </w:rPr>
              <w:t>XX</w:t>
            </w:r>
            <w:r w:rsidRPr="00027D9B">
              <w:rPr>
                <w:rFonts w:ascii="微软雅黑" w:hAnsi="微软雅黑" w:hint="eastAsia"/>
                <w:color w:val="000000"/>
              </w:rPr>
              <w:t>，属性是否防爆防为是，请先关联E</w:t>
            </w:r>
            <w:r w:rsidRPr="00027D9B">
              <w:rPr>
                <w:rFonts w:ascii="微软雅黑" w:hAnsi="微软雅黑"/>
                <w:color w:val="000000"/>
              </w:rPr>
              <w:t>CR</w:t>
            </w:r>
          </w:p>
          <w:p w14:paraId="04EA0220" w14:textId="77777777" w:rsidR="00B335FA" w:rsidRDefault="00B335FA" w:rsidP="00027D9B">
            <w:pPr>
              <w:pStyle w:val="ac"/>
              <w:widowControl w:val="0"/>
              <w:numPr>
                <w:ilvl w:val="1"/>
                <w:numId w:val="17"/>
              </w:numPr>
              <w:spacing w:line="240" w:lineRule="auto"/>
              <w:ind w:left="175" w:hanging="142"/>
              <w:jc w:val="both"/>
              <w:rPr>
                <w:rFonts w:ascii="微软雅黑" w:hAnsi="微软雅黑"/>
                <w:color w:val="000000"/>
              </w:rPr>
            </w:pPr>
            <w:r w:rsidRPr="00027D9B">
              <w:rPr>
                <w:rFonts w:ascii="微软雅黑" w:hAnsi="微软雅黑" w:hint="eastAsia"/>
                <w:color w:val="000000"/>
              </w:rPr>
              <w:t>物料类型=原材料，属性：合规标识=产品防爆关键零部件。报错信息：对象X</w:t>
            </w:r>
            <w:r w:rsidRPr="00027D9B">
              <w:rPr>
                <w:rFonts w:ascii="微软雅黑" w:hAnsi="微软雅黑"/>
                <w:color w:val="000000"/>
              </w:rPr>
              <w:t>XX</w:t>
            </w:r>
            <w:r w:rsidRPr="00027D9B">
              <w:rPr>
                <w:rFonts w:ascii="微软雅黑" w:hAnsi="微软雅黑" w:hint="eastAsia"/>
                <w:color w:val="000000"/>
              </w:rPr>
              <w:t>，合规标识为产品防爆关键零部件，请先关联E</w:t>
            </w:r>
            <w:r w:rsidRPr="00027D9B">
              <w:rPr>
                <w:rFonts w:ascii="微软雅黑" w:hAnsi="微软雅黑"/>
                <w:color w:val="000000"/>
              </w:rPr>
              <w:t>CR</w:t>
            </w:r>
            <w:r w:rsidRPr="00027D9B">
              <w:rPr>
                <w:rFonts w:ascii="微软雅黑" w:hAnsi="微软雅黑" w:hint="eastAsia"/>
                <w:color w:val="000000"/>
              </w:rPr>
              <w:t>。</w:t>
            </w:r>
          </w:p>
          <w:p w14:paraId="60C8A2AF" w14:textId="4E78CC05" w:rsidR="00B335FA" w:rsidRPr="00677245" w:rsidRDefault="00B335FA" w:rsidP="00027D9B">
            <w:pPr>
              <w:pStyle w:val="ac"/>
              <w:widowControl w:val="0"/>
              <w:spacing w:line="240" w:lineRule="auto"/>
              <w:ind w:left="175"/>
              <w:jc w:val="both"/>
              <w:rPr>
                <w:rFonts w:ascii="微软雅黑" w:hAnsi="微软雅黑"/>
                <w:color w:val="000000"/>
              </w:rPr>
            </w:pPr>
            <w:r w:rsidRPr="00027D9B">
              <w:rPr>
                <w:rFonts w:ascii="微软雅黑" w:hAnsi="微软雅黑" w:hint="eastAsia"/>
                <w:color w:val="0070C0"/>
              </w:rPr>
              <w:t>如果校验不通过，则在修订对象页面列表中为该对象打上删除线，不允许用户选择，光标放在行首的红色图片上时提示错误信息如“严重错误</w:t>
            </w:r>
            <w:r w:rsidRPr="00027D9B">
              <w:rPr>
                <w:rFonts w:ascii="微软雅黑" w:hAnsi="微软雅黑"/>
                <w:color w:val="0070C0"/>
              </w:rPr>
              <w:t>:部件311300978为防爆产品，修订时需先走ECR流程</w:t>
            </w:r>
            <w:r w:rsidRPr="00027D9B">
              <w:rPr>
                <w:rFonts w:ascii="微软雅黑" w:hAnsi="微软雅黑" w:hint="eastAsia"/>
                <w:color w:val="0070C0"/>
              </w:rPr>
              <w:t>”。</w:t>
            </w:r>
          </w:p>
        </w:tc>
        <w:tc>
          <w:tcPr>
            <w:tcW w:w="2377" w:type="dxa"/>
          </w:tcPr>
          <w:p w14:paraId="53210872" w14:textId="22035A6E" w:rsidR="00B335FA" w:rsidRDefault="00B335FA" w:rsidP="006B0EAC">
            <w:pPr>
              <w:spacing w:line="240" w:lineRule="auto"/>
              <w:ind w:rightChars="-51" w:right="-107"/>
              <w:jc w:val="both"/>
              <w:rPr>
                <w:noProof/>
              </w:rPr>
            </w:pPr>
            <w:r w:rsidRPr="00677245">
              <w:rPr>
                <w:noProof/>
              </w:rPr>
              <w:t xml:space="preserve">RMS20220110_053 - </w:t>
            </w:r>
            <w:r w:rsidRPr="00677245">
              <w:rPr>
                <w:noProof/>
              </w:rPr>
              <w:t>平台优化：产品合规</w:t>
            </w:r>
            <w:r w:rsidRPr="00677245">
              <w:rPr>
                <w:noProof/>
              </w:rPr>
              <w:t>-</w:t>
            </w:r>
            <w:r w:rsidRPr="00677245">
              <w:rPr>
                <w:noProof/>
              </w:rPr>
              <w:t>防爆</w:t>
            </w:r>
            <w:r w:rsidRPr="00677245">
              <w:rPr>
                <w:noProof/>
              </w:rPr>
              <w:t xml:space="preserve"> - EC</w:t>
            </w:r>
          </w:p>
          <w:p w14:paraId="0C15FC1A" w14:textId="2A13C2B3" w:rsidR="00B335FA" w:rsidRPr="00867C61" w:rsidRDefault="00B335FA" w:rsidP="006B0EAC">
            <w:pPr>
              <w:spacing w:line="240" w:lineRule="auto"/>
              <w:ind w:rightChars="-51" w:right="-107"/>
              <w:jc w:val="both"/>
              <w:rPr>
                <w:noProof/>
              </w:rPr>
            </w:pPr>
            <w:r w:rsidRPr="00677245">
              <w:rPr>
                <w:noProof/>
              </w:rPr>
              <w:t xml:space="preserve">RMS20220414_054- </w:t>
            </w:r>
            <w:r w:rsidRPr="00677245">
              <w:rPr>
                <w:noProof/>
              </w:rPr>
              <w:t>平台优化：产品合规</w:t>
            </w:r>
            <w:r w:rsidRPr="00677245">
              <w:rPr>
                <w:noProof/>
              </w:rPr>
              <w:t>-</w:t>
            </w:r>
            <w:r w:rsidRPr="00677245">
              <w:rPr>
                <w:noProof/>
              </w:rPr>
              <w:t>防爆</w:t>
            </w:r>
            <w:r w:rsidRPr="00677245">
              <w:rPr>
                <w:noProof/>
              </w:rPr>
              <w:t xml:space="preserve"> - EC</w:t>
            </w:r>
            <w:r w:rsidRPr="00677245">
              <w:rPr>
                <w:noProof/>
              </w:rPr>
              <w:t>（优化需求）</w:t>
            </w:r>
          </w:p>
        </w:tc>
      </w:tr>
      <w:tr w:rsidR="00785564" w:rsidRPr="00B14B42" w14:paraId="46623599" w14:textId="77777777" w:rsidTr="00B335FA">
        <w:trPr>
          <w:trHeight w:val="48"/>
        </w:trPr>
        <w:tc>
          <w:tcPr>
            <w:tcW w:w="398" w:type="dxa"/>
            <w:vMerge/>
          </w:tcPr>
          <w:p w14:paraId="4E142D00" w14:textId="32213DDF" w:rsidR="00B335FA" w:rsidRDefault="00B335FA" w:rsidP="003049AD">
            <w:pPr>
              <w:spacing w:line="240" w:lineRule="auto"/>
              <w:jc w:val="center"/>
              <w:rPr>
                <w:rFonts w:ascii="微软雅黑" w:hAnsi="微软雅黑"/>
                <w:szCs w:val="18"/>
              </w:rPr>
            </w:pPr>
          </w:p>
        </w:tc>
        <w:tc>
          <w:tcPr>
            <w:tcW w:w="652" w:type="dxa"/>
            <w:vMerge/>
          </w:tcPr>
          <w:p w14:paraId="770F3456" w14:textId="77777777" w:rsidR="00B335FA" w:rsidRDefault="00B335FA" w:rsidP="003049AD">
            <w:pPr>
              <w:spacing w:line="240" w:lineRule="auto"/>
              <w:ind w:rightChars="-51" w:right="-107"/>
              <w:rPr>
                <w:rFonts w:ascii="微软雅黑" w:hAnsi="微软雅黑"/>
                <w:szCs w:val="18"/>
              </w:rPr>
            </w:pPr>
          </w:p>
        </w:tc>
        <w:tc>
          <w:tcPr>
            <w:tcW w:w="7025" w:type="dxa"/>
          </w:tcPr>
          <w:p w14:paraId="274CAB88" w14:textId="36018B62" w:rsidR="00B335FA" w:rsidRPr="00677245" w:rsidRDefault="00B335FA" w:rsidP="003049AD">
            <w:pPr>
              <w:spacing w:line="240" w:lineRule="auto"/>
              <w:jc w:val="both"/>
              <w:rPr>
                <w:noProof/>
              </w:rPr>
            </w:pPr>
            <w:r w:rsidRPr="00677245">
              <w:rPr>
                <w:rFonts w:hint="eastAsia"/>
                <w:noProof/>
              </w:rPr>
              <w:t>在修订</w:t>
            </w:r>
            <w:r>
              <w:rPr>
                <w:rFonts w:hint="eastAsia"/>
                <w:noProof/>
              </w:rPr>
              <w:t>IBA</w:t>
            </w:r>
            <w:r w:rsidRPr="00677245">
              <w:rPr>
                <w:rFonts w:hint="eastAsia"/>
                <w:noProof/>
              </w:rPr>
              <w:t>属性“修订提示”</w:t>
            </w:r>
            <w:r w:rsidRPr="00DE6EC6">
              <w:rPr>
                <w:rFonts w:hint="eastAsia"/>
                <w:noProof/>
                <w:color w:val="0070C0"/>
              </w:rPr>
              <w:t>（</w:t>
            </w:r>
            <w:r w:rsidRPr="00DE6EC6">
              <w:rPr>
                <w:noProof/>
                <w:color w:val="0070C0"/>
              </w:rPr>
              <w:t>com.hikvision.plm.classification.revisingTips</w:t>
            </w:r>
            <w:r w:rsidRPr="00DE6EC6">
              <w:rPr>
                <w:rFonts w:hint="eastAsia"/>
                <w:noProof/>
                <w:color w:val="0070C0"/>
              </w:rPr>
              <w:t>）</w:t>
            </w:r>
            <w:r w:rsidRPr="00677245">
              <w:rPr>
                <w:rFonts w:hint="eastAsia"/>
                <w:noProof/>
              </w:rPr>
              <w:t>非空的物料时，系统</w:t>
            </w:r>
            <w:r>
              <w:rPr>
                <w:rFonts w:hint="eastAsia"/>
                <w:noProof/>
                <w:color w:val="0070C0"/>
              </w:rPr>
              <w:t>打开新</w:t>
            </w:r>
            <w:r w:rsidRPr="0030175D">
              <w:rPr>
                <w:rFonts w:hint="eastAsia"/>
                <w:noProof/>
                <w:color w:val="0070C0"/>
              </w:rPr>
              <w:t>窗口</w:t>
            </w:r>
            <w:r w:rsidRPr="00677245">
              <w:rPr>
                <w:rFonts w:hint="eastAsia"/>
                <w:noProof/>
              </w:rPr>
              <w:t>提示。</w:t>
            </w:r>
          </w:p>
          <w:p w14:paraId="435D383A" w14:textId="77777777" w:rsidR="00B335FA" w:rsidRPr="00677245" w:rsidRDefault="00B335FA" w:rsidP="003049AD">
            <w:pPr>
              <w:pStyle w:val="ac"/>
              <w:widowControl w:val="0"/>
              <w:numPr>
                <w:ilvl w:val="1"/>
                <w:numId w:val="17"/>
              </w:numPr>
              <w:spacing w:line="240" w:lineRule="auto"/>
              <w:ind w:left="175" w:hanging="142"/>
              <w:jc w:val="both"/>
              <w:rPr>
                <w:rFonts w:ascii="微软雅黑" w:hAnsi="微软雅黑"/>
              </w:rPr>
            </w:pPr>
            <w:r w:rsidRPr="00677245">
              <w:rPr>
                <w:rFonts w:ascii="微软雅黑" w:hAnsi="微软雅黑" w:hint="eastAsia"/>
              </w:rPr>
              <w:t>提示的内容即为此字段内容</w:t>
            </w:r>
          </w:p>
          <w:p w14:paraId="6A42EF45" w14:textId="77777777" w:rsidR="00B335FA" w:rsidRPr="00677245" w:rsidRDefault="00B335FA" w:rsidP="003049AD">
            <w:pPr>
              <w:pStyle w:val="ac"/>
              <w:widowControl w:val="0"/>
              <w:numPr>
                <w:ilvl w:val="1"/>
                <w:numId w:val="17"/>
              </w:numPr>
              <w:spacing w:line="240" w:lineRule="auto"/>
              <w:ind w:left="175" w:hanging="142"/>
              <w:jc w:val="both"/>
              <w:rPr>
                <w:rFonts w:ascii="微软雅黑" w:hAnsi="微软雅黑"/>
              </w:rPr>
            </w:pPr>
            <w:r w:rsidRPr="00677245">
              <w:rPr>
                <w:rFonts w:ascii="微软雅黑" w:hAnsi="微软雅黑" w:hint="eastAsia"/>
              </w:rPr>
              <w:t>点击【确定】后，进行其他业务项的校验和提示</w:t>
            </w:r>
          </w:p>
          <w:p w14:paraId="24E220FB" w14:textId="77777777" w:rsidR="00B335FA" w:rsidRPr="00677245" w:rsidRDefault="00B335FA" w:rsidP="003049AD">
            <w:pPr>
              <w:pStyle w:val="ac"/>
              <w:widowControl w:val="0"/>
              <w:numPr>
                <w:ilvl w:val="1"/>
                <w:numId w:val="17"/>
              </w:numPr>
              <w:spacing w:line="240" w:lineRule="auto"/>
              <w:ind w:left="175" w:hanging="142"/>
              <w:jc w:val="both"/>
              <w:rPr>
                <w:rFonts w:ascii="微软雅黑" w:hAnsi="微软雅黑"/>
              </w:rPr>
            </w:pPr>
            <w:r w:rsidRPr="00677245">
              <w:rPr>
                <w:rFonts w:ascii="微软雅黑" w:hAnsi="微软雅黑" w:hint="eastAsia"/>
              </w:rPr>
              <w:t>若点击【取消】，则系统不进行任何操作，页面返回申请单页。</w:t>
            </w:r>
          </w:p>
          <w:p w14:paraId="1217FAC7" w14:textId="77777777" w:rsidR="00B335FA" w:rsidRPr="00677245" w:rsidRDefault="00B335FA" w:rsidP="003049AD">
            <w:pPr>
              <w:pStyle w:val="ac"/>
              <w:widowControl w:val="0"/>
              <w:numPr>
                <w:ilvl w:val="1"/>
                <w:numId w:val="17"/>
              </w:numPr>
              <w:spacing w:line="240" w:lineRule="auto"/>
              <w:ind w:left="175" w:hanging="142"/>
              <w:jc w:val="both"/>
              <w:rPr>
                <w:rFonts w:ascii="微软雅黑" w:hAnsi="微软雅黑"/>
              </w:rPr>
            </w:pPr>
            <w:r w:rsidRPr="00677245">
              <w:rPr>
                <w:rFonts w:ascii="微软雅黑" w:hAnsi="微软雅黑" w:hint="eastAsia"/>
              </w:rPr>
              <w:t>提示内容按‘修订提示’列排序（即提示内容相同的排一起）</w:t>
            </w:r>
          </w:p>
          <w:p w14:paraId="1D57B131" w14:textId="6B033AC4" w:rsidR="00B335FA" w:rsidRDefault="00B335FA" w:rsidP="003049AD">
            <w:pPr>
              <w:spacing w:line="240" w:lineRule="auto"/>
              <w:jc w:val="both"/>
              <w:rPr>
                <w:noProof/>
              </w:rPr>
            </w:pPr>
            <w:r w:rsidRPr="00677245">
              <w:rPr>
                <w:rFonts w:ascii="微软雅黑" w:hAnsi="微软雅黑" w:hint="eastAsia"/>
              </w:rPr>
              <w:t>提示内容支持可复制</w:t>
            </w:r>
            <w:r>
              <w:rPr>
                <w:rFonts w:ascii="微软雅黑" w:hAnsi="微软雅黑" w:hint="eastAsia"/>
              </w:rPr>
              <w:t>。</w:t>
            </w:r>
            <w:r w:rsidRPr="000D5A07">
              <w:rPr>
                <w:rFonts w:ascii="微软雅黑" w:hAnsi="微软雅黑" w:hint="eastAsia"/>
                <w:color w:val="0070C0"/>
              </w:rPr>
              <w:t>点击“导出”按钮可以导出表格中的内容为Excel文件。</w:t>
            </w:r>
          </w:p>
        </w:tc>
        <w:tc>
          <w:tcPr>
            <w:tcW w:w="2377" w:type="dxa"/>
          </w:tcPr>
          <w:p w14:paraId="483578A5" w14:textId="39861DCE" w:rsidR="00B335FA" w:rsidRPr="00677245" w:rsidRDefault="00B335FA" w:rsidP="003049AD">
            <w:pPr>
              <w:spacing w:line="240" w:lineRule="auto"/>
              <w:ind w:rightChars="-51" w:right="-107"/>
              <w:jc w:val="both"/>
              <w:rPr>
                <w:noProof/>
              </w:rPr>
            </w:pPr>
            <w:r w:rsidRPr="00677245">
              <w:rPr>
                <w:noProof/>
              </w:rPr>
              <w:t xml:space="preserve">RMS20210728_010 - </w:t>
            </w:r>
            <w:r w:rsidRPr="00677245">
              <w:rPr>
                <w:noProof/>
              </w:rPr>
              <w:t>研发内部单层代码自身变更修订提示</w:t>
            </w:r>
          </w:p>
        </w:tc>
      </w:tr>
      <w:tr w:rsidR="00785564" w:rsidRPr="00B14B42" w14:paraId="23D4102E" w14:textId="77777777" w:rsidTr="00B335FA">
        <w:trPr>
          <w:trHeight w:val="48"/>
        </w:trPr>
        <w:tc>
          <w:tcPr>
            <w:tcW w:w="398" w:type="dxa"/>
            <w:vMerge/>
          </w:tcPr>
          <w:p w14:paraId="40E35A16" w14:textId="767AB213" w:rsidR="00B335FA" w:rsidRDefault="00B335FA" w:rsidP="003049AD">
            <w:pPr>
              <w:spacing w:line="240" w:lineRule="auto"/>
              <w:jc w:val="center"/>
              <w:rPr>
                <w:rFonts w:ascii="微软雅黑" w:hAnsi="微软雅黑"/>
                <w:szCs w:val="18"/>
              </w:rPr>
            </w:pPr>
          </w:p>
        </w:tc>
        <w:tc>
          <w:tcPr>
            <w:tcW w:w="652" w:type="dxa"/>
            <w:vMerge/>
          </w:tcPr>
          <w:p w14:paraId="6D03C818" w14:textId="77777777" w:rsidR="00B335FA" w:rsidRDefault="00B335FA" w:rsidP="003049AD">
            <w:pPr>
              <w:spacing w:line="240" w:lineRule="auto"/>
              <w:ind w:rightChars="-51" w:right="-107"/>
              <w:rPr>
                <w:rFonts w:ascii="微软雅黑" w:hAnsi="微软雅黑"/>
                <w:szCs w:val="18"/>
              </w:rPr>
            </w:pPr>
          </w:p>
        </w:tc>
        <w:tc>
          <w:tcPr>
            <w:tcW w:w="7025" w:type="dxa"/>
          </w:tcPr>
          <w:p w14:paraId="45203336" w14:textId="77EA77E6" w:rsidR="00B335FA" w:rsidRDefault="00B335FA" w:rsidP="0030175D">
            <w:pPr>
              <w:spacing w:line="240" w:lineRule="auto"/>
              <w:jc w:val="both"/>
              <w:rPr>
                <w:noProof/>
              </w:rPr>
            </w:pPr>
            <w:r w:rsidRPr="0030175D">
              <w:rPr>
                <w:rFonts w:hint="eastAsia"/>
                <w:noProof/>
                <w:color w:val="0070C0"/>
              </w:rPr>
              <w:t>校验通过修订对象时，当修订的对象数量大于等于</w:t>
            </w:r>
            <w:r w:rsidRPr="0030175D">
              <w:rPr>
                <w:noProof/>
                <w:color w:val="0070C0"/>
              </w:rPr>
              <w:t>50</w:t>
            </w:r>
            <w:r w:rsidRPr="0030175D">
              <w:rPr>
                <w:noProof/>
                <w:color w:val="0070C0"/>
              </w:rPr>
              <w:t>个时，将使用多线程</w:t>
            </w:r>
            <w:r w:rsidRPr="0030175D">
              <w:rPr>
                <w:rFonts w:hint="eastAsia"/>
                <w:noProof/>
                <w:color w:val="0070C0"/>
              </w:rPr>
              <w:t>处理，提升性能</w:t>
            </w:r>
            <w:r w:rsidRPr="0030175D">
              <w:rPr>
                <w:noProof/>
                <w:color w:val="0070C0"/>
              </w:rPr>
              <w:t>。</w:t>
            </w:r>
          </w:p>
        </w:tc>
        <w:tc>
          <w:tcPr>
            <w:tcW w:w="2377" w:type="dxa"/>
          </w:tcPr>
          <w:p w14:paraId="7F596712" w14:textId="77777777" w:rsidR="00B335FA" w:rsidRPr="00677245" w:rsidRDefault="00B335FA" w:rsidP="003049AD">
            <w:pPr>
              <w:spacing w:line="240" w:lineRule="auto"/>
              <w:ind w:rightChars="-51" w:right="-107"/>
              <w:jc w:val="both"/>
              <w:rPr>
                <w:noProof/>
              </w:rPr>
            </w:pPr>
          </w:p>
        </w:tc>
      </w:tr>
      <w:tr w:rsidR="00785564" w:rsidRPr="00B14B42" w14:paraId="06B010C2" w14:textId="77777777" w:rsidTr="00B335FA">
        <w:trPr>
          <w:trHeight w:val="48"/>
        </w:trPr>
        <w:tc>
          <w:tcPr>
            <w:tcW w:w="398" w:type="dxa"/>
            <w:vMerge/>
          </w:tcPr>
          <w:p w14:paraId="3EFD65D2" w14:textId="1F931E44" w:rsidR="00B335FA" w:rsidRDefault="00B335FA" w:rsidP="003049AD">
            <w:pPr>
              <w:spacing w:line="240" w:lineRule="auto"/>
              <w:jc w:val="center"/>
              <w:rPr>
                <w:rFonts w:ascii="微软雅黑" w:hAnsi="微软雅黑"/>
                <w:szCs w:val="18"/>
              </w:rPr>
            </w:pPr>
          </w:p>
        </w:tc>
        <w:tc>
          <w:tcPr>
            <w:tcW w:w="652" w:type="dxa"/>
          </w:tcPr>
          <w:p w14:paraId="1A37F079" w14:textId="3E3DC62B" w:rsidR="00B335FA" w:rsidRDefault="00B335FA" w:rsidP="003049AD">
            <w:pPr>
              <w:spacing w:line="240" w:lineRule="auto"/>
              <w:ind w:rightChars="-51" w:right="-107"/>
              <w:rPr>
                <w:rFonts w:ascii="微软雅黑" w:hAnsi="微软雅黑"/>
                <w:szCs w:val="18"/>
              </w:rPr>
            </w:pPr>
            <w:r>
              <w:rPr>
                <w:rFonts w:ascii="微软雅黑" w:hAnsi="微软雅黑" w:hint="eastAsia"/>
                <w:szCs w:val="18"/>
              </w:rPr>
              <w:t>收集对象</w:t>
            </w:r>
          </w:p>
        </w:tc>
        <w:tc>
          <w:tcPr>
            <w:tcW w:w="7025" w:type="dxa"/>
          </w:tcPr>
          <w:p w14:paraId="17418CFB" w14:textId="3F9AF692" w:rsidR="00B335FA" w:rsidRPr="00F52193" w:rsidRDefault="00B335FA" w:rsidP="003049AD">
            <w:pPr>
              <w:spacing w:line="240" w:lineRule="auto"/>
              <w:jc w:val="both"/>
              <w:rPr>
                <w:strike/>
                <w:noProof/>
              </w:rPr>
            </w:pPr>
            <w:r w:rsidRPr="00F52193">
              <w:rPr>
                <w:rFonts w:hint="eastAsia"/>
                <w:strike/>
                <w:noProof/>
                <w:highlight w:val="yellow"/>
              </w:rPr>
              <w:t>包括：收集正在使用选定对象的对象、收集相关部件、收集相关族表对象、收集相关</w:t>
            </w:r>
            <w:r w:rsidRPr="00F52193">
              <w:rPr>
                <w:strike/>
                <w:noProof/>
                <w:highlight w:val="yellow"/>
              </w:rPr>
              <w:t>CAD/</w:t>
            </w:r>
            <w:r w:rsidRPr="00F52193">
              <w:rPr>
                <w:strike/>
                <w:noProof/>
                <w:highlight w:val="yellow"/>
              </w:rPr>
              <w:t>动态文档</w:t>
            </w:r>
            <w:r w:rsidRPr="00F52193">
              <w:rPr>
                <w:rFonts w:hint="eastAsia"/>
                <w:strike/>
                <w:noProof/>
                <w:highlight w:val="yellow"/>
              </w:rPr>
              <w:t>、收集相关文档、收集</w:t>
            </w:r>
            <w:r w:rsidRPr="00F52193">
              <w:rPr>
                <w:strike/>
                <w:noProof/>
                <w:highlight w:val="yellow"/>
              </w:rPr>
              <w:t>MPN</w:t>
            </w:r>
            <w:r w:rsidRPr="00F52193">
              <w:rPr>
                <w:rFonts w:hint="eastAsia"/>
                <w:strike/>
                <w:noProof/>
                <w:highlight w:val="yellow"/>
              </w:rPr>
              <w:t>、收集</w:t>
            </w:r>
            <w:r w:rsidRPr="00F52193">
              <w:rPr>
                <w:strike/>
                <w:noProof/>
                <w:highlight w:val="yellow"/>
              </w:rPr>
              <w:t>IPN</w:t>
            </w:r>
            <w:r w:rsidRPr="00F52193">
              <w:rPr>
                <w:rFonts w:hint="eastAsia"/>
                <w:strike/>
                <w:noProof/>
                <w:highlight w:val="yellow"/>
              </w:rPr>
              <w:t>。</w:t>
            </w:r>
          </w:p>
          <w:p w14:paraId="7CBCE997" w14:textId="341B6AB8" w:rsidR="00B335FA" w:rsidRDefault="00B335FA" w:rsidP="00B76F34">
            <w:pPr>
              <w:pStyle w:val="ac"/>
              <w:widowControl w:val="0"/>
              <w:numPr>
                <w:ilvl w:val="1"/>
                <w:numId w:val="35"/>
              </w:numPr>
              <w:spacing w:line="240" w:lineRule="auto"/>
              <w:ind w:left="253" w:hanging="253"/>
              <w:jc w:val="both"/>
              <w:rPr>
                <w:noProof/>
                <w:highlight w:val="yellow"/>
              </w:rPr>
            </w:pPr>
            <w:r w:rsidRPr="004C3AEA">
              <w:rPr>
                <w:rFonts w:ascii="微软雅黑" w:hAnsi="微软雅黑" w:hint="eastAsia"/>
                <w:highlight w:val="yellow"/>
              </w:rPr>
              <w:t>在</w:t>
            </w:r>
            <w:r w:rsidR="00FD0676">
              <w:rPr>
                <w:rFonts w:hint="eastAsia"/>
                <w:noProof/>
                <w:highlight w:val="yellow"/>
              </w:rPr>
              <w:t>收集弹窗，基于勾选</w:t>
            </w:r>
            <w:r w:rsidRPr="004C3AEA">
              <w:rPr>
                <w:rFonts w:hint="eastAsia"/>
                <w:noProof/>
                <w:highlight w:val="yellow"/>
              </w:rPr>
              <w:t>的对象</w:t>
            </w:r>
            <w:r w:rsidR="00FD0676">
              <w:rPr>
                <w:rFonts w:hint="eastAsia"/>
                <w:noProof/>
                <w:highlight w:val="yellow"/>
              </w:rPr>
              <w:t>进行收集</w:t>
            </w:r>
          </w:p>
          <w:p w14:paraId="7A002473" w14:textId="453867D9" w:rsidR="00B335FA" w:rsidRDefault="00B335FA" w:rsidP="00B76F34">
            <w:pPr>
              <w:pStyle w:val="ac"/>
              <w:widowControl w:val="0"/>
              <w:numPr>
                <w:ilvl w:val="1"/>
                <w:numId w:val="35"/>
              </w:numPr>
              <w:spacing w:line="240" w:lineRule="auto"/>
              <w:ind w:left="253" w:hanging="253"/>
              <w:jc w:val="both"/>
              <w:rPr>
                <w:noProof/>
                <w:highlight w:val="yellow"/>
              </w:rPr>
            </w:pPr>
            <w:r>
              <w:rPr>
                <w:rFonts w:hint="eastAsia"/>
                <w:noProof/>
                <w:highlight w:val="yellow"/>
              </w:rPr>
              <w:t>不收集</w:t>
            </w:r>
            <w:r>
              <w:rPr>
                <w:noProof/>
                <w:highlight w:val="yellow"/>
              </w:rPr>
              <w:t>E2</w:t>
            </w:r>
            <w:r>
              <w:rPr>
                <w:rFonts w:hint="eastAsia"/>
                <w:noProof/>
                <w:highlight w:val="yellow"/>
              </w:rPr>
              <w:t>/</w:t>
            </w:r>
            <w:r>
              <w:rPr>
                <w:noProof/>
                <w:highlight w:val="yellow"/>
              </w:rPr>
              <w:t>E3/E4/</w:t>
            </w:r>
            <w:r>
              <w:rPr>
                <w:rFonts w:hint="eastAsia"/>
                <w:noProof/>
                <w:highlight w:val="yellow"/>
              </w:rPr>
              <w:t>废弃状态的对象</w:t>
            </w:r>
          </w:p>
          <w:p w14:paraId="1FF4BDC2" w14:textId="74070DFD" w:rsidR="00B335FA" w:rsidRDefault="00B335FA" w:rsidP="00B76F34">
            <w:pPr>
              <w:pStyle w:val="ac"/>
              <w:widowControl w:val="0"/>
              <w:numPr>
                <w:ilvl w:val="1"/>
                <w:numId w:val="35"/>
              </w:numPr>
              <w:spacing w:line="240" w:lineRule="auto"/>
              <w:ind w:left="253" w:hanging="253"/>
              <w:jc w:val="both"/>
              <w:rPr>
                <w:noProof/>
                <w:highlight w:val="yellow"/>
              </w:rPr>
            </w:pPr>
            <w:r>
              <w:rPr>
                <w:rFonts w:hint="eastAsia"/>
                <w:noProof/>
                <w:highlight w:val="yellow"/>
              </w:rPr>
              <w:t>不收集正在审阅状态的对象</w:t>
            </w:r>
          </w:p>
          <w:p w14:paraId="2DD6BDD0" w14:textId="12B908C9" w:rsidR="00B335FA" w:rsidRPr="00B76F34" w:rsidRDefault="00B335FA" w:rsidP="00B76F34">
            <w:pPr>
              <w:pStyle w:val="ac"/>
              <w:widowControl w:val="0"/>
              <w:numPr>
                <w:ilvl w:val="1"/>
                <w:numId w:val="35"/>
              </w:numPr>
              <w:spacing w:line="240" w:lineRule="auto"/>
              <w:ind w:left="253" w:hanging="253"/>
              <w:jc w:val="both"/>
              <w:rPr>
                <w:noProof/>
                <w:highlight w:val="yellow"/>
              </w:rPr>
            </w:pPr>
            <w:r>
              <w:rPr>
                <w:rFonts w:hint="eastAsia"/>
                <w:noProof/>
                <w:highlight w:val="yellow"/>
              </w:rPr>
              <w:t>任何一次未收集到对象时，</w:t>
            </w:r>
            <w:r w:rsidR="00874552">
              <w:rPr>
                <w:rFonts w:hint="eastAsia"/>
                <w:noProof/>
                <w:highlight w:val="yellow"/>
              </w:rPr>
              <w:t>也不需要给出提示信息</w:t>
            </w:r>
            <w:r w:rsidR="004941E7">
              <w:rPr>
                <w:rFonts w:hint="eastAsia"/>
                <w:noProof/>
                <w:highlight w:val="yellow"/>
              </w:rPr>
              <w:t>。（比如：无使用情况，无相关部件。</w:t>
            </w:r>
            <w:r>
              <w:rPr>
                <w:rFonts w:hint="eastAsia"/>
                <w:noProof/>
                <w:highlight w:val="yellow"/>
              </w:rPr>
              <w:t>）</w:t>
            </w:r>
          </w:p>
          <w:p w14:paraId="59B73669" w14:textId="26BA61F4" w:rsidR="00B335FA" w:rsidRDefault="00D117F5" w:rsidP="00B76F34">
            <w:pPr>
              <w:pStyle w:val="ac"/>
              <w:widowControl w:val="0"/>
              <w:numPr>
                <w:ilvl w:val="1"/>
                <w:numId w:val="35"/>
              </w:numPr>
              <w:spacing w:line="240" w:lineRule="auto"/>
              <w:ind w:left="253" w:hanging="253"/>
              <w:jc w:val="both"/>
              <w:rPr>
                <w:noProof/>
                <w:highlight w:val="yellow"/>
              </w:rPr>
            </w:pPr>
            <w:r>
              <w:rPr>
                <w:rFonts w:hint="eastAsia"/>
                <w:noProof/>
                <w:highlight w:val="yellow"/>
              </w:rPr>
              <w:t>收集到的对象，添加到受影响对象时</w:t>
            </w:r>
          </w:p>
          <w:p w14:paraId="1A1763FE" w14:textId="338F9D30" w:rsidR="00B335FA" w:rsidRDefault="00B335FA" w:rsidP="00B76F34">
            <w:pPr>
              <w:pStyle w:val="ac"/>
              <w:widowControl w:val="0"/>
              <w:numPr>
                <w:ilvl w:val="1"/>
                <w:numId w:val="17"/>
              </w:numPr>
              <w:spacing w:line="240" w:lineRule="auto"/>
              <w:ind w:left="253" w:hanging="142"/>
              <w:jc w:val="both"/>
              <w:rPr>
                <w:noProof/>
                <w:highlight w:val="yellow"/>
              </w:rPr>
            </w:pPr>
            <w:r>
              <w:rPr>
                <w:rFonts w:hint="eastAsia"/>
                <w:noProof/>
                <w:highlight w:val="yellow"/>
              </w:rPr>
              <w:t>若对象最新版本状态为</w:t>
            </w:r>
            <w:r>
              <w:rPr>
                <w:rFonts w:hint="eastAsia"/>
                <w:noProof/>
                <w:highlight w:val="yellow"/>
              </w:rPr>
              <w:t>W</w:t>
            </w:r>
            <w:r>
              <w:rPr>
                <w:noProof/>
                <w:highlight w:val="yellow"/>
              </w:rPr>
              <w:t>IP</w:t>
            </w:r>
            <w:r>
              <w:rPr>
                <w:rFonts w:hint="eastAsia"/>
                <w:noProof/>
                <w:highlight w:val="yellow"/>
              </w:rPr>
              <w:t>/</w:t>
            </w:r>
            <w:r>
              <w:rPr>
                <w:rFonts w:hint="eastAsia"/>
                <w:noProof/>
                <w:highlight w:val="yellow"/>
              </w:rPr>
              <w:t>重新工作，则</w:t>
            </w:r>
            <w:r w:rsidRPr="00604894">
              <w:rPr>
                <w:rFonts w:hint="eastAsia"/>
                <w:noProof/>
                <w:highlight w:val="yellow"/>
              </w:rPr>
              <w:t>最新稳定状态版本</w:t>
            </w:r>
            <w:r>
              <w:rPr>
                <w:rFonts w:hint="eastAsia"/>
                <w:noProof/>
                <w:highlight w:val="yellow"/>
              </w:rPr>
              <w:t>添加到</w:t>
            </w:r>
            <w:r w:rsidRPr="00604894">
              <w:rPr>
                <w:rFonts w:hint="eastAsia"/>
                <w:noProof/>
                <w:highlight w:val="yellow"/>
              </w:rPr>
              <w:t>受影响对象，同时最新状态版本</w:t>
            </w:r>
            <w:r>
              <w:rPr>
                <w:rFonts w:hint="eastAsia"/>
                <w:noProof/>
                <w:highlight w:val="yellow"/>
              </w:rPr>
              <w:t>添加到产生对象</w:t>
            </w:r>
          </w:p>
          <w:p w14:paraId="62072BDB" w14:textId="7B502C41" w:rsidR="00B335FA" w:rsidRDefault="00B335FA" w:rsidP="00B76F34">
            <w:pPr>
              <w:pStyle w:val="ac"/>
              <w:widowControl w:val="0"/>
              <w:numPr>
                <w:ilvl w:val="1"/>
                <w:numId w:val="17"/>
              </w:numPr>
              <w:spacing w:line="240" w:lineRule="auto"/>
              <w:ind w:left="253" w:hanging="142"/>
              <w:jc w:val="both"/>
              <w:rPr>
                <w:noProof/>
                <w:highlight w:val="yellow"/>
              </w:rPr>
            </w:pPr>
            <w:r>
              <w:rPr>
                <w:rFonts w:hint="eastAsia"/>
                <w:noProof/>
                <w:highlight w:val="yellow"/>
              </w:rPr>
              <w:t>对于文档、</w:t>
            </w:r>
            <w:r>
              <w:rPr>
                <w:rFonts w:hint="eastAsia"/>
                <w:noProof/>
                <w:highlight w:val="yellow"/>
              </w:rPr>
              <w:t>E</w:t>
            </w:r>
            <w:r>
              <w:rPr>
                <w:noProof/>
                <w:highlight w:val="yellow"/>
              </w:rPr>
              <w:t>PM</w:t>
            </w:r>
            <w:r>
              <w:rPr>
                <w:rFonts w:hint="eastAsia"/>
                <w:noProof/>
                <w:highlight w:val="yellow"/>
              </w:rPr>
              <w:t>文档、</w:t>
            </w:r>
            <w:r>
              <w:rPr>
                <w:rFonts w:hint="eastAsia"/>
                <w:noProof/>
                <w:highlight w:val="yellow"/>
              </w:rPr>
              <w:t>M</w:t>
            </w:r>
            <w:r>
              <w:rPr>
                <w:noProof/>
                <w:highlight w:val="yellow"/>
              </w:rPr>
              <w:t>PN</w:t>
            </w:r>
            <w:r>
              <w:rPr>
                <w:rFonts w:hint="eastAsia"/>
                <w:noProof/>
                <w:highlight w:val="yellow"/>
              </w:rPr>
              <w:t>若无稳定版本，则</w:t>
            </w:r>
            <w:r>
              <w:rPr>
                <w:rFonts w:hint="eastAsia"/>
                <w:noProof/>
                <w:highlight w:val="yellow"/>
              </w:rPr>
              <w:t>W</w:t>
            </w:r>
            <w:r>
              <w:rPr>
                <w:noProof/>
                <w:highlight w:val="yellow"/>
              </w:rPr>
              <w:t>IP/</w:t>
            </w:r>
            <w:r>
              <w:rPr>
                <w:rFonts w:hint="eastAsia"/>
                <w:noProof/>
                <w:highlight w:val="yellow"/>
              </w:rPr>
              <w:t>重新工作状态的</w:t>
            </w:r>
            <w:r>
              <w:rPr>
                <w:rFonts w:hint="eastAsia"/>
                <w:noProof/>
                <w:highlight w:val="yellow"/>
              </w:rPr>
              <w:t>A</w:t>
            </w:r>
            <w:r>
              <w:rPr>
                <w:rFonts w:hint="eastAsia"/>
                <w:noProof/>
                <w:highlight w:val="yellow"/>
              </w:rPr>
              <w:t>版本添加到产生对象列表</w:t>
            </w:r>
            <w:r w:rsidR="00785564">
              <w:rPr>
                <w:rFonts w:hint="eastAsia"/>
                <w:noProof/>
                <w:highlight w:val="yellow"/>
              </w:rPr>
              <w:t>;</w:t>
            </w:r>
            <w:r w:rsidR="00785564">
              <w:rPr>
                <w:noProof/>
                <w:highlight w:val="yellow"/>
              </w:rPr>
              <w:t xml:space="preserve"> </w:t>
            </w:r>
            <w:r w:rsidR="00785564">
              <w:rPr>
                <w:rFonts w:hint="eastAsia"/>
                <w:noProof/>
                <w:highlight w:val="yellow"/>
              </w:rPr>
              <w:t>对于部件，若为</w:t>
            </w:r>
            <w:r w:rsidR="00785564">
              <w:rPr>
                <w:rFonts w:hint="eastAsia"/>
                <w:noProof/>
                <w:highlight w:val="yellow"/>
              </w:rPr>
              <w:t>A</w:t>
            </w:r>
            <w:r w:rsidR="00785564">
              <w:rPr>
                <w:rFonts w:hint="eastAsia"/>
                <w:noProof/>
                <w:highlight w:val="yellow"/>
              </w:rPr>
              <w:t>版本</w:t>
            </w:r>
            <w:r w:rsidR="00785564">
              <w:rPr>
                <w:rFonts w:hint="eastAsia"/>
                <w:noProof/>
                <w:highlight w:val="yellow"/>
              </w:rPr>
              <w:t>W</w:t>
            </w:r>
            <w:r w:rsidR="00785564">
              <w:rPr>
                <w:noProof/>
                <w:highlight w:val="yellow"/>
              </w:rPr>
              <w:t>IP</w:t>
            </w:r>
            <w:r w:rsidR="00785564">
              <w:rPr>
                <w:rFonts w:hint="eastAsia"/>
                <w:noProof/>
                <w:highlight w:val="yellow"/>
              </w:rPr>
              <w:t>/</w:t>
            </w:r>
            <w:r w:rsidR="00785564">
              <w:rPr>
                <w:rFonts w:hint="eastAsia"/>
                <w:noProof/>
                <w:highlight w:val="yellow"/>
              </w:rPr>
              <w:t>重新工作，则忽略</w:t>
            </w:r>
          </w:p>
          <w:p w14:paraId="6F111ADC" w14:textId="780AC886" w:rsidR="00D117F5" w:rsidRPr="00604894" w:rsidRDefault="00D117F5" w:rsidP="00B76F34">
            <w:pPr>
              <w:pStyle w:val="ac"/>
              <w:widowControl w:val="0"/>
              <w:numPr>
                <w:ilvl w:val="1"/>
                <w:numId w:val="17"/>
              </w:numPr>
              <w:spacing w:line="240" w:lineRule="auto"/>
              <w:ind w:left="253" w:hanging="142"/>
              <w:jc w:val="both"/>
              <w:rPr>
                <w:noProof/>
                <w:highlight w:val="yellow"/>
              </w:rPr>
            </w:pPr>
            <w:r>
              <w:rPr>
                <w:rFonts w:hint="eastAsia"/>
                <w:noProof/>
                <w:highlight w:val="yellow"/>
              </w:rPr>
              <w:t>其他规则跟【添加】一致</w:t>
            </w:r>
          </w:p>
        </w:tc>
        <w:tc>
          <w:tcPr>
            <w:tcW w:w="2377" w:type="dxa"/>
          </w:tcPr>
          <w:p w14:paraId="7E406001" w14:textId="77777777" w:rsidR="00B335FA" w:rsidRPr="00677245" w:rsidRDefault="00B335FA" w:rsidP="003049AD">
            <w:pPr>
              <w:spacing w:line="240" w:lineRule="auto"/>
              <w:ind w:rightChars="-51" w:right="-107"/>
              <w:jc w:val="both"/>
              <w:rPr>
                <w:noProof/>
              </w:rPr>
            </w:pPr>
          </w:p>
        </w:tc>
      </w:tr>
      <w:tr w:rsidR="00785564" w:rsidRPr="00B14B42" w14:paraId="3E9AA935" w14:textId="77777777" w:rsidTr="00B335FA">
        <w:trPr>
          <w:trHeight w:val="48"/>
        </w:trPr>
        <w:tc>
          <w:tcPr>
            <w:tcW w:w="398" w:type="dxa"/>
            <w:vMerge/>
          </w:tcPr>
          <w:p w14:paraId="2EF11241" w14:textId="77777777" w:rsidR="00B335FA" w:rsidRDefault="00B335FA" w:rsidP="003049AD">
            <w:pPr>
              <w:spacing w:line="240" w:lineRule="auto"/>
              <w:jc w:val="center"/>
              <w:rPr>
                <w:rFonts w:ascii="微软雅黑" w:hAnsi="微软雅黑"/>
                <w:szCs w:val="18"/>
              </w:rPr>
            </w:pPr>
          </w:p>
        </w:tc>
        <w:tc>
          <w:tcPr>
            <w:tcW w:w="652" w:type="dxa"/>
          </w:tcPr>
          <w:p w14:paraId="71561DEE" w14:textId="23B517EC" w:rsidR="00B335FA" w:rsidRPr="004C3AEA" w:rsidRDefault="00B335FA" w:rsidP="003049AD">
            <w:pPr>
              <w:spacing w:line="240" w:lineRule="auto"/>
              <w:ind w:rightChars="-51" w:right="-107"/>
              <w:rPr>
                <w:rFonts w:ascii="微软雅黑" w:hAnsi="微软雅黑"/>
                <w:strike/>
                <w:szCs w:val="18"/>
                <w:highlight w:val="yellow"/>
              </w:rPr>
            </w:pPr>
            <w:r w:rsidRPr="004C3AEA">
              <w:rPr>
                <w:rFonts w:ascii="微软雅黑" w:hAnsi="微软雅黑" w:hint="eastAsia"/>
                <w:strike/>
                <w:szCs w:val="18"/>
                <w:highlight w:val="yellow"/>
              </w:rPr>
              <w:t>收集对象-</w:t>
            </w:r>
            <w:r w:rsidRPr="004C3AEA">
              <w:rPr>
                <w:rFonts w:hint="eastAsia"/>
                <w:strike/>
                <w:noProof/>
                <w:highlight w:val="yellow"/>
              </w:rPr>
              <w:t>收集正在使用选定对象的对象</w:t>
            </w:r>
          </w:p>
        </w:tc>
        <w:tc>
          <w:tcPr>
            <w:tcW w:w="7025" w:type="dxa"/>
          </w:tcPr>
          <w:p w14:paraId="16303BA5" w14:textId="53ADBE16" w:rsidR="00B335FA" w:rsidRPr="004C3AEA" w:rsidRDefault="00B335FA" w:rsidP="003049AD">
            <w:pPr>
              <w:spacing w:line="240" w:lineRule="auto"/>
              <w:jc w:val="both"/>
              <w:rPr>
                <w:strike/>
                <w:noProof/>
                <w:highlight w:val="yellow"/>
              </w:rPr>
            </w:pPr>
            <w:r w:rsidRPr="004C3AEA">
              <w:rPr>
                <w:rFonts w:hint="eastAsia"/>
                <w:strike/>
                <w:noProof/>
                <w:highlight w:val="yellow"/>
              </w:rPr>
              <w:t>收集部件的</w:t>
            </w:r>
            <w:r w:rsidRPr="004C3AEA">
              <w:rPr>
                <w:strike/>
                <w:noProof/>
                <w:highlight w:val="yellow"/>
              </w:rPr>
              <w:t xml:space="preserve"> ConfigurableReferenceLink </w:t>
            </w:r>
            <w:r w:rsidRPr="004C3AEA">
              <w:rPr>
                <w:strike/>
                <w:noProof/>
                <w:highlight w:val="yellow"/>
              </w:rPr>
              <w:t>连接的父项（</w:t>
            </w:r>
            <w:r w:rsidRPr="004C3AEA">
              <w:rPr>
                <w:strike/>
                <w:noProof/>
                <w:highlight w:val="yellow"/>
              </w:rPr>
              <w:t>PBI</w:t>
            </w:r>
            <w:r w:rsidRPr="004C3AEA">
              <w:rPr>
                <w:rFonts w:hint="eastAsia"/>
                <w:strike/>
                <w:noProof/>
                <w:highlight w:val="yellow"/>
              </w:rPr>
              <w:t>部件</w:t>
            </w:r>
            <w:r w:rsidRPr="004C3AEA">
              <w:rPr>
                <w:strike/>
                <w:noProof/>
                <w:highlight w:val="yellow"/>
              </w:rPr>
              <w:t>用）</w:t>
            </w:r>
            <w:r w:rsidRPr="004C3AEA">
              <w:rPr>
                <w:rFonts w:hint="eastAsia"/>
                <w:strike/>
                <w:noProof/>
                <w:highlight w:val="yellow"/>
              </w:rPr>
              <w:t>。</w:t>
            </w:r>
          </w:p>
          <w:p w14:paraId="0FC716E5" w14:textId="7F2E132D" w:rsidR="00B335FA" w:rsidRPr="004C3AEA" w:rsidRDefault="00B335FA" w:rsidP="00FC2499">
            <w:pPr>
              <w:spacing w:line="240" w:lineRule="auto"/>
              <w:jc w:val="both"/>
              <w:rPr>
                <w:strike/>
                <w:noProof/>
                <w:highlight w:val="yellow"/>
              </w:rPr>
            </w:pPr>
            <w:r w:rsidRPr="004C3AEA">
              <w:rPr>
                <w:strike/>
                <w:noProof/>
                <w:highlight w:val="yellow"/>
              </w:rPr>
              <w:t>收集</w:t>
            </w:r>
            <w:r w:rsidRPr="004C3AEA">
              <w:rPr>
                <w:strike/>
                <w:noProof/>
                <w:highlight w:val="yellow"/>
              </w:rPr>
              <w:t>EPM</w:t>
            </w:r>
            <w:r w:rsidRPr="004C3AEA">
              <w:rPr>
                <w:strike/>
                <w:noProof/>
                <w:highlight w:val="yellow"/>
              </w:rPr>
              <w:t>文档的父项</w:t>
            </w:r>
            <w:r w:rsidRPr="004C3AEA">
              <w:rPr>
                <w:rFonts w:hint="eastAsia"/>
                <w:strike/>
                <w:noProof/>
                <w:highlight w:val="yellow"/>
              </w:rPr>
              <w:t>EPM</w:t>
            </w:r>
            <w:r w:rsidRPr="004C3AEA">
              <w:rPr>
                <w:rFonts w:hint="eastAsia"/>
                <w:strike/>
                <w:noProof/>
                <w:highlight w:val="yellow"/>
              </w:rPr>
              <w:t>文档。该功能用于收集</w:t>
            </w:r>
            <w:r w:rsidRPr="004C3AEA">
              <w:rPr>
                <w:strike/>
                <w:noProof/>
                <w:highlight w:val="yellow"/>
              </w:rPr>
              <w:t>PRT</w:t>
            </w:r>
            <w:r w:rsidRPr="004C3AEA">
              <w:rPr>
                <w:rFonts w:hint="eastAsia"/>
                <w:strike/>
                <w:noProof/>
                <w:highlight w:val="yellow"/>
              </w:rPr>
              <w:t>图纸的</w:t>
            </w:r>
            <w:r w:rsidRPr="004C3AEA">
              <w:rPr>
                <w:strike/>
                <w:noProof/>
                <w:highlight w:val="yellow"/>
              </w:rPr>
              <w:t>上一级的所有</w:t>
            </w:r>
            <w:r w:rsidRPr="004C3AEA">
              <w:rPr>
                <w:strike/>
                <w:noProof/>
                <w:highlight w:val="yellow"/>
              </w:rPr>
              <w:t>ASM</w:t>
            </w:r>
            <w:r w:rsidRPr="004C3AEA">
              <w:rPr>
                <w:rFonts w:hint="eastAsia"/>
                <w:strike/>
                <w:noProof/>
                <w:highlight w:val="yellow"/>
              </w:rPr>
              <w:t>图纸。即使图纸结构存在多层，也只对上一层进行</w:t>
            </w:r>
            <w:commentRangeStart w:id="18"/>
            <w:r w:rsidRPr="004C3AEA">
              <w:rPr>
                <w:rFonts w:hint="eastAsia"/>
                <w:strike/>
                <w:noProof/>
                <w:highlight w:val="yellow"/>
              </w:rPr>
              <w:t>收集</w:t>
            </w:r>
            <w:commentRangeEnd w:id="18"/>
            <w:r>
              <w:rPr>
                <w:rStyle w:val="af2"/>
              </w:rPr>
              <w:commentReference w:id="18"/>
            </w:r>
            <w:r w:rsidRPr="004C3AEA">
              <w:rPr>
                <w:rFonts w:hint="eastAsia"/>
                <w:strike/>
                <w:noProof/>
                <w:highlight w:val="yellow"/>
              </w:rPr>
              <w:t>。</w:t>
            </w:r>
          </w:p>
        </w:tc>
        <w:tc>
          <w:tcPr>
            <w:tcW w:w="2377" w:type="dxa"/>
          </w:tcPr>
          <w:p w14:paraId="63C6042A" w14:textId="77777777" w:rsidR="00B335FA" w:rsidRDefault="00B335FA" w:rsidP="003049AD">
            <w:pPr>
              <w:spacing w:line="240" w:lineRule="auto"/>
              <w:ind w:rightChars="-51" w:right="-107"/>
              <w:jc w:val="both"/>
              <w:rPr>
                <w:noProof/>
              </w:rPr>
            </w:pPr>
          </w:p>
        </w:tc>
      </w:tr>
      <w:tr w:rsidR="00785564" w:rsidRPr="00B14B42" w14:paraId="7B63068C" w14:textId="77777777" w:rsidTr="00B335FA">
        <w:trPr>
          <w:trHeight w:val="48"/>
        </w:trPr>
        <w:tc>
          <w:tcPr>
            <w:tcW w:w="398" w:type="dxa"/>
            <w:vMerge/>
          </w:tcPr>
          <w:p w14:paraId="057608B0" w14:textId="77777777" w:rsidR="00B335FA" w:rsidRDefault="00B335FA" w:rsidP="003049AD">
            <w:pPr>
              <w:spacing w:line="240" w:lineRule="auto"/>
              <w:jc w:val="center"/>
              <w:rPr>
                <w:rFonts w:ascii="微软雅黑" w:hAnsi="微软雅黑"/>
                <w:szCs w:val="18"/>
              </w:rPr>
            </w:pPr>
          </w:p>
        </w:tc>
        <w:tc>
          <w:tcPr>
            <w:tcW w:w="652" w:type="dxa"/>
          </w:tcPr>
          <w:p w14:paraId="1C380DD9" w14:textId="659C8ED7" w:rsidR="00B335FA" w:rsidRPr="00F52193" w:rsidRDefault="00B335FA" w:rsidP="003049AD">
            <w:pPr>
              <w:spacing w:line="240" w:lineRule="auto"/>
              <w:ind w:rightChars="-51" w:right="-107"/>
              <w:rPr>
                <w:rFonts w:ascii="微软雅黑" w:hAnsi="微软雅黑"/>
                <w:szCs w:val="18"/>
                <w:highlight w:val="yellow"/>
              </w:rPr>
            </w:pPr>
            <w:r w:rsidRPr="00F52193">
              <w:rPr>
                <w:rFonts w:ascii="微软雅黑" w:hAnsi="微软雅黑" w:hint="eastAsia"/>
                <w:szCs w:val="18"/>
                <w:highlight w:val="yellow"/>
              </w:rPr>
              <w:t>收集使用情况</w:t>
            </w:r>
          </w:p>
        </w:tc>
        <w:tc>
          <w:tcPr>
            <w:tcW w:w="7025" w:type="dxa"/>
          </w:tcPr>
          <w:p w14:paraId="796D83CF" w14:textId="1F740EF4" w:rsidR="00B335FA" w:rsidRPr="00F52193" w:rsidRDefault="00B335FA" w:rsidP="003049AD">
            <w:pPr>
              <w:spacing w:line="240" w:lineRule="auto"/>
              <w:jc w:val="both"/>
              <w:rPr>
                <w:noProof/>
                <w:highlight w:val="yellow"/>
              </w:rPr>
            </w:pPr>
            <w:r w:rsidRPr="00F52193">
              <w:rPr>
                <w:rFonts w:hint="eastAsia"/>
                <w:noProof/>
                <w:highlight w:val="yellow"/>
              </w:rPr>
              <w:t>收集部件的单层父项最新版本</w:t>
            </w:r>
            <w:r w:rsidR="00281439">
              <w:rPr>
                <w:rFonts w:hint="eastAsia"/>
                <w:noProof/>
                <w:highlight w:val="yellow"/>
              </w:rPr>
              <w:t xml:space="preserve"> </w:t>
            </w:r>
            <w:r w:rsidR="00281439">
              <w:rPr>
                <w:rFonts w:hint="eastAsia"/>
                <w:noProof/>
                <w:highlight w:val="yellow"/>
              </w:rPr>
              <w:t>（即部件的“使用情况“表信息）</w:t>
            </w:r>
          </w:p>
          <w:p w14:paraId="2D78035E" w14:textId="10645EB4" w:rsidR="00B335FA" w:rsidRPr="00F52193" w:rsidRDefault="00B335FA" w:rsidP="003049AD">
            <w:pPr>
              <w:spacing w:line="240" w:lineRule="auto"/>
              <w:jc w:val="both"/>
              <w:rPr>
                <w:noProof/>
                <w:highlight w:val="yellow"/>
              </w:rPr>
            </w:pPr>
            <w:r w:rsidRPr="00F52193">
              <w:rPr>
                <w:rFonts w:hint="eastAsia"/>
                <w:noProof/>
                <w:highlight w:val="yellow"/>
              </w:rPr>
              <w:t>收集</w:t>
            </w:r>
            <w:r w:rsidRPr="00F52193">
              <w:rPr>
                <w:noProof/>
                <w:highlight w:val="yellow"/>
              </w:rPr>
              <w:t>EPM</w:t>
            </w:r>
            <w:r w:rsidRPr="00F52193">
              <w:rPr>
                <w:noProof/>
                <w:highlight w:val="yellow"/>
              </w:rPr>
              <w:t>文档的父项</w:t>
            </w:r>
            <w:r w:rsidRPr="00F52193">
              <w:rPr>
                <w:noProof/>
                <w:highlight w:val="yellow"/>
              </w:rPr>
              <w:t>EPM</w:t>
            </w:r>
            <w:r w:rsidRPr="00F52193">
              <w:rPr>
                <w:noProof/>
                <w:highlight w:val="yellow"/>
              </w:rPr>
              <w:t>文档</w:t>
            </w:r>
            <w:r>
              <w:rPr>
                <w:rFonts w:hint="eastAsia"/>
                <w:noProof/>
                <w:highlight w:val="yellow"/>
              </w:rPr>
              <w:t>最新版本</w:t>
            </w:r>
            <w:r w:rsidRPr="00F52193">
              <w:rPr>
                <w:noProof/>
                <w:highlight w:val="yellow"/>
              </w:rPr>
              <w:t>。该功能用于收集</w:t>
            </w:r>
            <w:r w:rsidRPr="00F52193">
              <w:rPr>
                <w:noProof/>
                <w:highlight w:val="yellow"/>
              </w:rPr>
              <w:t>PRT</w:t>
            </w:r>
            <w:r w:rsidRPr="00F52193">
              <w:rPr>
                <w:noProof/>
                <w:highlight w:val="yellow"/>
              </w:rPr>
              <w:t>图纸的上一级的</w:t>
            </w:r>
            <w:commentRangeStart w:id="19"/>
            <w:r w:rsidRPr="00F52193">
              <w:rPr>
                <w:noProof/>
                <w:highlight w:val="yellow"/>
              </w:rPr>
              <w:t>所有</w:t>
            </w:r>
            <w:commentRangeEnd w:id="19"/>
            <w:r>
              <w:rPr>
                <w:rStyle w:val="af2"/>
              </w:rPr>
              <w:commentReference w:id="19"/>
            </w:r>
            <w:r w:rsidRPr="00F52193">
              <w:rPr>
                <w:noProof/>
                <w:highlight w:val="yellow"/>
              </w:rPr>
              <w:t>ASM</w:t>
            </w:r>
            <w:r w:rsidRPr="00F52193">
              <w:rPr>
                <w:noProof/>
                <w:highlight w:val="yellow"/>
              </w:rPr>
              <w:t>图纸。即使图纸结构存在多层，也只对上一层进行收集</w:t>
            </w:r>
          </w:p>
        </w:tc>
        <w:tc>
          <w:tcPr>
            <w:tcW w:w="2377" w:type="dxa"/>
          </w:tcPr>
          <w:p w14:paraId="7025F633" w14:textId="77777777" w:rsidR="00B335FA" w:rsidRDefault="00B335FA" w:rsidP="003049AD">
            <w:pPr>
              <w:spacing w:line="240" w:lineRule="auto"/>
              <w:ind w:rightChars="-51" w:right="-107"/>
              <w:jc w:val="both"/>
              <w:rPr>
                <w:noProof/>
              </w:rPr>
            </w:pPr>
          </w:p>
        </w:tc>
      </w:tr>
      <w:tr w:rsidR="00785564" w:rsidRPr="00B14B42" w14:paraId="6A181572" w14:textId="77777777" w:rsidTr="00B335FA">
        <w:trPr>
          <w:trHeight w:val="48"/>
        </w:trPr>
        <w:tc>
          <w:tcPr>
            <w:tcW w:w="398" w:type="dxa"/>
            <w:vMerge/>
          </w:tcPr>
          <w:p w14:paraId="381B4917" w14:textId="77777777" w:rsidR="00B335FA" w:rsidRDefault="00B335FA" w:rsidP="003049AD">
            <w:pPr>
              <w:spacing w:line="240" w:lineRule="auto"/>
              <w:jc w:val="center"/>
              <w:rPr>
                <w:rFonts w:ascii="微软雅黑" w:hAnsi="微软雅黑"/>
                <w:szCs w:val="18"/>
              </w:rPr>
            </w:pPr>
          </w:p>
        </w:tc>
        <w:tc>
          <w:tcPr>
            <w:tcW w:w="652" w:type="dxa"/>
          </w:tcPr>
          <w:p w14:paraId="09CFD88B" w14:textId="2ECD65F6" w:rsidR="00B335FA" w:rsidRDefault="00B335FA" w:rsidP="003049AD">
            <w:pPr>
              <w:spacing w:line="240" w:lineRule="auto"/>
              <w:ind w:rightChars="-51" w:right="-107"/>
              <w:rPr>
                <w:rFonts w:ascii="微软雅黑" w:hAnsi="微软雅黑"/>
                <w:szCs w:val="18"/>
              </w:rPr>
            </w:pPr>
            <w:r w:rsidRPr="00FC2499">
              <w:rPr>
                <w:rFonts w:ascii="微软雅黑" w:hAnsi="微软雅黑" w:hint="eastAsia"/>
                <w:color w:val="0070C0"/>
                <w:szCs w:val="18"/>
              </w:rPr>
              <w:t>收集对象-</w:t>
            </w:r>
            <w:r w:rsidRPr="00C73EC3">
              <w:rPr>
                <w:rFonts w:hint="eastAsia"/>
                <w:noProof/>
                <w:color w:val="0070C0"/>
              </w:rPr>
              <w:t>收集相关部件</w:t>
            </w:r>
          </w:p>
        </w:tc>
        <w:tc>
          <w:tcPr>
            <w:tcW w:w="7025" w:type="dxa"/>
          </w:tcPr>
          <w:p w14:paraId="35FD3D19" w14:textId="77777777" w:rsidR="00B335FA" w:rsidRPr="00F52193" w:rsidRDefault="00B335FA" w:rsidP="003049AD">
            <w:pPr>
              <w:spacing w:line="240" w:lineRule="auto"/>
              <w:jc w:val="both"/>
              <w:rPr>
                <w:strike/>
                <w:noProof/>
              </w:rPr>
            </w:pPr>
            <w:r w:rsidRPr="00F52193">
              <w:rPr>
                <w:rFonts w:hint="eastAsia"/>
                <w:strike/>
                <w:noProof/>
                <w:highlight w:val="yellow"/>
              </w:rPr>
              <w:t>对于部件，收集它的最新稳定版本的父部件。</w:t>
            </w:r>
          </w:p>
          <w:p w14:paraId="08494CB6" w14:textId="316FF718" w:rsidR="00B335FA" w:rsidRDefault="00B335FA" w:rsidP="003049AD">
            <w:pPr>
              <w:spacing w:line="240" w:lineRule="auto"/>
              <w:jc w:val="both"/>
              <w:rPr>
                <w:strike/>
                <w:noProof/>
                <w:highlight w:val="yellow"/>
              </w:rPr>
            </w:pPr>
            <w:r w:rsidRPr="00655374">
              <w:rPr>
                <w:rFonts w:hint="eastAsia"/>
                <w:strike/>
                <w:noProof/>
                <w:highlight w:val="yellow"/>
              </w:rPr>
              <w:t>对于文档，收集它的参考方关系和描述关系的</w:t>
            </w:r>
            <w:commentRangeStart w:id="20"/>
            <w:r w:rsidRPr="00655374">
              <w:rPr>
                <w:rFonts w:hint="eastAsia"/>
                <w:strike/>
                <w:noProof/>
                <w:highlight w:val="yellow"/>
              </w:rPr>
              <w:t>部件</w:t>
            </w:r>
            <w:commentRangeEnd w:id="20"/>
            <w:r w:rsidRPr="00655374">
              <w:rPr>
                <w:rStyle w:val="af2"/>
                <w:strike/>
                <w:highlight w:val="yellow"/>
              </w:rPr>
              <w:commentReference w:id="20"/>
            </w:r>
            <w:r w:rsidRPr="00655374">
              <w:rPr>
                <w:rFonts w:hint="eastAsia"/>
                <w:strike/>
                <w:noProof/>
                <w:highlight w:val="yellow"/>
              </w:rPr>
              <w:t>。</w:t>
            </w:r>
          </w:p>
          <w:p w14:paraId="2F67155B" w14:textId="08A00214" w:rsidR="00B335FA" w:rsidRDefault="00B335FA" w:rsidP="003049AD">
            <w:pPr>
              <w:spacing w:line="240" w:lineRule="auto"/>
              <w:jc w:val="both"/>
              <w:rPr>
                <w:noProof/>
                <w:highlight w:val="yellow"/>
              </w:rPr>
            </w:pPr>
            <w:r w:rsidRPr="00655374">
              <w:rPr>
                <w:rFonts w:hint="eastAsia"/>
                <w:noProof/>
                <w:highlight w:val="yellow"/>
              </w:rPr>
              <w:t>对于文档</w:t>
            </w:r>
            <w:r>
              <w:rPr>
                <w:rFonts w:hint="eastAsia"/>
                <w:noProof/>
                <w:highlight w:val="yellow"/>
              </w:rPr>
              <w:t>，收集它的参考方部件最新版本和说明部件（带版本）</w:t>
            </w:r>
            <w:r w:rsidR="004941E7">
              <w:rPr>
                <w:rFonts w:hint="eastAsia"/>
                <w:noProof/>
                <w:highlight w:val="yellow"/>
              </w:rPr>
              <w:t xml:space="preserve"> </w:t>
            </w:r>
            <w:r w:rsidR="004941E7">
              <w:rPr>
                <w:rFonts w:hint="eastAsia"/>
                <w:noProof/>
                <w:highlight w:val="yellow"/>
              </w:rPr>
              <w:t>（即文档</w:t>
            </w:r>
            <w:r w:rsidR="00785564">
              <w:rPr>
                <w:rFonts w:hint="eastAsia"/>
                <w:noProof/>
                <w:highlight w:val="yellow"/>
              </w:rPr>
              <w:t>相关</w:t>
            </w:r>
            <w:r w:rsidR="0087492F">
              <w:rPr>
                <w:rFonts w:hint="eastAsia"/>
                <w:noProof/>
                <w:highlight w:val="yellow"/>
              </w:rPr>
              <w:t>对象里的“部件）</w:t>
            </w:r>
          </w:p>
          <w:p w14:paraId="610F910C" w14:textId="36693616" w:rsidR="0087492F" w:rsidRPr="00655374" w:rsidRDefault="0087492F" w:rsidP="003049AD">
            <w:pPr>
              <w:spacing w:line="240" w:lineRule="auto"/>
              <w:jc w:val="both"/>
              <w:rPr>
                <w:noProof/>
              </w:rPr>
            </w:pPr>
            <w:r>
              <w:rPr>
                <w:noProof/>
              </w:rPr>
              <w:drawing>
                <wp:inline distT="0" distB="0" distL="0" distR="0" wp14:anchorId="7D4CB6A4" wp14:editId="6861B3CA">
                  <wp:extent cx="2894275" cy="1141171"/>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5465" cy="1153469"/>
                          </a:xfrm>
                          <a:prstGeom prst="rect">
                            <a:avLst/>
                          </a:prstGeom>
                        </pic:spPr>
                      </pic:pic>
                    </a:graphicData>
                  </a:graphic>
                </wp:inline>
              </w:drawing>
            </w:r>
          </w:p>
          <w:p w14:paraId="6AB81864" w14:textId="77777777" w:rsidR="00B335FA" w:rsidRDefault="00B335FA" w:rsidP="003049AD">
            <w:pPr>
              <w:spacing w:line="240" w:lineRule="auto"/>
              <w:jc w:val="both"/>
              <w:rPr>
                <w:noProof/>
                <w:color w:val="FF0000"/>
              </w:rPr>
            </w:pPr>
            <w:r w:rsidRPr="00FC0DB6">
              <w:rPr>
                <w:rFonts w:hint="eastAsia"/>
                <w:noProof/>
                <w:color w:val="FF0000"/>
              </w:rPr>
              <w:t>对于</w:t>
            </w:r>
            <w:r w:rsidRPr="00FC0DB6">
              <w:rPr>
                <w:noProof/>
                <w:color w:val="FF0000"/>
              </w:rPr>
              <w:t>EPM</w:t>
            </w:r>
            <w:r w:rsidRPr="00FC0DB6">
              <w:rPr>
                <w:noProof/>
                <w:color w:val="FF0000"/>
              </w:rPr>
              <w:t>文档，</w:t>
            </w:r>
            <w:r w:rsidRPr="00FC0DB6">
              <w:rPr>
                <w:noProof/>
                <w:color w:val="FF0000"/>
              </w:rPr>
              <w:t>prt</w:t>
            </w:r>
            <w:r w:rsidRPr="00FC0DB6">
              <w:rPr>
                <w:noProof/>
                <w:color w:val="FF0000"/>
              </w:rPr>
              <w:t>和</w:t>
            </w:r>
            <w:r w:rsidRPr="00FC0DB6">
              <w:rPr>
                <w:noProof/>
                <w:color w:val="FF0000"/>
              </w:rPr>
              <w:t>asm</w:t>
            </w:r>
            <w:r w:rsidRPr="00FC0DB6">
              <w:rPr>
                <w:noProof/>
                <w:color w:val="FF0000"/>
              </w:rPr>
              <w:t>图纸需要递归查询父项层级</w:t>
            </w:r>
            <w:r w:rsidRPr="00FC0DB6">
              <w:rPr>
                <w:noProof/>
                <w:color w:val="FF0000"/>
              </w:rPr>
              <w:t>,drw</w:t>
            </w:r>
            <w:r w:rsidRPr="00FC0DB6">
              <w:rPr>
                <w:noProof/>
                <w:color w:val="FF0000"/>
              </w:rPr>
              <w:t>图纸需要找到关联的参考图纸</w:t>
            </w:r>
            <w:r w:rsidRPr="00FC0DB6">
              <w:rPr>
                <w:rFonts w:hint="eastAsia"/>
                <w:noProof/>
                <w:color w:val="FF0000"/>
              </w:rPr>
              <w:t>。</w:t>
            </w:r>
            <w:r w:rsidRPr="00FC0DB6">
              <w:rPr>
                <w:noProof/>
                <w:color w:val="FF0000"/>
              </w:rPr>
              <w:t>然后收集它们的参考关系和描述关系的部件</w:t>
            </w:r>
            <w:r w:rsidRPr="00FC0DB6">
              <w:rPr>
                <w:rFonts w:hint="eastAsia"/>
                <w:noProof/>
                <w:color w:val="FF0000"/>
              </w:rPr>
              <w:t>。</w:t>
            </w:r>
          </w:p>
          <w:p w14:paraId="05B2F02A" w14:textId="5076FD79" w:rsidR="00785564" w:rsidRPr="00FC0DB6" w:rsidRDefault="00785564" w:rsidP="003049AD">
            <w:pPr>
              <w:spacing w:line="240" w:lineRule="auto"/>
              <w:jc w:val="both"/>
              <w:rPr>
                <w:noProof/>
              </w:rPr>
            </w:pPr>
            <w:r>
              <w:rPr>
                <w:noProof/>
              </w:rPr>
              <w:drawing>
                <wp:inline distT="0" distB="0" distL="0" distR="0" wp14:anchorId="7FE6DB47" wp14:editId="46B7C28D">
                  <wp:extent cx="3371354" cy="1329923"/>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5149" cy="1335365"/>
                          </a:xfrm>
                          <a:prstGeom prst="rect">
                            <a:avLst/>
                          </a:prstGeom>
                        </pic:spPr>
                      </pic:pic>
                    </a:graphicData>
                  </a:graphic>
                </wp:inline>
              </w:drawing>
            </w:r>
          </w:p>
        </w:tc>
        <w:tc>
          <w:tcPr>
            <w:tcW w:w="2377" w:type="dxa"/>
          </w:tcPr>
          <w:p w14:paraId="3CB4406B" w14:textId="2D9C2E14" w:rsidR="00B335FA" w:rsidRDefault="00B335FA" w:rsidP="003049AD">
            <w:pPr>
              <w:spacing w:line="240" w:lineRule="auto"/>
              <w:ind w:rightChars="-51" w:right="-107"/>
              <w:jc w:val="both"/>
              <w:rPr>
                <w:noProof/>
              </w:rPr>
            </w:pPr>
            <w:r>
              <w:rPr>
                <w:rFonts w:hint="eastAsia"/>
                <w:noProof/>
              </w:rPr>
              <w:t>E</w:t>
            </w:r>
            <w:r>
              <w:rPr>
                <w:noProof/>
              </w:rPr>
              <w:t>PM</w:t>
            </w:r>
            <w:r>
              <w:rPr>
                <w:rFonts w:hint="eastAsia"/>
                <w:noProof/>
              </w:rPr>
              <w:t>关联部件的收集待小光确认</w:t>
            </w:r>
          </w:p>
        </w:tc>
      </w:tr>
      <w:tr w:rsidR="00785564" w:rsidRPr="00B14B42" w14:paraId="1CF21CBA" w14:textId="77777777" w:rsidTr="00B335FA">
        <w:trPr>
          <w:trHeight w:val="48"/>
        </w:trPr>
        <w:tc>
          <w:tcPr>
            <w:tcW w:w="398" w:type="dxa"/>
            <w:vMerge/>
          </w:tcPr>
          <w:p w14:paraId="74795482" w14:textId="77777777" w:rsidR="00B335FA" w:rsidRDefault="00B335FA" w:rsidP="003049AD">
            <w:pPr>
              <w:spacing w:line="240" w:lineRule="auto"/>
              <w:jc w:val="center"/>
              <w:rPr>
                <w:rFonts w:ascii="微软雅黑" w:hAnsi="微软雅黑"/>
                <w:szCs w:val="18"/>
              </w:rPr>
            </w:pPr>
          </w:p>
        </w:tc>
        <w:tc>
          <w:tcPr>
            <w:tcW w:w="652" w:type="dxa"/>
          </w:tcPr>
          <w:p w14:paraId="6DAC032C" w14:textId="4F9ABD86" w:rsidR="00B335FA" w:rsidRPr="004C3AEA" w:rsidRDefault="00B335FA" w:rsidP="003049AD">
            <w:pPr>
              <w:spacing w:line="240" w:lineRule="auto"/>
              <w:ind w:rightChars="-51" w:right="-107"/>
              <w:rPr>
                <w:rFonts w:ascii="微软雅黑" w:hAnsi="微软雅黑"/>
                <w:strike/>
                <w:szCs w:val="18"/>
                <w:highlight w:val="yellow"/>
              </w:rPr>
            </w:pPr>
            <w:r w:rsidRPr="004C3AEA">
              <w:rPr>
                <w:rFonts w:ascii="微软雅黑" w:hAnsi="微软雅黑" w:hint="eastAsia"/>
                <w:strike/>
                <w:szCs w:val="18"/>
                <w:highlight w:val="yellow"/>
              </w:rPr>
              <w:t>收集对象-</w:t>
            </w:r>
            <w:r w:rsidRPr="004C3AEA">
              <w:rPr>
                <w:rFonts w:hint="eastAsia"/>
                <w:strike/>
                <w:noProof/>
                <w:highlight w:val="yellow"/>
              </w:rPr>
              <w:t>收集相关族表对象</w:t>
            </w:r>
          </w:p>
        </w:tc>
        <w:tc>
          <w:tcPr>
            <w:tcW w:w="7025" w:type="dxa"/>
          </w:tcPr>
          <w:p w14:paraId="7B02AA3D" w14:textId="34062DD1" w:rsidR="00B335FA" w:rsidRPr="004C3AEA" w:rsidRDefault="00B335FA" w:rsidP="00711B1C">
            <w:pPr>
              <w:spacing w:line="240" w:lineRule="auto"/>
              <w:jc w:val="both"/>
              <w:rPr>
                <w:strike/>
                <w:noProof/>
                <w:highlight w:val="yellow"/>
              </w:rPr>
            </w:pPr>
            <w:r w:rsidRPr="004C3AEA">
              <w:rPr>
                <w:rFonts w:hint="eastAsia"/>
                <w:strike/>
                <w:noProof/>
                <w:highlight w:val="yellow"/>
              </w:rPr>
              <w:t>收集</w:t>
            </w:r>
            <w:r w:rsidRPr="004C3AEA">
              <w:rPr>
                <w:rFonts w:hint="eastAsia"/>
                <w:strike/>
                <w:noProof/>
                <w:highlight w:val="yellow"/>
              </w:rPr>
              <w:t>EPM</w:t>
            </w:r>
            <w:r w:rsidRPr="004C3AEA">
              <w:rPr>
                <w:rFonts w:hint="eastAsia"/>
                <w:strike/>
                <w:noProof/>
                <w:highlight w:val="yellow"/>
              </w:rPr>
              <w:t>文档的族表对象，族</w:t>
            </w:r>
            <w:commentRangeStart w:id="21"/>
            <w:r w:rsidRPr="004C3AEA">
              <w:rPr>
                <w:rFonts w:hint="eastAsia"/>
                <w:strike/>
                <w:noProof/>
                <w:highlight w:val="yellow"/>
              </w:rPr>
              <w:t>表</w:t>
            </w:r>
            <w:commentRangeEnd w:id="21"/>
            <w:r>
              <w:rPr>
                <w:rStyle w:val="af2"/>
              </w:rPr>
              <w:commentReference w:id="21"/>
            </w:r>
            <w:r w:rsidRPr="004C3AEA">
              <w:rPr>
                <w:rFonts w:hint="eastAsia"/>
                <w:strike/>
                <w:noProof/>
                <w:highlight w:val="yellow"/>
              </w:rPr>
              <w:t>对象还是</w:t>
            </w:r>
            <w:r w:rsidRPr="004C3AEA">
              <w:rPr>
                <w:rFonts w:hint="eastAsia"/>
                <w:strike/>
                <w:noProof/>
                <w:highlight w:val="yellow"/>
              </w:rPr>
              <w:t>EPM</w:t>
            </w:r>
            <w:r w:rsidRPr="004C3AEA">
              <w:rPr>
                <w:rFonts w:hint="eastAsia"/>
                <w:strike/>
                <w:noProof/>
                <w:highlight w:val="yellow"/>
              </w:rPr>
              <w:t>文档。</w:t>
            </w:r>
          </w:p>
        </w:tc>
        <w:tc>
          <w:tcPr>
            <w:tcW w:w="2377" w:type="dxa"/>
          </w:tcPr>
          <w:p w14:paraId="3049DEB9" w14:textId="77777777" w:rsidR="00B335FA" w:rsidRDefault="00B335FA" w:rsidP="003049AD">
            <w:pPr>
              <w:spacing w:line="240" w:lineRule="auto"/>
              <w:ind w:rightChars="-51" w:right="-107"/>
              <w:jc w:val="both"/>
              <w:rPr>
                <w:noProof/>
              </w:rPr>
            </w:pPr>
          </w:p>
        </w:tc>
      </w:tr>
      <w:tr w:rsidR="00785564" w:rsidRPr="00B14B42" w14:paraId="4CECECB3" w14:textId="77777777" w:rsidTr="00B335FA">
        <w:trPr>
          <w:trHeight w:val="48"/>
        </w:trPr>
        <w:tc>
          <w:tcPr>
            <w:tcW w:w="398" w:type="dxa"/>
            <w:vMerge/>
          </w:tcPr>
          <w:p w14:paraId="7FB207B5" w14:textId="77777777" w:rsidR="00B335FA" w:rsidRDefault="00B335FA" w:rsidP="003049AD">
            <w:pPr>
              <w:spacing w:line="240" w:lineRule="auto"/>
              <w:jc w:val="center"/>
              <w:rPr>
                <w:rFonts w:ascii="微软雅黑" w:hAnsi="微软雅黑"/>
                <w:szCs w:val="18"/>
              </w:rPr>
            </w:pPr>
          </w:p>
        </w:tc>
        <w:tc>
          <w:tcPr>
            <w:tcW w:w="652" w:type="dxa"/>
          </w:tcPr>
          <w:p w14:paraId="6BDEB9F1" w14:textId="6F980017" w:rsidR="00B335FA" w:rsidRDefault="00B335FA" w:rsidP="003049AD">
            <w:pPr>
              <w:spacing w:line="240" w:lineRule="auto"/>
              <w:ind w:rightChars="-51" w:right="-107"/>
              <w:rPr>
                <w:rFonts w:ascii="微软雅黑" w:hAnsi="微软雅黑"/>
                <w:szCs w:val="18"/>
              </w:rPr>
            </w:pPr>
            <w:r w:rsidRPr="00FC2499">
              <w:rPr>
                <w:rFonts w:ascii="微软雅黑" w:hAnsi="微软雅黑" w:hint="eastAsia"/>
                <w:color w:val="0070C0"/>
                <w:szCs w:val="18"/>
              </w:rPr>
              <w:t>收集对象-</w:t>
            </w:r>
            <w:r w:rsidRPr="00C73EC3">
              <w:rPr>
                <w:rFonts w:hint="eastAsia"/>
                <w:noProof/>
                <w:color w:val="0070C0"/>
              </w:rPr>
              <w:t>收集相关</w:t>
            </w:r>
            <w:r w:rsidRPr="00C73EC3">
              <w:rPr>
                <w:noProof/>
                <w:color w:val="0070C0"/>
              </w:rPr>
              <w:t>CAD/</w:t>
            </w:r>
            <w:r w:rsidRPr="00C73EC3">
              <w:rPr>
                <w:noProof/>
                <w:color w:val="0070C0"/>
              </w:rPr>
              <w:t>动态文档</w:t>
            </w:r>
          </w:p>
        </w:tc>
        <w:tc>
          <w:tcPr>
            <w:tcW w:w="7025" w:type="dxa"/>
          </w:tcPr>
          <w:p w14:paraId="515E96E5" w14:textId="77777777" w:rsidR="00B335FA" w:rsidRDefault="00B335FA" w:rsidP="003049AD">
            <w:pPr>
              <w:spacing w:line="240" w:lineRule="auto"/>
              <w:jc w:val="both"/>
              <w:rPr>
                <w:noProof/>
                <w:color w:val="0070C0"/>
              </w:rPr>
            </w:pPr>
            <w:r w:rsidRPr="00711B1C">
              <w:rPr>
                <w:rFonts w:hint="eastAsia"/>
                <w:noProof/>
                <w:color w:val="0070C0"/>
              </w:rPr>
              <w:t>收集部件的参考关系和描述关系的</w:t>
            </w:r>
            <w:r w:rsidRPr="00711B1C">
              <w:rPr>
                <w:noProof/>
                <w:color w:val="0070C0"/>
              </w:rPr>
              <w:t>EPM</w:t>
            </w:r>
            <w:r w:rsidRPr="00711B1C">
              <w:rPr>
                <w:noProof/>
                <w:color w:val="0070C0"/>
              </w:rPr>
              <w:t>文档对象。忽略</w:t>
            </w:r>
            <w:r w:rsidRPr="00711B1C">
              <w:rPr>
                <w:noProof/>
                <w:color w:val="0070C0"/>
              </w:rPr>
              <w:t>1012</w:t>
            </w:r>
            <w:r w:rsidRPr="00711B1C">
              <w:rPr>
                <w:noProof/>
                <w:color w:val="0070C0"/>
              </w:rPr>
              <w:t>类物料的类型为</w:t>
            </w:r>
            <w:r w:rsidRPr="00711B1C">
              <w:rPr>
                <w:noProof/>
                <w:color w:val="0070C0"/>
              </w:rPr>
              <w:t>“</w:t>
            </w:r>
            <w:r w:rsidRPr="00711B1C">
              <w:rPr>
                <w:noProof/>
                <w:color w:val="0070C0"/>
              </w:rPr>
              <w:t>内容</w:t>
            </w:r>
            <w:r w:rsidRPr="00711B1C">
              <w:rPr>
                <w:noProof/>
                <w:color w:val="0070C0"/>
              </w:rPr>
              <w:t>”</w:t>
            </w:r>
            <w:r w:rsidRPr="00711B1C">
              <w:rPr>
                <w:noProof/>
                <w:color w:val="0070C0"/>
              </w:rPr>
              <w:t>的</w:t>
            </w:r>
            <w:r w:rsidRPr="00711B1C">
              <w:rPr>
                <w:noProof/>
                <w:color w:val="0070C0"/>
              </w:rPr>
              <w:t>EPM</w:t>
            </w:r>
            <w:r w:rsidRPr="00711B1C">
              <w:rPr>
                <w:noProof/>
                <w:color w:val="0070C0"/>
              </w:rPr>
              <w:t>文档。</w:t>
            </w:r>
          </w:p>
          <w:p w14:paraId="5A9030E2" w14:textId="1FF04CFA" w:rsidR="00785564" w:rsidRPr="00C73EC3" w:rsidRDefault="00785564" w:rsidP="003049AD">
            <w:pPr>
              <w:spacing w:line="240" w:lineRule="auto"/>
              <w:jc w:val="both"/>
              <w:rPr>
                <w:noProof/>
                <w:color w:val="0070C0"/>
              </w:rPr>
            </w:pPr>
            <w:r>
              <w:rPr>
                <w:noProof/>
              </w:rPr>
              <w:drawing>
                <wp:inline distT="0" distB="0" distL="0" distR="0" wp14:anchorId="60C5DB59" wp14:editId="0AACFB00">
                  <wp:extent cx="3490623" cy="12991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8942" cy="1324597"/>
                          </a:xfrm>
                          <a:prstGeom prst="rect">
                            <a:avLst/>
                          </a:prstGeom>
                        </pic:spPr>
                      </pic:pic>
                    </a:graphicData>
                  </a:graphic>
                </wp:inline>
              </w:drawing>
            </w:r>
          </w:p>
        </w:tc>
        <w:tc>
          <w:tcPr>
            <w:tcW w:w="2377" w:type="dxa"/>
          </w:tcPr>
          <w:p w14:paraId="68B04250" w14:textId="77777777" w:rsidR="00B335FA" w:rsidRDefault="00B335FA" w:rsidP="003049AD">
            <w:pPr>
              <w:spacing w:line="240" w:lineRule="auto"/>
              <w:ind w:rightChars="-51" w:right="-107"/>
              <w:jc w:val="both"/>
              <w:rPr>
                <w:noProof/>
              </w:rPr>
            </w:pPr>
          </w:p>
        </w:tc>
      </w:tr>
      <w:tr w:rsidR="00785564" w:rsidRPr="00B14B42" w14:paraId="3D883868" w14:textId="77777777" w:rsidTr="00B335FA">
        <w:trPr>
          <w:trHeight w:val="48"/>
        </w:trPr>
        <w:tc>
          <w:tcPr>
            <w:tcW w:w="398" w:type="dxa"/>
            <w:vMerge/>
          </w:tcPr>
          <w:p w14:paraId="5C581DEB" w14:textId="77777777" w:rsidR="00B335FA" w:rsidRDefault="00B335FA" w:rsidP="003049AD">
            <w:pPr>
              <w:spacing w:line="240" w:lineRule="auto"/>
              <w:jc w:val="center"/>
              <w:rPr>
                <w:rFonts w:ascii="微软雅黑" w:hAnsi="微软雅黑"/>
                <w:szCs w:val="18"/>
              </w:rPr>
            </w:pPr>
          </w:p>
        </w:tc>
        <w:tc>
          <w:tcPr>
            <w:tcW w:w="652" w:type="dxa"/>
          </w:tcPr>
          <w:p w14:paraId="3B80A3BA" w14:textId="3797C578" w:rsidR="00B335FA" w:rsidRDefault="00B335FA" w:rsidP="003049AD">
            <w:pPr>
              <w:spacing w:line="240" w:lineRule="auto"/>
              <w:ind w:rightChars="-51" w:right="-107"/>
              <w:rPr>
                <w:rFonts w:ascii="微软雅黑" w:hAnsi="微软雅黑"/>
                <w:szCs w:val="18"/>
              </w:rPr>
            </w:pPr>
            <w:r w:rsidRPr="00FC2499">
              <w:rPr>
                <w:rFonts w:ascii="微软雅黑" w:hAnsi="微软雅黑" w:hint="eastAsia"/>
                <w:color w:val="0070C0"/>
                <w:szCs w:val="18"/>
              </w:rPr>
              <w:t>收集对象-</w:t>
            </w:r>
            <w:r w:rsidRPr="00C73EC3">
              <w:rPr>
                <w:rFonts w:hint="eastAsia"/>
                <w:noProof/>
                <w:color w:val="0070C0"/>
              </w:rPr>
              <w:t>收集相关文档</w:t>
            </w:r>
          </w:p>
        </w:tc>
        <w:tc>
          <w:tcPr>
            <w:tcW w:w="7025" w:type="dxa"/>
          </w:tcPr>
          <w:p w14:paraId="5356BEE7" w14:textId="77777777" w:rsidR="00B335FA" w:rsidRDefault="00B335FA" w:rsidP="00711B1C">
            <w:pPr>
              <w:spacing w:line="240" w:lineRule="auto"/>
              <w:jc w:val="both"/>
              <w:rPr>
                <w:strike/>
                <w:noProof/>
                <w:highlight w:val="yellow"/>
              </w:rPr>
            </w:pPr>
            <w:r w:rsidRPr="00B7728F">
              <w:rPr>
                <w:rFonts w:hint="eastAsia"/>
                <w:strike/>
                <w:noProof/>
                <w:highlight w:val="yellow"/>
              </w:rPr>
              <w:t>收集部件关联的认证证书文档。（这个功能会误收集</w:t>
            </w:r>
            <w:r w:rsidRPr="00B7728F">
              <w:rPr>
                <w:rFonts w:hint="eastAsia"/>
                <w:strike/>
                <w:noProof/>
                <w:highlight w:val="yellow"/>
              </w:rPr>
              <w:t>1</w:t>
            </w:r>
            <w:r w:rsidRPr="00B7728F">
              <w:rPr>
                <w:strike/>
                <w:noProof/>
                <w:highlight w:val="yellow"/>
              </w:rPr>
              <w:t>902</w:t>
            </w:r>
            <w:r w:rsidRPr="00B7728F">
              <w:rPr>
                <w:rFonts w:hint="eastAsia"/>
                <w:strike/>
                <w:noProof/>
                <w:highlight w:val="yellow"/>
              </w:rPr>
              <w:t>塑料件的塑胶粒子子项）</w:t>
            </w:r>
          </w:p>
          <w:p w14:paraId="1A6149D4" w14:textId="77777777" w:rsidR="00B335FA" w:rsidRDefault="00B335FA" w:rsidP="00711B1C">
            <w:pPr>
              <w:spacing w:line="240" w:lineRule="auto"/>
              <w:jc w:val="both"/>
              <w:rPr>
                <w:noProof/>
                <w:highlight w:val="yellow"/>
              </w:rPr>
            </w:pPr>
            <w:r w:rsidRPr="00B7728F">
              <w:rPr>
                <w:rFonts w:hint="eastAsia"/>
                <w:noProof/>
                <w:highlight w:val="yellow"/>
              </w:rPr>
              <w:t>对于部件</w:t>
            </w:r>
            <w:r>
              <w:rPr>
                <w:rFonts w:hint="eastAsia"/>
                <w:noProof/>
                <w:highlight w:val="yellow"/>
              </w:rPr>
              <w:t>、</w:t>
            </w:r>
            <w:r w:rsidRPr="00B7728F">
              <w:rPr>
                <w:rFonts w:hint="eastAsia"/>
                <w:noProof/>
                <w:highlight w:val="yellow"/>
              </w:rPr>
              <w:t>制造商部件，</w:t>
            </w:r>
            <w:r>
              <w:rPr>
                <w:rFonts w:hint="eastAsia"/>
                <w:noProof/>
                <w:highlight w:val="yellow"/>
              </w:rPr>
              <w:t>收集关联的说明方文档（带版本）和参考</w:t>
            </w:r>
            <w:commentRangeStart w:id="22"/>
            <w:r>
              <w:rPr>
                <w:rFonts w:hint="eastAsia"/>
                <w:noProof/>
                <w:highlight w:val="yellow"/>
              </w:rPr>
              <w:t>文档</w:t>
            </w:r>
            <w:commentRangeEnd w:id="22"/>
            <w:r>
              <w:rPr>
                <w:rStyle w:val="af2"/>
              </w:rPr>
              <w:commentReference w:id="22"/>
            </w:r>
            <w:r>
              <w:rPr>
                <w:rFonts w:hint="eastAsia"/>
                <w:noProof/>
                <w:highlight w:val="yellow"/>
              </w:rPr>
              <w:t>最新版本</w:t>
            </w:r>
          </w:p>
          <w:p w14:paraId="5115EADD" w14:textId="4E86C363" w:rsidR="00785564" w:rsidRPr="00B7728F" w:rsidRDefault="00785564" w:rsidP="00711B1C">
            <w:pPr>
              <w:spacing w:line="240" w:lineRule="auto"/>
              <w:jc w:val="both"/>
              <w:rPr>
                <w:noProof/>
                <w:highlight w:val="yellow"/>
              </w:rPr>
            </w:pPr>
            <w:r>
              <w:rPr>
                <w:noProof/>
              </w:rPr>
              <w:drawing>
                <wp:inline distT="0" distB="0" distL="0" distR="0" wp14:anchorId="23027BB7" wp14:editId="1E22044C">
                  <wp:extent cx="3514477" cy="18181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0874" cy="1837011"/>
                          </a:xfrm>
                          <a:prstGeom prst="rect">
                            <a:avLst/>
                          </a:prstGeom>
                        </pic:spPr>
                      </pic:pic>
                    </a:graphicData>
                  </a:graphic>
                </wp:inline>
              </w:drawing>
            </w:r>
          </w:p>
        </w:tc>
        <w:tc>
          <w:tcPr>
            <w:tcW w:w="2377" w:type="dxa"/>
          </w:tcPr>
          <w:p w14:paraId="50E00763" w14:textId="77777777" w:rsidR="00B335FA" w:rsidRPr="00677245" w:rsidRDefault="00B335FA" w:rsidP="003049AD">
            <w:pPr>
              <w:spacing w:line="240" w:lineRule="auto"/>
              <w:ind w:rightChars="-51" w:right="-107"/>
              <w:jc w:val="both"/>
              <w:rPr>
                <w:noProof/>
              </w:rPr>
            </w:pPr>
          </w:p>
        </w:tc>
      </w:tr>
      <w:tr w:rsidR="00785564" w:rsidRPr="00B14B42" w14:paraId="65B110D9" w14:textId="77777777" w:rsidTr="00B335FA">
        <w:tc>
          <w:tcPr>
            <w:tcW w:w="398" w:type="dxa"/>
            <w:vMerge/>
          </w:tcPr>
          <w:p w14:paraId="0A79C3DF" w14:textId="050C86FE" w:rsidR="00B335FA" w:rsidRDefault="00B335FA" w:rsidP="003049AD">
            <w:pPr>
              <w:spacing w:line="240" w:lineRule="auto"/>
              <w:jc w:val="center"/>
              <w:rPr>
                <w:rFonts w:ascii="微软雅黑" w:hAnsi="微软雅黑"/>
                <w:szCs w:val="18"/>
              </w:rPr>
            </w:pPr>
          </w:p>
        </w:tc>
        <w:tc>
          <w:tcPr>
            <w:tcW w:w="652" w:type="dxa"/>
          </w:tcPr>
          <w:p w14:paraId="7C5BEA65" w14:textId="4AE32FFC" w:rsidR="00B335FA" w:rsidRDefault="00B335FA" w:rsidP="003049AD">
            <w:pPr>
              <w:spacing w:line="240" w:lineRule="auto"/>
              <w:ind w:rightChars="-51" w:right="-107"/>
              <w:rPr>
                <w:rFonts w:ascii="微软雅黑" w:hAnsi="微软雅黑"/>
                <w:szCs w:val="18"/>
              </w:rPr>
            </w:pPr>
            <w:r>
              <w:rPr>
                <w:rFonts w:ascii="微软雅黑" w:hAnsi="微软雅黑" w:hint="eastAsia"/>
                <w:szCs w:val="18"/>
              </w:rPr>
              <w:t>收集对象-收集M</w:t>
            </w:r>
            <w:r>
              <w:rPr>
                <w:rFonts w:ascii="微软雅黑" w:hAnsi="微软雅黑"/>
                <w:szCs w:val="18"/>
              </w:rPr>
              <w:t>PN</w:t>
            </w:r>
          </w:p>
        </w:tc>
        <w:tc>
          <w:tcPr>
            <w:tcW w:w="7025" w:type="dxa"/>
          </w:tcPr>
          <w:p w14:paraId="02FA38A7" w14:textId="0B0EDDE5" w:rsidR="00B335FA" w:rsidRDefault="00B335FA" w:rsidP="003049AD">
            <w:pPr>
              <w:pStyle w:val="ac"/>
              <w:numPr>
                <w:ilvl w:val="0"/>
                <w:numId w:val="12"/>
              </w:numPr>
              <w:spacing w:line="240" w:lineRule="auto"/>
              <w:ind w:left="175" w:rightChars="-51" w:right="-107" w:hanging="175"/>
              <w:rPr>
                <w:rFonts w:ascii="微软雅黑" w:hAnsi="微软雅黑"/>
                <w:szCs w:val="18"/>
              </w:rPr>
            </w:pPr>
            <w:r w:rsidRPr="006B1586">
              <w:rPr>
                <w:rFonts w:ascii="微软雅黑" w:hAnsi="微软雅黑" w:hint="eastAsia"/>
                <w:szCs w:val="18"/>
              </w:rPr>
              <w:t>收集I</w:t>
            </w:r>
            <w:r w:rsidRPr="006B1586">
              <w:rPr>
                <w:rFonts w:ascii="微软雅黑" w:hAnsi="微软雅黑"/>
                <w:szCs w:val="18"/>
              </w:rPr>
              <w:t>PN</w:t>
            </w:r>
            <w:r w:rsidRPr="006B1586">
              <w:rPr>
                <w:rFonts w:ascii="微软雅黑" w:hAnsi="微软雅黑" w:hint="eastAsia"/>
                <w:szCs w:val="18"/>
              </w:rPr>
              <w:t>所关联的M</w:t>
            </w:r>
            <w:r w:rsidRPr="006B1586">
              <w:rPr>
                <w:rFonts w:ascii="微软雅黑" w:hAnsi="微软雅黑"/>
                <w:szCs w:val="18"/>
              </w:rPr>
              <w:t>PN</w:t>
            </w:r>
            <w:r w:rsidRPr="0040327D">
              <w:rPr>
                <w:rFonts w:ascii="微软雅黑" w:hAnsi="微软雅黑" w:hint="eastAsia"/>
                <w:szCs w:val="18"/>
                <w:highlight w:val="yellow"/>
              </w:rPr>
              <w:t>最新版本</w:t>
            </w:r>
            <w:r w:rsidR="004941E7">
              <w:rPr>
                <w:rFonts w:ascii="微软雅黑" w:hAnsi="微软雅黑"/>
                <w:szCs w:val="18"/>
              </w:rPr>
              <w:t xml:space="preserve"> </w:t>
            </w:r>
            <w:r w:rsidR="004941E7">
              <w:rPr>
                <w:rFonts w:ascii="微软雅黑" w:hAnsi="微软雅黑" w:hint="eastAsia"/>
                <w:szCs w:val="18"/>
              </w:rPr>
              <w:t xml:space="preserve">（部件 </w:t>
            </w:r>
            <w:r w:rsidR="004941E7">
              <w:rPr>
                <w:rFonts w:ascii="微软雅黑" w:hAnsi="微软雅黑"/>
                <w:szCs w:val="18"/>
              </w:rPr>
              <w:t>AML</w:t>
            </w:r>
            <w:r w:rsidR="004941E7">
              <w:rPr>
                <w:rFonts w:ascii="微软雅黑" w:hAnsi="微软雅黑" w:hint="eastAsia"/>
                <w:szCs w:val="18"/>
              </w:rPr>
              <w:t>表单信息）</w:t>
            </w:r>
          </w:p>
          <w:p w14:paraId="7305A0DA" w14:textId="41138E86" w:rsidR="004941E7" w:rsidRPr="004941E7" w:rsidRDefault="004941E7" w:rsidP="004941E7">
            <w:pPr>
              <w:spacing w:line="240" w:lineRule="auto"/>
              <w:ind w:rightChars="-51" w:right="-107"/>
              <w:rPr>
                <w:rFonts w:ascii="微软雅黑" w:hAnsi="微软雅黑"/>
                <w:szCs w:val="18"/>
              </w:rPr>
            </w:pPr>
            <w:r>
              <w:rPr>
                <w:noProof/>
              </w:rPr>
              <w:drawing>
                <wp:inline distT="0" distB="0" distL="0" distR="0" wp14:anchorId="264F73E3" wp14:editId="0EB95756">
                  <wp:extent cx="4015409" cy="774159"/>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4981" cy="785644"/>
                          </a:xfrm>
                          <a:prstGeom prst="rect">
                            <a:avLst/>
                          </a:prstGeom>
                        </pic:spPr>
                      </pic:pic>
                    </a:graphicData>
                  </a:graphic>
                </wp:inline>
              </w:drawing>
            </w:r>
          </w:p>
          <w:p w14:paraId="16DA7B22" w14:textId="1A32A470" w:rsidR="00B335FA" w:rsidRPr="00B7728F" w:rsidRDefault="00B335FA" w:rsidP="003049AD">
            <w:pPr>
              <w:pStyle w:val="ac"/>
              <w:numPr>
                <w:ilvl w:val="0"/>
                <w:numId w:val="12"/>
              </w:numPr>
              <w:spacing w:line="240" w:lineRule="auto"/>
              <w:ind w:left="175" w:rightChars="-51" w:right="-107" w:hanging="175"/>
              <w:rPr>
                <w:rFonts w:ascii="微软雅黑" w:hAnsi="微软雅黑"/>
                <w:strike/>
                <w:szCs w:val="18"/>
                <w:highlight w:val="yellow"/>
              </w:rPr>
            </w:pPr>
            <w:r w:rsidRPr="00B7728F">
              <w:rPr>
                <w:rFonts w:ascii="微软雅黑" w:hAnsi="微软雅黑" w:hint="eastAsia"/>
                <w:strike/>
                <w:szCs w:val="18"/>
                <w:highlight w:val="yellow"/>
              </w:rPr>
              <w:t>如果IPN不存在关联的</w:t>
            </w:r>
            <w:r w:rsidRPr="00B7728F">
              <w:rPr>
                <w:rFonts w:ascii="微软雅黑" w:hAnsi="微软雅黑"/>
                <w:strike/>
                <w:szCs w:val="18"/>
                <w:highlight w:val="yellow"/>
              </w:rPr>
              <w:t>MPN</w:t>
            </w:r>
            <w:r w:rsidRPr="00B7728F">
              <w:rPr>
                <w:rFonts w:ascii="微软雅黑" w:hAnsi="微软雅黑" w:hint="eastAsia"/>
                <w:strike/>
                <w:szCs w:val="18"/>
                <w:highlight w:val="yellow"/>
              </w:rPr>
              <w:t>，</w:t>
            </w:r>
            <w:r w:rsidRPr="00B7728F">
              <w:rPr>
                <w:rFonts w:ascii="微软雅黑" w:hAnsi="微软雅黑"/>
                <w:strike/>
                <w:szCs w:val="18"/>
                <w:highlight w:val="yellow"/>
              </w:rPr>
              <w:t>会给出提示信息</w:t>
            </w:r>
            <w:r w:rsidRPr="00B7728F">
              <w:rPr>
                <w:rFonts w:ascii="微软雅黑" w:hAnsi="微软雅黑" w:hint="eastAsia"/>
                <w:strike/>
                <w:szCs w:val="18"/>
                <w:highlight w:val="yellow"/>
              </w:rPr>
              <w:t>，</w:t>
            </w:r>
            <w:commentRangeStart w:id="23"/>
            <w:r w:rsidRPr="00B7728F">
              <w:rPr>
                <w:rFonts w:ascii="微软雅黑" w:hAnsi="微软雅黑" w:hint="eastAsia"/>
                <w:strike/>
                <w:szCs w:val="18"/>
                <w:highlight w:val="yellow"/>
              </w:rPr>
              <w:t>例如</w:t>
            </w:r>
            <w:commentRangeEnd w:id="23"/>
            <w:r>
              <w:rPr>
                <w:rStyle w:val="af2"/>
              </w:rPr>
              <w:commentReference w:id="23"/>
            </w:r>
            <w:r w:rsidRPr="00B7728F">
              <w:rPr>
                <w:rFonts w:ascii="微软雅黑" w:hAnsi="微软雅黑" w:hint="eastAsia"/>
                <w:strike/>
                <w:szCs w:val="18"/>
                <w:highlight w:val="yellow"/>
              </w:rPr>
              <w:t>：</w:t>
            </w:r>
            <w:r w:rsidRPr="00B7728F">
              <w:rPr>
                <w:rFonts w:ascii="微软雅黑" w:hAnsi="微软雅黑"/>
                <w:strike/>
                <w:szCs w:val="18"/>
                <w:highlight w:val="yellow"/>
              </w:rPr>
              <w:t>IPN "S3000130549" 无关联的MPN!</w:t>
            </w:r>
          </w:p>
          <w:p w14:paraId="4E850A6C" w14:textId="75F64BA9" w:rsidR="00B335FA" w:rsidRPr="00711B1C" w:rsidRDefault="00B335FA" w:rsidP="003049AD">
            <w:pPr>
              <w:pStyle w:val="ac"/>
              <w:numPr>
                <w:ilvl w:val="0"/>
                <w:numId w:val="12"/>
              </w:numPr>
              <w:spacing w:line="240" w:lineRule="auto"/>
              <w:ind w:left="175" w:rightChars="-51" w:right="-107" w:hanging="175"/>
              <w:rPr>
                <w:rFonts w:ascii="微软雅黑" w:hAnsi="微软雅黑"/>
                <w:szCs w:val="18"/>
              </w:rPr>
            </w:pPr>
            <w:r w:rsidRPr="006B1586">
              <w:rPr>
                <w:rFonts w:ascii="微软雅黑" w:hAnsi="微软雅黑" w:hint="eastAsia"/>
                <w:strike/>
                <w:color w:val="FF0000"/>
                <w:szCs w:val="18"/>
              </w:rPr>
              <w:t>若收集的M</w:t>
            </w:r>
            <w:r w:rsidRPr="006B1586">
              <w:rPr>
                <w:rFonts w:ascii="微软雅黑" w:hAnsi="微软雅黑"/>
                <w:strike/>
                <w:color w:val="FF0000"/>
                <w:szCs w:val="18"/>
              </w:rPr>
              <w:t>PN</w:t>
            </w:r>
            <w:r w:rsidRPr="006B1586">
              <w:rPr>
                <w:rFonts w:ascii="微软雅黑" w:hAnsi="微软雅黑" w:hint="eastAsia"/>
                <w:strike/>
                <w:color w:val="FF0000"/>
                <w:szCs w:val="18"/>
              </w:rPr>
              <w:t>有关联未结束的流程时，报错提示：物料</w:t>
            </w:r>
            <w:r w:rsidRPr="006B1586">
              <w:rPr>
                <w:rFonts w:ascii="微软雅黑" w:hAnsi="微软雅黑"/>
                <w:strike/>
                <w:color w:val="FF0000"/>
                <w:szCs w:val="18"/>
              </w:rPr>
              <w:t>{0}</w:t>
            </w:r>
            <w:r w:rsidRPr="006B1586">
              <w:rPr>
                <w:rFonts w:ascii="微软雅黑" w:hAnsi="微软雅黑" w:hint="eastAsia"/>
                <w:strike/>
                <w:color w:val="FF0000"/>
                <w:szCs w:val="18"/>
              </w:rPr>
              <w:t>关联未结束的流程</w:t>
            </w:r>
            <w:r w:rsidRPr="006B1586">
              <w:rPr>
                <w:rFonts w:ascii="微软雅黑" w:hAnsi="微软雅黑"/>
                <w:strike/>
                <w:color w:val="FF0000"/>
                <w:szCs w:val="18"/>
              </w:rPr>
              <w:t>:{1}</w:t>
            </w:r>
            <w:r w:rsidRPr="00BA2DEF">
              <w:rPr>
                <w:rFonts w:ascii="微软雅黑" w:hAnsi="微软雅黑"/>
                <w:color w:val="FF0000"/>
                <w:szCs w:val="18"/>
              </w:rPr>
              <w:t>(</w:t>
            </w:r>
            <w:r w:rsidRPr="00BA2DEF">
              <w:rPr>
                <w:rFonts w:ascii="微软雅黑" w:hAnsi="微软雅黑" w:hint="eastAsia"/>
                <w:color w:val="FF0000"/>
                <w:szCs w:val="18"/>
              </w:rPr>
              <w:t>移到节点提交时校验)</w:t>
            </w:r>
          </w:p>
          <w:p w14:paraId="6D3C2138" w14:textId="426F20E8" w:rsidR="00B335FA" w:rsidRPr="00B7728F" w:rsidRDefault="00B335FA" w:rsidP="00711B1C">
            <w:pPr>
              <w:pStyle w:val="ac"/>
              <w:numPr>
                <w:ilvl w:val="0"/>
                <w:numId w:val="12"/>
              </w:numPr>
              <w:spacing w:line="240" w:lineRule="auto"/>
              <w:ind w:left="175" w:rightChars="-51" w:right="-107" w:hanging="175"/>
              <w:rPr>
                <w:rFonts w:ascii="微软雅黑" w:hAnsi="微软雅黑"/>
                <w:strike/>
                <w:szCs w:val="18"/>
              </w:rPr>
            </w:pPr>
            <w:r w:rsidRPr="00B7728F">
              <w:rPr>
                <w:rFonts w:ascii="微软雅黑" w:hAnsi="微软雅黑" w:hint="eastAsia"/>
                <w:strike/>
                <w:szCs w:val="18"/>
                <w:highlight w:val="yellow"/>
              </w:rPr>
              <w:t>如果</w:t>
            </w:r>
            <w:r w:rsidRPr="00B7728F">
              <w:rPr>
                <w:rFonts w:ascii="微软雅黑" w:hAnsi="微软雅黑"/>
                <w:strike/>
                <w:szCs w:val="18"/>
                <w:highlight w:val="yellow"/>
              </w:rPr>
              <w:t xml:space="preserve"> MPN的状态不在可改变的状态（Unauthorized（未认证）、AuthenticationNotPassed（认证未通过）、ConditionalPassed（条件通过）、Authenticated（认证通过））中，则取它的最新可改变状态版本。</w:t>
            </w:r>
          </w:p>
        </w:tc>
        <w:tc>
          <w:tcPr>
            <w:tcW w:w="2377" w:type="dxa"/>
          </w:tcPr>
          <w:p w14:paraId="36D35D5A" w14:textId="40E15A39" w:rsidR="00B335FA" w:rsidRPr="001A1626" w:rsidRDefault="00B335FA" w:rsidP="003049AD">
            <w:pPr>
              <w:spacing w:line="240" w:lineRule="auto"/>
              <w:ind w:rightChars="-51" w:right="-107"/>
              <w:rPr>
                <w:rFonts w:ascii="微软雅黑" w:hAnsi="微软雅黑"/>
                <w:szCs w:val="18"/>
              </w:rPr>
            </w:pPr>
            <w:r w:rsidRPr="006B1586">
              <w:rPr>
                <w:rFonts w:ascii="微软雅黑" w:hAnsi="微软雅黑"/>
                <w:szCs w:val="18"/>
              </w:rPr>
              <w:t>PRMS20210630_039 - PLM和SAP变更后制造商信息不一致的优化</w:t>
            </w:r>
          </w:p>
        </w:tc>
      </w:tr>
      <w:tr w:rsidR="00785564" w:rsidRPr="00B14B42" w14:paraId="258ABD2A" w14:textId="77777777" w:rsidTr="00B335FA">
        <w:tc>
          <w:tcPr>
            <w:tcW w:w="398" w:type="dxa"/>
            <w:vMerge/>
          </w:tcPr>
          <w:p w14:paraId="3BED53C8" w14:textId="3AABBFBF" w:rsidR="00B335FA" w:rsidRDefault="00B335FA" w:rsidP="003049AD">
            <w:pPr>
              <w:spacing w:line="240" w:lineRule="auto"/>
              <w:jc w:val="center"/>
              <w:rPr>
                <w:rFonts w:ascii="微软雅黑" w:hAnsi="微软雅黑"/>
                <w:szCs w:val="18"/>
              </w:rPr>
            </w:pPr>
          </w:p>
        </w:tc>
        <w:tc>
          <w:tcPr>
            <w:tcW w:w="652" w:type="dxa"/>
          </w:tcPr>
          <w:p w14:paraId="1AB3EB7C" w14:textId="04864555" w:rsidR="00B335FA" w:rsidRDefault="00B335FA" w:rsidP="003049AD">
            <w:pPr>
              <w:spacing w:line="240" w:lineRule="auto"/>
              <w:ind w:rightChars="-51" w:right="-107"/>
              <w:rPr>
                <w:rFonts w:ascii="微软雅黑" w:hAnsi="微软雅黑"/>
                <w:szCs w:val="18"/>
              </w:rPr>
            </w:pPr>
            <w:r>
              <w:rPr>
                <w:rFonts w:ascii="微软雅黑" w:hAnsi="微软雅黑" w:hint="eastAsia"/>
                <w:szCs w:val="18"/>
              </w:rPr>
              <w:t>收集对象-收集I</w:t>
            </w:r>
            <w:r>
              <w:rPr>
                <w:rFonts w:ascii="微软雅黑" w:hAnsi="微软雅黑"/>
                <w:szCs w:val="18"/>
              </w:rPr>
              <w:t>PN</w:t>
            </w:r>
          </w:p>
        </w:tc>
        <w:tc>
          <w:tcPr>
            <w:tcW w:w="7025" w:type="dxa"/>
          </w:tcPr>
          <w:p w14:paraId="257C7F4D" w14:textId="686299B3" w:rsidR="00B335FA" w:rsidRDefault="00B335FA" w:rsidP="003049AD">
            <w:pPr>
              <w:pStyle w:val="ac"/>
              <w:numPr>
                <w:ilvl w:val="0"/>
                <w:numId w:val="12"/>
              </w:numPr>
              <w:spacing w:line="240" w:lineRule="auto"/>
              <w:ind w:left="175" w:rightChars="-51" w:right="-107" w:hanging="175"/>
              <w:rPr>
                <w:rFonts w:ascii="微软雅黑" w:hAnsi="微软雅黑"/>
                <w:szCs w:val="18"/>
              </w:rPr>
            </w:pPr>
            <w:r>
              <w:rPr>
                <w:rFonts w:ascii="微软雅黑" w:hAnsi="微软雅黑" w:hint="eastAsia"/>
                <w:szCs w:val="18"/>
              </w:rPr>
              <w:t>收集M</w:t>
            </w:r>
            <w:r>
              <w:rPr>
                <w:rFonts w:ascii="微软雅黑" w:hAnsi="微软雅黑"/>
                <w:szCs w:val="18"/>
              </w:rPr>
              <w:t>PN</w:t>
            </w:r>
            <w:r>
              <w:rPr>
                <w:rFonts w:ascii="微软雅黑" w:hAnsi="微软雅黑" w:hint="eastAsia"/>
                <w:szCs w:val="18"/>
              </w:rPr>
              <w:t>所关联的I</w:t>
            </w:r>
            <w:r>
              <w:rPr>
                <w:rFonts w:ascii="微软雅黑" w:hAnsi="微软雅黑"/>
                <w:szCs w:val="18"/>
              </w:rPr>
              <w:t>PN</w:t>
            </w:r>
            <w:r>
              <w:rPr>
                <w:rFonts w:ascii="微软雅黑" w:hAnsi="微软雅黑" w:hint="eastAsia"/>
                <w:szCs w:val="18"/>
              </w:rPr>
              <w:t>最新</w:t>
            </w:r>
            <w:r w:rsidRPr="0040327D">
              <w:rPr>
                <w:rFonts w:ascii="微软雅黑" w:hAnsi="微软雅黑" w:hint="eastAsia"/>
                <w:strike/>
                <w:szCs w:val="18"/>
                <w:highlight w:val="yellow"/>
              </w:rPr>
              <w:t>稳定</w:t>
            </w:r>
            <w:r>
              <w:rPr>
                <w:rFonts w:ascii="微软雅黑" w:hAnsi="微软雅黑" w:hint="eastAsia"/>
                <w:szCs w:val="18"/>
              </w:rPr>
              <w:t>版本</w:t>
            </w:r>
            <w:r w:rsidR="00F35F63">
              <w:rPr>
                <w:rFonts w:ascii="微软雅黑" w:hAnsi="微软雅黑" w:hint="eastAsia"/>
                <w:szCs w:val="18"/>
              </w:rPr>
              <w:t xml:space="preserve"> （即A</w:t>
            </w:r>
            <w:r w:rsidR="00F35F63">
              <w:rPr>
                <w:rFonts w:ascii="微软雅黑" w:hAnsi="微软雅黑"/>
                <w:szCs w:val="18"/>
              </w:rPr>
              <w:t>ML/AVL</w:t>
            </w:r>
            <w:r w:rsidR="00F35F63">
              <w:rPr>
                <w:rFonts w:ascii="微软雅黑" w:hAnsi="微软雅黑" w:hint="eastAsia"/>
                <w:szCs w:val="18"/>
              </w:rPr>
              <w:t>使用情况 表信息，单层）</w:t>
            </w:r>
          </w:p>
          <w:p w14:paraId="3FF424D6" w14:textId="5442E16B" w:rsidR="00F35F63" w:rsidRPr="00F35F63" w:rsidRDefault="00F35F63" w:rsidP="00F35F63">
            <w:pPr>
              <w:spacing w:line="240" w:lineRule="auto"/>
              <w:ind w:rightChars="-51" w:right="-107"/>
              <w:rPr>
                <w:rFonts w:ascii="微软雅黑" w:hAnsi="微软雅黑"/>
                <w:szCs w:val="18"/>
              </w:rPr>
            </w:pPr>
            <w:r>
              <w:rPr>
                <w:noProof/>
              </w:rPr>
              <w:drawing>
                <wp:inline distT="0" distB="0" distL="0" distR="0" wp14:anchorId="24CEB2F8" wp14:editId="2CEA2271">
                  <wp:extent cx="4405023" cy="16474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5866" cy="1666492"/>
                          </a:xfrm>
                          <a:prstGeom prst="rect">
                            <a:avLst/>
                          </a:prstGeom>
                        </pic:spPr>
                      </pic:pic>
                    </a:graphicData>
                  </a:graphic>
                </wp:inline>
              </w:drawing>
            </w:r>
          </w:p>
          <w:p w14:paraId="785670D6" w14:textId="77777777" w:rsidR="00F35F63" w:rsidRPr="00F35F63" w:rsidRDefault="00F35F63" w:rsidP="00F35F63">
            <w:pPr>
              <w:spacing w:line="240" w:lineRule="auto"/>
              <w:ind w:rightChars="-51" w:right="-107"/>
              <w:rPr>
                <w:rFonts w:ascii="微软雅黑" w:hAnsi="微软雅黑"/>
                <w:szCs w:val="18"/>
              </w:rPr>
            </w:pPr>
          </w:p>
          <w:p w14:paraId="701E4E3E" w14:textId="090E8BBA" w:rsidR="00B335FA" w:rsidRPr="00B7728F" w:rsidRDefault="00B335FA" w:rsidP="003049AD">
            <w:pPr>
              <w:pStyle w:val="ac"/>
              <w:numPr>
                <w:ilvl w:val="0"/>
                <w:numId w:val="12"/>
              </w:numPr>
              <w:spacing w:line="240" w:lineRule="auto"/>
              <w:ind w:left="175" w:rightChars="-51" w:right="-107" w:hanging="175"/>
              <w:rPr>
                <w:rFonts w:ascii="微软雅黑" w:hAnsi="微软雅黑"/>
                <w:strike/>
                <w:szCs w:val="18"/>
                <w:highlight w:val="yellow"/>
              </w:rPr>
            </w:pPr>
            <w:r w:rsidRPr="00B7728F">
              <w:rPr>
                <w:rFonts w:ascii="微软雅黑" w:hAnsi="微软雅黑" w:hint="eastAsia"/>
                <w:strike/>
                <w:szCs w:val="18"/>
                <w:highlight w:val="yellow"/>
              </w:rPr>
              <w:t>如果MPN不存在关联的IPN，</w:t>
            </w:r>
            <w:r w:rsidRPr="00B7728F">
              <w:rPr>
                <w:rFonts w:ascii="微软雅黑" w:hAnsi="微软雅黑"/>
                <w:strike/>
                <w:szCs w:val="18"/>
                <w:highlight w:val="yellow"/>
              </w:rPr>
              <w:t>会给出提示</w:t>
            </w:r>
            <w:commentRangeStart w:id="24"/>
            <w:r w:rsidRPr="00B7728F">
              <w:rPr>
                <w:rFonts w:ascii="微软雅黑" w:hAnsi="微软雅黑"/>
                <w:strike/>
                <w:szCs w:val="18"/>
                <w:highlight w:val="yellow"/>
              </w:rPr>
              <w:t>信息</w:t>
            </w:r>
            <w:commentRangeEnd w:id="24"/>
            <w:r>
              <w:rPr>
                <w:rStyle w:val="af2"/>
              </w:rPr>
              <w:commentReference w:id="24"/>
            </w:r>
            <w:r w:rsidRPr="00B7728F">
              <w:rPr>
                <w:rFonts w:ascii="微软雅黑" w:hAnsi="微软雅黑" w:hint="eastAsia"/>
                <w:strike/>
                <w:szCs w:val="18"/>
                <w:highlight w:val="yellow"/>
              </w:rPr>
              <w:t>。</w:t>
            </w:r>
          </w:p>
          <w:p w14:paraId="290E569C" w14:textId="77777777" w:rsidR="00B335FA" w:rsidRDefault="00B335FA" w:rsidP="003049AD">
            <w:pPr>
              <w:pStyle w:val="ac"/>
              <w:numPr>
                <w:ilvl w:val="0"/>
                <w:numId w:val="12"/>
              </w:numPr>
              <w:spacing w:line="240" w:lineRule="auto"/>
              <w:ind w:left="175" w:rightChars="-51" w:right="-107" w:hanging="175"/>
              <w:rPr>
                <w:rFonts w:ascii="微软雅黑" w:hAnsi="微软雅黑"/>
                <w:szCs w:val="18"/>
              </w:rPr>
            </w:pPr>
            <w:r w:rsidRPr="006B1586">
              <w:rPr>
                <w:rFonts w:ascii="微软雅黑" w:hAnsi="微软雅黑" w:hint="eastAsia"/>
                <w:strike/>
                <w:color w:val="FF0000"/>
                <w:szCs w:val="18"/>
              </w:rPr>
              <w:t>若收集的</w:t>
            </w:r>
            <w:r>
              <w:rPr>
                <w:rFonts w:ascii="微软雅黑" w:hAnsi="微软雅黑"/>
                <w:strike/>
                <w:color w:val="FF0000"/>
                <w:szCs w:val="18"/>
              </w:rPr>
              <w:t>I</w:t>
            </w:r>
            <w:r w:rsidRPr="006B1586">
              <w:rPr>
                <w:rFonts w:ascii="微软雅黑" w:hAnsi="微软雅黑"/>
                <w:strike/>
                <w:color w:val="FF0000"/>
                <w:szCs w:val="18"/>
              </w:rPr>
              <w:t>PN</w:t>
            </w:r>
            <w:r w:rsidRPr="006B1586">
              <w:rPr>
                <w:rFonts w:ascii="微软雅黑" w:hAnsi="微软雅黑" w:hint="eastAsia"/>
                <w:strike/>
                <w:color w:val="FF0000"/>
                <w:szCs w:val="18"/>
              </w:rPr>
              <w:t>有关联未结束的流程时，报错提示：物料</w:t>
            </w:r>
            <w:r w:rsidRPr="006B1586">
              <w:rPr>
                <w:rFonts w:ascii="微软雅黑" w:hAnsi="微软雅黑"/>
                <w:strike/>
                <w:color w:val="FF0000"/>
                <w:szCs w:val="18"/>
              </w:rPr>
              <w:t>{0}</w:t>
            </w:r>
            <w:r w:rsidRPr="006B1586">
              <w:rPr>
                <w:rFonts w:ascii="微软雅黑" w:hAnsi="微软雅黑" w:hint="eastAsia"/>
                <w:strike/>
                <w:color w:val="FF0000"/>
                <w:szCs w:val="18"/>
              </w:rPr>
              <w:t>关联未结束的流程</w:t>
            </w:r>
            <w:r w:rsidRPr="006B1586">
              <w:rPr>
                <w:rFonts w:ascii="微软雅黑" w:hAnsi="微软雅黑"/>
                <w:strike/>
                <w:color w:val="FF0000"/>
                <w:szCs w:val="18"/>
              </w:rPr>
              <w:t>:{1}</w:t>
            </w:r>
            <w:r w:rsidRPr="00066344">
              <w:rPr>
                <w:rFonts w:ascii="微软雅黑" w:hAnsi="微软雅黑"/>
                <w:strike/>
                <w:color w:val="FF0000"/>
                <w:szCs w:val="18"/>
              </w:rPr>
              <w:t xml:space="preserve"> </w:t>
            </w:r>
            <w:r w:rsidRPr="00066344">
              <w:rPr>
                <w:rFonts w:ascii="微软雅黑" w:hAnsi="微软雅黑"/>
                <w:color w:val="FF0000"/>
                <w:szCs w:val="18"/>
              </w:rPr>
              <w:t>(</w:t>
            </w:r>
            <w:r w:rsidRPr="00066344">
              <w:rPr>
                <w:rFonts w:ascii="微软雅黑" w:hAnsi="微软雅黑" w:hint="eastAsia"/>
                <w:color w:val="FF0000"/>
                <w:szCs w:val="18"/>
              </w:rPr>
              <w:t>此处移除此项校验，转移到节点提交时校验)</w:t>
            </w:r>
          </w:p>
          <w:p w14:paraId="035DC6FF" w14:textId="16873CA3" w:rsidR="00B335FA" w:rsidRPr="00B7728F" w:rsidRDefault="00B335FA" w:rsidP="00066344">
            <w:pPr>
              <w:pStyle w:val="ac"/>
              <w:numPr>
                <w:ilvl w:val="0"/>
                <w:numId w:val="12"/>
              </w:numPr>
              <w:spacing w:line="240" w:lineRule="auto"/>
              <w:ind w:left="175" w:rightChars="-51" w:right="-107" w:hanging="175"/>
              <w:rPr>
                <w:rFonts w:ascii="微软雅黑" w:hAnsi="微软雅黑"/>
                <w:strike/>
                <w:szCs w:val="18"/>
              </w:rPr>
            </w:pPr>
            <w:r w:rsidRPr="00B7728F">
              <w:rPr>
                <w:rFonts w:ascii="微软雅黑" w:hAnsi="微软雅黑" w:hint="eastAsia"/>
                <w:strike/>
                <w:szCs w:val="18"/>
                <w:highlight w:val="yellow"/>
              </w:rPr>
              <w:t>如果收集到的IPN没有稳定版本，则会被忽略。如果有，会取最新稳定版本。E</w:t>
            </w:r>
            <w:r w:rsidRPr="00B7728F">
              <w:rPr>
                <w:rFonts w:ascii="微软雅黑" w:hAnsi="微软雅黑"/>
                <w:strike/>
                <w:szCs w:val="18"/>
                <w:highlight w:val="yellow"/>
              </w:rPr>
              <w:t>2/E3/E4/</w:t>
            </w:r>
            <w:r w:rsidRPr="00B7728F">
              <w:rPr>
                <w:rFonts w:ascii="微软雅黑" w:hAnsi="微软雅黑" w:hint="eastAsia"/>
                <w:strike/>
                <w:szCs w:val="18"/>
                <w:highlight w:val="yellow"/>
              </w:rPr>
              <w:t>废弃的IPN不收集。（代码中实际收集了E</w:t>
            </w:r>
            <w:r w:rsidRPr="00B7728F">
              <w:rPr>
                <w:rFonts w:ascii="微软雅黑" w:hAnsi="微软雅黑"/>
                <w:strike/>
                <w:szCs w:val="18"/>
                <w:highlight w:val="yellow"/>
              </w:rPr>
              <w:t>2/E3/E4</w:t>
            </w:r>
            <w:r w:rsidRPr="00B7728F">
              <w:rPr>
                <w:rFonts w:ascii="微软雅黑" w:hAnsi="微软雅黑" w:hint="eastAsia"/>
                <w:strike/>
                <w:szCs w:val="18"/>
                <w:highlight w:val="yellow"/>
              </w:rPr>
              <w:t>状态的IPN，应该是个bug）</w:t>
            </w:r>
          </w:p>
        </w:tc>
        <w:tc>
          <w:tcPr>
            <w:tcW w:w="2377" w:type="dxa"/>
          </w:tcPr>
          <w:p w14:paraId="3FA7DB09" w14:textId="5EAFEA22" w:rsidR="00B335FA" w:rsidRPr="001A1626" w:rsidRDefault="00B335FA" w:rsidP="003049AD">
            <w:pPr>
              <w:spacing w:line="240" w:lineRule="auto"/>
              <w:ind w:rightChars="-51" w:right="-107"/>
              <w:rPr>
                <w:rFonts w:ascii="微软雅黑" w:hAnsi="微软雅黑"/>
                <w:szCs w:val="18"/>
              </w:rPr>
            </w:pPr>
            <w:r w:rsidRPr="006B1586">
              <w:rPr>
                <w:rFonts w:ascii="微软雅黑" w:hAnsi="微软雅黑"/>
                <w:szCs w:val="18"/>
              </w:rPr>
              <w:t>PRMS20210630_039 - PLM和SAP变更后制造商信息不一致的优化</w:t>
            </w:r>
          </w:p>
        </w:tc>
      </w:tr>
      <w:tr w:rsidR="00785564" w:rsidRPr="00B14B42" w14:paraId="75457A1B" w14:textId="77777777" w:rsidTr="00B335FA">
        <w:tc>
          <w:tcPr>
            <w:tcW w:w="398" w:type="dxa"/>
            <w:vMerge/>
          </w:tcPr>
          <w:p w14:paraId="669C1CCA" w14:textId="727345B3" w:rsidR="00B335FA" w:rsidRDefault="00B335FA" w:rsidP="003049AD">
            <w:pPr>
              <w:spacing w:line="240" w:lineRule="auto"/>
              <w:jc w:val="center"/>
              <w:rPr>
                <w:rFonts w:ascii="微软雅黑" w:hAnsi="微软雅黑"/>
                <w:szCs w:val="18"/>
              </w:rPr>
            </w:pPr>
          </w:p>
        </w:tc>
        <w:tc>
          <w:tcPr>
            <w:tcW w:w="652" w:type="dxa"/>
          </w:tcPr>
          <w:p w14:paraId="0E09508C" w14:textId="5B83A0FB" w:rsidR="00B335FA" w:rsidRDefault="00B335FA" w:rsidP="003049AD">
            <w:pPr>
              <w:spacing w:line="240" w:lineRule="auto"/>
              <w:ind w:rightChars="-51" w:right="-107"/>
              <w:rPr>
                <w:rFonts w:ascii="微软雅黑" w:hAnsi="微软雅黑"/>
                <w:szCs w:val="18"/>
              </w:rPr>
            </w:pPr>
            <w:r>
              <w:rPr>
                <w:rFonts w:ascii="微软雅黑" w:hAnsi="微软雅黑" w:hint="eastAsia"/>
                <w:szCs w:val="18"/>
              </w:rPr>
              <w:t>检查对象</w:t>
            </w:r>
          </w:p>
        </w:tc>
        <w:tc>
          <w:tcPr>
            <w:tcW w:w="7025" w:type="dxa"/>
          </w:tcPr>
          <w:p w14:paraId="525A9FD5" w14:textId="393931FF" w:rsidR="00B335FA" w:rsidRDefault="00B335FA"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对选择的对象进行校验：</w:t>
            </w:r>
          </w:p>
          <w:p w14:paraId="3D7178E7" w14:textId="77777777" w:rsidR="00B335FA" w:rsidRDefault="00B335FA" w:rsidP="00B052D9">
            <w:pPr>
              <w:spacing w:line="240" w:lineRule="auto"/>
              <w:ind w:rightChars="-51" w:right="-107"/>
              <w:rPr>
                <w:rFonts w:ascii="微软雅黑" w:hAnsi="微软雅黑"/>
                <w:color w:val="0070C0"/>
                <w:szCs w:val="18"/>
              </w:rPr>
            </w:pPr>
            <w:r w:rsidRPr="00E96726">
              <w:rPr>
                <w:rFonts w:ascii="微软雅黑" w:hAnsi="微软雅黑"/>
                <w:color w:val="0070C0"/>
                <w:szCs w:val="18"/>
              </w:rPr>
              <w:t>1.</w:t>
            </w:r>
            <w:r w:rsidRPr="00E96726">
              <w:rPr>
                <w:rFonts w:ascii="微软雅黑" w:hAnsi="微软雅黑" w:hint="eastAsia"/>
                <w:color w:val="0070C0"/>
                <w:szCs w:val="18"/>
              </w:rPr>
              <w:t>校验受影响对象是否关联</w:t>
            </w:r>
            <w:r w:rsidRPr="00E96726">
              <w:rPr>
                <w:rFonts w:ascii="微软雅黑" w:hAnsi="微软雅黑"/>
                <w:color w:val="0070C0"/>
                <w:szCs w:val="18"/>
              </w:rPr>
              <w:t>未完成流程。</w:t>
            </w:r>
            <w:r w:rsidRPr="00E96726">
              <w:rPr>
                <w:rFonts w:ascii="微软雅黑" w:hAnsi="微软雅黑" w:hint="eastAsia"/>
                <w:color w:val="0070C0"/>
                <w:szCs w:val="18"/>
              </w:rPr>
              <w:t>如果是，给出错误信息。</w:t>
            </w:r>
          </w:p>
          <w:p w14:paraId="4F7A669F" w14:textId="0EF6DB6B" w:rsidR="00B335FA" w:rsidRDefault="00B335FA"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校验时需排除这些流程：</w:t>
            </w:r>
            <w:r w:rsidRPr="007E7F70">
              <w:rPr>
                <w:rFonts w:ascii="微软雅黑" w:hAnsi="微软雅黑" w:hint="eastAsia"/>
                <w:color w:val="0070C0"/>
                <w:szCs w:val="18"/>
              </w:rPr>
              <w:t>物料选型申请流程</w:t>
            </w:r>
            <w:r>
              <w:rPr>
                <w:rFonts w:ascii="微软雅黑" w:hAnsi="微软雅黑" w:hint="eastAsia"/>
                <w:color w:val="0070C0"/>
                <w:szCs w:val="18"/>
              </w:rPr>
              <w:t>、</w:t>
            </w:r>
            <w:r w:rsidRPr="007E7F70">
              <w:rPr>
                <w:rFonts w:ascii="微软雅黑" w:hAnsi="微软雅黑"/>
                <w:color w:val="0070C0"/>
                <w:szCs w:val="18"/>
              </w:rPr>
              <w:t>OA研发产品试制</w:t>
            </w:r>
            <w:r>
              <w:rPr>
                <w:rFonts w:ascii="微软雅黑" w:hAnsi="微软雅黑" w:hint="eastAsia"/>
                <w:color w:val="0070C0"/>
                <w:szCs w:val="18"/>
              </w:rPr>
              <w:t>、</w:t>
            </w:r>
            <w:r w:rsidRPr="007E7F70">
              <w:rPr>
                <w:rFonts w:ascii="微软雅黑" w:hAnsi="微软雅黑" w:hint="eastAsia"/>
                <w:color w:val="0070C0"/>
                <w:szCs w:val="18"/>
              </w:rPr>
              <w:t>物料优选等级维护流程</w:t>
            </w:r>
            <w:r>
              <w:rPr>
                <w:rFonts w:ascii="微软雅黑" w:hAnsi="微软雅黑" w:hint="eastAsia"/>
                <w:color w:val="0070C0"/>
                <w:szCs w:val="18"/>
              </w:rPr>
              <w:t>、</w:t>
            </w:r>
            <w:r w:rsidRPr="007E7F70">
              <w:rPr>
                <w:rFonts w:ascii="微软雅黑" w:hAnsi="微软雅黑"/>
                <w:color w:val="0070C0"/>
                <w:szCs w:val="18"/>
              </w:rPr>
              <w:t>CIS维护流程</w:t>
            </w:r>
            <w:r>
              <w:rPr>
                <w:rFonts w:ascii="微软雅黑" w:hAnsi="微软雅黑" w:hint="eastAsia"/>
                <w:color w:val="0070C0"/>
                <w:szCs w:val="18"/>
              </w:rPr>
              <w:t>、</w:t>
            </w:r>
            <w:r w:rsidRPr="007E7F70">
              <w:rPr>
                <w:rFonts w:ascii="微软雅黑" w:hAnsi="微软雅黑" w:hint="eastAsia"/>
                <w:color w:val="0070C0"/>
                <w:szCs w:val="18"/>
              </w:rPr>
              <w:t>国际商品条码</w:t>
            </w:r>
            <w:r w:rsidRPr="007E7F70">
              <w:rPr>
                <w:rFonts w:ascii="微软雅黑" w:hAnsi="微软雅黑"/>
                <w:color w:val="0070C0"/>
                <w:szCs w:val="18"/>
              </w:rPr>
              <w:t>(EAN)申请</w:t>
            </w:r>
            <w:r>
              <w:rPr>
                <w:rFonts w:ascii="微软雅黑" w:hAnsi="微软雅黑" w:hint="eastAsia"/>
                <w:color w:val="0070C0"/>
                <w:szCs w:val="18"/>
              </w:rPr>
              <w:t>、</w:t>
            </w:r>
            <w:r w:rsidRPr="007E7F70">
              <w:rPr>
                <w:rFonts w:ascii="微软雅黑" w:hAnsi="微软雅黑" w:hint="eastAsia"/>
                <w:color w:val="0070C0"/>
                <w:szCs w:val="18"/>
              </w:rPr>
              <w:t>电子机电物料</w:t>
            </w:r>
            <w:r w:rsidRPr="007E7F70">
              <w:rPr>
                <w:rFonts w:ascii="微软雅黑" w:hAnsi="微软雅黑"/>
                <w:color w:val="0070C0"/>
                <w:szCs w:val="18"/>
              </w:rPr>
              <w:t>3D建模流程</w:t>
            </w:r>
            <w:r>
              <w:rPr>
                <w:rFonts w:ascii="微软雅黑" w:hAnsi="微软雅黑" w:hint="eastAsia"/>
                <w:color w:val="0070C0"/>
                <w:szCs w:val="18"/>
              </w:rPr>
              <w:t>、</w:t>
            </w:r>
            <w:r w:rsidRPr="007E7F70">
              <w:rPr>
                <w:rFonts w:ascii="微软雅黑" w:hAnsi="微软雅黑" w:hint="eastAsia"/>
                <w:color w:val="0070C0"/>
                <w:szCs w:val="18"/>
              </w:rPr>
              <w:t>物料参考替代关系维护流程</w:t>
            </w:r>
            <w:r>
              <w:rPr>
                <w:rFonts w:ascii="微软雅黑" w:hAnsi="微软雅黑" w:hint="eastAsia"/>
                <w:color w:val="0070C0"/>
                <w:szCs w:val="18"/>
              </w:rPr>
              <w:t>。</w:t>
            </w:r>
          </w:p>
          <w:p w14:paraId="5AABB346" w14:textId="7253A529" w:rsidR="00B335FA" w:rsidRPr="00E96726" w:rsidRDefault="00B335FA" w:rsidP="00B052D9">
            <w:pPr>
              <w:spacing w:line="240" w:lineRule="auto"/>
              <w:ind w:rightChars="-51" w:right="-107"/>
              <w:rPr>
                <w:rFonts w:ascii="微软雅黑" w:hAnsi="微软雅黑"/>
                <w:color w:val="0070C0"/>
                <w:szCs w:val="18"/>
              </w:rPr>
            </w:pPr>
            <w:r w:rsidRPr="007E7F70">
              <w:rPr>
                <w:rFonts w:ascii="微软雅黑" w:hAnsi="微软雅黑" w:hint="eastAsia"/>
                <w:color w:val="0070C0"/>
                <w:szCs w:val="18"/>
              </w:rPr>
              <w:lastRenderedPageBreak/>
              <w:t>另外需要校验受影响对象是否在其他未完成的</w:t>
            </w:r>
            <w:r w:rsidRPr="007E7F70">
              <w:rPr>
                <w:rFonts w:ascii="微软雅黑" w:hAnsi="微软雅黑"/>
                <w:color w:val="0070C0"/>
                <w:szCs w:val="18"/>
              </w:rPr>
              <w:t>EC流程中。</w:t>
            </w:r>
          </w:p>
          <w:p w14:paraId="0D0A4A3B" w14:textId="5972522D" w:rsidR="00B335FA" w:rsidRPr="00E96726" w:rsidRDefault="00B335FA" w:rsidP="00B052D9">
            <w:pPr>
              <w:spacing w:line="240" w:lineRule="auto"/>
              <w:ind w:rightChars="-51" w:right="-107"/>
              <w:rPr>
                <w:rFonts w:ascii="微软雅黑" w:hAnsi="微软雅黑"/>
                <w:color w:val="0070C0"/>
              </w:rPr>
            </w:pPr>
            <w:r w:rsidRPr="00E96726">
              <w:rPr>
                <w:rFonts w:ascii="微软雅黑" w:hAnsi="微软雅黑"/>
                <w:color w:val="0070C0"/>
                <w:szCs w:val="18"/>
              </w:rPr>
              <w:t>2.</w:t>
            </w:r>
            <w:r w:rsidRPr="00E96726">
              <w:rPr>
                <w:noProof/>
                <w:color w:val="0070C0"/>
              </w:rPr>
              <w:t>部件管控类型</w:t>
            </w:r>
            <w:r w:rsidRPr="00E96726">
              <w:rPr>
                <w:noProof/>
                <w:color w:val="0070C0"/>
              </w:rPr>
              <w:t>=</w:t>
            </w:r>
            <w:r w:rsidRPr="00E96726">
              <w:rPr>
                <w:noProof/>
                <w:color w:val="0070C0"/>
              </w:rPr>
              <w:t>市场管控</w:t>
            </w:r>
            <w:r w:rsidRPr="00E96726">
              <w:rPr>
                <w:noProof/>
                <w:color w:val="0070C0"/>
              </w:rPr>
              <w:t>-</w:t>
            </w:r>
            <w:r w:rsidRPr="00E96726">
              <w:rPr>
                <w:noProof/>
                <w:color w:val="0070C0"/>
              </w:rPr>
              <w:t>后端</w:t>
            </w:r>
            <w:r w:rsidRPr="00E96726">
              <w:rPr>
                <w:noProof/>
                <w:color w:val="0070C0"/>
              </w:rPr>
              <w:t>-</w:t>
            </w:r>
            <w:r w:rsidRPr="00E96726">
              <w:rPr>
                <w:noProof/>
                <w:color w:val="0070C0"/>
              </w:rPr>
              <w:t>大客户</w:t>
            </w:r>
            <w:r w:rsidRPr="00E96726">
              <w:rPr>
                <w:rFonts w:hint="eastAsia"/>
                <w:noProof/>
                <w:color w:val="0070C0"/>
              </w:rPr>
              <w:t>（</w:t>
            </w:r>
            <w:r w:rsidRPr="00E96726">
              <w:rPr>
                <w:noProof/>
                <w:color w:val="0070C0"/>
              </w:rPr>
              <w:t>IBA</w:t>
            </w:r>
            <w:r w:rsidRPr="00E96726">
              <w:rPr>
                <w:noProof/>
                <w:color w:val="0070C0"/>
              </w:rPr>
              <w:t>属性</w:t>
            </w:r>
            <w:r w:rsidRPr="00E96726">
              <w:rPr>
                <w:noProof/>
                <w:color w:val="0070C0"/>
              </w:rPr>
              <w:t>“com.hikvision.plm.VehicleSpecificMaterial”</w:t>
            </w:r>
            <w:r w:rsidRPr="00E96726">
              <w:rPr>
                <w:noProof/>
                <w:color w:val="0070C0"/>
              </w:rPr>
              <w:t>（管控类型）的值包含</w:t>
            </w:r>
            <w:r w:rsidRPr="00E96726">
              <w:rPr>
                <w:noProof/>
                <w:color w:val="0070C0"/>
              </w:rPr>
              <w:t>“MC-DKH”</w:t>
            </w:r>
            <w:r w:rsidRPr="00E96726">
              <w:rPr>
                <w:noProof/>
                <w:color w:val="0070C0"/>
              </w:rPr>
              <w:t>）时，变更需要先走</w:t>
            </w:r>
            <w:r w:rsidRPr="00E96726">
              <w:rPr>
                <w:noProof/>
                <w:color w:val="0070C0"/>
              </w:rPr>
              <w:t>ECR</w:t>
            </w:r>
            <w:r w:rsidRPr="00E96726">
              <w:rPr>
                <w:rFonts w:hint="eastAsia"/>
                <w:noProof/>
                <w:color w:val="0070C0"/>
              </w:rPr>
              <w:t>，</w:t>
            </w:r>
            <w:r w:rsidRPr="00E96726">
              <w:rPr>
                <w:rFonts w:ascii="微软雅黑" w:hAnsi="微软雅黑" w:hint="eastAsia"/>
                <w:color w:val="0070C0"/>
              </w:rPr>
              <w:t>必须有关联的ECR。否则</w:t>
            </w:r>
            <w:r w:rsidRPr="00E96726">
              <w:rPr>
                <w:rFonts w:ascii="微软雅黑" w:hAnsi="微软雅黑" w:hint="eastAsia"/>
                <w:color w:val="0070C0"/>
                <w:szCs w:val="18"/>
              </w:rPr>
              <w:t>给出错误信息。</w:t>
            </w:r>
          </w:p>
          <w:p w14:paraId="11C75C92" w14:textId="04333B97" w:rsidR="00B335FA" w:rsidRPr="00E96726" w:rsidRDefault="00B335FA" w:rsidP="00B052D9">
            <w:pPr>
              <w:spacing w:line="240" w:lineRule="auto"/>
              <w:ind w:rightChars="-51" w:right="-107"/>
              <w:rPr>
                <w:rFonts w:ascii="微软雅黑" w:hAnsi="微软雅黑"/>
                <w:color w:val="0070C0"/>
                <w:szCs w:val="18"/>
              </w:rPr>
            </w:pPr>
            <w:r w:rsidRPr="00E96726">
              <w:rPr>
                <w:rFonts w:ascii="微软雅黑" w:hAnsi="微软雅黑"/>
                <w:color w:val="0070C0"/>
                <w:szCs w:val="18"/>
              </w:rPr>
              <w:t>3.</w:t>
            </w:r>
            <w:r w:rsidRPr="00E96726">
              <w:rPr>
                <w:rFonts w:ascii="微软雅黑" w:hAnsi="微软雅黑" w:hint="eastAsia"/>
                <w:color w:val="0070C0"/>
              </w:rPr>
              <w:t>消防管控专用物料（</w:t>
            </w:r>
            <w:r w:rsidRPr="00E96726">
              <w:rPr>
                <w:rFonts w:ascii="微软雅黑" w:hAnsi="微软雅黑"/>
                <w:color w:val="0070C0"/>
              </w:rPr>
              <w:t>IBA属性“com.hikvision.plm.VehicleSpecificMaterial”（管控类型）的值以“FC-LV”开头</w:t>
            </w:r>
            <w:r w:rsidRPr="00E96726">
              <w:rPr>
                <w:rFonts w:ascii="微软雅黑" w:hAnsi="微软雅黑" w:hint="eastAsia"/>
                <w:color w:val="0070C0"/>
              </w:rPr>
              <w:t>），变更需要先走E</w:t>
            </w:r>
            <w:r w:rsidRPr="00E96726">
              <w:rPr>
                <w:rFonts w:ascii="微软雅黑" w:hAnsi="微软雅黑"/>
                <w:color w:val="0070C0"/>
              </w:rPr>
              <w:t>CR</w:t>
            </w:r>
            <w:r w:rsidRPr="00E96726">
              <w:rPr>
                <w:rFonts w:ascii="微软雅黑" w:hAnsi="微软雅黑" w:hint="eastAsia"/>
                <w:color w:val="0070C0"/>
              </w:rPr>
              <w:t>，必须有关联的ECR。否则</w:t>
            </w:r>
            <w:r w:rsidRPr="00E96726">
              <w:rPr>
                <w:rFonts w:ascii="微软雅黑" w:hAnsi="微软雅黑" w:hint="eastAsia"/>
                <w:color w:val="0070C0"/>
                <w:szCs w:val="18"/>
              </w:rPr>
              <w:t>给出错误信息。</w:t>
            </w:r>
          </w:p>
          <w:p w14:paraId="3C81D41E" w14:textId="1A874ADD" w:rsidR="00B335FA" w:rsidRPr="00E96726" w:rsidRDefault="00B335FA" w:rsidP="00B052D9">
            <w:pPr>
              <w:spacing w:line="240" w:lineRule="auto"/>
              <w:ind w:rightChars="-51" w:right="-107"/>
              <w:rPr>
                <w:rFonts w:ascii="微软雅黑" w:hAnsi="微软雅黑"/>
                <w:color w:val="0070C0"/>
                <w:szCs w:val="18"/>
              </w:rPr>
            </w:pPr>
            <w:r w:rsidRPr="00E96726">
              <w:rPr>
                <w:rFonts w:ascii="微软雅黑" w:hAnsi="微软雅黑" w:hint="eastAsia"/>
                <w:color w:val="0070C0"/>
              </w:rPr>
              <w:t>4</w:t>
            </w:r>
            <w:r w:rsidRPr="00E96726">
              <w:rPr>
                <w:rFonts w:ascii="微软雅黑" w:hAnsi="微软雅黑"/>
                <w:color w:val="0070C0"/>
              </w:rPr>
              <w:t>.</w:t>
            </w:r>
            <w:r w:rsidRPr="00E96726">
              <w:rPr>
                <w:rFonts w:ascii="微软雅黑" w:hAnsi="微软雅黑" w:hint="eastAsia"/>
                <w:color w:val="0070C0"/>
              </w:rPr>
              <w:t>查询有车载专用标记（</w:t>
            </w:r>
            <w:r w:rsidRPr="00E96726">
              <w:rPr>
                <w:rFonts w:ascii="微软雅黑" w:hAnsi="微软雅黑"/>
                <w:color w:val="0070C0"/>
              </w:rPr>
              <w:t>IBA属性“com.hikvision.plm.VehicleSpecificMaterial”</w:t>
            </w:r>
            <w:r w:rsidRPr="00E96726">
              <w:rPr>
                <w:rFonts w:ascii="微软雅黑" w:hAnsi="微软雅黑" w:hint="eastAsia"/>
                <w:color w:val="0070C0"/>
              </w:rPr>
              <w:t>车载专用物料属性内容不为空）的物料</w:t>
            </w:r>
            <w:r w:rsidRPr="00E96726">
              <w:rPr>
                <w:rFonts w:ascii="微软雅黑" w:hAnsi="微软雅黑"/>
                <w:color w:val="0070C0"/>
              </w:rPr>
              <w:t>，校验该物料是否有关联一个已完成的ECR；若校验不通过则</w:t>
            </w:r>
            <w:r w:rsidRPr="00E96726">
              <w:rPr>
                <w:rFonts w:ascii="微软雅黑" w:hAnsi="微软雅黑" w:hint="eastAsia"/>
                <w:color w:val="0070C0"/>
                <w:szCs w:val="18"/>
              </w:rPr>
              <w:t>给出错误信息。</w:t>
            </w:r>
          </w:p>
          <w:p w14:paraId="4AC8AF5F" w14:textId="41428823" w:rsidR="00B335FA" w:rsidRPr="00E96726" w:rsidRDefault="00B335FA" w:rsidP="00B052D9">
            <w:pPr>
              <w:spacing w:line="240" w:lineRule="auto"/>
              <w:ind w:rightChars="-51" w:right="-107"/>
              <w:rPr>
                <w:rFonts w:ascii="微软雅黑" w:hAnsi="微软雅黑"/>
                <w:color w:val="0070C0"/>
                <w:szCs w:val="18"/>
              </w:rPr>
            </w:pPr>
            <w:r w:rsidRPr="00E96726">
              <w:rPr>
                <w:rFonts w:ascii="微软雅黑" w:hAnsi="微软雅黑"/>
                <w:color w:val="0070C0"/>
                <w:szCs w:val="18"/>
              </w:rPr>
              <w:t>5.查询所有的子项，找出有</w:t>
            </w:r>
            <w:r w:rsidRPr="00E96726">
              <w:rPr>
                <w:rFonts w:ascii="微软雅黑" w:hAnsi="微软雅黑" w:hint="eastAsia"/>
                <w:color w:val="0070C0"/>
                <w:szCs w:val="18"/>
              </w:rPr>
              <w:t>下一级子项</w:t>
            </w:r>
            <w:r w:rsidRPr="00E96726">
              <w:rPr>
                <w:rFonts w:ascii="微软雅黑" w:hAnsi="微软雅黑"/>
                <w:color w:val="0070C0"/>
                <w:szCs w:val="18"/>
              </w:rPr>
              <w:t>结构的子件</w:t>
            </w:r>
            <w:r w:rsidRPr="00E96726">
              <w:rPr>
                <w:rFonts w:ascii="微软雅黑" w:hAnsi="微软雅黑" w:hint="eastAsia"/>
                <w:color w:val="0070C0"/>
                <w:szCs w:val="18"/>
              </w:rPr>
              <w:t>和没有下一级子项结构的子件</w:t>
            </w:r>
            <w:r w:rsidRPr="00E96726">
              <w:rPr>
                <w:rFonts w:ascii="微软雅黑" w:hAnsi="微软雅黑"/>
                <w:color w:val="0070C0"/>
                <w:szCs w:val="18"/>
              </w:rPr>
              <w:t>。</w:t>
            </w:r>
            <w:r w:rsidRPr="00E96726">
              <w:rPr>
                <w:rFonts w:ascii="微软雅黑" w:hAnsi="微软雅黑" w:hint="eastAsia"/>
                <w:color w:val="0070C0"/>
                <w:szCs w:val="18"/>
              </w:rPr>
              <w:t>对于没有下一级子项结构的子件，校验它们是否在未完成的</w:t>
            </w:r>
            <w:r w:rsidRPr="00BE4B0A">
              <w:rPr>
                <w:rFonts w:ascii="微软雅黑" w:hAnsi="微软雅黑"/>
                <w:color w:val="0070C0"/>
                <w:szCs w:val="18"/>
              </w:rPr>
              <w:t>BOM审核管理</w:t>
            </w:r>
            <w:r w:rsidRPr="00E96726">
              <w:rPr>
                <w:rFonts w:ascii="微软雅黑" w:hAnsi="微软雅黑" w:hint="eastAsia"/>
                <w:color w:val="0070C0"/>
                <w:szCs w:val="18"/>
              </w:rPr>
              <w:t>流程中。如果是，给出错误信息。</w:t>
            </w:r>
          </w:p>
          <w:p w14:paraId="0388E584" w14:textId="12B1B9F9" w:rsidR="00B335FA" w:rsidRPr="00E96726" w:rsidRDefault="00B335FA" w:rsidP="00B052D9">
            <w:pPr>
              <w:spacing w:line="240" w:lineRule="auto"/>
              <w:ind w:rightChars="-51" w:right="-107"/>
              <w:rPr>
                <w:rFonts w:ascii="微软雅黑" w:hAnsi="微软雅黑"/>
                <w:color w:val="0070C0"/>
                <w:szCs w:val="18"/>
              </w:rPr>
            </w:pPr>
            <w:r w:rsidRPr="00E96726">
              <w:rPr>
                <w:rFonts w:ascii="微软雅黑" w:hAnsi="微软雅黑"/>
                <w:color w:val="0070C0"/>
                <w:szCs w:val="18"/>
              </w:rPr>
              <w:t>6.</w:t>
            </w:r>
            <w:r w:rsidRPr="00E96726">
              <w:rPr>
                <w:rFonts w:ascii="微软雅黑" w:hAnsi="微软雅黑" w:hint="eastAsia"/>
                <w:color w:val="0070C0"/>
                <w:szCs w:val="18"/>
              </w:rPr>
              <w:t>对于有下一级子项结构的子件，校验它们的状态是否为S</w:t>
            </w:r>
            <w:r w:rsidRPr="00E96726">
              <w:rPr>
                <w:rFonts w:ascii="微软雅黑" w:hAnsi="微软雅黑"/>
                <w:color w:val="0070C0"/>
                <w:szCs w:val="18"/>
              </w:rPr>
              <w:t>1</w:t>
            </w:r>
            <w:r w:rsidRPr="00E96726">
              <w:rPr>
                <w:rFonts w:ascii="微软雅黑" w:hAnsi="微软雅黑" w:hint="eastAsia"/>
                <w:color w:val="0070C0"/>
                <w:szCs w:val="18"/>
              </w:rPr>
              <w:t>、M</w:t>
            </w:r>
            <w:r w:rsidRPr="00E96726">
              <w:rPr>
                <w:rFonts w:ascii="微软雅黑" w:hAnsi="微软雅黑"/>
                <w:color w:val="0070C0"/>
                <w:szCs w:val="18"/>
              </w:rPr>
              <w:t>1</w:t>
            </w:r>
            <w:r w:rsidRPr="00E96726">
              <w:rPr>
                <w:rFonts w:ascii="微软雅黑" w:hAnsi="微软雅黑" w:hint="eastAsia"/>
                <w:color w:val="0070C0"/>
                <w:szCs w:val="18"/>
              </w:rPr>
              <w:t>、E</w:t>
            </w:r>
            <w:r w:rsidRPr="00E96726">
              <w:rPr>
                <w:rFonts w:ascii="微软雅黑" w:hAnsi="微软雅黑"/>
                <w:color w:val="0070C0"/>
                <w:szCs w:val="18"/>
              </w:rPr>
              <w:t>1</w:t>
            </w:r>
            <w:r w:rsidRPr="00E96726">
              <w:rPr>
                <w:rFonts w:ascii="微软雅黑" w:hAnsi="微软雅黑" w:hint="eastAsia"/>
                <w:color w:val="0070C0"/>
                <w:szCs w:val="18"/>
              </w:rPr>
              <w:t>之一，同时对应的受影响父项的状态也为S</w:t>
            </w:r>
            <w:r w:rsidRPr="00E96726">
              <w:rPr>
                <w:rFonts w:ascii="微软雅黑" w:hAnsi="微软雅黑"/>
                <w:color w:val="0070C0"/>
                <w:szCs w:val="18"/>
              </w:rPr>
              <w:t>1</w:t>
            </w:r>
            <w:r w:rsidRPr="00E96726">
              <w:rPr>
                <w:rFonts w:ascii="微软雅黑" w:hAnsi="微软雅黑" w:hint="eastAsia"/>
                <w:color w:val="0070C0"/>
                <w:szCs w:val="18"/>
              </w:rPr>
              <w:t>、M</w:t>
            </w:r>
            <w:r w:rsidRPr="00E96726">
              <w:rPr>
                <w:rFonts w:ascii="微软雅黑" w:hAnsi="微软雅黑"/>
                <w:color w:val="0070C0"/>
                <w:szCs w:val="18"/>
              </w:rPr>
              <w:t>1</w:t>
            </w:r>
            <w:r w:rsidRPr="00E96726">
              <w:rPr>
                <w:rFonts w:ascii="微软雅黑" w:hAnsi="微软雅黑" w:hint="eastAsia"/>
                <w:color w:val="0070C0"/>
                <w:szCs w:val="18"/>
              </w:rPr>
              <w:t>、E</w:t>
            </w:r>
            <w:r w:rsidRPr="00E96726">
              <w:rPr>
                <w:rFonts w:ascii="微软雅黑" w:hAnsi="微软雅黑"/>
                <w:color w:val="0070C0"/>
                <w:szCs w:val="18"/>
              </w:rPr>
              <w:t>1</w:t>
            </w:r>
            <w:r w:rsidRPr="00E96726">
              <w:rPr>
                <w:rFonts w:ascii="微软雅黑" w:hAnsi="微软雅黑" w:hint="eastAsia"/>
                <w:color w:val="0070C0"/>
                <w:szCs w:val="18"/>
              </w:rPr>
              <w:t>之一。如果否，则给出错误信息。</w:t>
            </w:r>
          </w:p>
          <w:p w14:paraId="0FFCAB4D" w14:textId="1EA95F82" w:rsidR="00B335FA" w:rsidRPr="00E96726" w:rsidRDefault="00B335FA" w:rsidP="00B052D9">
            <w:pPr>
              <w:spacing w:line="240" w:lineRule="auto"/>
              <w:ind w:rightChars="-51" w:right="-107"/>
              <w:rPr>
                <w:rFonts w:ascii="微软雅黑" w:hAnsi="微软雅黑"/>
                <w:color w:val="0070C0"/>
                <w:szCs w:val="18"/>
              </w:rPr>
            </w:pPr>
            <w:r w:rsidRPr="00E96726">
              <w:rPr>
                <w:rFonts w:ascii="微软雅黑" w:hAnsi="微软雅黑"/>
                <w:color w:val="0070C0"/>
                <w:szCs w:val="18"/>
              </w:rPr>
              <w:t>7.检查子件是否为D1-E1的稳定状态。</w:t>
            </w:r>
            <w:r w:rsidRPr="00E96726">
              <w:rPr>
                <w:rFonts w:ascii="微软雅黑" w:hAnsi="微软雅黑" w:hint="eastAsia"/>
                <w:color w:val="0070C0"/>
                <w:szCs w:val="18"/>
              </w:rPr>
              <w:t>如果否，则给出错误信息。特殊逻辑：</w:t>
            </w:r>
            <w:r w:rsidRPr="00E96726">
              <w:rPr>
                <w:rFonts w:ascii="微软雅黑" w:hAnsi="微软雅黑"/>
                <w:color w:val="0070C0"/>
                <w:szCs w:val="18"/>
              </w:rPr>
              <w:t>如果子项编码是S301软件类型</w:t>
            </w:r>
            <w:r w:rsidRPr="00E96726">
              <w:rPr>
                <w:rFonts w:ascii="微软雅黑" w:hAnsi="微软雅黑" w:hint="eastAsia"/>
                <w:color w:val="0070C0"/>
                <w:szCs w:val="18"/>
              </w:rPr>
              <w:t>（子项的物料组以“S</w:t>
            </w:r>
            <w:r w:rsidRPr="00E96726">
              <w:rPr>
                <w:rFonts w:ascii="微软雅黑" w:hAnsi="微软雅黑"/>
                <w:color w:val="0070C0"/>
                <w:szCs w:val="18"/>
              </w:rPr>
              <w:t>301</w:t>
            </w:r>
            <w:r w:rsidRPr="00E96726">
              <w:rPr>
                <w:rFonts w:ascii="微软雅黑" w:hAnsi="微软雅黑" w:hint="eastAsia"/>
                <w:color w:val="0070C0"/>
                <w:szCs w:val="18"/>
              </w:rPr>
              <w:t>”开头）</w:t>
            </w:r>
            <w:r w:rsidRPr="00E96726">
              <w:rPr>
                <w:rFonts w:ascii="微软雅黑" w:hAnsi="微软雅黑"/>
                <w:color w:val="0070C0"/>
                <w:szCs w:val="18"/>
              </w:rPr>
              <w:t>，并且状态是E4，则属于正常</w:t>
            </w:r>
            <w:r w:rsidRPr="00E96726">
              <w:rPr>
                <w:rFonts w:ascii="微软雅黑" w:hAnsi="微软雅黑" w:hint="eastAsia"/>
                <w:color w:val="0070C0"/>
                <w:szCs w:val="18"/>
              </w:rPr>
              <w:t>情况，检查通过</w:t>
            </w:r>
            <w:r w:rsidRPr="00E96726">
              <w:rPr>
                <w:rFonts w:ascii="微软雅黑" w:hAnsi="微软雅黑"/>
                <w:color w:val="0070C0"/>
                <w:szCs w:val="18"/>
              </w:rPr>
              <w:t>。</w:t>
            </w:r>
          </w:p>
          <w:p w14:paraId="1663B233" w14:textId="1AA2FD75" w:rsidR="00B335FA" w:rsidRPr="00CD6B80" w:rsidRDefault="00B335FA" w:rsidP="00E96726">
            <w:pPr>
              <w:spacing w:line="240" w:lineRule="auto"/>
              <w:ind w:rightChars="-51" w:right="-107"/>
              <w:rPr>
                <w:rFonts w:ascii="微软雅黑" w:hAnsi="微软雅黑"/>
                <w:color w:val="00B0F0"/>
                <w:szCs w:val="18"/>
              </w:rPr>
            </w:pPr>
            <w:r w:rsidRPr="00E96726">
              <w:rPr>
                <w:rFonts w:ascii="微软雅黑" w:hAnsi="微软雅黑"/>
                <w:color w:val="0070C0"/>
                <w:szCs w:val="18"/>
              </w:rPr>
              <w:t>8.</w:t>
            </w:r>
            <w:r w:rsidRPr="00E96726">
              <w:rPr>
                <w:rFonts w:ascii="微软雅黑" w:hAnsi="微软雅黑" w:hint="eastAsia"/>
                <w:color w:val="0070C0"/>
                <w:szCs w:val="18"/>
              </w:rPr>
              <w:t>如果子件状态为D</w:t>
            </w:r>
            <w:r w:rsidRPr="00E96726">
              <w:rPr>
                <w:rFonts w:ascii="微软雅黑" w:hAnsi="微软雅黑"/>
                <w:color w:val="0070C0"/>
                <w:szCs w:val="18"/>
              </w:rPr>
              <w:t>1</w:t>
            </w:r>
            <w:r w:rsidRPr="00E96726">
              <w:rPr>
                <w:rFonts w:ascii="微软雅黑" w:hAnsi="微软雅黑" w:hint="eastAsia"/>
                <w:color w:val="0070C0"/>
                <w:szCs w:val="18"/>
              </w:rPr>
              <w:t>，则检查它的</w:t>
            </w:r>
            <w:r w:rsidRPr="00E96726">
              <w:rPr>
                <w:rFonts w:ascii="微软雅黑" w:hAnsi="微软雅黑"/>
                <w:color w:val="0070C0"/>
                <w:szCs w:val="18"/>
              </w:rPr>
              <w:t>物料</w:t>
            </w:r>
            <w:r w:rsidRPr="00E96726">
              <w:rPr>
                <w:rFonts w:ascii="微软雅黑" w:hAnsi="微软雅黑" w:hint="eastAsia"/>
                <w:color w:val="0070C0"/>
                <w:szCs w:val="18"/>
              </w:rPr>
              <w:t>组</w:t>
            </w:r>
            <w:r w:rsidRPr="00E96726">
              <w:rPr>
                <w:rFonts w:ascii="微软雅黑" w:hAnsi="微软雅黑"/>
                <w:color w:val="0070C0"/>
                <w:szCs w:val="18"/>
              </w:rPr>
              <w:t>是否属于强制认证类型。</w:t>
            </w:r>
            <w:r w:rsidRPr="00E96726">
              <w:rPr>
                <w:rFonts w:ascii="微软雅黑" w:hAnsi="微软雅黑" w:hint="eastAsia"/>
                <w:color w:val="0070C0"/>
                <w:szCs w:val="18"/>
              </w:rPr>
              <w:t xml:space="preserve">根据 </w:t>
            </w:r>
            <w:r w:rsidRPr="00E96726">
              <w:rPr>
                <w:rFonts w:ascii="微软雅黑" w:hAnsi="微软雅黑"/>
                <w:color w:val="0070C0"/>
                <w:szCs w:val="18"/>
              </w:rPr>
              <w:t xml:space="preserve">hik_cfg_mustauth </w:t>
            </w:r>
            <w:r w:rsidRPr="00E96726">
              <w:rPr>
                <w:rFonts w:ascii="微软雅黑" w:hAnsi="微软雅黑" w:hint="eastAsia"/>
                <w:color w:val="0070C0"/>
                <w:szCs w:val="18"/>
              </w:rPr>
              <w:t>表判断</w:t>
            </w:r>
            <w:r w:rsidRPr="00E96726">
              <w:rPr>
                <w:rFonts w:ascii="微软雅黑" w:hAnsi="微软雅黑"/>
                <w:color w:val="0070C0"/>
                <w:szCs w:val="18"/>
              </w:rPr>
              <w:t>。</w:t>
            </w:r>
          </w:p>
        </w:tc>
        <w:tc>
          <w:tcPr>
            <w:tcW w:w="2377" w:type="dxa"/>
          </w:tcPr>
          <w:p w14:paraId="09B80FDE" w14:textId="604B73A8" w:rsidR="00B335FA" w:rsidRPr="006B1586" w:rsidRDefault="00B335FA" w:rsidP="003049AD">
            <w:pPr>
              <w:spacing w:line="240" w:lineRule="auto"/>
              <w:ind w:rightChars="-51" w:right="-107"/>
              <w:rPr>
                <w:rFonts w:ascii="微软雅黑" w:hAnsi="微软雅黑"/>
                <w:szCs w:val="18"/>
              </w:rPr>
            </w:pPr>
            <w:r w:rsidRPr="005C25A2">
              <w:rPr>
                <w:rFonts w:ascii="微软雅黑" w:hAnsi="微软雅黑" w:hint="eastAsia"/>
                <w:color w:val="FF0000"/>
                <w:szCs w:val="18"/>
              </w:rPr>
              <w:lastRenderedPageBreak/>
              <w:t>问题to开发：请补上逻辑</w:t>
            </w:r>
          </w:p>
        </w:tc>
      </w:tr>
      <w:tr w:rsidR="00785564" w:rsidRPr="00B14B42" w14:paraId="0C8BFF10" w14:textId="77777777" w:rsidTr="00B335FA">
        <w:tc>
          <w:tcPr>
            <w:tcW w:w="398" w:type="dxa"/>
            <w:vMerge/>
          </w:tcPr>
          <w:p w14:paraId="5773B840" w14:textId="093F9350" w:rsidR="00B335FA" w:rsidRDefault="00B335FA" w:rsidP="003049AD">
            <w:pPr>
              <w:spacing w:line="240" w:lineRule="auto"/>
              <w:jc w:val="center"/>
              <w:rPr>
                <w:rFonts w:ascii="微软雅黑" w:hAnsi="微软雅黑"/>
                <w:szCs w:val="18"/>
              </w:rPr>
            </w:pPr>
          </w:p>
        </w:tc>
        <w:tc>
          <w:tcPr>
            <w:tcW w:w="652" w:type="dxa"/>
          </w:tcPr>
          <w:p w14:paraId="0D70542F" w14:textId="436A2DDF" w:rsidR="00B335FA" w:rsidRDefault="00B335FA" w:rsidP="003049AD">
            <w:pPr>
              <w:spacing w:line="240" w:lineRule="auto"/>
              <w:ind w:rightChars="-51" w:right="-107"/>
              <w:rPr>
                <w:rFonts w:ascii="微软雅黑" w:hAnsi="微软雅黑"/>
                <w:szCs w:val="18"/>
              </w:rPr>
            </w:pPr>
            <w:r w:rsidRPr="005261C3">
              <w:rPr>
                <w:rFonts w:ascii="微软雅黑" w:hAnsi="微软雅黑" w:hint="eastAsia"/>
                <w:color w:val="0070C0"/>
                <w:szCs w:val="18"/>
              </w:rPr>
              <w:t>导入发布清单</w:t>
            </w:r>
          </w:p>
        </w:tc>
        <w:tc>
          <w:tcPr>
            <w:tcW w:w="7025" w:type="dxa"/>
          </w:tcPr>
          <w:p w14:paraId="353D82BA" w14:textId="77777777" w:rsidR="00B335FA" w:rsidRDefault="00B335FA" w:rsidP="005261C3">
            <w:pPr>
              <w:spacing w:line="240" w:lineRule="auto"/>
              <w:ind w:rightChars="-51" w:right="-107"/>
              <w:rPr>
                <w:rFonts w:ascii="微软雅黑" w:hAnsi="微软雅黑"/>
                <w:color w:val="0070C0"/>
                <w:szCs w:val="18"/>
              </w:rPr>
            </w:pPr>
            <w:r w:rsidRPr="005261C3">
              <w:rPr>
                <w:rFonts w:ascii="微软雅黑" w:hAnsi="微软雅黑" w:hint="eastAsia"/>
                <w:color w:val="0070C0"/>
                <w:szCs w:val="18"/>
              </w:rPr>
              <w:t>在创建</w:t>
            </w:r>
            <w:r w:rsidRPr="005261C3">
              <w:rPr>
                <w:rFonts w:ascii="微软雅黑" w:hAnsi="微软雅黑"/>
                <w:color w:val="0070C0"/>
                <w:szCs w:val="18"/>
              </w:rPr>
              <w:t>ECN页面，关联单类型选择“发布单”时，在创建ECA页面的“受影响对象”表格中会有“导入发布清单”功能按钮。</w:t>
            </w:r>
          </w:p>
          <w:p w14:paraId="05FE7A19" w14:textId="2B995ACF" w:rsidR="00B335FA" w:rsidRPr="005261C3" w:rsidRDefault="00B335FA" w:rsidP="005261C3">
            <w:pPr>
              <w:spacing w:line="240" w:lineRule="auto"/>
              <w:ind w:rightChars="-51" w:right="-107"/>
              <w:rPr>
                <w:rFonts w:ascii="微软雅黑" w:hAnsi="微软雅黑"/>
                <w:color w:val="0070C0"/>
                <w:szCs w:val="18"/>
              </w:rPr>
            </w:pPr>
            <w:r w:rsidRPr="005261C3">
              <w:rPr>
                <w:rFonts w:ascii="微软雅黑" w:hAnsi="微软雅黑"/>
                <w:color w:val="0070C0"/>
                <w:szCs w:val="18"/>
              </w:rPr>
              <w:t>点此按钮后，系统根据关联单编号，调用Irdms系统接口获取发布清单。接口名称：根据定制发布单号获取发布清单。</w:t>
            </w:r>
          </w:p>
          <w:p w14:paraId="295A35E4" w14:textId="0E9EC755" w:rsidR="00B335FA" w:rsidRPr="00E96726" w:rsidRDefault="00B335FA" w:rsidP="005261C3">
            <w:pPr>
              <w:spacing w:line="240" w:lineRule="auto"/>
              <w:ind w:rightChars="-51" w:right="-107"/>
              <w:rPr>
                <w:rFonts w:ascii="微软雅黑" w:hAnsi="微软雅黑"/>
                <w:color w:val="0070C0"/>
                <w:szCs w:val="18"/>
              </w:rPr>
            </w:pPr>
            <w:r w:rsidRPr="005261C3">
              <w:rPr>
                <w:rFonts w:ascii="微软雅黑" w:hAnsi="微软雅黑" w:hint="eastAsia"/>
                <w:color w:val="0070C0"/>
                <w:szCs w:val="18"/>
              </w:rPr>
              <w:t>系统读取发布清单里的物料代码，填入</w:t>
            </w:r>
            <w:r w:rsidRPr="005261C3">
              <w:rPr>
                <w:rFonts w:ascii="微软雅黑" w:hAnsi="微软雅黑"/>
                <w:color w:val="0070C0"/>
                <w:szCs w:val="18"/>
              </w:rPr>
              <w:t>ECA受影响对象。</w:t>
            </w:r>
          </w:p>
        </w:tc>
        <w:tc>
          <w:tcPr>
            <w:tcW w:w="2377" w:type="dxa"/>
          </w:tcPr>
          <w:p w14:paraId="04D222C1" w14:textId="77777777" w:rsidR="00B335FA" w:rsidRPr="005C25A2" w:rsidRDefault="00B335FA" w:rsidP="003049AD">
            <w:pPr>
              <w:spacing w:line="240" w:lineRule="auto"/>
              <w:ind w:rightChars="-51" w:right="-107"/>
              <w:rPr>
                <w:rFonts w:ascii="微软雅黑" w:hAnsi="微软雅黑"/>
                <w:color w:val="FF0000"/>
                <w:szCs w:val="18"/>
              </w:rPr>
            </w:pPr>
          </w:p>
        </w:tc>
      </w:tr>
      <w:tr w:rsidR="00785564" w:rsidRPr="00B14B42" w14:paraId="1CA09728" w14:textId="77777777" w:rsidTr="00B335FA">
        <w:tc>
          <w:tcPr>
            <w:tcW w:w="398" w:type="dxa"/>
            <w:vMerge w:val="restart"/>
          </w:tcPr>
          <w:p w14:paraId="6A0D02C5" w14:textId="77777777" w:rsidR="002D7D4D" w:rsidRDefault="002D7D4D" w:rsidP="003049AD">
            <w:pPr>
              <w:spacing w:line="240" w:lineRule="auto"/>
              <w:jc w:val="center"/>
              <w:rPr>
                <w:rFonts w:ascii="微软雅黑" w:hAnsi="微软雅黑"/>
                <w:szCs w:val="18"/>
              </w:rPr>
            </w:pPr>
            <w:r>
              <w:rPr>
                <w:rFonts w:ascii="微软雅黑" w:hAnsi="微软雅黑" w:hint="eastAsia"/>
                <w:szCs w:val="18"/>
              </w:rPr>
              <w:t>产生对象</w:t>
            </w:r>
          </w:p>
          <w:p w14:paraId="4A4A8B47" w14:textId="7806EB2B" w:rsidR="002D7D4D" w:rsidRDefault="002D7D4D" w:rsidP="002D7D4D">
            <w:pPr>
              <w:spacing w:line="240" w:lineRule="auto"/>
              <w:jc w:val="center"/>
              <w:rPr>
                <w:rFonts w:ascii="微软雅黑" w:hAnsi="微软雅黑"/>
                <w:szCs w:val="18"/>
              </w:rPr>
            </w:pPr>
          </w:p>
        </w:tc>
        <w:tc>
          <w:tcPr>
            <w:tcW w:w="652" w:type="dxa"/>
          </w:tcPr>
          <w:p w14:paraId="28CDEF72" w14:textId="39EA3C62" w:rsidR="002D7D4D" w:rsidRDefault="002D7D4D" w:rsidP="003049AD">
            <w:pPr>
              <w:spacing w:line="240" w:lineRule="auto"/>
              <w:ind w:rightChars="-51" w:right="-107"/>
              <w:rPr>
                <w:rFonts w:ascii="微软雅黑" w:hAnsi="微软雅黑"/>
                <w:szCs w:val="18"/>
              </w:rPr>
            </w:pPr>
            <w:r>
              <w:rPr>
                <w:rFonts w:ascii="微软雅黑" w:hAnsi="微软雅黑" w:hint="eastAsia"/>
                <w:szCs w:val="18"/>
              </w:rPr>
              <w:t>添加</w:t>
            </w:r>
          </w:p>
        </w:tc>
        <w:tc>
          <w:tcPr>
            <w:tcW w:w="7025" w:type="dxa"/>
          </w:tcPr>
          <w:p w14:paraId="518935BA" w14:textId="1B0F0B36" w:rsidR="002D7D4D" w:rsidRDefault="002D7D4D" w:rsidP="003049AD">
            <w:pPr>
              <w:pStyle w:val="ac"/>
              <w:numPr>
                <w:ilvl w:val="0"/>
                <w:numId w:val="12"/>
              </w:numPr>
              <w:spacing w:line="240" w:lineRule="auto"/>
              <w:ind w:left="175" w:rightChars="-51" w:right="-107" w:hanging="175"/>
              <w:rPr>
                <w:rFonts w:ascii="微软雅黑" w:hAnsi="微软雅黑"/>
                <w:szCs w:val="18"/>
              </w:rPr>
            </w:pPr>
            <w:r>
              <w:rPr>
                <w:rFonts w:ascii="微软雅黑" w:hAnsi="微软雅黑" w:hint="eastAsia"/>
                <w:szCs w:val="18"/>
              </w:rPr>
              <w:t>添加对象的最新版本</w:t>
            </w:r>
          </w:p>
          <w:p w14:paraId="2B2DE5F8" w14:textId="6108CDC8" w:rsidR="00404728" w:rsidRPr="00404728" w:rsidRDefault="00404728" w:rsidP="003049AD">
            <w:pPr>
              <w:pStyle w:val="ac"/>
              <w:numPr>
                <w:ilvl w:val="0"/>
                <w:numId w:val="12"/>
              </w:numPr>
              <w:spacing w:line="240" w:lineRule="auto"/>
              <w:ind w:left="175" w:rightChars="-51" w:right="-107" w:hanging="175"/>
              <w:rPr>
                <w:rFonts w:ascii="微软雅黑" w:hAnsi="微软雅黑"/>
                <w:szCs w:val="18"/>
                <w:highlight w:val="yellow"/>
              </w:rPr>
            </w:pPr>
            <w:r w:rsidRPr="00404728">
              <w:rPr>
                <w:rFonts w:ascii="微软雅黑" w:hAnsi="微软雅黑" w:hint="eastAsia"/>
                <w:szCs w:val="18"/>
                <w:highlight w:val="yellow"/>
              </w:rPr>
              <w:t>添加对象最新版本到产生对象的同时，将对象最新稳定版本添加至受影响对象（若有稳定</w:t>
            </w:r>
            <w:commentRangeStart w:id="25"/>
            <w:r w:rsidRPr="00404728">
              <w:rPr>
                <w:rFonts w:ascii="微软雅黑" w:hAnsi="微软雅黑" w:hint="eastAsia"/>
                <w:szCs w:val="18"/>
                <w:highlight w:val="yellow"/>
              </w:rPr>
              <w:t>版本</w:t>
            </w:r>
            <w:commentRangeEnd w:id="25"/>
            <w:r>
              <w:rPr>
                <w:rStyle w:val="af2"/>
              </w:rPr>
              <w:commentReference w:id="25"/>
            </w:r>
            <w:r w:rsidRPr="00404728">
              <w:rPr>
                <w:rFonts w:ascii="微软雅黑" w:hAnsi="微软雅黑" w:hint="eastAsia"/>
                <w:szCs w:val="18"/>
                <w:highlight w:val="yellow"/>
              </w:rPr>
              <w:t>）</w:t>
            </w:r>
          </w:p>
          <w:p w14:paraId="2EE1CC0A" w14:textId="039ECAC9" w:rsidR="002D7D4D" w:rsidRDefault="00404728" w:rsidP="003049AD">
            <w:pPr>
              <w:pStyle w:val="ac"/>
              <w:numPr>
                <w:ilvl w:val="0"/>
                <w:numId w:val="12"/>
              </w:numPr>
              <w:spacing w:line="240" w:lineRule="auto"/>
              <w:ind w:left="175" w:rightChars="-51" w:right="-107" w:hanging="175"/>
              <w:rPr>
                <w:rFonts w:ascii="微软雅黑" w:hAnsi="微软雅黑"/>
                <w:szCs w:val="18"/>
              </w:rPr>
            </w:pPr>
            <w:r>
              <w:rPr>
                <w:rFonts w:ascii="微软雅黑" w:hAnsi="微软雅黑" w:hint="eastAsia"/>
                <w:szCs w:val="18"/>
              </w:rPr>
              <w:t>对于物料，</w:t>
            </w:r>
            <w:r w:rsidR="002D7D4D">
              <w:rPr>
                <w:rFonts w:ascii="微软雅黑" w:hAnsi="微软雅黑" w:hint="eastAsia"/>
                <w:szCs w:val="18"/>
              </w:rPr>
              <w:t>只允许</w:t>
            </w:r>
            <w:r w:rsidR="002D7D4D" w:rsidRPr="00404728">
              <w:rPr>
                <w:rFonts w:ascii="微软雅黑" w:hAnsi="微软雅黑" w:hint="eastAsia"/>
                <w:szCs w:val="18"/>
                <w:highlight w:val="yellow"/>
              </w:rPr>
              <w:t>添加</w:t>
            </w:r>
            <w:r w:rsidRPr="00404728">
              <w:rPr>
                <w:rFonts w:ascii="微软雅黑" w:hAnsi="微软雅黑" w:hint="eastAsia"/>
                <w:szCs w:val="18"/>
                <w:highlight w:val="yellow"/>
              </w:rPr>
              <w:t>非A版本，且</w:t>
            </w:r>
            <w:r w:rsidR="002D7D4D">
              <w:rPr>
                <w:rFonts w:ascii="微软雅黑" w:hAnsi="微软雅黑" w:hint="eastAsia"/>
                <w:szCs w:val="18"/>
              </w:rPr>
              <w:t>最新状态为W</w:t>
            </w:r>
            <w:r w:rsidR="002D7D4D">
              <w:rPr>
                <w:rFonts w:ascii="微软雅黑" w:hAnsi="微软雅黑"/>
                <w:szCs w:val="18"/>
              </w:rPr>
              <w:t>IP</w:t>
            </w:r>
            <w:r w:rsidR="002D7D4D">
              <w:rPr>
                <w:rFonts w:ascii="微软雅黑" w:hAnsi="微软雅黑" w:hint="eastAsia"/>
                <w:szCs w:val="18"/>
              </w:rPr>
              <w:t>/重新工作的物料。若否，则报错提示：产生对象只能</w:t>
            </w:r>
            <w:r>
              <w:rPr>
                <w:rFonts w:ascii="微软雅黑" w:hAnsi="微软雅黑" w:hint="eastAsia"/>
                <w:szCs w:val="18"/>
              </w:rPr>
              <w:t>添加</w:t>
            </w:r>
            <w:r w:rsidRPr="00404728">
              <w:rPr>
                <w:rFonts w:ascii="微软雅黑" w:hAnsi="微软雅黑" w:hint="eastAsia"/>
                <w:szCs w:val="18"/>
                <w:highlight w:val="yellow"/>
              </w:rPr>
              <w:t>非A版本，</w:t>
            </w:r>
            <w:r w:rsidR="002D7D4D">
              <w:rPr>
                <w:rFonts w:ascii="微软雅黑" w:hAnsi="微软雅黑" w:hint="eastAsia"/>
                <w:szCs w:val="18"/>
              </w:rPr>
              <w:t>状态为(</w:t>
            </w:r>
            <w:r w:rsidR="002D7D4D">
              <w:rPr>
                <w:rFonts w:ascii="微软雅黑" w:hAnsi="微软雅黑"/>
                <w:szCs w:val="18"/>
              </w:rPr>
              <w:t>WIP/</w:t>
            </w:r>
            <w:r w:rsidR="002D7D4D">
              <w:rPr>
                <w:rFonts w:ascii="微软雅黑" w:hAnsi="微软雅黑" w:hint="eastAsia"/>
                <w:szCs w:val="18"/>
              </w:rPr>
              <w:t>重新工作)的物料！</w:t>
            </w:r>
          </w:p>
          <w:p w14:paraId="753228B2" w14:textId="77777777" w:rsidR="002D7D4D" w:rsidRPr="00C22F61" w:rsidRDefault="002D7D4D" w:rsidP="00C22F61">
            <w:pPr>
              <w:pStyle w:val="ac"/>
              <w:numPr>
                <w:ilvl w:val="0"/>
                <w:numId w:val="12"/>
              </w:numPr>
              <w:spacing w:line="240" w:lineRule="auto"/>
              <w:ind w:left="175" w:rightChars="-51" w:right="-107" w:hanging="175"/>
              <w:rPr>
                <w:rFonts w:ascii="微软雅黑" w:hAnsi="微软雅黑"/>
                <w:color w:val="0070C0"/>
                <w:szCs w:val="18"/>
              </w:rPr>
            </w:pPr>
            <w:r w:rsidRPr="00C22F61">
              <w:rPr>
                <w:rFonts w:ascii="微软雅黑" w:hAnsi="微软雅黑" w:hint="eastAsia"/>
                <w:color w:val="0070C0"/>
                <w:szCs w:val="18"/>
              </w:rPr>
              <w:t>检查添加的产生对象的中是否有其他人创建的小版本，如是，则给出提示信息。</w:t>
            </w:r>
          </w:p>
          <w:p w14:paraId="7F67BB48" w14:textId="4E2DC2F8" w:rsidR="002D7D4D" w:rsidRDefault="002D7D4D" w:rsidP="00C22F61">
            <w:pPr>
              <w:pStyle w:val="ac"/>
              <w:numPr>
                <w:ilvl w:val="0"/>
                <w:numId w:val="12"/>
              </w:numPr>
              <w:spacing w:line="240" w:lineRule="auto"/>
              <w:ind w:left="175" w:rightChars="-51" w:right="-107" w:hanging="175"/>
              <w:rPr>
                <w:rFonts w:ascii="微软雅黑" w:hAnsi="微软雅黑"/>
                <w:szCs w:val="18"/>
              </w:rPr>
            </w:pPr>
            <w:r w:rsidRPr="00C22F61">
              <w:rPr>
                <w:rFonts w:ascii="微软雅黑" w:hAnsi="微软雅黑" w:hint="eastAsia"/>
                <w:color w:val="0070C0"/>
                <w:szCs w:val="18"/>
              </w:rPr>
              <w:t>在添加的产生对象中搜索最新稳定版本为</w:t>
            </w:r>
            <w:r w:rsidRPr="00C22F61">
              <w:rPr>
                <w:rFonts w:ascii="微软雅黑" w:hAnsi="微软雅黑"/>
                <w:color w:val="0070C0"/>
                <w:szCs w:val="18"/>
              </w:rPr>
              <w:t>D2+ESP的部件，如果有，则添加到样机BOM列表表格中。</w:t>
            </w:r>
          </w:p>
        </w:tc>
        <w:tc>
          <w:tcPr>
            <w:tcW w:w="2377" w:type="dxa"/>
          </w:tcPr>
          <w:p w14:paraId="4988B550" w14:textId="77777777" w:rsidR="002D7D4D" w:rsidRPr="006B1586" w:rsidRDefault="002D7D4D" w:rsidP="003049AD">
            <w:pPr>
              <w:spacing w:line="240" w:lineRule="auto"/>
              <w:ind w:rightChars="-51" w:right="-107"/>
              <w:rPr>
                <w:rFonts w:ascii="微软雅黑" w:hAnsi="微软雅黑"/>
                <w:szCs w:val="18"/>
              </w:rPr>
            </w:pPr>
          </w:p>
        </w:tc>
      </w:tr>
      <w:tr w:rsidR="00785564" w:rsidRPr="00B14B42" w14:paraId="14EA80F3" w14:textId="77777777" w:rsidTr="00B335FA">
        <w:tc>
          <w:tcPr>
            <w:tcW w:w="398" w:type="dxa"/>
            <w:vMerge/>
          </w:tcPr>
          <w:p w14:paraId="2A5DA018" w14:textId="77777777" w:rsidR="00A97B17" w:rsidRDefault="00A97B17" w:rsidP="003049AD">
            <w:pPr>
              <w:spacing w:line="240" w:lineRule="auto"/>
              <w:jc w:val="center"/>
              <w:rPr>
                <w:rFonts w:ascii="微软雅黑" w:hAnsi="微软雅黑"/>
                <w:szCs w:val="18"/>
              </w:rPr>
            </w:pPr>
          </w:p>
        </w:tc>
        <w:tc>
          <w:tcPr>
            <w:tcW w:w="652" w:type="dxa"/>
          </w:tcPr>
          <w:p w14:paraId="035D1D49" w14:textId="77777777" w:rsidR="00A97B17" w:rsidRPr="00404728" w:rsidRDefault="00A97B17" w:rsidP="003049AD">
            <w:pPr>
              <w:spacing w:line="240" w:lineRule="auto"/>
              <w:ind w:rightChars="-51" w:right="-107"/>
              <w:rPr>
                <w:rFonts w:ascii="微软雅黑" w:hAnsi="微软雅黑"/>
                <w:szCs w:val="18"/>
                <w:highlight w:val="yellow"/>
              </w:rPr>
            </w:pPr>
            <w:r w:rsidRPr="00404728">
              <w:rPr>
                <w:rFonts w:ascii="微软雅黑" w:hAnsi="微软雅黑" w:hint="eastAsia"/>
                <w:szCs w:val="18"/>
                <w:highlight w:val="yellow"/>
              </w:rPr>
              <w:t>收集</w:t>
            </w:r>
          </w:p>
          <w:p w14:paraId="64D38106" w14:textId="5E3A7310" w:rsidR="00A97B17" w:rsidRPr="00404728" w:rsidRDefault="00A97B17" w:rsidP="003049AD">
            <w:pPr>
              <w:spacing w:line="240" w:lineRule="auto"/>
              <w:ind w:rightChars="-51" w:right="-107"/>
              <w:rPr>
                <w:rFonts w:ascii="微软雅黑" w:hAnsi="微软雅黑"/>
                <w:szCs w:val="18"/>
                <w:highlight w:val="yellow"/>
              </w:rPr>
            </w:pPr>
            <w:r w:rsidRPr="00404728">
              <w:rPr>
                <w:rFonts w:ascii="微软雅黑" w:hAnsi="微软雅黑" w:hint="eastAsia"/>
                <w:szCs w:val="18"/>
                <w:highlight w:val="yellow"/>
              </w:rPr>
              <w:t>对象</w:t>
            </w:r>
          </w:p>
        </w:tc>
        <w:tc>
          <w:tcPr>
            <w:tcW w:w="7025" w:type="dxa"/>
          </w:tcPr>
          <w:p w14:paraId="3CE6A17B" w14:textId="77777777" w:rsidR="00A97B17" w:rsidRPr="00404728" w:rsidRDefault="00404728" w:rsidP="003049AD">
            <w:pPr>
              <w:pStyle w:val="ac"/>
              <w:numPr>
                <w:ilvl w:val="0"/>
                <w:numId w:val="12"/>
              </w:numPr>
              <w:spacing w:line="240" w:lineRule="auto"/>
              <w:ind w:left="175" w:rightChars="-51" w:right="-107" w:hanging="175"/>
              <w:rPr>
                <w:rFonts w:ascii="微软雅黑" w:hAnsi="微软雅黑"/>
                <w:szCs w:val="18"/>
                <w:highlight w:val="yellow"/>
              </w:rPr>
            </w:pPr>
            <w:r w:rsidRPr="00404728">
              <w:rPr>
                <w:rFonts w:ascii="微软雅黑" w:hAnsi="微软雅黑" w:hint="eastAsia"/>
                <w:szCs w:val="18"/>
                <w:highlight w:val="yellow"/>
              </w:rPr>
              <w:t>收集的相关对象类型跟受影响对象的【收集对象】一致。比如：收集关联I</w:t>
            </w:r>
            <w:r w:rsidRPr="00404728">
              <w:rPr>
                <w:rFonts w:ascii="微软雅黑" w:hAnsi="微软雅黑"/>
                <w:szCs w:val="18"/>
                <w:highlight w:val="yellow"/>
              </w:rPr>
              <w:t>PN</w:t>
            </w:r>
            <w:r w:rsidRPr="00404728">
              <w:rPr>
                <w:rFonts w:ascii="微软雅黑" w:hAnsi="微软雅黑" w:hint="eastAsia"/>
                <w:szCs w:val="18"/>
                <w:highlight w:val="yellow"/>
              </w:rPr>
              <w:t>，为收集M</w:t>
            </w:r>
            <w:r w:rsidRPr="00404728">
              <w:rPr>
                <w:rFonts w:ascii="微软雅黑" w:hAnsi="微软雅黑"/>
                <w:szCs w:val="18"/>
                <w:highlight w:val="yellow"/>
              </w:rPr>
              <w:t>PN</w:t>
            </w:r>
            <w:r w:rsidRPr="00404728">
              <w:rPr>
                <w:rFonts w:ascii="微软雅黑" w:hAnsi="微软雅黑" w:hint="eastAsia"/>
                <w:szCs w:val="18"/>
                <w:highlight w:val="yellow"/>
              </w:rPr>
              <w:t>关联的部件。</w:t>
            </w:r>
          </w:p>
          <w:p w14:paraId="25B756D1" w14:textId="77777777" w:rsidR="00404728" w:rsidRPr="00404728" w:rsidRDefault="00404728" w:rsidP="003049AD">
            <w:pPr>
              <w:pStyle w:val="ac"/>
              <w:numPr>
                <w:ilvl w:val="0"/>
                <w:numId w:val="12"/>
              </w:numPr>
              <w:spacing w:line="240" w:lineRule="auto"/>
              <w:ind w:left="175" w:rightChars="-51" w:right="-107" w:hanging="175"/>
              <w:rPr>
                <w:rFonts w:ascii="微软雅黑" w:hAnsi="微软雅黑"/>
                <w:szCs w:val="18"/>
                <w:highlight w:val="yellow"/>
              </w:rPr>
            </w:pPr>
            <w:r w:rsidRPr="00404728">
              <w:rPr>
                <w:rFonts w:ascii="微软雅黑" w:hAnsi="微软雅黑" w:hint="eastAsia"/>
                <w:szCs w:val="18"/>
                <w:highlight w:val="yellow"/>
              </w:rPr>
              <w:t>无论哪个收集按钮，只收集最新版本状态为W</w:t>
            </w:r>
            <w:r w:rsidRPr="00404728">
              <w:rPr>
                <w:rFonts w:ascii="微软雅黑" w:hAnsi="微软雅黑"/>
                <w:szCs w:val="18"/>
                <w:highlight w:val="yellow"/>
              </w:rPr>
              <w:t>IP</w:t>
            </w:r>
            <w:r w:rsidRPr="00404728">
              <w:rPr>
                <w:rFonts w:ascii="微软雅黑" w:hAnsi="微软雅黑" w:hint="eastAsia"/>
                <w:szCs w:val="18"/>
                <w:highlight w:val="yellow"/>
              </w:rPr>
              <w:t>/重新工作的对象（</w:t>
            </w:r>
            <w:r w:rsidRPr="00404728">
              <w:rPr>
                <w:rFonts w:hint="eastAsia"/>
                <w:noProof/>
                <w:highlight w:val="yellow"/>
              </w:rPr>
              <w:t>若最新版本为</w:t>
            </w:r>
            <w:r w:rsidRPr="00404728">
              <w:rPr>
                <w:rFonts w:hint="eastAsia"/>
                <w:noProof/>
                <w:highlight w:val="yellow"/>
              </w:rPr>
              <w:t>W</w:t>
            </w:r>
            <w:r w:rsidRPr="00404728">
              <w:rPr>
                <w:noProof/>
                <w:highlight w:val="yellow"/>
              </w:rPr>
              <w:t>IP</w:t>
            </w:r>
            <w:r w:rsidRPr="00404728">
              <w:rPr>
                <w:rFonts w:hint="eastAsia"/>
                <w:noProof/>
                <w:highlight w:val="yellow"/>
              </w:rPr>
              <w:t>/</w:t>
            </w:r>
            <w:r w:rsidRPr="00404728">
              <w:rPr>
                <w:rFonts w:hint="eastAsia"/>
                <w:noProof/>
                <w:highlight w:val="yellow"/>
              </w:rPr>
              <w:t>重新工作状态的</w:t>
            </w:r>
            <w:r w:rsidRPr="00404728">
              <w:rPr>
                <w:rFonts w:hint="eastAsia"/>
                <w:noProof/>
                <w:highlight w:val="yellow"/>
              </w:rPr>
              <w:t>A</w:t>
            </w:r>
            <w:r w:rsidRPr="00404728">
              <w:rPr>
                <w:rFonts w:hint="eastAsia"/>
                <w:noProof/>
                <w:highlight w:val="yellow"/>
              </w:rPr>
              <w:t>版本，则忽略）</w:t>
            </w:r>
          </w:p>
          <w:p w14:paraId="2109A7E3" w14:textId="0D3D3E7D" w:rsidR="00404728" w:rsidRPr="00404728" w:rsidRDefault="00404728" w:rsidP="003049AD">
            <w:pPr>
              <w:pStyle w:val="ac"/>
              <w:numPr>
                <w:ilvl w:val="0"/>
                <w:numId w:val="12"/>
              </w:numPr>
              <w:spacing w:line="240" w:lineRule="auto"/>
              <w:ind w:left="175" w:rightChars="-51" w:right="-107" w:hanging="175"/>
              <w:rPr>
                <w:rFonts w:ascii="微软雅黑" w:hAnsi="微软雅黑"/>
                <w:szCs w:val="18"/>
                <w:highlight w:val="yellow"/>
              </w:rPr>
            </w:pPr>
            <w:r>
              <w:rPr>
                <w:rFonts w:hint="eastAsia"/>
                <w:noProof/>
                <w:highlight w:val="yellow"/>
              </w:rPr>
              <w:t>收集到的对象添加至产生对象列表时，规则跟【添加】产生对象一样。即：</w:t>
            </w:r>
            <w:r w:rsidRPr="00404728">
              <w:rPr>
                <w:rFonts w:ascii="微软雅黑" w:hAnsi="微软雅黑" w:hint="eastAsia"/>
                <w:szCs w:val="18"/>
                <w:highlight w:val="yellow"/>
              </w:rPr>
              <w:t>添加对象最新版本到产生对象的同时，将对象最新稳定版本添加至受影响对象（若有稳定</w:t>
            </w:r>
            <w:commentRangeStart w:id="26"/>
            <w:r w:rsidRPr="00404728">
              <w:rPr>
                <w:rFonts w:ascii="微软雅黑" w:hAnsi="微软雅黑" w:hint="eastAsia"/>
                <w:szCs w:val="18"/>
                <w:highlight w:val="yellow"/>
              </w:rPr>
              <w:t>版本</w:t>
            </w:r>
            <w:commentRangeEnd w:id="26"/>
            <w:r>
              <w:rPr>
                <w:rStyle w:val="af2"/>
              </w:rPr>
              <w:commentReference w:id="26"/>
            </w:r>
            <w:r w:rsidRPr="00404728">
              <w:rPr>
                <w:rFonts w:ascii="微软雅黑" w:hAnsi="微软雅黑" w:hint="eastAsia"/>
                <w:szCs w:val="18"/>
                <w:highlight w:val="yellow"/>
              </w:rPr>
              <w:t>）</w:t>
            </w:r>
          </w:p>
        </w:tc>
        <w:tc>
          <w:tcPr>
            <w:tcW w:w="2377" w:type="dxa"/>
          </w:tcPr>
          <w:p w14:paraId="0A7A67BD" w14:textId="77777777" w:rsidR="00A97B17" w:rsidRPr="006B1586" w:rsidRDefault="00A97B17" w:rsidP="003049AD">
            <w:pPr>
              <w:spacing w:line="240" w:lineRule="auto"/>
              <w:ind w:rightChars="-51" w:right="-107"/>
              <w:rPr>
                <w:rFonts w:ascii="微软雅黑" w:hAnsi="微软雅黑"/>
                <w:szCs w:val="18"/>
              </w:rPr>
            </w:pPr>
          </w:p>
        </w:tc>
      </w:tr>
      <w:tr w:rsidR="00785564" w:rsidRPr="00B14B42" w14:paraId="6079B1B8" w14:textId="77777777" w:rsidTr="00B335FA">
        <w:tc>
          <w:tcPr>
            <w:tcW w:w="398" w:type="dxa"/>
            <w:vMerge/>
          </w:tcPr>
          <w:p w14:paraId="10105F20" w14:textId="2B8992FB" w:rsidR="002D7D4D" w:rsidRDefault="002D7D4D" w:rsidP="002D7D4D">
            <w:pPr>
              <w:spacing w:line="240" w:lineRule="auto"/>
              <w:jc w:val="center"/>
              <w:rPr>
                <w:rFonts w:ascii="微软雅黑" w:hAnsi="微软雅黑"/>
                <w:szCs w:val="18"/>
              </w:rPr>
            </w:pPr>
          </w:p>
        </w:tc>
        <w:tc>
          <w:tcPr>
            <w:tcW w:w="652" w:type="dxa"/>
          </w:tcPr>
          <w:p w14:paraId="5F1E1821" w14:textId="280E4399" w:rsidR="002D7D4D" w:rsidRDefault="002D7D4D" w:rsidP="0005317B">
            <w:pPr>
              <w:spacing w:line="240" w:lineRule="auto"/>
              <w:ind w:rightChars="-51" w:right="-107"/>
              <w:rPr>
                <w:rFonts w:ascii="微软雅黑" w:hAnsi="微软雅黑"/>
                <w:szCs w:val="18"/>
              </w:rPr>
            </w:pPr>
            <w:r>
              <w:rPr>
                <w:rFonts w:ascii="微软雅黑" w:hAnsi="微软雅黑" w:hint="eastAsia"/>
                <w:szCs w:val="18"/>
              </w:rPr>
              <w:t>全局更改</w:t>
            </w:r>
          </w:p>
        </w:tc>
        <w:tc>
          <w:tcPr>
            <w:tcW w:w="7025" w:type="dxa"/>
          </w:tcPr>
          <w:p w14:paraId="04B5A267" w14:textId="77777777" w:rsidR="002D7D4D" w:rsidRPr="00D9378B" w:rsidRDefault="002D7D4D" w:rsidP="00B052D9">
            <w:pPr>
              <w:spacing w:line="240" w:lineRule="auto"/>
              <w:ind w:rightChars="-51" w:right="-107"/>
              <w:rPr>
                <w:rFonts w:ascii="微软雅黑" w:hAnsi="微软雅黑"/>
                <w:color w:val="0070C0"/>
                <w:szCs w:val="18"/>
              </w:rPr>
            </w:pPr>
            <w:r w:rsidRPr="00D9378B">
              <w:rPr>
                <w:rFonts w:ascii="微软雅黑" w:hAnsi="微软雅黑" w:hint="eastAsia"/>
                <w:color w:val="0070C0"/>
                <w:szCs w:val="18"/>
              </w:rPr>
              <w:t>弹出“执行全局更改”窗口。“操作”下拉框中有</w:t>
            </w:r>
            <w:r w:rsidRPr="00D9378B">
              <w:rPr>
                <w:rFonts w:ascii="微软雅黑" w:hAnsi="微软雅黑"/>
                <w:color w:val="0070C0"/>
                <w:szCs w:val="18"/>
              </w:rPr>
              <w:t>8个</w:t>
            </w:r>
            <w:commentRangeStart w:id="27"/>
            <w:r w:rsidRPr="00D9378B">
              <w:rPr>
                <w:rFonts w:ascii="微软雅黑" w:hAnsi="微软雅黑"/>
                <w:color w:val="0070C0"/>
                <w:szCs w:val="18"/>
              </w:rPr>
              <w:t>选项</w:t>
            </w:r>
            <w:commentRangeEnd w:id="27"/>
            <w:r w:rsidR="005742FE">
              <w:rPr>
                <w:rStyle w:val="af2"/>
              </w:rPr>
              <w:commentReference w:id="27"/>
            </w:r>
            <w:r w:rsidRPr="00D9378B">
              <w:rPr>
                <w:rFonts w:ascii="微软雅黑" w:hAnsi="微软雅黑"/>
                <w:color w:val="0070C0"/>
                <w:szCs w:val="18"/>
              </w:rPr>
              <w:t>：</w:t>
            </w:r>
          </w:p>
          <w:p w14:paraId="4723FF37" w14:textId="0911F1CB" w:rsidR="002D7D4D" w:rsidRPr="00A325AA" w:rsidRDefault="002D7D4D" w:rsidP="00FF349D">
            <w:pPr>
              <w:pStyle w:val="ac"/>
              <w:numPr>
                <w:ilvl w:val="0"/>
                <w:numId w:val="42"/>
              </w:numPr>
              <w:spacing w:line="240" w:lineRule="auto"/>
              <w:ind w:rightChars="-51" w:right="-107"/>
              <w:rPr>
                <w:rFonts w:ascii="微软雅黑" w:hAnsi="微软雅黑"/>
                <w:color w:val="0070C0"/>
                <w:szCs w:val="18"/>
              </w:rPr>
            </w:pPr>
            <w:r w:rsidRPr="00A325AA">
              <w:rPr>
                <w:rFonts w:ascii="微软雅黑" w:hAnsi="微软雅黑"/>
                <w:color w:val="0070C0"/>
                <w:szCs w:val="18"/>
              </w:rPr>
              <w:t>插入现有的部件：搜索到一个部件，填写数量，选择单位等。完成后，将校验数量、单位、位号、行号、权限等。校验通过后，该部件将成为所有已选择产生对象的新子项，已选择的产生对象产生一个新小版本。</w:t>
            </w:r>
          </w:p>
          <w:p w14:paraId="60DEEBDD" w14:textId="4983BF3A" w:rsidR="00A325AA" w:rsidRDefault="00A325AA" w:rsidP="00A325AA">
            <w:pPr>
              <w:pStyle w:val="ac"/>
              <w:spacing w:line="240" w:lineRule="auto"/>
              <w:ind w:left="360" w:rightChars="-51" w:right="-107"/>
              <w:rPr>
                <w:rFonts w:ascii="微软雅黑" w:hAnsi="微软雅黑"/>
                <w:color w:val="0070C0"/>
                <w:szCs w:val="18"/>
              </w:rPr>
            </w:pPr>
            <w:r>
              <w:rPr>
                <w:rFonts w:ascii="微软雅黑" w:hAnsi="微软雅黑" w:hint="eastAsia"/>
                <w:color w:val="0070C0"/>
                <w:szCs w:val="18"/>
              </w:rPr>
              <w:t>补充校验规则项：</w:t>
            </w:r>
          </w:p>
          <w:p w14:paraId="5E4BFC38" w14:textId="0E5E4064"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数量：限制最大长度为不能超过</w:t>
            </w:r>
            <w:r w:rsidRPr="00A325AA">
              <w:rPr>
                <w:rFonts w:ascii="微软雅黑" w:hAnsi="微软雅黑"/>
                <w:color w:val="0070C0"/>
                <w:szCs w:val="18"/>
              </w:rPr>
              <w:t>:21</w:t>
            </w:r>
          </w:p>
          <w:p w14:paraId="78660038" w14:textId="70708E87"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单位：每个、根据需求、千克、克、米、升、平方米、立方米，可以选择空，默认值每个</w:t>
            </w:r>
          </w:p>
          <w:p w14:paraId="2918BF1D" w14:textId="1584817C"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单位用量：限制最大长度为不能超过</w:t>
            </w:r>
            <w:r w:rsidRPr="00A325AA">
              <w:rPr>
                <w:rFonts w:ascii="微软雅黑" w:hAnsi="微软雅黑"/>
                <w:color w:val="0070C0"/>
                <w:szCs w:val="18"/>
              </w:rPr>
              <w:t>:10</w:t>
            </w:r>
          </w:p>
          <w:p w14:paraId="176832B6" w14:textId="6C077B10"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行号：限制最大长度为不能超过</w:t>
            </w:r>
            <w:r w:rsidRPr="00A325AA">
              <w:rPr>
                <w:rFonts w:ascii="微软雅黑" w:hAnsi="微软雅黑"/>
                <w:color w:val="0070C0"/>
                <w:szCs w:val="18"/>
              </w:rPr>
              <w:t>:17</w:t>
            </w:r>
          </w:p>
          <w:p w14:paraId="76090FB1" w14:textId="4B743F7C"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位号：校验输入的值不能重复</w:t>
            </w:r>
          </w:p>
          <w:p w14:paraId="45B461EC" w14:textId="30F03386"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校验现有的部件是否存在，提示：现有部件不存在</w:t>
            </w:r>
          </w:p>
          <w:p w14:paraId="09F56689" w14:textId="489FC337"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校验数量和单位</w:t>
            </w:r>
            <w:r w:rsidRPr="00A325AA">
              <w:rPr>
                <w:rFonts w:ascii="微软雅黑" w:hAnsi="微软雅黑"/>
                <w:color w:val="0070C0"/>
                <w:szCs w:val="18"/>
              </w:rPr>
              <w:t>.注意: 无效的数量。</w:t>
            </w:r>
            <w:r w:rsidRPr="00A325AA">
              <w:rPr>
                <w:rFonts w:ascii="微软雅黑" w:hAnsi="微软雅黑" w:hint="eastAsia"/>
                <w:color w:val="0070C0"/>
                <w:szCs w:val="18"/>
              </w:rPr>
              <w:t>如果单位设为“个”，则数量必须是大于</w:t>
            </w:r>
            <w:r w:rsidRPr="00A325AA">
              <w:rPr>
                <w:rFonts w:ascii="微软雅黑" w:hAnsi="微软雅黑"/>
                <w:color w:val="0070C0"/>
                <w:szCs w:val="18"/>
              </w:rPr>
              <w:t xml:space="preserve"> 0 的整数值。如果单位未设为“个”，则数量可以是大于 0 的任何值</w:t>
            </w:r>
          </w:p>
          <w:p w14:paraId="3410ED79" w14:textId="52FEA13A"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校验产生对象是否是部件，提示：</w:t>
            </w:r>
            <w:r w:rsidRPr="00A325AA">
              <w:rPr>
                <w:rFonts w:ascii="微软雅黑" w:hAnsi="微软雅黑"/>
                <w:color w:val="0070C0"/>
                <w:szCs w:val="18"/>
              </w:rPr>
              <w:t>{1}不是部件类型</w:t>
            </w:r>
          </w:p>
          <w:p w14:paraId="0D7C151A" w14:textId="28E2D5DD"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校验位号，提示：</w:t>
            </w:r>
            <w:r w:rsidRPr="00A325AA">
              <w:rPr>
                <w:rFonts w:ascii="微软雅黑" w:hAnsi="微软雅黑"/>
                <w:color w:val="0070C0"/>
                <w:szCs w:val="18"/>
              </w:rPr>
              <w:t>BOM中已包含位号：XXX</w:t>
            </w:r>
          </w:p>
          <w:p w14:paraId="21333F20" w14:textId="5DB36EBE"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校验变更任务中，</w:t>
            </w:r>
            <w:r>
              <w:rPr>
                <w:rFonts w:ascii="微软雅黑" w:hAnsi="微软雅黑" w:hint="eastAsia"/>
                <w:color w:val="0070C0"/>
                <w:szCs w:val="18"/>
              </w:rPr>
              <w:t>产生对象列表中的部件是否可以全局更改，校验是否被检出、</w:t>
            </w:r>
            <w:r w:rsidRPr="00A325AA">
              <w:rPr>
                <w:rFonts w:ascii="微软雅黑" w:hAnsi="微软雅黑" w:hint="eastAsia"/>
                <w:color w:val="0070C0"/>
                <w:szCs w:val="18"/>
              </w:rPr>
              <w:t>校验用户是否有修改权限</w:t>
            </w:r>
          </w:p>
          <w:p w14:paraId="47AC4E2F" w14:textId="76C3F562"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校验产生的对象是否关联活动的</w:t>
            </w:r>
            <w:r w:rsidRPr="00A325AA">
              <w:rPr>
                <w:rFonts w:ascii="微软雅黑" w:hAnsi="微软雅黑"/>
                <w:color w:val="0070C0"/>
                <w:szCs w:val="18"/>
              </w:rPr>
              <w:t>CAD文档，提示：该对象与一个 CAD 文档活动关联</w:t>
            </w:r>
          </w:p>
          <w:p w14:paraId="56A99B60" w14:textId="0CEBA27B"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校验行号，提示：行号的值在子装配中必须唯一</w:t>
            </w:r>
          </w:p>
          <w:p w14:paraId="46C50DEB" w14:textId="1D9A1431" w:rsid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校验产生对象是否是被替换的对象，提示：部件不能被其自身添加或替换</w:t>
            </w:r>
          </w:p>
          <w:p w14:paraId="6274611A" w14:textId="1095D7D9" w:rsidR="00A325AA" w:rsidRPr="00A325AA" w:rsidRDefault="00A325AA" w:rsidP="00FF349D">
            <w:pPr>
              <w:pStyle w:val="ac"/>
              <w:numPr>
                <w:ilvl w:val="1"/>
                <w:numId w:val="42"/>
              </w:numPr>
              <w:spacing w:line="240" w:lineRule="auto"/>
              <w:ind w:rightChars="-51" w:right="-107"/>
              <w:rPr>
                <w:rFonts w:ascii="微软雅黑" w:hAnsi="微软雅黑"/>
                <w:color w:val="0070C0"/>
                <w:szCs w:val="18"/>
              </w:rPr>
            </w:pPr>
            <w:r w:rsidRPr="00A325AA">
              <w:rPr>
                <w:rFonts w:ascii="微软雅黑" w:hAnsi="微软雅黑" w:hint="eastAsia"/>
                <w:color w:val="0070C0"/>
                <w:szCs w:val="18"/>
              </w:rPr>
              <w:t>校验现有的部件是否存在已有子件中，提示：已有子件</w:t>
            </w:r>
            <w:r w:rsidRPr="00A325AA">
              <w:rPr>
                <w:rFonts w:ascii="微软雅黑" w:hAnsi="微软雅黑"/>
                <w:color w:val="0070C0"/>
                <w:szCs w:val="18"/>
              </w:rPr>
              <w:t>:XXX</w:t>
            </w:r>
          </w:p>
          <w:p w14:paraId="4B02CADB" w14:textId="22D652F9" w:rsidR="002D7D4D" w:rsidRPr="00D13A73" w:rsidRDefault="002D7D4D" w:rsidP="00FF349D">
            <w:pPr>
              <w:pStyle w:val="ac"/>
              <w:numPr>
                <w:ilvl w:val="0"/>
                <w:numId w:val="42"/>
              </w:numPr>
              <w:spacing w:line="240" w:lineRule="auto"/>
              <w:ind w:rightChars="-51" w:right="-107"/>
              <w:rPr>
                <w:rFonts w:ascii="微软雅黑" w:hAnsi="微软雅黑"/>
                <w:color w:val="0070C0"/>
                <w:szCs w:val="18"/>
              </w:rPr>
            </w:pPr>
            <w:r w:rsidRPr="00D13A73">
              <w:rPr>
                <w:rFonts w:ascii="微软雅黑" w:hAnsi="微软雅黑"/>
                <w:color w:val="0070C0"/>
                <w:szCs w:val="18"/>
              </w:rPr>
              <w:t>替换现有部件：校验用户的输入。校验通过后，把一个子项替换为另一个子项。所有的已选择的产生对象产生一个新小版本。</w:t>
            </w:r>
          </w:p>
          <w:p w14:paraId="50302E0D" w14:textId="361483E5" w:rsidR="00D13A73" w:rsidRDefault="00D13A73" w:rsidP="00D13A73">
            <w:pPr>
              <w:pStyle w:val="ac"/>
              <w:spacing w:line="240" w:lineRule="auto"/>
              <w:ind w:left="435" w:rightChars="-51" w:right="-107"/>
              <w:rPr>
                <w:rFonts w:ascii="微软雅黑" w:hAnsi="微软雅黑"/>
                <w:color w:val="0070C0"/>
                <w:szCs w:val="18"/>
              </w:rPr>
            </w:pPr>
            <w:r>
              <w:rPr>
                <w:rFonts w:ascii="微软雅黑" w:hAnsi="微软雅黑" w:hint="eastAsia"/>
                <w:color w:val="0070C0"/>
                <w:szCs w:val="18"/>
              </w:rPr>
              <w:t>补充校验规则：</w:t>
            </w:r>
          </w:p>
          <w:p w14:paraId="4C14AFD3" w14:textId="281B4C44"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条件</w:t>
            </w:r>
            <w:r w:rsidRPr="00D13A73">
              <w:rPr>
                <w:rFonts w:ascii="微软雅黑" w:hAnsi="微软雅黑"/>
                <w:color w:val="0070C0"/>
                <w:szCs w:val="18"/>
              </w:rPr>
              <w:t>(行号)：限制最大长度为不能超过:17</w:t>
            </w:r>
          </w:p>
          <w:p w14:paraId="64CC0A37" w14:textId="5F1E61A9"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条件</w:t>
            </w:r>
            <w:r w:rsidRPr="00D13A73">
              <w:rPr>
                <w:rFonts w:ascii="微软雅黑" w:hAnsi="微软雅黑"/>
                <w:color w:val="0070C0"/>
                <w:szCs w:val="18"/>
              </w:rPr>
              <w:t>(替换类型)：a.勾选全局替换，隐藏详情信息位号跟替换数量属性b.勾选部分替换，隐藏详情信息排序字符串</w:t>
            </w:r>
          </w:p>
          <w:p w14:paraId="2B956CDC" w14:textId="13433DF7"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Pr>
                <w:rFonts w:ascii="微软雅黑" w:hAnsi="微软雅黑"/>
                <w:color w:val="0070C0"/>
                <w:szCs w:val="18"/>
              </w:rPr>
              <w:t xml:space="preserve"> </w:t>
            </w:r>
            <w:r w:rsidRPr="00D13A73">
              <w:rPr>
                <w:rFonts w:ascii="微软雅黑" w:hAnsi="微软雅黑"/>
                <w:color w:val="0070C0"/>
                <w:szCs w:val="18"/>
              </w:rPr>
              <w:t>替代数据：限制最大长度为不能超过:17</w:t>
            </w:r>
          </w:p>
          <w:p w14:paraId="15ACDA37" w14:textId="47F91E66"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校验当前部件编码跟替换部件编号是否存在，提示：当前部件不存在或者当前部件不存在</w:t>
            </w:r>
          </w:p>
          <w:p w14:paraId="3B0FFD48" w14:textId="1DDE298E"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校验部件不能替换自身，提示：部件不能被其自身添加或替换</w:t>
            </w:r>
          </w:p>
          <w:p w14:paraId="6EECFA95" w14:textId="758993AD"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校验产生对象是否是部件，提示：</w:t>
            </w:r>
            <w:r w:rsidRPr="00D13A73">
              <w:rPr>
                <w:rFonts w:ascii="微软雅黑" w:hAnsi="微软雅黑"/>
                <w:color w:val="0070C0"/>
                <w:szCs w:val="18"/>
              </w:rPr>
              <w:t>{1}不是部件类型</w:t>
            </w:r>
          </w:p>
          <w:p w14:paraId="39F352B4" w14:textId="305ECDD6"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校验被移除的对象不能更改，提示：</w:t>
            </w:r>
            <w:r w:rsidRPr="00D13A73">
              <w:rPr>
                <w:rFonts w:ascii="微软雅黑" w:hAnsi="微软雅黑"/>
                <w:color w:val="0070C0"/>
                <w:szCs w:val="18"/>
              </w:rPr>
              <w:t>{0}被移除，将不被更改</w:t>
            </w:r>
          </w:p>
          <w:p w14:paraId="400B6B06" w14:textId="0CE6AB77"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根据行号和检索号查询出不符合条件的部件，提示：根据行号和检索号查询不到该部件</w:t>
            </w:r>
          </w:p>
          <w:p w14:paraId="084CA5B0" w14:textId="69DC0A1C"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校验产生的对象是否关联活动的</w:t>
            </w:r>
            <w:r w:rsidRPr="00D13A73">
              <w:rPr>
                <w:rFonts w:ascii="微软雅黑" w:hAnsi="微软雅黑"/>
                <w:color w:val="0070C0"/>
                <w:szCs w:val="18"/>
              </w:rPr>
              <w:t>CAD文档，提示：该对象与一个 CAD 文档活动关联</w:t>
            </w:r>
          </w:p>
          <w:p w14:paraId="397CC9F6" w14:textId="53E25612"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校验行号，提示：行号的值在子装配中必须唯一</w:t>
            </w:r>
          </w:p>
          <w:p w14:paraId="2D0CDF5C" w14:textId="09B42D9F"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校验位号个数与数量是否匹配，提示：位号与数量不对应，请修改</w:t>
            </w:r>
          </w:p>
          <w:p w14:paraId="6046EC39" w14:textId="0749AB1D"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校验位号，提示：</w:t>
            </w:r>
            <w:r w:rsidRPr="00D13A73">
              <w:rPr>
                <w:rFonts w:ascii="微软雅黑" w:hAnsi="微软雅黑"/>
                <w:color w:val="0070C0"/>
                <w:szCs w:val="18"/>
              </w:rPr>
              <w:t>BOM中已包含位号：XXX</w:t>
            </w:r>
          </w:p>
          <w:p w14:paraId="30362D2F" w14:textId="1D8FDA68"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校验产生对象是否是被替换的对象、被替换的对象是否在产生对象的结构中，</w:t>
            </w:r>
            <w:r w:rsidRPr="00D13A73">
              <w:rPr>
                <w:rFonts w:ascii="微软雅黑" w:hAnsi="微软雅黑"/>
                <w:color w:val="0070C0"/>
                <w:szCs w:val="18"/>
              </w:rPr>
              <w:t>a.提示：部件不能被其自身添加或替换b.提示：需要移除、替换或更改的部件在结构中不存在</w:t>
            </w:r>
          </w:p>
          <w:p w14:paraId="32BA88F8" w14:textId="7BF7043D"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校验替换对象和产生对象是否是同一种类型，提示：类型不一致</w:t>
            </w:r>
          </w:p>
          <w:p w14:paraId="4E6A83C2" w14:textId="38353F4C"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判断结构中是否已经有相同部件，提示：</w:t>
            </w:r>
            <w:r w:rsidRPr="00D13A73">
              <w:rPr>
                <w:rFonts w:ascii="微软雅黑" w:hAnsi="微软雅黑"/>
                <w:color w:val="0070C0"/>
                <w:szCs w:val="18"/>
              </w:rPr>
              <w:t>XXX,结构中替代件YYY已存在</w:t>
            </w:r>
          </w:p>
          <w:p w14:paraId="15E648BC" w14:textId="75F10E7D" w:rsidR="00D13A73" w:rsidRP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根据父项编码、子项编码、检索号、行号查询使用关系，提示：结构中有多个相同的部件</w:t>
            </w:r>
            <w:r w:rsidRPr="00D13A73">
              <w:rPr>
                <w:rFonts w:ascii="微软雅黑" w:hAnsi="微软雅黑"/>
                <w:color w:val="0070C0"/>
                <w:szCs w:val="18"/>
              </w:rPr>
              <w:t>:XXX</w:t>
            </w:r>
          </w:p>
          <w:p w14:paraId="452D0049" w14:textId="2390B552" w:rsidR="002D7D4D" w:rsidRPr="00D13A73" w:rsidRDefault="002D7D4D" w:rsidP="00FF349D">
            <w:pPr>
              <w:pStyle w:val="ac"/>
              <w:numPr>
                <w:ilvl w:val="0"/>
                <w:numId w:val="42"/>
              </w:numPr>
              <w:spacing w:line="240" w:lineRule="auto"/>
              <w:ind w:rightChars="-51" w:right="-107"/>
              <w:rPr>
                <w:rFonts w:ascii="微软雅黑" w:hAnsi="微软雅黑"/>
                <w:color w:val="0070C0"/>
                <w:szCs w:val="18"/>
              </w:rPr>
            </w:pPr>
            <w:r w:rsidRPr="00D13A73">
              <w:rPr>
                <w:rFonts w:ascii="微软雅黑" w:hAnsi="微软雅黑"/>
                <w:color w:val="0070C0"/>
                <w:szCs w:val="18"/>
              </w:rPr>
              <w:t>编辑部件使用关系：校验用户的输入。校验通过后，修改一个子项的数量等使用关系。所有的已选择的产生对象产生一个新小版本。</w:t>
            </w:r>
          </w:p>
          <w:p w14:paraId="570E580D" w14:textId="7343DDC5" w:rsidR="00D13A73" w:rsidRDefault="00D13A73" w:rsidP="00D13A73">
            <w:pPr>
              <w:pStyle w:val="ac"/>
              <w:spacing w:line="240" w:lineRule="auto"/>
              <w:ind w:left="435" w:rightChars="-51" w:right="-107"/>
              <w:rPr>
                <w:rFonts w:ascii="微软雅黑" w:hAnsi="微软雅黑"/>
                <w:color w:val="0070C0"/>
                <w:szCs w:val="18"/>
              </w:rPr>
            </w:pPr>
            <w:r>
              <w:rPr>
                <w:rFonts w:ascii="微软雅黑" w:hAnsi="微软雅黑" w:hint="eastAsia"/>
                <w:color w:val="0070C0"/>
                <w:szCs w:val="18"/>
              </w:rPr>
              <w:lastRenderedPageBreak/>
              <w:t>补充校验规则：</w:t>
            </w:r>
          </w:p>
          <w:p w14:paraId="0D9FCC60" w14:textId="3676927B"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条件</w:t>
            </w:r>
            <w:r w:rsidRPr="00D13A73">
              <w:rPr>
                <w:rFonts w:ascii="微软雅黑" w:hAnsi="微软雅黑"/>
                <w:color w:val="0070C0"/>
                <w:szCs w:val="18"/>
              </w:rPr>
              <w:t>(行号)：限制最大长度为不能超过:17</w:t>
            </w:r>
          </w:p>
          <w:p w14:paraId="08671315" w14:textId="1D9E2D05"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(单位)：每个、根据需求、千克、克、米、升、平方米、立方米，可以选择空</w:t>
            </w:r>
          </w:p>
          <w:p w14:paraId="5831DE46" w14:textId="75107348"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(数量)：限制最大长度为不能超过:21</w:t>
            </w:r>
          </w:p>
          <w:p w14:paraId="13239735" w14:textId="15AC68DD"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(增量)：限制最大长度为不能超过:10</w:t>
            </w:r>
          </w:p>
          <w:p w14:paraId="123F92DF" w14:textId="51DA96FF"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(用量单位)：限制最大长度为不能超过:10</w:t>
            </w:r>
          </w:p>
          <w:p w14:paraId="49DF8A48" w14:textId="586308B2"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(行号)：限制最大长度为不能超过:17</w:t>
            </w:r>
          </w:p>
          <w:p w14:paraId="6A5171B9" w14:textId="3CFFA079"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(位号)：输入的数据不能重复</w:t>
            </w:r>
          </w:p>
          <w:p w14:paraId="35BC0FA9" w14:textId="3FC4DFCD"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校验编辑的部件是否存在，提示：当前部件不存在</w:t>
            </w:r>
          </w:p>
          <w:p w14:paraId="7ECA81D4" w14:textId="05B1EFAB"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校验产生对象是否是部件，提示：</w:t>
            </w:r>
            <w:r w:rsidRPr="00D13A73">
              <w:rPr>
                <w:rFonts w:ascii="微软雅黑" w:hAnsi="微软雅黑"/>
                <w:color w:val="0070C0"/>
                <w:szCs w:val="18"/>
              </w:rPr>
              <w:t>{1}不是部件类型</w:t>
            </w:r>
          </w:p>
          <w:p w14:paraId="16441404" w14:textId="23A017B7"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校验增量</w:t>
            </w:r>
            <w:r w:rsidRPr="00D13A73">
              <w:rPr>
                <w:rFonts w:ascii="微软雅黑" w:hAnsi="微软雅黑"/>
                <w:color w:val="0070C0"/>
                <w:szCs w:val="18"/>
              </w:rPr>
              <w:t>,减少的增量不能大于原有的数量，提示：父项编码为{0},子项编码为{1}现有用量为{2},不能减少{3}</w:t>
            </w:r>
          </w:p>
          <w:p w14:paraId="4FBA8FB6" w14:textId="74B9D8E9"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根据行号和检索号查询出不符合条件的部件，提示：根据行号和检索号查询不到该部件</w:t>
            </w:r>
          </w:p>
          <w:p w14:paraId="18C3463A" w14:textId="3DEB3FDA" w:rsidR="00D13A73" w:rsidRDefault="00D13A73"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校验变更任务中，产生对象列表中的部件是否可以全局更改，校验是否被检出</w:t>
            </w:r>
            <w:r>
              <w:rPr>
                <w:rFonts w:ascii="微软雅黑" w:hAnsi="微软雅黑" w:hint="eastAsia"/>
                <w:color w:val="0070C0"/>
                <w:szCs w:val="18"/>
              </w:rPr>
              <w:t>，</w:t>
            </w:r>
            <w:r w:rsidRPr="00D13A73">
              <w:rPr>
                <w:rFonts w:ascii="微软雅黑" w:hAnsi="微软雅黑" w:hint="eastAsia"/>
                <w:color w:val="0070C0"/>
                <w:szCs w:val="18"/>
              </w:rPr>
              <w:t>校验用户是否有修改权限</w:t>
            </w:r>
          </w:p>
          <w:p w14:paraId="04FD67BD" w14:textId="4ED72E3E" w:rsidR="00BD2898" w:rsidRDefault="00BD2898" w:rsidP="00FF349D">
            <w:pPr>
              <w:pStyle w:val="ac"/>
              <w:numPr>
                <w:ilvl w:val="1"/>
                <w:numId w:val="42"/>
              </w:numPr>
              <w:spacing w:line="240" w:lineRule="auto"/>
              <w:ind w:rightChars="-51" w:right="-107"/>
              <w:rPr>
                <w:rFonts w:ascii="微软雅黑" w:hAnsi="微软雅黑"/>
                <w:color w:val="0070C0"/>
                <w:szCs w:val="18"/>
              </w:rPr>
            </w:pPr>
            <w:r w:rsidRPr="00BD2898">
              <w:rPr>
                <w:rFonts w:ascii="微软雅黑" w:hAnsi="微软雅黑" w:hint="eastAsia"/>
                <w:color w:val="0070C0"/>
                <w:szCs w:val="18"/>
              </w:rPr>
              <w:t>校验产生的对象是否关联活动的</w:t>
            </w:r>
            <w:r w:rsidRPr="00BD2898">
              <w:rPr>
                <w:rFonts w:ascii="微软雅黑" w:hAnsi="微软雅黑"/>
                <w:color w:val="0070C0"/>
                <w:szCs w:val="18"/>
              </w:rPr>
              <w:t>CAD文档，提示：该对象与一个 CAD 文档活动关联</w:t>
            </w:r>
          </w:p>
          <w:p w14:paraId="3015E05C" w14:textId="5D367CBD" w:rsidR="00BD2898" w:rsidRDefault="00BD2898" w:rsidP="00FF349D">
            <w:pPr>
              <w:pStyle w:val="ac"/>
              <w:numPr>
                <w:ilvl w:val="1"/>
                <w:numId w:val="42"/>
              </w:numPr>
              <w:spacing w:line="240" w:lineRule="auto"/>
              <w:ind w:rightChars="-51" w:right="-107"/>
              <w:rPr>
                <w:rFonts w:ascii="微软雅黑" w:hAnsi="微软雅黑"/>
                <w:color w:val="0070C0"/>
                <w:szCs w:val="18"/>
              </w:rPr>
            </w:pPr>
            <w:r w:rsidRPr="00BD2898">
              <w:rPr>
                <w:rFonts w:ascii="微软雅黑" w:hAnsi="微软雅黑" w:hint="eastAsia"/>
                <w:color w:val="0070C0"/>
                <w:szCs w:val="18"/>
              </w:rPr>
              <w:t>校验行号，提示：行号的值在子装配中必须唯一</w:t>
            </w:r>
          </w:p>
          <w:p w14:paraId="0E5C34C2" w14:textId="0D3FB0B8" w:rsidR="00BD2898" w:rsidRDefault="00BD2898" w:rsidP="00FF349D">
            <w:pPr>
              <w:pStyle w:val="ac"/>
              <w:numPr>
                <w:ilvl w:val="1"/>
                <w:numId w:val="42"/>
              </w:numPr>
              <w:spacing w:line="240" w:lineRule="auto"/>
              <w:ind w:rightChars="-51" w:right="-107"/>
              <w:rPr>
                <w:rFonts w:ascii="微软雅黑" w:hAnsi="微软雅黑"/>
                <w:color w:val="0070C0"/>
                <w:szCs w:val="18"/>
              </w:rPr>
            </w:pPr>
            <w:r w:rsidRPr="00BD2898">
              <w:rPr>
                <w:rFonts w:ascii="微软雅黑" w:hAnsi="微软雅黑" w:hint="eastAsia"/>
                <w:color w:val="0070C0"/>
                <w:szCs w:val="18"/>
              </w:rPr>
              <w:t>校验位号查重，提示：</w:t>
            </w:r>
            <w:r w:rsidRPr="00BD2898">
              <w:rPr>
                <w:rFonts w:ascii="微软雅黑" w:hAnsi="微软雅黑"/>
                <w:color w:val="0070C0"/>
                <w:szCs w:val="18"/>
              </w:rPr>
              <w:t>BOM中已包含位号：XXX</w:t>
            </w:r>
          </w:p>
          <w:p w14:paraId="5F6B4108" w14:textId="2FC56B79" w:rsidR="00BD2898" w:rsidRDefault="00BD2898" w:rsidP="00FF349D">
            <w:pPr>
              <w:pStyle w:val="ac"/>
              <w:numPr>
                <w:ilvl w:val="1"/>
                <w:numId w:val="42"/>
              </w:numPr>
              <w:spacing w:line="240" w:lineRule="auto"/>
              <w:ind w:rightChars="-51" w:right="-107"/>
              <w:rPr>
                <w:rFonts w:ascii="微软雅黑" w:hAnsi="微软雅黑"/>
                <w:color w:val="0070C0"/>
                <w:szCs w:val="18"/>
              </w:rPr>
            </w:pPr>
            <w:r w:rsidRPr="00BD2898">
              <w:rPr>
                <w:rFonts w:ascii="微软雅黑" w:hAnsi="微软雅黑" w:hint="eastAsia"/>
                <w:color w:val="0070C0"/>
                <w:szCs w:val="18"/>
              </w:rPr>
              <w:t>校验产生对象是否是被替换的对象、被替换的对象是否在产生对象的结构中，</w:t>
            </w:r>
            <w:r w:rsidRPr="00BD2898">
              <w:rPr>
                <w:rFonts w:ascii="微软雅黑" w:hAnsi="微软雅黑"/>
                <w:color w:val="0070C0"/>
                <w:szCs w:val="18"/>
              </w:rPr>
              <w:t>a.提示：部件不能被其自身添加或替换b.提示：需要移除、替换或更改的部件在结构中不存在</w:t>
            </w:r>
          </w:p>
          <w:p w14:paraId="43B8D0E8" w14:textId="1F84F670" w:rsidR="00BD2898" w:rsidRPr="00BD2898" w:rsidRDefault="00BD2898" w:rsidP="00FF349D">
            <w:pPr>
              <w:pStyle w:val="ac"/>
              <w:numPr>
                <w:ilvl w:val="1"/>
                <w:numId w:val="42"/>
              </w:numPr>
              <w:spacing w:line="240" w:lineRule="auto"/>
              <w:ind w:rightChars="-51" w:right="-107"/>
              <w:rPr>
                <w:rFonts w:ascii="微软雅黑" w:hAnsi="微软雅黑"/>
                <w:color w:val="0070C0"/>
                <w:szCs w:val="18"/>
              </w:rPr>
            </w:pPr>
            <w:r w:rsidRPr="00BD2898">
              <w:rPr>
                <w:rFonts w:ascii="微软雅黑" w:hAnsi="微软雅黑" w:hint="eastAsia"/>
                <w:color w:val="0070C0"/>
                <w:szCs w:val="18"/>
              </w:rPr>
              <w:t>校验数量和单位</w:t>
            </w:r>
            <w:r>
              <w:rPr>
                <w:rFonts w:ascii="微软雅黑" w:hAnsi="微软雅黑"/>
                <w:color w:val="0070C0"/>
                <w:szCs w:val="18"/>
              </w:rPr>
              <w:t xml:space="preserve">  a</w:t>
            </w:r>
            <w:r>
              <w:rPr>
                <w:rFonts w:ascii="微软雅黑" w:hAnsi="微软雅黑" w:hint="eastAsia"/>
                <w:color w:val="0070C0"/>
                <w:szCs w:val="18"/>
              </w:rPr>
              <w:t>.</w:t>
            </w:r>
            <w:r w:rsidRPr="00BD2898">
              <w:rPr>
                <w:rFonts w:ascii="微软雅黑" w:hAnsi="微软雅黑"/>
                <w:color w:val="0070C0"/>
                <w:szCs w:val="18"/>
              </w:rPr>
              <w:t>无效的数量。</w:t>
            </w:r>
            <w:r>
              <w:rPr>
                <w:rFonts w:ascii="微软雅黑" w:hAnsi="微软雅黑" w:hint="eastAsia"/>
                <w:color w:val="0070C0"/>
                <w:szCs w:val="18"/>
              </w:rPr>
              <w:t>b</w:t>
            </w:r>
            <w:r>
              <w:rPr>
                <w:rFonts w:ascii="微软雅黑" w:hAnsi="微软雅黑"/>
                <w:color w:val="0070C0"/>
                <w:szCs w:val="18"/>
              </w:rPr>
              <w:t>.</w:t>
            </w:r>
            <w:r w:rsidRPr="00BD2898">
              <w:rPr>
                <w:rFonts w:ascii="微软雅黑" w:hAnsi="微软雅黑" w:hint="eastAsia"/>
                <w:color w:val="0070C0"/>
                <w:szCs w:val="18"/>
              </w:rPr>
              <w:t>如果单位设为“个”，则数量必须是大于</w:t>
            </w:r>
            <w:r w:rsidRPr="00BD2898">
              <w:rPr>
                <w:rFonts w:ascii="微软雅黑" w:hAnsi="微软雅黑"/>
                <w:color w:val="0070C0"/>
                <w:szCs w:val="18"/>
              </w:rPr>
              <w:t xml:space="preserve"> 0 的整数值。如果单位未设为“个”，则数量可以是大于 0 的任何值</w:t>
            </w:r>
          </w:p>
          <w:p w14:paraId="6A70CA5B" w14:textId="281A6544" w:rsidR="002D7D4D" w:rsidRPr="00FF349D" w:rsidRDefault="002D7D4D" w:rsidP="00FF349D">
            <w:pPr>
              <w:pStyle w:val="ac"/>
              <w:numPr>
                <w:ilvl w:val="0"/>
                <w:numId w:val="42"/>
              </w:numPr>
              <w:spacing w:line="240" w:lineRule="auto"/>
              <w:ind w:rightChars="-51" w:right="-107"/>
              <w:rPr>
                <w:rFonts w:ascii="微软雅黑" w:hAnsi="微软雅黑"/>
                <w:color w:val="0070C0"/>
                <w:szCs w:val="18"/>
              </w:rPr>
            </w:pPr>
            <w:r w:rsidRPr="00FF349D">
              <w:rPr>
                <w:rFonts w:ascii="微软雅黑" w:hAnsi="微软雅黑"/>
                <w:color w:val="0070C0"/>
                <w:szCs w:val="18"/>
              </w:rPr>
              <w:t>移除部件使用关系：移除子项。所有的已选择的产生对象产生一个新小版本。</w:t>
            </w:r>
          </w:p>
          <w:p w14:paraId="4F8BDADB" w14:textId="1CB1BD60" w:rsidR="00FF349D" w:rsidRDefault="00FF349D" w:rsidP="00FF349D">
            <w:pPr>
              <w:pStyle w:val="ac"/>
              <w:spacing w:line="240" w:lineRule="auto"/>
              <w:ind w:left="435" w:rightChars="-51" w:right="-107"/>
              <w:rPr>
                <w:rFonts w:ascii="微软雅黑" w:hAnsi="微软雅黑"/>
                <w:color w:val="0070C0"/>
                <w:szCs w:val="18"/>
              </w:rPr>
            </w:pPr>
            <w:r>
              <w:rPr>
                <w:rFonts w:ascii="微软雅黑" w:hAnsi="微软雅黑" w:hint="eastAsia"/>
                <w:color w:val="0070C0"/>
                <w:szCs w:val="18"/>
              </w:rPr>
              <w:t>补充校验规则：</w:t>
            </w:r>
          </w:p>
          <w:p w14:paraId="69BAD993" w14:textId="19A84264"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行号：限制最大长度为不能超过</w:t>
            </w:r>
            <w:r w:rsidRPr="00FF349D">
              <w:rPr>
                <w:rFonts w:ascii="微软雅黑" w:hAnsi="微软雅黑"/>
                <w:color w:val="0070C0"/>
                <w:szCs w:val="18"/>
              </w:rPr>
              <w:t>:17</w:t>
            </w:r>
          </w:p>
          <w:p w14:paraId="5DA2B971" w14:textId="48E36158"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校验移除部件是否存在，提示：当前部件不存在</w:t>
            </w:r>
          </w:p>
          <w:p w14:paraId="561A44C9" w14:textId="4280C32A"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校验产生对象是否是部件，提示：</w:t>
            </w:r>
            <w:r w:rsidRPr="00FF349D">
              <w:rPr>
                <w:rFonts w:ascii="微软雅黑" w:hAnsi="微软雅黑"/>
                <w:color w:val="0070C0"/>
                <w:szCs w:val="18"/>
              </w:rPr>
              <w:t>{1}不是部件类型</w:t>
            </w:r>
          </w:p>
          <w:p w14:paraId="350DD833"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校验变更任务中，产生对象列表中的部件是否可以全局更改，校验是否被检出</w:t>
            </w:r>
            <w:r>
              <w:rPr>
                <w:rFonts w:ascii="微软雅黑" w:hAnsi="微软雅黑" w:hint="eastAsia"/>
                <w:color w:val="0070C0"/>
                <w:szCs w:val="18"/>
              </w:rPr>
              <w:t>，</w:t>
            </w:r>
            <w:r w:rsidRPr="00D13A73">
              <w:rPr>
                <w:rFonts w:ascii="微软雅黑" w:hAnsi="微软雅黑" w:hint="eastAsia"/>
                <w:color w:val="0070C0"/>
                <w:szCs w:val="18"/>
              </w:rPr>
              <w:t>校验用户是否有修改权限</w:t>
            </w:r>
          </w:p>
          <w:p w14:paraId="60CBEF48" w14:textId="6EE2D3A5"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校验产生的对象是否关联活动的</w:t>
            </w:r>
            <w:r w:rsidRPr="00FF349D">
              <w:rPr>
                <w:rFonts w:ascii="微软雅黑" w:hAnsi="微软雅黑"/>
                <w:color w:val="0070C0"/>
                <w:szCs w:val="18"/>
              </w:rPr>
              <w:t>CAD文档，提示：该对象与一个 CAD 文档活动关联</w:t>
            </w:r>
          </w:p>
          <w:p w14:paraId="0EDE4A85" w14:textId="79411A90"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校验产生对象是否是被替换的对象、被替换的对象是否在产生对象的结构中，</w:t>
            </w:r>
            <w:r w:rsidRPr="00FF349D">
              <w:rPr>
                <w:rFonts w:ascii="微软雅黑" w:hAnsi="微软雅黑"/>
                <w:color w:val="0070C0"/>
                <w:szCs w:val="18"/>
              </w:rPr>
              <w:t>a.提示：部件不能被其自身添加或替换b.提示：需要移除、替换或更改的部件在结构中不存在。</w:t>
            </w:r>
          </w:p>
          <w:p w14:paraId="51A4F98D" w14:textId="681C618A" w:rsidR="00FF349D" w:rsidRP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根据行号和检索号查询出不符合条件的部件，提示：根据行号和检索号查询不到该部件。</w:t>
            </w:r>
          </w:p>
          <w:p w14:paraId="040FFD19" w14:textId="0F2682DA" w:rsidR="002D7D4D" w:rsidRPr="00FF349D" w:rsidRDefault="002D7D4D" w:rsidP="00FF349D">
            <w:pPr>
              <w:pStyle w:val="ac"/>
              <w:numPr>
                <w:ilvl w:val="0"/>
                <w:numId w:val="42"/>
              </w:numPr>
              <w:spacing w:line="240" w:lineRule="auto"/>
              <w:ind w:rightChars="-51" w:right="-107"/>
              <w:rPr>
                <w:rFonts w:ascii="微软雅黑" w:hAnsi="微软雅黑"/>
                <w:color w:val="0070C0"/>
                <w:szCs w:val="18"/>
              </w:rPr>
            </w:pPr>
            <w:r w:rsidRPr="00FF349D">
              <w:rPr>
                <w:rFonts w:ascii="微软雅黑" w:hAnsi="微软雅黑"/>
                <w:color w:val="0070C0"/>
                <w:szCs w:val="18"/>
              </w:rPr>
              <w:t>插入现有的文档：可以给选择的产生对象新增参考文档、描述文档。所有的已选择的产生对象产生一个新小版本。</w:t>
            </w:r>
          </w:p>
          <w:p w14:paraId="2FB7BC39" w14:textId="6B4943D8" w:rsidR="00FF349D" w:rsidRDefault="00FF349D" w:rsidP="00FF349D">
            <w:pPr>
              <w:pStyle w:val="ac"/>
              <w:spacing w:line="240" w:lineRule="auto"/>
              <w:ind w:left="435" w:rightChars="-51" w:right="-107"/>
              <w:rPr>
                <w:rFonts w:ascii="微软雅黑" w:hAnsi="微软雅黑"/>
                <w:color w:val="0070C0"/>
                <w:szCs w:val="18"/>
              </w:rPr>
            </w:pPr>
            <w:r>
              <w:rPr>
                <w:rFonts w:ascii="微软雅黑" w:hAnsi="微软雅黑" w:hint="eastAsia"/>
                <w:color w:val="0070C0"/>
                <w:szCs w:val="18"/>
              </w:rPr>
              <w:t>补充校验规则：</w:t>
            </w:r>
          </w:p>
          <w:p w14:paraId="74BCB751" w14:textId="37C65E43"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修订版本：取消了必填跟校验是否字母校验</w:t>
            </w:r>
          </w:p>
          <w:p w14:paraId="34689944" w14:textId="5B76F39E"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关系：</w:t>
            </w:r>
            <w:r>
              <w:rPr>
                <w:rFonts w:ascii="微软雅黑" w:hAnsi="微软雅黑" w:hint="eastAsia"/>
                <w:color w:val="0070C0"/>
                <w:szCs w:val="18"/>
              </w:rPr>
              <w:t>默认选择说明方，</w:t>
            </w:r>
            <w:r w:rsidRPr="00FF349D">
              <w:rPr>
                <w:rFonts w:ascii="微软雅黑" w:hAnsi="微软雅黑" w:hint="eastAsia"/>
                <w:color w:val="0070C0"/>
                <w:szCs w:val="18"/>
              </w:rPr>
              <w:t>选择说明方显示修订版本，选择参考方隐藏修订版本</w:t>
            </w:r>
          </w:p>
          <w:p w14:paraId="7D6CD6DA" w14:textId="48A0C050"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校验根据文档或者版本查询对象是否存在，提示：指定的修订版本不存在</w:t>
            </w:r>
          </w:p>
          <w:p w14:paraId="59FE9195" w14:textId="3067F459"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校验设计文件只能作为说明文件添加到部件的相关文档中</w:t>
            </w:r>
            <w:r w:rsidRPr="00FF349D">
              <w:rPr>
                <w:rFonts w:ascii="微软雅黑" w:hAnsi="微软雅黑"/>
                <w:color w:val="0070C0"/>
                <w:szCs w:val="18"/>
              </w:rPr>
              <w:t>，提示：请把文档添加至"说明方"文档:</w:t>
            </w:r>
          </w:p>
          <w:p w14:paraId="1F15D9B8" w14:textId="4CE3A835"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校验产生对象是否是部件，提示：不是部件类型</w:t>
            </w:r>
          </w:p>
          <w:p w14:paraId="4D9D970E"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校验变更任务中，产生对象列表中的部件是否可以全局更改，校验是否被检出</w:t>
            </w:r>
            <w:r>
              <w:rPr>
                <w:rFonts w:ascii="微软雅黑" w:hAnsi="微软雅黑" w:hint="eastAsia"/>
                <w:color w:val="0070C0"/>
                <w:szCs w:val="18"/>
              </w:rPr>
              <w:t>，</w:t>
            </w:r>
            <w:r w:rsidRPr="00D13A73">
              <w:rPr>
                <w:rFonts w:ascii="微软雅黑" w:hAnsi="微软雅黑" w:hint="eastAsia"/>
                <w:color w:val="0070C0"/>
                <w:szCs w:val="18"/>
              </w:rPr>
              <w:t>校验用户是否有修改权限</w:t>
            </w:r>
          </w:p>
          <w:p w14:paraId="54B8C66E" w14:textId="05357749" w:rsidR="00FF349D" w:rsidRP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校验产生对象中的部件是否和文档已经存在关系，提示：该选定文档已同一个或多个部件关联</w:t>
            </w:r>
          </w:p>
          <w:p w14:paraId="746D5B1B" w14:textId="2473C228" w:rsidR="002D7D4D" w:rsidRPr="00FF349D" w:rsidRDefault="002D7D4D" w:rsidP="00FF349D">
            <w:pPr>
              <w:pStyle w:val="ac"/>
              <w:numPr>
                <w:ilvl w:val="0"/>
                <w:numId w:val="42"/>
              </w:numPr>
              <w:spacing w:line="240" w:lineRule="auto"/>
              <w:ind w:rightChars="-51" w:right="-107"/>
              <w:rPr>
                <w:rFonts w:ascii="微软雅黑" w:hAnsi="微软雅黑"/>
                <w:color w:val="0070C0"/>
                <w:szCs w:val="18"/>
              </w:rPr>
            </w:pPr>
            <w:r w:rsidRPr="00FF349D">
              <w:rPr>
                <w:rFonts w:ascii="微软雅黑" w:hAnsi="微软雅黑"/>
                <w:color w:val="0070C0"/>
                <w:szCs w:val="18"/>
              </w:rPr>
              <w:t>移除相关文档：可以给选择的产生对象移除参考文档、描述文档。所有的已选择的产生对象产生一个新小版本。</w:t>
            </w:r>
          </w:p>
          <w:p w14:paraId="754C639D" w14:textId="2B4C822C" w:rsidR="00FF349D" w:rsidRDefault="00FF349D" w:rsidP="00FF349D">
            <w:pPr>
              <w:pStyle w:val="ac"/>
              <w:spacing w:line="240" w:lineRule="auto"/>
              <w:ind w:left="435" w:rightChars="-51" w:right="-107"/>
              <w:rPr>
                <w:rFonts w:ascii="微软雅黑" w:hAnsi="微软雅黑"/>
                <w:color w:val="0070C0"/>
                <w:szCs w:val="18"/>
              </w:rPr>
            </w:pPr>
            <w:r>
              <w:rPr>
                <w:rFonts w:ascii="微软雅黑" w:hAnsi="微软雅黑" w:hint="eastAsia"/>
                <w:color w:val="0070C0"/>
                <w:szCs w:val="18"/>
              </w:rPr>
              <w:t>补充校验规则：</w:t>
            </w:r>
          </w:p>
          <w:p w14:paraId="312A987E" w14:textId="5559CCA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修订版本：必填校验跟输入值是否字母校验</w:t>
            </w:r>
          </w:p>
          <w:p w14:paraId="20A160DB"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关系：</w:t>
            </w:r>
            <w:r>
              <w:rPr>
                <w:rFonts w:ascii="微软雅黑" w:hAnsi="微软雅黑" w:hint="eastAsia"/>
                <w:color w:val="0070C0"/>
                <w:szCs w:val="18"/>
              </w:rPr>
              <w:t>默认选择说明方，</w:t>
            </w:r>
            <w:r w:rsidRPr="00FF349D">
              <w:rPr>
                <w:rFonts w:ascii="微软雅黑" w:hAnsi="微软雅黑" w:hint="eastAsia"/>
                <w:color w:val="0070C0"/>
                <w:szCs w:val="18"/>
              </w:rPr>
              <w:t>选择说明方显示修订版本，选择参考方隐藏修订版本</w:t>
            </w:r>
          </w:p>
          <w:p w14:paraId="22F5C46A"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校验根据文档或者版本查询对象是否存在，提示：指定的修订版本不存在</w:t>
            </w:r>
          </w:p>
          <w:p w14:paraId="497CE7F4"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校验设计文件只能作为说明文件添加到部件的相关文档中</w:t>
            </w:r>
            <w:r w:rsidRPr="00FF349D">
              <w:rPr>
                <w:rFonts w:ascii="微软雅黑" w:hAnsi="微软雅黑"/>
                <w:color w:val="0070C0"/>
                <w:szCs w:val="18"/>
              </w:rPr>
              <w:t>，提示：请把文档添加至"说明方"文档:</w:t>
            </w:r>
          </w:p>
          <w:p w14:paraId="57DB667D"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校验产生对象是否是部件，提示：不是部件类型</w:t>
            </w:r>
          </w:p>
          <w:p w14:paraId="16F7A400"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校验变更任务中，产生对象列表中的部件是否可以全局更改，校验是否被检出</w:t>
            </w:r>
            <w:r>
              <w:rPr>
                <w:rFonts w:ascii="微软雅黑" w:hAnsi="微软雅黑" w:hint="eastAsia"/>
                <w:color w:val="0070C0"/>
                <w:szCs w:val="18"/>
              </w:rPr>
              <w:t>，</w:t>
            </w:r>
            <w:r w:rsidRPr="00D13A73">
              <w:rPr>
                <w:rFonts w:ascii="微软雅黑" w:hAnsi="微软雅黑" w:hint="eastAsia"/>
                <w:color w:val="0070C0"/>
                <w:szCs w:val="18"/>
              </w:rPr>
              <w:t>校验用户是否有修改权限</w:t>
            </w:r>
          </w:p>
          <w:p w14:paraId="27DB8BEA" w14:textId="7DBE8DAA" w:rsidR="00FF349D" w:rsidRP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校验产生对象中的部件是否和文档已经存在关系，提示：该选定文档已同一个或多个部件关联</w:t>
            </w:r>
          </w:p>
          <w:p w14:paraId="224D0F66" w14:textId="163CD670" w:rsidR="002D7D4D" w:rsidRPr="00FF349D" w:rsidRDefault="002D7D4D" w:rsidP="00FF349D">
            <w:pPr>
              <w:pStyle w:val="ac"/>
              <w:numPr>
                <w:ilvl w:val="0"/>
                <w:numId w:val="42"/>
              </w:numPr>
              <w:spacing w:line="240" w:lineRule="auto"/>
              <w:ind w:rightChars="-51" w:right="-107"/>
              <w:rPr>
                <w:rFonts w:ascii="微软雅黑" w:hAnsi="微软雅黑"/>
                <w:color w:val="0070C0"/>
                <w:szCs w:val="18"/>
              </w:rPr>
            </w:pPr>
            <w:r w:rsidRPr="00FF349D">
              <w:rPr>
                <w:rFonts w:ascii="微软雅黑" w:hAnsi="微软雅黑"/>
                <w:color w:val="0070C0"/>
                <w:szCs w:val="18"/>
              </w:rPr>
              <w:t>替代组批量替换：</w:t>
            </w:r>
            <w:r w:rsidRPr="00FF349D">
              <w:rPr>
                <w:rFonts w:ascii="微软雅黑" w:hAnsi="微软雅黑" w:hint="eastAsia"/>
                <w:color w:val="0070C0"/>
                <w:szCs w:val="18"/>
              </w:rPr>
              <w:t>可以给选择的产生对象替换一个子项，并编辑单位、数量等使用关系属性。所有的已选择的产生对象产生一个新小版本。同时用“替换关系部件”表格中指定的部件更新原有的替换关系。</w:t>
            </w:r>
          </w:p>
          <w:p w14:paraId="7FED66D8" w14:textId="30630EA7" w:rsidR="00FF349D" w:rsidRDefault="00FF349D" w:rsidP="00FF349D">
            <w:pPr>
              <w:pStyle w:val="ac"/>
              <w:spacing w:line="240" w:lineRule="auto"/>
              <w:ind w:left="435" w:rightChars="-51" w:right="-107"/>
              <w:rPr>
                <w:rFonts w:ascii="微软雅黑" w:hAnsi="微软雅黑"/>
                <w:color w:val="0070C0"/>
                <w:szCs w:val="18"/>
              </w:rPr>
            </w:pPr>
            <w:r>
              <w:rPr>
                <w:rFonts w:ascii="微软雅黑" w:hAnsi="微软雅黑" w:hint="eastAsia"/>
                <w:color w:val="0070C0"/>
                <w:szCs w:val="18"/>
              </w:rPr>
              <w:t>补充校验规则：</w:t>
            </w:r>
          </w:p>
          <w:p w14:paraId="70A47C2D" w14:textId="2B864462"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条件</w:t>
            </w:r>
            <w:r w:rsidRPr="00D13A73">
              <w:rPr>
                <w:rFonts w:ascii="微软雅黑" w:hAnsi="微软雅黑"/>
                <w:color w:val="0070C0"/>
                <w:szCs w:val="18"/>
              </w:rPr>
              <w:t>(行号)：限制最大长度为不能超过:17</w:t>
            </w:r>
          </w:p>
          <w:p w14:paraId="713CB651"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(单位)：每个、根据需求、千克、克、米、升、平方米、立方米，可以选择空</w:t>
            </w:r>
          </w:p>
          <w:p w14:paraId="320BE00C" w14:textId="19DF29BF" w:rsidR="00FF349D" w:rsidRP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(数量)：限制最大长度为不能超过:21</w:t>
            </w:r>
          </w:p>
          <w:p w14:paraId="0C9F0B5F"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(用量单位)：限制最大长度为不能超过:10</w:t>
            </w:r>
          </w:p>
          <w:p w14:paraId="4C83FB46" w14:textId="7777777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(行号)：限制最大长度为不能超过:17</w:t>
            </w:r>
          </w:p>
          <w:p w14:paraId="7E4B9C5E" w14:textId="591A4582" w:rsidR="00FF349D" w:rsidRDefault="00FF349D" w:rsidP="00FF349D">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详情信息</w:t>
            </w:r>
            <w:r w:rsidRPr="00D13A73">
              <w:rPr>
                <w:rFonts w:ascii="微软雅黑" w:hAnsi="微软雅黑"/>
                <w:color w:val="0070C0"/>
                <w:szCs w:val="18"/>
              </w:rPr>
              <w:t>(位号)：输入的数据不能重复</w:t>
            </w:r>
          </w:p>
          <w:p w14:paraId="5FE97E7E" w14:textId="4EDB5CE0"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校验当前部件编码是否存在，提示：当前部件不存在</w:t>
            </w:r>
          </w:p>
          <w:p w14:paraId="5086D138" w14:textId="46AA8290"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校验替换部件编号是否存在，提示：替换部件不存在</w:t>
            </w:r>
          </w:p>
          <w:p w14:paraId="165F9E6A" w14:textId="6E09E2B0"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判断替换部件和被替换部件是否相同，提示：部件不能被其自身添加或替换</w:t>
            </w:r>
          </w:p>
          <w:p w14:paraId="0C4A690F" w14:textId="238A7112"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校验产生对象是否是部件，提示：不是部件类型</w:t>
            </w:r>
          </w:p>
          <w:p w14:paraId="11209735" w14:textId="67EDBBC2"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查询部件使用关系中是否有相同的子项，提示：结构中有多个相同的部件</w:t>
            </w:r>
            <w:r w:rsidRPr="00FF349D">
              <w:rPr>
                <w:rFonts w:ascii="微软雅黑" w:hAnsi="微软雅黑"/>
                <w:color w:val="0070C0"/>
                <w:szCs w:val="18"/>
              </w:rPr>
              <w:t>:XXX</w:t>
            </w:r>
          </w:p>
          <w:p w14:paraId="2648FAF0" w14:textId="48D834B7" w:rsidR="00FF349D" w:rsidRDefault="00FF349D" w:rsidP="00FF349D">
            <w:pPr>
              <w:pStyle w:val="ac"/>
              <w:numPr>
                <w:ilvl w:val="1"/>
                <w:numId w:val="42"/>
              </w:numPr>
              <w:spacing w:line="240" w:lineRule="auto"/>
              <w:ind w:rightChars="-51" w:right="-107"/>
              <w:rPr>
                <w:rFonts w:ascii="微软雅黑" w:hAnsi="微软雅黑"/>
                <w:color w:val="0070C0"/>
                <w:szCs w:val="18"/>
              </w:rPr>
            </w:pPr>
            <w:r w:rsidRPr="00FF349D">
              <w:rPr>
                <w:rFonts w:ascii="微软雅黑" w:hAnsi="微软雅黑" w:hint="eastAsia"/>
                <w:color w:val="0070C0"/>
                <w:szCs w:val="18"/>
              </w:rPr>
              <w:t>根据行号和检索号查询出不符合条件的部件，提示：根据行号和检索号查询不到该部件</w:t>
            </w:r>
          </w:p>
          <w:p w14:paraId="3AAEE325" w14:textId="77777777" w:rsidR="005A20B6" w:rsidRDefault="005A20B6" w:rsidP="005A20B6">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校验变更任务中，产生对象列表中的部件是否可以全局更改，校验是否被检出</w:t>
            </w:r>
            <w:r>
              <w:rPr>
                <w:rFonts w:ascii="微软雅黑" w:hAnsi="微软雅黑" w:hint="eastAsia"/>
                <w:color w:val="0070C0"/>
                <w:szCs w:val="18"/>
              </w:rPr>
              <w:t>，</w:t>
            </w:r>
            <w:r w:rsidRPr="00D13A73">
              <w:rPr>
                <w:rFonts w:ascii="微软雅黑" w:hAnsi="微软雅黑" w:hint="eastAsia"/>
                <w:color w:val="0070C0"/>
                <w:szCs w:val="18"/>
              </w:rPr>
              <w:t>校验用户是否有修改权限</w:t>
            </w:r>
          </w:p>
          <w:p w14:paraId="296B38EF" w14:textId="7BF6A1EB" w:rsidR="00FF349D" w:rsidRDefault="005A20B6" w:rsidP="005A20B6">
            <w:pPr>
              <w:pStyle w:val="ac"/>
              <w:numPr>
                <w:ilvl w:val="1"/>
                <w:numId w:val="42"/>
              </w:numPr>
              <w:spacing w:line="240" w:lineRule="auto"/>
              <w:ind w:rightChars="-51" w:right="-107"/>
              <w:rPr>
                <w:rFonts w:ascii="微软雅黑" w:hAnsi="微软雅黑"/>
                <w:color w:val="0070C0"/>
                <w:szCs w:val="18"/>
              </w:rPr>
            </w:pPr>
            <w:r w:rsidRPr="005A20B6">
              <w:rPr>
                <w:rFonts w:ascii="微软雅黑" w:hAnsi="微软雅黑" w:hint="eastAsia"/>
                <w:color w:val="0070C0"/>
                <w:szCs w:val="18"/>
              </w:rPr>
              <w:t>校验产生的对象是否关联活动的</w:t>
            </w:r>
            <w:r w:rsidRPr="005A20B6">
              <w:rPr>
                <w:rFonts w:ascii="微软雅黑" w:hAnsi="微软雅黑"/>
                <w:color w:val="0070C0"/>
                <w:szCs w:val="18"/>
              </w:rPr>
              <w:t>CAD文档，提示：该对象与一个 CAD 文档活动关联</w:t>
            </w:r>
          </w:p>
          <w:p w14:paraId="3FAEA357" w14:textId="5D0301E4" w:rsidR="005A20B6" w:rsidRDefault="005A20B6" w:rsidP="005A20B6">
            <w:pPr>
              <w:pStyle w:val="ac"/>
              <w:numPr>
                <w:ilvl w:val="1"/>
                <w:numId w:val="42"/>
              </w:numPr>
              <w:spacing w:line="240" w:lineRule="auto"/>
              <w:ind w:rightChars="-51" w:right="-107"/>
              <w:rPr>
                <w:rFonts w:ascii="微软雅黑" w:hAnsi="微软雅黑"/>
                <w:color w:val="0070C0"/>
                <w:szCs w:val="18"/>
              </w:rPr>
            </w:pPr>
            <w:r w:rsidRPr="005A20B6">
              <w:rPr>
                <w:rFonts w:ascii="微软雅黑" w:hAnsi="微软雅黑" w:hint="eastAsia"/>
                <w:color w:val="0070C0"/>
                <w:szCs w:val="18"/>
              </w:rPr>
              <w:lastRenderedPageBreak/>
              <w:t>校验行号，提示：行号的值在子装配中必须唯一</w:t>
            </w:r>
          </w:p>
          <w:p w14:paraId="576C7825" w14:textId="78BDAD8B" w:rsidR="005A20B6" w:rsidRDefault="005A20B6" w:rsidP="005A20B6">
            <w:pPr>
              <w:pStyle w:val="ac"/>
              <w:numPr>
                <w:ilvl w:val="1"/>
                <w:numId w:val="42"/>
              </w:numPr>
              <w:spacing w:line="240" w:lineRule="auto"/>
              <w:ind w:rightChars="-51" w:right="-107"/>
              <w:rPr>
                <w:rFonts w:ascii="微软雅黑" w:hAnsi="微软雅黑"/>
                <w:color w:val="0070C0"/>
                <w:szCs w:val="18"/>
              </w:rPr>
            </w:pPr>
            <w:r w:rsidRPr="005A20B6">
              <w:rPr>
                <w:rFonts w:ascii="微软雅黑" w:hAnsi="微软雅黑" w:hint="eastAsia"/>
                <w:color w:val="0070C0"/>
                <w:szCs w:val="18"/>
              </w:rPr>
              <w:t>校验位号个数与数量是否匹配，提示：位号与数量不对应，请修改</w:t>
            </w:r>
          </w:p>
          <w:p w14:paraId="1FB7A95B" w14:textId="53FBFE42" w:rsidR="005A20B6" w:rsidRDefault="005A20B6" w:rsidP="005A20B6">
            <w:pPr>
              <w:pStyle w:val="ac"/>
              <w:numPr>
                <w:ilvl w:val="1"/>
                <w:numId w:val="42"/>
              </w:numPr>
              <w:spacing w:line="240" w:lineRule="auto"/>
              <w:ind w:rightChars="-51" w:right="-107"/>
              <w:rPr>
                <w:rFonts w:ascii="微软雅黑" w:hAnsi="微软雅黑"/>
                <w:color w:val="0070C0"/>
                <w:szCs w:val="18"/>
              </w:rPr>
            </w:pPr>
            <w:r w:rsidRPr="005A20B6">
              <w:rPr>
                <w:rFonts w:ascii="微软雅黑" w:hAnsi="微软雅黑" w:hint="eastAsia"/>
                <w:color w:val="0070C0"/>
                <w:szCs w:val="18"/>
              </w:rPr>
              <w:t>校验位号查重，提示：</w:t>
            </w:r>
            <w:r w:rsidRPr="005A20B6">
              <w:rPr>
                <w:rFonts w:ascii="微软雅黑" w:hAnsi="微软雅黑"/>
                <w:color w:val="0070C0"/>
                <w:szCs w:val="18"/>
              </w:rPr>
              <w:t>BOM中已包含位号：XXX</w:t>
            </w:r>
          </w:p>
          <w:p w14:paraId="6335F0D0" w14:textId="4DD6168C" w:rsidR="00FF349D" w:rsidRPr="005A20B6" w:rsidRDefault="005A20B6" w:rsidP="005A20B6">
            <w:pPr>
              <w:pStyle w:val="ac"/>
              <w:numPr>
                <w:ilvl w:val="1"/>
                <w:numId w:val="42"/>
              </w:numPr>
              <w:spacing w:line="240" w:lineRule="auto"/>
              <w:ind w:rightChars="-51" w:right="-107"/>
              <w:rPr>
                <w:rFonts w:ascii="微软雅黑" w:hAnsi="微软雅黑"/>
                <w:color w:val="0070C0"/>
                <w:szCs w:val="18"/>
              </w:rPr>
            </w:pPr>
            <w:r w:rsidRPr="005A20B6">
              <w:rPr>
                <w:rFonts w:ascii="微软雅黑" w:hAnsi="微软雅黑" w:hint="eastAsia"/>
                <w:color w:val="0070C0"/>
                <w:szCs w:val="18"/>
              </w:rPr>
              <w:t>校验</w:t>
            </w:r>
            <w:r>
              <w:rPr>
                <w:rFonts w:ascii="微软雅黑" w:hAnsi="微软雅黑" w:hint="eastAsia"/>
                <w:color w:val="0070C0"/>
                <w:szCs w:val="18"/>
              </w:rPr>
              <w:t>产生对象是否是被替换的对象、被替换的对象是否在产生对象的结构中，</w:t>
            </w:r>
            <w:r w:rsidRPr="005A20B6">
              <w:rPr>
                <w:rFonts w:ascii="微软雅黑" w:hAnsi="微软雅黑"/>
                <w:color w:val="0070C0"/>
                <w:szCs w:val="18"/>
              </w:rPr>
              <w:t>a.提示：部件不能被其自身添加或替换b.提示：需要移除、替换或更改的部件在结构中不存在</w:t>
            </w:r>
          </w:p>
          <w:p w14:paraId="092CBBA2" w14:textId="3BE88EAA" w:rsidR="002D7D4D" w:rsidRPr="00E54803" w:rsidRDefault="002D7D4D" w:rsidP="00E54803">
            <w:pPr>
              <w:pStyle w:val="ac"/>
              <w:numPr>
                <w:ilvl w:val="0"/>
                <w:numId w:val="42"/>
              </w:numPr>
              <w:spacing w:line="240" w:lineRule="auto"/>
              <w:ind w:rightChars="-51" w:right="-107"/>
              <w:rPr>
                <w:rFonts w:ascii="微软雅黑" w:hAnsi="微软雅黑"/>
                <w:color w:val="0070C0"/>
                <w:szCs w:val="18"/>
              </w:rPr>
            </w:pPr>
            <w:r w:rsidRPr="00E54803">
              <w:rPr>
                <w:rFonts w:ascii="微软雅黑" w:hAnsi="微软雅黑"/>
                <w:color w:val="0070C0"/>
                <w:szCs w:val="18"/>
              </w:rPr>
              <w:t>编辑特定替代件：</w:t>
            </w:r>
            <w:r w:rsidRPr="00E54803">
              <w:rPr>
                <w:rFonts w:ascii="微软雅黑" w:hAnsi="微软雅黑" w:hint="eastAsia"/>
                <w:color w:val="0070C0"/>
                <w:szCs w:val="18"/>
              </w:rPr>
              <w:t>可以给选择的产生对象和某个子项的使用关系维护替换部件。所有的已选择的产生对象产生一个新小版本。</w:t>
            </w:r>
          </w:p>
          <w:p w14:paraId="6E347F18" w14:textId="77777777" w:rsidR="00E54803" w:rsidRPr="00E54803" w:rsidRDefault="00E54803" w:rsidP="00E54803">
            <w:pPr>
              <w:pStyle w:val="ac"/>
              <w:spacing w:line="240" w:lineRule="auto"/>
              <w:ind w:left="435" w:rightChars="-51" w:right="-107"/>
              <w:rPr>
                <w:rFonts w:ascii="微软雅黑" w:hAnsi="微软雅黑"/>
                <w:color w:val="0070C0"/>
                <w:szCs w:val="18"/>
              </w:rPr>
            </w:pPr>
            <w:r w:rsidRPr="00E54803">
              <w:rPr>
                <w:rFonts w:ascii="微软雅黑" w:hAnsi="微软雅黑" w:hint="eastAsia"/>
                <w:color w:val="0070C0"/>
                <w:szCs w:val="18"/>
              </w:rPr>
              <w:t>补充校验规则：</w:t>
            </w:r>
          </w:p>
          <w:p w14:paraId="78597197" w14:textId="40FF6039" w:rsid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行号：限制最大长度为不能超过</w:t>
            </w:r>
            <w:r w:rsidRPr="00E54803">
              <w:rPr>
                <w:rFonts w:ascii="微软雅黑" w:hAnsi="微软雅黑"/>
                <w:color w:val="0070C0"/>
                <w:szCs w:val="18"/>
              </w:rPr>
              <w:t>:17</w:t>
            </w:r>
          </w:p>
          <w:p w14:paraId="0E8CDFCA" w14:textId="77777777" w:rsidR="00E54803" w:rsidRP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校验当前部件在系统不存在，提示：</w:t>
            </w:r>
            <w:r w:rsidRPr="00E54803">
              <w:rPr>
                <w:rFonts w:ascii="微软雅黑" w:hAnsi="微软雅黑"/>
                <w:color w:val="0070C0"/>
                <w:szCs w:val="18"/>
              </w:rPr>
              <w:t>{1}部件不存在</w:t>
            </w:r>
          </w:p>
          <w:p w14:paraId="1027C5DC" w14:textId="77777777" w:rsidR="00E54803" w:rsidRP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校验新增和移除替代件都为空，提示：新增替换关系部件和移除替换关系部件都为空</w:t>
            </w:r>
          </w:p>
          <w:p w14:paraId="5E683357" w14:textId="77777777" w:rsidR="00E54803" w:rsidRP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校验新增和移除替代件中存在相同的替代件，提示：新增替换关系部件和移除替换关系部件中不能有相同的部件</w:t>
            </w:r>
            <w:r w:rsidRPr="00E54803">
              <w:rPr>
                <w:rFonts w:ascii="微软雅黑" w:hAnsi="微软雅黑"/>
                <w:color w:val="0070C0"/>
                <w:szCs w:val="18"/>
              </w:rPr>
              <w:t>:XXX</w:t>
            </w:r>
          </w:p>
          <w:p w14:paraId="4EADDFD7" w14:textId="77777777" w:rsidR="00E54803" w:rsidRP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校验替换件和子件相同，提示：替换件不能和当前部件相同</w:t>
            </w:r>
          </w:p>
          <w:p w14:paraId="50A93346" w14:textId="77777777" w:rsidR="00E54803" w:rsidRP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校验产生对象中符合以下两个条件的对象</w:t>
            </w:r>
            <w:r w:rsidRPr="00E54803">
              <w:rPr>
                <w:rFonts w:ascii="微软雅黑" w:hAnsi="微软雅黑"/>
                <w:color w:val="0070C0"/>
                <w:szCs w:val="18"/>
              </w:rPr>
              <w:t>:a.对象为WTPart;b.子件在产生对象的BOM中,a.提示：不是部件类型b.提示：需要维护的被替代件在结构中不存在c.提示：XXX被移除，将不被更改</w:t>
            </w:r>
          </w:p>
          <w:p w14:paraId="42DC5B2C" w14:textId="77777777" w:rsidR="00E54803" w:rsidRDefault="00E54803" w:rsidP="00E54803">
            <w:pPr>
              <w:pStyle w:val="ac"/>
              <w:numPr>
                <w:ilvl w:val="1"/>
                <w:numId w:val="42"/>
              </w:numPr>
              <w:spacing w:line="240" w:lineRule="auto"/>
              <w:ind w:rightChars="-51" w:right="-107"/>
              <w:rPr>
                <w:rFonts w:ascii="微软雅黑" w:hAnsi="微软雅黑"/>
                <w:color w:val="0070C0"/>
                <w:szCs w:val="18"/>
              </w:rPr>
            </w:pPr>
            <w:r w:rsidRPr="00D13A73">
              <w:rPr>
                <w:rFonts w:ascii="微软雅黑" w:hAnsi="微软雅黑" w:hint="eastAsia"/>
                <w:color w:val="0070C0"/>
                <w:szCs w:val="18"/>
              </w:rPr>
              <w:t>校验变更任务中，产生对象列表中的部件是否可以全局更改，校验是否被检出</w:t>
            </w:r>
            <w:r>
              <w:rPr>
                <w:rFonts w:ascii="微软雅黑" w:hAnsi="微软雅黑" w:hint="eastAsia"/>
                <w:color w:val="0070C0"/>
                <w:szCs w:val="18"/>
              </w:rPr>
              <w:t>，</w:t>
            </w:r>
            <w:r w:rsidRPr="00D13A73">
              <w:rPr>
                <w:rFonts w:ascii="微软雅黑" w:hAnsi="微软雅黑" w:hint="eastAsia"/>
                <w:color w:val="0070C0"/>
                <w:szCs w:val="18"/>
              </w:rPr>
              <w:t>校验用户是否有修改权限</w:t>
            </w:r>
          </w:p>
          <w:p w14:paraId="20908B19" w14:textId="576C611F" w:rsidR="00E54803" w:rsidRPr="00E54803" w:rsidRDefault="00E54803" w:rsidP="00E54803">
            <w:pPr>
              <w:pStyle w:val="ac"/>
              <w:numPr>
                <w:ilvl w:val="1"/>
                <w:numId w:val="42"/>
              </w:numPr>
              <w:spacing w:line="240" w:lineRule="auto"/>
              <w:ind w:rightChars="-51" w:right="-107"/>
              <w:rPr>
                <w:rFonts w:ascii="微软雅黑" w:hAnsi="微软雅黑"/>
                <w:color w:val="0070C0"/>
                <w:szCs w:val="18"/>
              </w:rPr>
            </w:pPr>
            <w:r w:rsidRPr="00E54803">
              <w:rPr>
                <w:rFonts w:ascii="微软雅黑" w:hAnsi="微软雅黑" w:hint="eastAsia"/>
                <w:color w:val="0070C0"/>
                <w:szCs w:val="18"/>
              </w:rPr>
              <w:t>检查新增的替代件是否在父子关系中</w:t>
            </w:r>
            <w:r w:rsidRPr="00E54803">
              <w:rPr>
                <w:rFonts w:ascii="微软雅黑" w:hAnsi="微软雅黑"/>
                <w:color w:val="0070C0"/>
                <w:szCs w:val="18"/>
              </w:rPr>
              <w:t>a.提示：需要增加的特定替代件【{0}】在结构【{1}】中已存在b.提示：需要移除的特定替代件【{0}】在结构【{1}】中不存在c.提示：需要维护的被替代件在结构中不存在</w:t>
            </w:r>
          </w:p>
        </w:tc>
        <w:tc>
          <w:tcPr>
            <w:tcW w:w="2377" w:type="dxa"/>
          </w:tcPr>
          <w:p w14:paraId="64350124" w14:textId="510912D0" w:rsidR="002D7D4D" w:rsidRPr="005C25A2" w:rsidRDefault="002D7D4D" w:rsidP="003049AD">
            <w:pPr>
              <w:spacing w:line="240" w:lineRule="auto"/>
              <w:ind w:rightChars="-51" w:right="-107"/>
              <w:rPr>
                <w:rFonts w:ascii="微软雅黑" w:hAnsi="微软雅黑"/>
                <w:color w:val="FF0000"/>
                <w:szCs w:val="18"/>
              </w:rPr>
            </w:pPr>
          </w:p>
        </w:tc>
      </w:tr>
      <w:tr w:rsidR="00785564" w:rsidRPr="00B14B42" w14:paraId="19165791" w14:textId="77777777" w:rsidTr="00B335FA">
        <w:tc>
          <w:tcPr>
            <w:tcW w:w="398" w:type="dxa"/>
            <w:vMerge/>
          </w:tcPr>
          <w:p w14:paraId="18594AA3" w14:textId="0D4784CC" w:rsidR="002D7D4D" w:rsidRDefault="002D7D4D" w:rsidP="002D7D4D">
            <w:pPr>
              <w:spacing w:line="240" w:lineRule="auto"/>
              <w:jc w:val="center"/>
              <w:rPr>
                <w:rFonts w:ascii="微软雅黑" w:hAnsi="微软雅黑"/>
                <w:szCs w:val="18"/>
              </w:rPr>
            </w:pPr>
          </w:p>
        </w:tc>
        <w:tc>
          <w:tcPr>
            <w:tcW w:w="652" w:type="dxa"/>
          </w:tcPr>
          <w:p w14:paraId="34910B02" w14:textId="6DB4776D" w:rsidR="002D7D4D" w:rsidRDefault="002D7D4D" w:rsidP="003049AD">
            <w:pPr>
              <w:spacing w:line="240" w:lineRule="auto"/>
              <w:ind w:rightChars="-51" w:right="-107"/>
              <w:rPr>
                <w:rFonts w:ascii="微软雅黑" w:hAnsi="微软雅黑"/>
                <w:szCs w:val="18"/>
              </w:rPr>
            </w:pPr>
            <w:r>
              <w:rPr>
                <w:rFonts w:ascii="微软雅黑" w:hAnsi="微软雅黑" w:hint="eastAsia"/>
                <w:szCs w:val="18"/>
              </w:rPr>
              <w:t>批量更改B</w:t>
            </w:r>
            <w:r>
              <w:rPr>
                <w:rFonts w:ascii="微软雅黑" w:hAnsi="微软雅黑"/>
                <w:szCs w:val="18"/>
              </w:rPr>
              <w:t>OM</w:t>
            </w:r>
          </w:p>
        </w:tc>
        <w:tc>
          <w:tcPr>
            <w:tcW w:w="7025" w:type="dxa"/>
          </w:tcPr>
          <w:p w14:paraId="213137A7" w14:textId="325CD409"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hint="eastAsia"/>
                <w:color w:val="0070C0"/>
                <w:szCs w:val="18"/>
              </w:rPr>
              <w:t>可以批量更改产生对象的BOM。按指定的格式上传Excel文件，系统读取表格中的数据，全量更改</w:t>
            </w:r>
            <w:r w:rsidRPr="00743C68">
              <w:rPr>
                <w:rFonts w:ascii="微软雅黑" w:hAnsi="微软雅黑"/>
                <w:color w:val="0070C0"/>
                <w:szCs w:val="18"/>
              </w:rPr>
              <w:t>BOM</w:t>
            </w:r>
            <w:r w:rsidRPr="00743C68">
              <w:rPr>
                <w:rFonts w:ascii="微软雅黑" w:hAnsi="微软雅黑" w:hint="eastAsia"/>
                <w:color w:val="0070C0"/>
                <w:szCs w:val="18"/>
              </w:rPr>
              <w:t>或者</w:t>
            </w:r>
            <w:r w:rsidRPr="00743C68">
              <w:rPr>
                <w:rFonts w:ascii="微软雅黑" w:hAnsi="微软雅黑"/>
                <w:color w:val="0070C0"/>
                <w:szCs w:val="18"/>
              </w:rPr>
              <w:t>增量更改BOM。</w:t>
            </w:r>
            <w:r w:rsidRPr="00743C68">
              <w:rPr>
                <w:rFonts w:ascii="微软雅黑" w:hAnsi="微软雅黑" w:hint="eastAsia"/>
                <w:color w:val="0070C0"/>
                <w:szCs w:val="18"/>
              </w:rPr>
              <w:t>更改BOM成功后，产生对象会升级一个小版本。</w:t>
            </w:r>
          </w:p>
          <w:p w14:paraId="7830CC5E" w14:textId="77777777"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hint="eastAsia"/>
                <w:color w:val="0070C0"/>
                <w:szCs w:val="18"/>
              </w:rPr>
              <w:t>全量更改</w:t>
            </w:r>
            <w:r w:rsidRPr="00743C68">
              <w:rPr>
                <w:rFonts w:ascii="微软雅黑" w:hAnsi="微软雅黑"/>
                <w:color w:val="0070C0"/>
                <w:szCs w:val="18"/>
              </w:rPr>
              <w:t>BOM：</w:t>
            </w:r>
          </w:p>
          <w:p w14:paraId="031D3607" w14:textId="77777777"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color w:val="0070C0"/>
                <w:szCs w:val="18"/>
              </w:rPr>
              <w:t>1.校验父项是否在产生对象中。</w:t>
            </w:r>
          </w:p>
          <w:p w14:paraId="12AE5209" w14:textId="77777777"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color w:val="0070C0"/>
                <w:szCs w:val="18"/>
              </w:rPr>
              <w:t>2.校验表格中的位号、行号、数量、软件物料排序字符串、排序字符串等数据是否正确。</w:t>
            </w:r>
          </w:p>
          <w:p w14:paraId="448DCC2F" w14:textId="77777777"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color w:val="0070C0"/>
                <w:szCs w:val="18"/>
              </w:rPr>
              <w:t>3.校验部件是否检出、状态是否正确等。</w:t>
            </w:r>
          </w:p>
          <w:p w14:paraId="0EDEF84D" w14:textId="77777777"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color w:val="0070C0"/>
                <w:szCs w:val="18"/>
              </w:rPr>
              <w:t>4.校验子项和替代件是否存在。</w:t>
            </w:r>
          </w:p>
          <w:p w14:paraId="1AE8518E" w14:textId="77777777" w:rsidR="002D7D4D" w:rsidRPr="00743C68" w:rsidRDefault="002D7D4D" w:rsidP="00B052D9">
            <w:pPr>
              <w:spacing w:line="240" w:lineRule="auto"/>
              <w:ind w:rightChars="-51" w:right="-107"/>
              <w:rPr>
                <w:rFonts w:ascii="微软雅黑" w:hAnsi="微软雅黑"/>
                <w:color w:val="0070C0"/>
                <w:szCs w:val="18"/>
              </w:rPr>
            </w:pPr>
            <w:r w:rsidRPr="00743C68">
              <w:rPr>
                <w:rFonts w:ascii="微软雅黑" w:hAnsi="微软雅黑"/>
                <w:color w:val="0070C0"/>
                <w:szCs w:val="18"/>
              </w:rPr>
              <w:t>5.校验当前用户的权限。</w:t>
            </w:r>
          </w:p>
          <w:p w14:paraId="5D8D752C" w14:textId="10A984D6" w:rsidR="002D7D4D" w:rsidRDefault="002D7D4D" w:rsidP="00B052D9">
            <w:pPr>
              <w:spacing w:line="240" w:lineRule="auto"/>
              <w:ind w:rightChars="-51" w:right="-107"/>
              <w:rPr>
                <w:rFonts w:ascii="微软雅黑" w:hAnsi="微软雅黑"/>
                <w:color w:val="0070C0"/>
                <w:szCs w:val="18"/>
              </w:rPr>
            </w:pPr>
            <w:r w:rsidRPr="00743C68">
              <w:rPr>
                <w:rFonts w:ascii="微软雅黑" w:hAnsi="微软雅黑"/>
                <w:color w:val="0070C0"/>
                <w:szCs w:val="18"/>
              </w:rPr>
              <w:t>6.校验通过，全量更改BOM</w:t>
            </w:r>
            <w:r w:rsidRPr="00743C68">
              <w:rPr>
                <w:rFonts w:ascii="微软雅黑" w:hAnsi="微软雅黑" w:hint="eastAsia"/>
                <w:color w:val="0070C0"/>
                <w:szCs w:val="18"/>
              </w:rPr>
              <w:t>和替代关系</w:t>
            </w:r>
            <w:r w:rsidRPr="00743C68">
              <w:rPr>
                <w:rFonts w:ascii="微软雅黑" w:hAnsi="微软雅黑"/>
                <w:color w:val="0070C0"/>
                <w:szCs w:val="18"/>
              </w:rPr>
              <w:t>。</w:t>
            </w:r>
          </w:p>
          <w:p w14:paraId="5259B0D3" w14:textId="40AA54E5" w:rsidR="007706F4" w:rsidRDefault="007706F4" w:rsidP="00B052D9">
            <w:pPr>
              <w:spacing w:line="240" w:lineRule="auto"/>
              <w:ind w:rightChars="-51" w:right="-107"/>
              <w:rPr>
                <w:rFonts w:ascii="微软雅黑" w:hAnsi="微软雅黑"/>
                <w:color w:val="0070C0"/>
                <w:szCs w:val="18"/>
              </w:rPr>
            </w:pPr>
            <w:r>
              <w:rPr>
                <w:rFonts w:ascii="微软雅黑" w:hAnsi="微软雅黑"/>
                <w:color w:val="0070C0"/>
                <w:szCs w:val="18"/>
              </w:rPr>
              <w:t>7</w:t>
            </w:r>
            <w:r>
              <w:rPr>
                <w:rFonts w:ascii="微软雅黑" w:hAnsi="微软雅黑" w:hint="eastAsia"/>
                <w:color w:val="0070C0"/>
                <w:szCs w:val="18"/>
              </w:rPr>
              <w:t>.</w:t>
            </w:r>
            <w:r>
              <w:rPr>
                <w:rFonts w:hint="eastAsia"/>
              </w:rPr>
              <w:t xml:space="preserve"> </w:t>
            </w:r>
            <w:r w:rsidRPr="007706F4">
              <w:rPr>
                <w:rFonts w:ascii="微软雅黑" w:hAnsi="微软雅黑" w:hint="eastAsia"/>
                <w:color w:val="0070C0"/>
                <w:szCs w:val="18"/>
              </w:rPr>
              <w:t>校验父项跟子项不能一样</w:t>
            </w:r>
          </w:p>
          <w:p w14:paraId="6187BEEA" w14:textId="663568CE" w:rsidR="007706F4" w:rsidRDefault="007706F4"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8.</w:t>
            </w:r>
            <w:r>
              <w:rPr>
                <w:rFonts w:hint="eastAsia"/>
              </w:rPr>
              <w:t xml:space="preserve"> </w:t>
            </w:r>
            <w:r w:rsidRPr="007706F4">
              <w:rPr>
                <w:rFonts w:ascii="微软雅黑" w:hAnsi="微软雅黑" w:hint="eastAsia"/>
                <w:color w:val="0070C0"/>
                <w:szCs w:val="18"/>
              </w:rPr>
              <w:t>校验单位跟数量相乘小数点位数</w:t>
            </w:r>
          </w:p>
          <w:p w14:paraId="2A02A504" w14:textId="04DB28B3" w:rsidR="007706F4" w:rsidRDefault="007706F4"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9.</w:t>
            </w:r>
            <w:r>
              <w:rPr>
                <w:rFonts w:hint="eastAsia"/>
              </w:rPr>
              <w:t xml:space="preserve"> </w:t>
            </w:r>
            <w:r w:rsidRPr="007706F4">
              <w:rPr>
                <w:rFonts w:ascii="微软雅黑" w:hAnsi="微软雅黑" w:hint="eastAsia"/>
                <w:color w:val="0070C0"/>
                <w:szCs w:val="18"/>
              </w:rPr>
              <w:t>校验排序字符串值合法值</w:t>
            </w:r>
          </w:p>
          <w:p w14:paraId="66B51A7D" w14:textId="73756B2B" w:rsidR="007706F4" w:rsidRDefault="007706F4"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0</w:t>
            </w:r>
            <w:r>
              <w:rPr>
                <w:rFonts w:ascii="微软雅黑" w:hAnsi="微软雅黑" w:hint="eastAsia"/>
                <w:color w:val="0070C0"/>
                <w:szCs w:val="18"/>
              </w:rPr>
              <w:t>.</w:t>
            </w:r>
            <w:r>
              <w:rPr>
                <w:rFonts w:hint="eastAsia"/>
              </w:rPr>
              <w:t xml:space="preserve"> </w:t>
            </w:r>
            <w:r w:rsidRPr="007706F4">
              <w:rPr>
                <w:rFonts w:ascii="微软雅黑" w:hAnsi="微软雅黑" w:hint="eastAsia"/>
                <w:color w:val="0070C0"/>
                <w:szCs w:val="18"/>
              </w:rPr>
              <w:t>校验物料供应标识值合法性</w:t>
            </w:r>
          </w:p>
          <w:p w14:paraId="70F61DB0" w14:textId="4938FF44" w:rsidR="00852287" w:rsidRPr="00743C68" w:rsidRDefault="007706F4"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1</w:t>
            </w:r>
            <w:r>
              <w:rPr>
                <w:rFonts w:ascii="微软雅黑" w:hAnsi="微软雅黑" w:hint="eastAsia"/>
                <w:color w:val="0070C0"/>
                <w:szCs w:val="18"/>
              </w:rPr>
              <w:t>.</w:t>
            </w:r>
            <w:r w:rsidR="00852287">
              <w:rPr>
                <w:rFonts w:hint="eastAsia"/>
              </w:rPr>
              <w:t xml:space="preserve"> </w:t>
            </w:r>
            <w:r w:rsidR="00852287" w:rsidRPr="00852287">
              <w:rPr>
                <w:rFonts w:ascii="微软雅黑" w:hAnsi="微软雅黑" w:hint="eastAsia"/>
                <w:color w:val="0070C0"/>
                <w:szCs w:val="18"/>
              </w:rPr>
              <w:t>校验虚拟装配值合法性</w:t>
            </w:r>
          </w:p>
          <w:p w14:paraId="16D508DB" w14:textId="0F6B699B" w:rsidR="002D7D4D" w:rsidRDefault="002D7D4D" w:rsidP="00B052D9">
            <w:pPr>
              <w:spacing w:line="240" w:lineRule="auto"/>
              <w:ind w:rightChars="-51" w:right="-107"/>
              <w:rPr>
                <w:rFonts w:ascii="微软雅黑" w:hAnsi="微软雅黑"/>
                <w:color w:val="0070C0"/>
                <w:szCs w:val="18"/>
              </w:rPr>
            </w:pPr>
            <w:r w:rsidRPr="00743C68">
              <w:rPr>
                <w:rFonts w:ascii="微软雅黑" w:hAnsi="微软雅黑" w:hint="eastAsia"/>
                <w:color w:val="0070C0"/>
                <w:szCs w:val="18"/>
              </w:rPr>
              <w:t>增量更改</w:t>
            </w:r>
            <w:r w:rsidRPr="00743C68">
              <w:rPr>
                <w:rFonts w:ascii="微软雅黑" w:hAnsi="微软雅黑"/>
                <w:color w:val="0070C0"/>
                <w:szCs w:val="18"/>
              </w:rPr>
              <w:t>BOM：</w:t>
            </w:r>
          </w:p>
          <w:p w14:paraId="26BF0D3E" w14:textId="23A51037" w:rsidR="00852287" w:rsidRDefault="00852287" w:rsidP="00B052D9">
            <w:pPr>
              <w:spacing w:line="240" w:lineRule="auto"/>
              <w:ind w:rightChars="-51" w:right="-107"/>
              <w:rPr>
                <w:rFonts w:ascii="微软雅黑" w:hAnsi="微软雅黑"/>
                <w:color w:val="0070C0"/>
                <w:szCs w:val="18"/>
              </w:rPr>
            </w:pPr>
            <w:r>
              <w:rPr>
                <w:rFonts w:ascii="微软雅黑" w:hAnsi="微软雅黑"/>
                <w:color w:val="0070C0"/>
                <w:szCs w:val="18"/>
              </w:rPr>
              <w:t>1</w:t>
            </w:r>
            <w:r>
              <w:rPr>
                <w:rFonts w:ascii="微软雅黑" w:hAnsi="微软雅黑" w:hint="eastAsia"/>
                <w:color w:val="0070C0"/>
                <w:szCs w:val="18"/>
              </w:rPr>
              <w:t>.</w:t>
            </w:r>
            <w:r>
              <w:t>.</w:t>
            </w:r>
            <w:r w:rsidRPr="00852287">
              <w:rPr>
                <w:rFonts w:ascii="微软雅黑" w:hAnsi="微软雅黑" w:hint="eastAsia"/>
                <w:color w:val="0070C0"/>
                <w:szCs w:val="18"/>
              </w:rPr>
              <w:t>校验导入模板的数据是否为空</w:t>
            </w:r>
          </w:p>
          <w:p w14:paraId="0E6BCB46" w14:textId="3515BFEC"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w:t>
            </w:r>
            <w:r w:rsidRPr="00852287">
              <w:rPr>
                <w:rFonts w:ascii="微软雅黑" w:hAnsi="微软雅黑" w:hint="eastAsia"/>
                <w:color w:val="0070C0"/>
                <w:szCs w:val="18"/>
              </w:rPr>
              <w:t>校验操作</w:t>
            </w:r>
            <w:r w:rsidRPr="00852287">
              <w:rPr>
                <w:rFonts w:ascii="微软雅黑" w:hAnsi="微软雅黑"/>
                <w:color w:val="0070C0"/>
                <w:szCs w:val="18"/>
              </w:rPr>
              <w:t>(Action)，为Add、Edit、Delete</w:t>
            </w:r>
          </w:p>
          <w:p w14:paraId="1E708C44" w14:textId="316004D9" w:rsidR="00852287" w:rsidRDefault="00852287" w:rsidP="00B052D9">
            <w:pPr>
              <w:spacing w:line="240" w:lineRule="auto"/>
              <w:ind w:rightChars="-51" w:right="-107"/>
              <w:rPr>
                <w:rFonts w:ascii="微软雅黑" w:hAnsi="微软雅黑"/>
                <w:color w:val="0070C0"/>
                <w:szCs w:val="18"/>
              </w:rPr>
            </w:pPr>
            <w:r>
              <w:rPr>
                <w:rFonts w:ascii="微软雅黑" w:hAnsi="微软雅黑"/>
                <w:color w:val="0070C0"/>
                <w:szCs w:val="18"/>
              </w:rPr>
              <w:t>3.</w:t>
            </w:r>
            <w:r>
              <w:rPr>
                <w:rFonts w:hint="eastAsia"/>
              </w:rPr>
              <w:t xml:space="preserve"> </w:t>
            </w:r>
            <w:r w:rsidRPr="00852287">
              <w:rPr>
                <w:rFonts w:ascii="微软雅黑" w:hAnsi="微软雅黑" w:hint="eastAsia"/>
                <w:color w:val="0070C0"/>
                <w:szCs w:val="18"/>
              </w:rPr>
              <w:t>校验父项结构关系是否重复</w:t>
            </w:r>
          </w:p>
          <w:p w14:paraId="4BA6C87B" w14:textId="05A55AF1"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4</w:t>
            </w:r>
            <w:r>
              <w:rPr>
                <w:rFonts w:ascii="微软雅黑" w:hAnsi="微软雅黑"/>
                <w:color w:val="0070C0"/>
                <w:szCs w:val="18"/>
              </w:rPr>
              <w:t>.</w:t>
            </w:r>
            <w:r>
              <w:rPr>
                <w:rFonts w:hint="eastAsia"/>
              </w:rPr>
              <w:t xml:space="preserve"> </w:t>
            </w:r>
            <w:r w:rsidRPr="00852287">
              <w:rPr>
                <w:rFonts w:ascii="微软雅黑" w:hAnsi="微软雅黑" w:hint="eastAsia"/>
                <w:color w:val="0070C0"/>
                <w:szCs w:val="18"/>
              </w:rPr>
              <w:t>校验子项部件不能跟父项部件相同</w:t>
            </w:r>
          </w:p>
          <w:p w14:paraId="339E8008" w14:textId="79F69195"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5</w:t>
            </w:r>
            <w:r>
              <w:rPr>
                <w:rFonts w:ascii="微软雅黑" w:hAnsi="微软雅黑"/>
                <w:color w:val="0070C0"/>
                <w:szCs w:val="18"/>
              </w:rPr>
              <w:t>.</w:t>
            </w:r>
            <w:r>
              <w:rPr>
                <w:rFonts w:hint="eastAsia"/>
              </w:rPr>
              <w:t xml:space="preserve"> </w:t>
            </w:r>
            <w:r w:rsidRPr="00852287">
              <w:rPr>
                <w:rFonts w:ascii="微软雅黑" w:hAnsi="微软雅黑" w:hint="eastAsia"/>
                <w:color w:val="0070C0"/>
                <w:szCs w:val="18"/>
              </w:rPr>
              <w:t>校验父项部件不能为空</w:t>
            </w:r>
          </w:p>
          <w:p w14:paraId="033BECF4" w14:textId="58BBBA93"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6</w:t>
            </w:r>
            <w:r>
              <w:rPr>
                <w:rFonts w:ascii="微软雅黑" w:hAnsi="微软雅黑"/>
                <w:color w:val="0070C0"/>
                <w:szCs w:val="18"/>
              </w:rPr>
              <w:t>.</w:t>
            </w:r>
            <w:r>
              <w:rPr>
                <w:rFonts w:hint="eastAsia"/>
              </w:rPr>
              <w:t xml:space="preserve"> </w:t>
            </w:r>
            <w:r w:rsidRPr="00852287">
              <w:rPr>
                <w:rFonts w:ascii="微软雅黑" w:hAnsi="微软雅黑" w:hint="eastAsia"/>
                <w:color w:val="0070C0"/>
                <w:szCs w:val="18"/>
              </w:rPr>
              <w:t>校验子项部件不能为空</w:t>
            </w:r>
          </w:p>
          <w:p w14:paraId="34F17125" w14:textId="205CC105"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7</w:t>
            </w:r>
            <w:r>
              <w:rPr>
                <w:rFonts w:ascii="微软雅黑" w:hAnsi="微软雅黑"/>
                <w:color w:val="0070C0"/>
                <w:szCs w:val="18"/>
              </w:rPr>
              <w:t>.</w:t>
            </w:r>
            <w:r>
              <w:rPr>
                <w:rFonts w:hint="eastAsia"/>
              </w:rPr>
              <w:t xml:space="preserve"> </w:t>
            </w:r>
            <w:r w:rsidRPr="00852287">
              <w:rPr>
                <w:rFonts w:ascii="微软雅黑" w:hAnsi="微软雅黑" w:hint="eastAsia"/>
                <w:color w:val="0070C0"/>
                <w:szCs w:val="18"/>
              </w:rPr>
              <w:t>校验行号是否是整数</w:t>
            </w:r>
          </w:p>
          <w:p w14:paraId="21659D1B" w14:textId="6291C770"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8</w:t>
            </w:r>
            <w:r>
              <w:rPr>
                <w:rFonts w:ascii="微软雅黑" w:hAnsi="微软雅黑"/>
                <w:color w:val="0070C0"/>
                <w:szCs w:val="18"/>
              </w:rPr>
              <w:t>.</w:t>
            </w:r>
            <w:r>
              <w:rPr>
                <w:rFonts w:hint="eastAsia"/>
              </w:rPr>
              <w:t xml:space="preserve"> </w:t>
            </w:r>
            <w:r w:rsidRPr="00852287">
              <w:rPr>
                <w:rFonts w:ascii="微软雅黑" w:hAnsi="微软雅黑" w:hint="eastAsia"/>
                <w:color w:val="0070C0"/>
                <w:szCs w:val="18"/>
              </w:rPr>
              <w:t>校验用于判断父项结构中是否已经有相同的行号，行号不能重复</w:t>
            </w:r>
          </w:p>
          <w:p w14:paraId="0D9D03B5" w14:textId="59EB7DD0"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9</w:t>
            </w:r>
            <w:r>
              <w:rPr>
                <w:rFonts w:ascii="微软雅黑" w:hAnsi="微软雅黑"/>
                <w:color w:val="0070C0"/>
                <w:szCs w:val="18"/>
              </w:rPr>
              <w:t>.</w:t>
            </w:r>
            <w:r>
              <w:rPr>
                <w:rFonts w:hint="eastAsia"/>
              </w:rPr>
              <w:t xml:space="preserve"> </w:t>
            </w:r>
            <w:r w:rsidRPr="00852287">
              <w:rPr>
                <w:rFonts w:ascii="微软雅黑" w:hAnsi="微软雅黑" w:hint="eastAsia"/>
                <w:color w:val="0070C0"/>
                <w:szCs w:val="18"/>
              </w:rPr>
              <w:t>校验位号长度不能大于</w:t>
            </w:r>
            <w:r w:rsidRPr="00852287">
              <w:rPr>
                <w:rFonts w:ascii="微软雅黑" w:hAnsi="微软雅黑"/>
                <w:color w:val="0070C0"/>
                <w:szCs w:val="18"/>
              </w:rPr>
              <w:t>2000</w:t>
            </w:r>
          </w:p>
          <w:p w14:paraId="3A467A51" w14:textId="6832A0AF" w:rsidR="00852287" w:rsidRDefault="00852287" w:rsidP="00B052D9">
            <w:pPr>
              <w:spacing w:line="240" w:lineRule="auto"/>
              <w:ind w:rightChars="-51" w:right="-107"/>
              <w:rPr>
                <w:rFonts w:ascii="微软雅黑" w:hAnsi="微软雅黑"/>
                <w:color w:val="0070C0"/>
                <w:szCs w:val="18"/>
              </w:rPr>
            </w:pPr>
            <w:r>
              <w:rPr>
                <w:rFonts w:ascii="微软雅黑" w:hAnsi="微软雅黑"/>
                <w:color w:val="0070C0"/>
                <w:szCs w:val="18"/>
              </w:rPr>
              <w:t>10.</w:t>
            </w:r>
            <w:r>
              <w:rPr>
                <w:rFonts w:hint="eastAsia"/>
              </w:rPr>
              <w:t xml:space="preserve"> </w:t>
            </w:r>
            <w:r w:rsidRPr="00852287">
              <w:rPr>
                <w:rFonts w:ascii="微软雅黑" w:hAnsi="微软雅黑" w:hint="eastAsia"/>
                <w:color w:val="0070C0"/>
                <w:szCs w:val="18"/>
              </w:rPr>
              <w:t>校验用于判断父项结构中是否已经有相同的位号，位号不能重复</w:t>
            </w:r>
          </w:p>
          <w:p w14:paraId="794B531B" w14:textId="3C2900EA"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1.</w:t>
            </w:r>
            <w:r>
              <w:rPr>
                <w:rFonts w:hint="eastAsia"/>
              </w:rPr>
              <w:t xml:space="preserve"> </w:t>
            </w:r>
            <w:r w:rsidRPr="00852287">
              <w:rPr>
                <w:rFonts w:ascii="微软雅黑" w:hAnsi="微软雅黑" w:hint="eastAsia"/>
                <w:color w:val="0070C0"/>
                <w:szCs w:val="18"/>
              </w:rPr>
              <w:t>校验增量</w:t>
            </w:r>
            <w:r>
              <w:rPr>
                <w:rFonts w:ascii="微软雅黑" w:hAnsi="微软雅黑" w:hint="eastAsia"/>
                <w:color w:val="0070C0"/>
                <w:szCs w:val="18"/>
              </w:rPr>
              <w:t>、位号</w:t>
            </w:r>
          </w:p>
          <w:p w14:paraId="0C14EB13" w14:textId="731527D3"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2.</w:t>
            </w:r>
            <w:r>
              <w:rPr>
                <w:rFonts w:hint="eastAsia"/>
              </w:rPr>
              <w:t xml:space="preserve"> </w:t>
            </w:r>
            <w:r>
              <w:rPr>
                <w:rFonts w:ascii="微软雅黑" w:hAnsi="微软雅黑" w:hint="eastAsia"/>
                <w:color w:val="0070C0"/>
                <w:szCs w:val="18"/>
              </w:rPr>
              <w:t>校验替代编码不能重复</w:t>
            </w:r>
          </w:p>
          <w:p w14:paraId="0DA5BC85" w14:textId="0CE07EEE"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3.</w:t>
            </w:r>
            <w:r>
              <w:rPr>
                <w:rFonts w:hint="eastAsia"/>
              </w:rPr>
              <w:t xml:space="preserve"> </w:t>
            </w:r>
            <w:r w:rsidRPr="00852287">
              <w:rPr>
                <w:rFonts w:ascii="微软雅黑" w:hAnsi="微软雅黑" w:hint="eastAsia"/>
                <w:color w:val="0070C0"/>
                <w:szCs w:val="18"/>
              </w:rPr>
              <w:t>校验替代部件跟子项部件不能相同</w:t>
            </w:r>
          </w:p>
          <w:p w14:paraId="1B723ADE" w14:textId="29E3BD59"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4</w:t>
            </w:r>
            <w:r>
              <w:rPr>
                <w:rFonts w:ascii="微软雅黑" w:hAnsi="微软雅黑" w:hint="eastAsia"/>
                <w:color w:val="0070C0"/>
                <w:szCs w:val="18"/>
              </w:rPr>
              <w:t>.</w:t>
            </w:r>
            <w:r>
              <w:rPr>
                <w:rFonts w:hint="eastAsia"/>
              </w:rPr>
              <w:t xml:space="preserve"> </w:t>
            </w:r>
            <w:r w:rsidRPr="00852287">
              <w:rPr>
                <w:rFonts w:ascii="微软雅黑" w:hAnsi="微软雅黑" w:hint="eastAsia"/>
                <w:color w:val="0070C0"/>
                <w:szCs w:val="18"/>
              </w:rPr>
              <w:t>校验操作</w:t>
            </w:r>
            <w:r w:rsidRPr="00852287">
              <w:rPr>
                <w:rFonts w:ascii="微软雅黑" w:hAnsi="微软雅黑"/>
                <w:color w:val="0070C0"/>
                <w:szCs w:val="18"/>
              </w:rPr>
              <w:t>(Action)为Add时，数量不能为空</w:t>
            </w:r>
          </w:p>
          <w:p w14:paraId="20E3BB0D" w14:textId="56F36F04"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5.</w:t>
            </w:r>
            <w:r>
              <w:rPr>
                <w:rFonts w:hint="eastAsia"/>
              </w:rPr>
              <w:t xml:space="preserve"> </w:t>
            </w:r>
            <w:r w:rsidRPr="00852287">
              <w:rPr>
                <w:rFonts w:ascii="微软雅黑" w:hAnsi="微软雅黑" w:hint="eastAsia"/>
                <w:color w:val="0070C0"/>
                <w:szCs w:val="18"/>
              </w:rPr>
              <w:t>校验操作</w:t>
            </w:r>
            <w:r w:rsidRPr="00852287">
              <w:rPr>
                <w:rFonts w:ascii="微软雅黑" w:hAnsi="微软雅黑"/>
                <w:color w:val="0070C0"/>
                <w:szCs w:val="18"/>
              </w:rPr>
              <w:t>(Action)为Add时，单位不能为空</w:t>
            </w:r>
          </w:p>
          <w:p w14:paraId="53F6D0B5" w14:textId="7FA8307A"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6.</w:t>
            </w:r>
            <w:r>
              <w:rPr>
                <w:rFonts w:hint="eastAsia"/>
              </w:rPr>
              <w:t xml:space="preserve"> </w:t>
            </w:r>
            <w:r w:rsidRPr="00852287">
              <w:rPr>
                <w:rFonts w:ascii="微软雅黑" w:hAnsi="微软雅黑" w:hint="eastAsia"/>
                <w:color w:val="0070C0"/>
                <w:szCs w:val="18"/>
              </w:rPr>
              <w:t>校验数量需为正数</w:t>
            </w:r>
          </w:p>
          <w:p w14:paraId="7258A231" w14:textId="51C01500"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7</w:t>
            </w:r>
            <w:r>
              <w:rPr>
                <w:rFonts w:ascii="微软雅黑" w:hAnsi="微软雅黑" w:hint="eastAsia"/>
                <w:color w:val="0070C0"/>
                <w:szCs w:val="18"/>
              </w:rPr>
              <w:t>.</w:t>
            </w:r>
            <w:r>
              <w:rPr>
                <w:rFonts w:hint="eastAsia"/>
              </w:rPr>
              <w:t xml:space="preserve"> </w:t>
            </w:r>
            <w:r w:rsidRPr="00852287">
              <w:rPr>
                <w:rFonts w:ascii="微软雅黑" w:hAnsi="微软雅黑" w:hint="eastAsia"/>
                <w:color w:val="0070C0"/>
                <w:szCs w:val="18"/>
              </w:rPr>
              <w:t>校验单位合法值</w:t>
            </w:r>
          </w:p>
          <w:p w14:paraId="50F29344" w14:textId="5A376CF8"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8.</w:t>
            </w:r>
            <w:r>
              <w:rPr>
                <w:rFonts w:hint="eastAsia"/>
              </w:rPr>
              <w:t xml:space="preserve"> </w:t>
            </w:r>
            <w:r w:rsidRPr="00852287">
              <w:rPr>
                <w:rFonts w:ascii="微软雅黑" w:hAnsi="微软雅黑" w:hint="eastAsia"/>
                <w:color w:val="0070C0"/>
                <w:szCs w:val="18"/>
              </w:rPr>
              <w:t>校验数量为小数时，单位不能是”每个</w:t>
            </w:r>
          </w:p>
          <w:p w14:paraId="1B5C404F" w14:textId="449D56BD"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9.</w:t>
            </w:r>
            <w:r>
              <w:rPr>
                <w:rFonts w:hint="eastAsia"/>
              </w:rPr>
              <w:t xml:space="preserve"> </w:t>
            </w:r>
            <w:r w:rsidRPr="00852287">
              <w:rPr>
                <w:rFonts w:ascii="微软雅黑" w:hAnsi="微软雅黑" w:hint="eastAsia"/>
                <w:color w:val="0070C0"/>
                <w:szCs w:val="18"/>
              </w:rPr>
              <w:t>校验增量合法性</w:t>
            </w:r>
          </w:p>
          <w:p w14:paraId="63155704" w14:textId="615DFA09"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0.</w:t>
            </w:r>
            <w:r>
              <w:rPr>
                <w:rFonts w:hint="eastAsia"/>
              </w:rPr>
              <w:t xml:space="preserve"> </w:t>
            </w:r>
            <w:r w:rsidRPr="00852287">
              <w:rPr>
                <w:rFonts w:ascii="微软雅黑" w:hAnsi="微软雅黑" w:hint="eastAsia"/>
                <w:color w:val="0070C0"/>
                <w:szCs w:val="18"/>
              </w:rPr>
              <w:t>校验单位用量合法性</w:t>
            </w:r>
          </w:p>
          <w:p w14:paraId="6D4E270C" w14:textId="7E8DC7AA"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1.</w:t>
            </w:r>
            <w:r>
              <w:rPr>
                <w:rFonts w:hint="eastAsia"/>
              </w:rPr>
              <w:t xml:space="preserve"> </w:t>
            </w:r>
            <w:r w:rsidRPr="00852287">
              <w:rPr>
                <w:rFonts w:ascii="微软雅黑" w:hAnsi="微软雅黑" w:hint="eastAsia"/>
                <w:color w:val="0070C0"/>
                <w:szCs w:val="18"/>
              </w:rPr>
              <w:t>校验单位用量</w:t>
            </w:r>
            <w:r w:rsidRPr="00852287">
              <w:rPr>
                <w:rFonts w:ascii="微软雅黑" w:hAnsi="微软雅黑"/>
                <w:color w:val="0070C0"/>
                <w:szCs w:val="18"/>
              </w:rPr>
              <w:t>*数量合法性</w:t>
            </w:r>
          </w:p>
          <w:p w14:paraId="2031BBF9" w14:textId="5D7CEA44"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2.</w:t>
            </w:r>
            <w:r>
              <w:rPr>
                <w:rFonts w:hint="eastAsia"/>
              </w:rPr>
              <w:t xml:space="preserve"> </w:t>
            </w:r>
            <w:r w:rsidRPr="00852287">
              <w:rPr>
                <w:rFonts w:ascii="微软雅黑" w:hAnsi="微软雅黑" w:hint="eastAsia"/>
                <w:color w:val="0070C0"/>
                <w:szCs w:val="18"/>
              </w:rPr>
              <w:t>校验排序字符串合法性</w:t>
            </w:r>
          </w:p>
          <w:p w14:paraId="1C34117D" w14:textId="0E80E28D"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3.</w:t>
            </w:r>
            <w:r>
              <w:rPr>
                <w:rFonts w:hint="eastAsia"/>
              </w:rPr>
              <w:t xml:space="preserve"> </w:t>
            </w:r>
            <w:r w:rsidRPr="00852287">
              <w:rPr>
                <w:rFonts w:ascii="微软雅黑" w:hAnsi="微软雅黑" w:hint="eastAsia"/>
                <w:color w:val="0070C0"/>
                <w:szCs w:val="18"/>
              </w:rPr>
              <w:t>校验排序字符串不为空且是</w:t>
            </w:r>
            <w:r w:rsidRPr="00852287">
              <w:rPr>
                <w:rFonts w:ascii="微软雅黑" w:hAnsi="微软雅黑"/>
                <w:color w:val="0070C0"/>
                <w:szCs w:val="18"/>
              </w:rPr>
              <w:t>S开头的软件，备注不能空</w:t>
            </w:r>
          </w:p>
          <w:p w14:paraId="018003C2" w14:textId="0BD2E1B2"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4.</w:t>
            </w:r>
            <w:r>
              <w:rPr>
                <w:rFonts w:hint="eastAsia"/>
              </w:rPr>
              <w:t xml:space="preserve"> </w:t>
            </w:r>
            <w:r w:rsidRPr="00852287">
              <w:rPr>
                <w:rFonts w:ascii="微软雅黑" w:hAnsi="微软雅黑" w:hint="eastAsia"/>
                <w:color w:val="0070C0"/>
                <w:szCs w:val="18"/>
              </w:rPr>
              <w:t>校验物料供应标识值合法性</w:t>
            </w:r>
          </w:p>
          <w:p w14:paraId="342919B2" w14:textId="68CDDFC6"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5.</w:t>
            </w:r>
            <w:r>
              <w:rPr>
                <w:rFonts w:hint="eastAsia"/>
              </w:rPr>
              <w:t xml:space="preserve"> </w:t>
            </w:r>
            <w:r w:rsidRPr="00852287">
              <w:rPr>
                <w:rFonts w:ascii="微软雅黑" w:hAnsi="微软雅黑" w:hint="eastAsia"/>
                <w:color w:val="0070C0"/>
                <w:szCs w:val="18"/>
              </w:rPr>
              <w:t>校验虚拟装配值合法性</w:t>
            </w:r>
          </w:p>
          <w:p w14:paraId="3D0E91C3" w14:textId="5FDAF0CD"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6.</w:t>
            </w:r>
            <w:r>
              <w:rPr>
                <w:rFonts w:hint="eastAsia"/>
              </w:rPr>
              <w:t xml:space="preserve"> </w:t>
            </w:r>
            <w:r w:rsidRPr="00852287">
              <w:rPr>
                <w:rFonts w:ascii="微软雅黑" w:hAnsi="微软雅黑" w:hint="eastAsia"/>
                <w:color w:val="0070C0"/>
                <w:szCs w:val="18"/>
              </w:rPr>
              <w:t>校验父项部件是否存在</w:t>
            </w:r>
          </w:p>
          <w:p w14:paraId="6D54CB9A" w14:textId="16B0996A"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7</w:t>
            </w:r>
            <w:r>
              <w:rPr>
                <w:rFonts w:ascii="微软雅黑" w:hAnsi="微软雅黑" w:hint="eastAsia"/>
                <w:color w:val="0070C0"/>
                <w:szCs w:val="18"/>
              </w:rPr>
              <w:t>.</w:t>
            </w:r>
            <w:r>
              <w:rPr>
                <w:rFonts w:hint="eastAsia"/>
              </w:rPr>
              <w:t xml:space="preserve"> </w:t>
            </w:r>
            <w:r w:rsidRPr="00852287">
              <w:rPr>
                <w:rFonts w:ascii="微软雅黑" w:hAnsi="微软雅黑" w:hint="eastAsia"/>
                <w:color w:val="0070C0"/>
                <w:szCs w:val="18"/>
              </w:rPr>
              <w:t>校验父项部件是否被检出</w:t>
            </w:r>
          </w:p>
          <w:p w14:paraId="0FFA2CB6" w14:textId="159E3286"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8.</w:t>
            </w:r>
            <w:r>
              <w:rPr>
                <w:rFonts w:hint="eastAsia"/>
              </w:rPr>
              <w:t xml:space="preserve"> </w:t>
            </w:r>
            <w:r w:rsidRPr="00852287">
              <w:rPr>
                <w:rFonts w:ascii="微软雅黑" w:hAnsi="微软雅黑" w:hint="eastAsia"/>
                <w:color w:val="0070C0"/>
                <w:szCs w:val="18"/>
              </w:rPr>
              <w:t>校验是否有修改父项部件权限</w:t>
            </w:r>
          </w:p>
          <w:p w14:paraId="7104FA2C" w14:textId="29A8159E"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9.</w:t>
            </w:r>
            <w:r>
              <w:rPr>
                <w:rFonts w:hint="eastAsia"/>
              </w:rPr>
              <w:t xml:space="preserve"> </w:t>
            </w:r>
            <w:r w:rsidRPr="00852287">
              <w:rPr>
                <w:rFonts w:ascii="微软雅黑" w:hAnsi="微软雅黑" w:hint="eastAsia"/>
                <w:color w:val="0070C0"/>
                <w:szCs w:val="18"/>
              </w:rPr>
              <w:t>校验父项部件状态</w:t>
            </w:r>
            <w:r w:rsidRPr="00852287">
              <w:rPr>
                <w:rFonts w:ascii="微软雅黑" w:hAnsi="微软雅黑"/>
                <w:color w:val="0070C0"/>
                <w:szCs w:val="18"/>
              </w:rPr>
              <w:t>WIP或者重新工作</w:t>
            </w:r>
          </w:p>
          <w:p w14:paraId="30520ADE" w14:textId="73FF64C5" w:rsidR="00852287"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3</w:t>
            </w:r>
            <w:r>
              <w:rPr>
                <w:rFonts w:ascii="微软雅黑" w:hAnsi="微软雅黑"/>
                <w:color w:val="0070C0"/>
                <w:szCs w:val="18"/>
              </w:rPr>
              <w:t>0.</w:t>
            </w:r>
            <w:r>
              <w:rPr>
                <w:rFonts w:hint="eastAsia"/>
              </w:rPr>
              <w:t xml:space="preserve"> </w:t>
            </w:r>
            <w:r w:rsidRPr="00852287">
              <w:rPr>
                <w:rFonts w:ascii="微软雅黑" w:hAnsi="微软雅黑" w:hint="eastAsia"/>
                <w:color w:val="0070C0"/>
                <w:szCs w:val="18"/>
              </w:rPr>
              <w:t>校验子项编码是否存在</w:t>
            </w:r>
          </w:p>
          <w:p w14:paraId="2F61F768" w14:textId="51CFE446" w:rsidR="00852287" w:rsidRPr="00743C68" w:rsidRDefault="00852287" w:rsidP="00B052D9">
            <w:pPr>
              <w:spacing w:line="240" w:lineRule="auto"/>
              <w:ind w:rightChars="-51" w:right="-107"/>
              <w:rPr>
                <w:rFonts w:ascii="微软雅黑" w:hAnsi="微软雅黑"/>
                <w:color w:val="0070C0"/>
                <w:szCs w:val="18"/>
              </w:rPr>
            </w:pPr>
            <w:r>
              <w:rPr>
                <w:rFonts w:ascii="微软雅黑" w:hAnsi="微软雅黑" w:hint="eastAsia"/>
                <w:color w:val="0070C0"/>
                <w:szCs w:val="18"/>
              </w:rPr>
              <w:t>3</w:t>
            </w:r>
            <w:r>
              <w:rPr>
                <w:rFonts w:ascii="微软雅黑" w:hAnsi="微软雅黑"/>
                <w:color w:val="0070C0"/>
                <w:szCs w:val="18"/>
              </w:rPr>
              <w:t>1.</w:t>
            </w:r>
            <w:r>
              <w:rPr>
                <w:rFonts w:hint="eastAsia"/>
              </w:rPr>
              <w:t xml:space="preserve"> </w:t>
            </w:r>
            <w:r w:rsidRPr="00852287">
              <w:rPr>
                <w:rFonts w:ascii="微软雅黑" w:hAnsi="微软雅黑" w:hint="eastAsia"/>
                <w:color w:val="0070C0"/>
                <w:szCs w:val="18"/>
              </w:rPr>
              <w:t>校验替代件编码是否存在</w:t>
            </w:r>
          </w:p>
          <w:p w14:paraId="3B60239E" w14:textId="3B149FDB" w:rsidR="002D7D4D" w:rsidRPr="00B052D9" w:rsidRDefault="00852287" w:rsidP="00743C68">
            <w:pPr>
              <w:spacing w:line="240" w:lineRule="auto"/>
              <w:ind w:rightChars="-51" w:right="-107"/>
              <w:rPr>
                <w:rFonts w:ascii="微软雅黑" w:hAnsi="微软雅黑"/>
                <w:szCs w:val="18"/>
              </w:rPr>
            </w:pPr>
            <w:r>
              <w:rPr>
                <w:rFonts w:ascii="微软雅黑" w:hAnsi="微软雅黑"/>
                <w:color w:val="0070C0"/>
                <w:szCs w:val="18"/>
              </w:rPr>
              <w:t>32</w:t>
            </w:r>
            <w:r w:rsidR="002D7D4D" w:rsidRPr="00743C68">
              <w:rPr>
                <w:rFonts w:ascii="微软雅黑" w:hAnsi="微软雅黑"/>
                <w:color w:val="0070C0"/>
                <w:szCs w:val="18"/>
              </w:rPr>
              <w:t>.校验通过，增量更改BOM</w:t>
            </w:r>
            <w:r w:rsidR="002D7D4D" w:rsidRPr="00743C68">
              <w:rPr>
                <w:rFonts w:ascii="微软雅黑" w:hAnsi="微软雅黑" w:hint="eastAsia"/>
                <w:color w:val="0070C0"/>
                <w:szCs w:val="18"/>
              </w:rPr>
              <w:t>和替代关系</w:t>
            </w:r>
            <w:r w:rsidR="002D7D4D" w:rsidRPr="00743C68">
              <w:rPr>
                <w:rFonts w:ascii="微软雅黑" w:hAnsi="微软雅黑"/>
                <w:color w:val="0070C0"/>
                <w:szCs w:val="18"/>
              </w:rPr>
              <w:t>。</w:t>
            </w:r>
          </w:p>
        </w:tc>
        <w:tc>
          <w:tcPr>
            <w:tcW w:w="2377" w:type="dxa"/>
          </w:tcPr>
          <w:p w14:paraId="724340B5" w14:textId="2F585F3E" w:rsidR="002D7D4D" w:rsidRPr="005C25A2" w:rsidRDefault="002D7D4D" w:rsidP="003049AD">
            <w:pPr>
              <w:spacing w:line="240" w:lineRule="auto"/>
              <w:ind w:rightChars="-51" w:right="-107"/>
              <w:rPr>
                <w:rFonts w:ascii="微软雅黑" w:hAnsi="微软雅黑"/>
                <w:color w:val="FF0000"/>
                <w:szCs w:val="18"/>
              </w:rPr>
            </w:pPr>
          </w:p>
        </w:tc>
      </w:tr>
      <w:tr w:rsidR="00785564" w:rsidRPr="00B14B42" w14:paraId="08BA8D6B" w14:textId="77777777" w:rsidTr="00B335FA">
        <w:tc>
          <w:tcPr>
            <w:tcW w:w="398" w:type="dxa"/>
            <w:vMerge/>
          </w:tcPr>
          <w:p w14:paraId="021A2B27" w14:textId="2282794F" w:rsidR="002D7D4D" w:rsidRDefault="002D7D4D" w:rsidP="002D7D4D">
            <w:pPr>
              <w:spacing w:line="240" w:lineRule="auto"/>
              <w:jc w:val="center"/>
              <w:rPr>
                <w:rFonts w:ascii="微软雅黑" w:hAnsi="微软雅黑"/>
                <w:szCs w:val="18"/>
              </w:rPr>
            </w:pPr>
          </w:p>
        </w:tc>
        <w:tc>
          <w:tcPr>
            <w:tcW w:w="652" w:type="dxa"/>
          </w:tcPr>
          <w:p w14:paraId="40F6178A" w14:textId="0ACEC06B" w:rsidR="002D7D4D" w:rsidRDefault="002D7D4D" w:rsidP="003049AD">
            <w:pPr>
              <w:spacing w:line="240" w:lineRule="auto"/>
              <w:ind w:rightChars="-51" w:right="-107"/>
              <w:rPr>
                <w:rFonts w:ascii="微软雅黑" w:hAnsi="微软雅黑"/>
                <w:szCs w:val="18"/>
              </w:rPr>
            </w:pPr>
            <w:r>
              <w:rPr>
                <w:rFonts w:ascii="微软雅黑" w:hAnsi="微软雅黑" w:hint="eastAsia"/>
                <w:szCs w:val="18"/>
              </w:rPr>
              <w:t>物料属性批量导出</w:t>
            </w:r>
          </w:p>
        </w:tc>
        <w:tc>
          <w:tcPr>
            <w:tcW w:w="7025" w:type="dxa"/>
          </w:tcPr>
          <w:p w14:paraId="226BE9DF" w14:textId="0AD3F552" w:rsidR="002D7D4D" w:rsidRDefault="00642279" w:rsidP="00BE0768">
            <w:pPr>
              <w:spacing w:line="240" w:lineRule="auto"/>
              <w:ind w:rightChars="-51" w:right="-107"/>
              <w:rPr>
                <w:rFonts w:ascii="微软雅黑" w:hAnsi="微软雅黑"/>
                <w:szCs w:val="18"/>
              </w:rPr>
            </w:pPr>
            <w:r>
              <w:rPr>
                <w:rFonts w:ascii="微软雅黑" w:hAnsi="微软雅黑" w:hint="eastAsia"/>
                <w:color w:val="0070C0"/>
                <w:szCs w:val="18"/>
              </w:rPr>
              <w:t>1</w:t>
            </w:r>
            <w:r>
              <w:rPr>
                <w:rFonts w:ascii="微软雅黑" w:hAnsi="微软雅黑"/>
                <w:color w:val="0070C0"/>
                <w:szCs w:val="18"/>
              </w:rPr>
              <w:t>.</w:t>
            </w:r>
            <w:r w:rsidR="002D7D4D" w:rsidRPr="00213CF7">
              <w:rPr>
                <w:rFonts w:ascii="微软雅黑" w:hAnsi="微软雅黑" w:hint="eastAsia"/>
                <w:color w:val="0070C0"/>
                <w:szCs w:val="18"/>
              </w:rPr>
              <w:t>点击“物料属性批量导出”按钮后，弹出“选择导出属性”</w:t>
            </w:r>
            <w:r w:rsidR="002D7D4D" w:rsidRPr="00213CF7">
              <w:rPr>
                <w:rFonts w:ascii="微软雅黑" w:hAnsi="微软雅黑"/>
                <w:color w:val="0070C0"/>
                <w:szCs w:val="18"/>
              </w:rPr>
              <w:t>页面。</w:t>
            </w:r>
            <w:r w:rsidR="002D7D4D" w:rsidRPr="00213CF7">
              <w:rPr>
                <w:rFonts w:ascii="微软雅黑" w:hAnsi="微软雅黑" w:hint="eastAsia"/>
                <w:color w:val="0070C0"/>
                <w:szCs w:val="18"/>
              </w:rPr>
              <w:t>在页面上列出可以导出的分类属性、通用属性、ODM属性。</w:t>
            </w:r>
          </w:p>
          <w:p w14:paraId="66195141" w14:textId="1E433E54" w:rsidR="002D7D4D" w:rsidRPr="0005317B" w:rsidRDefault="00642279" w:rsidP="00BE0768">
            <w:pPr>
              <w:spacing w:line="240" w:lineRule="auto"/>
              <w:ind w:rightChars="-51" w:right="-107"/>
              <w:rPr>
                <w:rFonts w:ascii="微软雅黑" w:hAnsi="微软雅黑"/>
                <w:szCs w:val="18"/>
              </w:rPr>
            </w:pPr>
            <w:r>
              <w:rPr>
                <w:rFonts w:ascii="微软雅黑" w:hAnsi="微软雅黑" w:hint="eastAsia"/>
                <w:szCs w:val="18"/>
              </w:rPr>
              <w:t>2</w:t>
            </w:r>
            <w:r>
              <w:rPr>
                <w:rFonts w:ascii="微软雅黑" w:hAnsi="微软雅黑"/>
                <w:szCs w:val="18"/>
              </w:rPr>
              <w:t>.</w:t>
            </w:r>
            <w:r w:rsidR="002D7D4D" w:rsidRPr="0005317B">
              <w:rPr>
                <w:rFonts w:ascii="微软雅黑" w:hAnsi="微软雅黑" w:hint="eastAsia"/>
                <w:szCs w:val="18"/>
              </w:rPr>
              <w:t>如勾选了“原型机代码”属性，则校验原型机型号及规格型号属性是否同时导出。校验逻辑：仅适用于【原型机代码】和【原型机型号】、【规格型号】属性同时存在的场景。导出时如只选择了【原型机代码】，属性【原型机型</w:t>
            </w:r>
            <w:r w:rsidR="002D7D4D" w:rsidRPr="0005317B">
              <w:rPr>
                <w:rFonts w:ascii="微软雅黑" w:hAnsi="微软雅黑" w:hint="eastAsia"/>
                <w:szCs w:val="18"/>
              </w:rPr>
              <w:lastRenderedPageBreak/>
              <w:t>号】、【规格型号】有任一未导出，提示：“</w:t>
            </w:r>
            <w:r w:rsidR="002D7D4D" w:rsidRPr="00213CF7">
              <w:rPr>
                <w:rFonts w:ascii="微软雅黑" w:hAnsi="微软雅黑" w:hint="eastAsia"/>
                <w:szCs w:val="18"/>
              </w:rPr>
              <w:t>属性【原型机代码】需与【原型机型号】、【规格型号】同时导出，是否同时导出</w:t>
            </w:r>
            <w:r w:rsidR="002D7D4D" w:rsidRPr="00213CF7">
              <w:rPr>
                <w:rFonts w:ascii="微软雅黑" w:hAnsi="微软雅黑"/>
                <w:szCs w:val="18"/>
              </w:rPr>
              <w:t>?</w:t>
            </w:r>
            <w:r w:rsidR="002D7D4D" w:rsidRPr="0005317B">
              <w:rPr>
                <w:rFonts w:ascii="微软雅黑" w:hAnsi="微软雅黑" w:hint="eastAsia"/>
                <w:szCs w:val="18"/>
              </w:rPr>
              <w:t>”</w:t>
            </w:r>
          </w:p>
          <w:p w14:paraId="406B6DAC" w14:textId="06FDF42B" w:rsidR="002D7D4D" w:rsidRDefault="002D7D4D" w:rsidP="00213CF7">
            <w:pPr>
              <w:spacing w:line="240" w:lineRule="auto"/>
              <w:ind w:rightChars="-51" w:right="-107"/>
              <w:rPr>
                <w:rFonts w:ascii="微软雅黑" w:hAnsi="微软雅黑"/>
                <w:color w:val="0070C0"/>
                <w:szCs w:val="18"/>
              </w:rPr>
            </w:pPr>
            <w:r w:rsidRPr="0005317B">
              <w:rPr>
                <w:rFonts w:ascii="微软雅黑" w:hAnsi="微软雅黑" w:hint="eastAsia"/>
                <w:szCs w:val="18"/>
              </w:rPr>
              <w:t>提示类型：只做提示，不做拦截。</w:t>
            </w:r>
            <w:r w:rsidRPr="00213CF7">
              <w:rPr>
                <w:rFonts w:ascii="微软雅黑" w:hAnsi="微软雅黑" w:hint="eastAsia"/>
                <w:color w:val="0070C0"/>
                <w:szCs w:val="18"/>
              </w:rPr>
              <w:t>如果选择“是”，则自动补充导出属性【原型机型号】、【规格型号】。如果选择“否”，则按用户选择的属性导出。</w:t>
            </w:r>
          </w:p>
          <w:p w14:paraId="578CCFD7" w14:textId="7CAA956E" w:rsidR="00642279" w:rsidRPr="00213CF7" w:rsidRDefault="00642279" w:rsidP="00213CF7">
            <w:pPr>
              <w:spacing w:line="240" w:lineRule="auto"/>
              <w:ind w:rightChars="-51" w:right="-107"/>
              <w:rPr>
                <w:rFonts w:ascii="微软雅黑" w:hAnsi="微软雅黑" w:hint="eastAsia"/>
                <w:color w:val="0070C0"/>
                <w:szCs w:val="18"/>
              </w:rPr>
            </w:pPr>
            <w:r>
              <w:rPr>
                <w:rFonts w:ascii="微软雅黑" w:hAnsi="微软雅黑"/>
                <w:color w:val="0070C0"/>
                <w:szCs w:val="18"/>
              </w:rPr>
              <w:t>3.</w:t>
            </w:r>
            <w:r w:rsidRPr="00642279">
              <w:rPr>
                <w:rFonts w:ascii="微软雅黑" w:hAnsi="微软雅黑"/>
                <w:color w:val="0070C0"/>
                <w:szCs w:val="18"/>
              </w:rPr>
              <w:t>ODM Attr属性只显示：含其他危险物品、含电源类型、产品环境要求、产品检验要求、产品安装要求、产品标准要求、产品运输要求、产品类型、是否ODM产品标识</w:t>
            </w:r>
          </w:p>
          <w:p w14:paraId="3BF1CE98" w14:textId="0DDBDBDB" w:rsidR="002D7D4D" w:rsidRPr="0005317B" w:rsidRDefault="002D7D4D" w:rsidP="00213CF7">
            <w:pPr>
              <w:spacing w:line="240" w:lineRule="auto"/>
              <w:ind w:rightChars="-51" w:right="-107"/>
              <w:rPr>
                <w:rFonts w:ascii="微软雅黑" w:hAnsi="微软雅黑"/>
                <w:szCs w:val="18"/>
              </w:rPr>
            </w:pPr>
            <w:r w:rsidRPr="00213CF7">
              <w:rPr>
                <w:rFonts w:ascii="微软雅黑" w:hAnsi="微软雅黑" w:hint="eastAsia"/>
                <w:color w:val="0070C0"/>
                <w:szCs w:val="18"/>
              </w:rPr>
              <w:t>导出结果为Excel文件。</w:t>
            </w:r>
          </w:p>
        </w:tc>
        <w:tc>
          <w:tcPr>
            <w:tcW w:w="2377" w:type="dxa"/>
          </w:tcPr>
          <w:p w14:paraId="468F764F" w14:textId="2B558D93" w:rsidR="002D7D4D" w:rsidRDefault="002D7D4D" w:rsidP="003049AD">
            <w:pPr>
              <w:spacing w:line="240" w:lineRule="auto"/>
              <w:ind w:rightChars="-51" w:right="-107"/>
              <w:rPr>
                <w:rFonts w:ascii="微软雅黑" w:hAnsi="微软雅黑"/>
                <w:szCs w:val="18"/>
              </w:rPr>
            </w:pPr>
            <w:r w:rsidRPr="006B0EAC">
              <w:rPr>
                <w:rFonts w:ascii="微软雅黑" w:hAnsi="微软雅黑"/>
                <w:szCs w:val="18"/>
              </w:rPr>
              <w:lastRenderedPageBreak/>
              <w:t>RMS20220111_016- ECA无法清空最高最低电压及原型机代码缺陷优化</w:t>
            </w:r>
          </w:p>
        </w:tc>
      </w:tr>
      <w:tr w:rsidR="00785564" w:rsidRPr="00B14B42" w14:paraId="208F38C4" w14:textId="77777777" w:rsidTr="00B335FA">
        <w:tc>
          <w:tcPr>
            <w:tcW w:w="398" w:type="dxa"/>
            <w:vMerge/>
          </w:tcPr>
          <w:p w14:paraId="69807521" w14:textId="77777777" w:rsidR="00BD42B7" w:rsidRDefault="00BD42B7" w:rsidP="002D7D4D">
            <w:pPr>
              <w:spacing w:line="240" w:lineRule="auto"/>
              <w:jc w:val="center"/>
              <w:rPr>
                <w:rFonts w:ascii="微软雅黑" w:hAnsi="微软雅黑"/>
                <w:szCs w:val="18"/>
              </w:rPr>
            </w:pPr>
          </w:p>
        </w:tc>
        <w:tc>
          <w:tcPr>
            <w:tcW w:w="652" w:type="dxa"/>
            <w:vMerge w:val="restart"/>
            <w:shd w:val="clear" w:color="auto" w:fill="auto"/>
          </w:tcPr>
          <w:p w14:paraId="001A63FC" w14:textId="5F34826A" w:rsidR="00BD42B7" w:rsidRPr="00DE3C26" w:rsidRDefault="00BD42B7" w:rsidP="003049AD">
            <w:pPr>
              <w:spacing w:line="240" w:lineRule="auto"/>
              <w:ind w:rightChars="-51" w:right="-107"/>
              <w:rPr>
                <w:rFonts w:ascii="微软雅黑" w:hAnsi="微软雅黑"/>
                <w:szCs w:val="18"/>
              </w:rPr>
            </w:pPr>
            <w:r w:rsidRPr="00DE3C26">
              <w:rPr>
                <w:rFonts w:ascii="微软雅黑" w:hAnsi="微软雅黑" w:hint="eastAsia"/>
                <w:szCs w:val="18"/>
              </w:rPr>
              <w:t>批量更改属性</w:t>
            </w:r>
          </w:p>
        </w:tc>
        <w:tc>
          <w:tcPr>
            <w:tcW w:w="7025" w:type="dxa"/>
          </w:tcPr>
          <w:p w14:paraId="720E69E2" w14:textId="77777777" w:rsidR="00BD42B7" w:rsidRDefault="00BD42B7" w:rsidP="00BD42B7">
            <w:pPr>
              <w:spacing w:line="240" w:lineRule="auto"/>
              <w:ind w:rightChars="-51" w:right="-107"/>
              <w:rPr>
                <w:rFonts w:ascii="微软雅黑" w:hAnsi="微软雅黑"/>
                <w:color w:val="0070C0"/>
                <w:szCs w:val="18"/>
              </w:rPr>
            </w:pPr>
            <w:r w:rsidRPr="004939A4">
              <w:rPr>
                <w:rFonts w:ascii="微软雅黑" w:hAnsi="微软雅黑" w:hint="eastAsia"/>
                <w:color w:val="0070C0"/>
                <w:szCs w:val="18"/>
              </w:rPr>
              <w:t>点击“批量更改属性”按钮后，弹出“批量属性导入”页面。选择一个</w:t>
            </w:r>
            <w:r w:rsidRPr="004939A4">
              <w:rPr>
                <w:rFonts w:ascii="微软雅黑" w:hAnsi="微软雅黑"/>
                <w:color w:val="0070C0"/>
                <w:szCs w:val="18"/>
              </w:rPr>
              <w:t>xlsx</w:t>
            </w:r>
            <w:r>
              <w:rPr>
                <w:rFonts w:ascii="微软雅黑" w:hAnsi="微软雅黑"/>
                <w:color w:val="0070C0"/>
                <w:szCs w:val="18"/>
              </w:rPr>
              <w:t>文件，导入。</w:t>
            </w:r>
            <w:r>
              <w:rPr>
                <w:rFonts w:ascii="微软雅黑" w:hAnsi="微软雅黑" w:hint="eastAsia"/>
                <w:color w:val="0070C0"/>
                <w:szCs w:val="18"/>
              </w:rPr>
              <w:t>支持同时更改多个部件的属性，</w:t>
            </w:r>
            <w:r>
              <w:rPr>
                <w:rFonts w:ascii="微软雅黑" w:hAnsi="微软雅黑"/>
                <w:color w:val="0070C0"/>
                <w:szCs w:val="18"/>
              </w:rPr>
              <w:t>文件中</w:t>
            </w:r>
            <w:r w:rsidRPr="004939A4">
              <w:rPr>
                <w:rFonts w:ascii="微软雅黑" w:hAnsi="微软雅黑"/>
                <w:color w:val="0070C0"/>
                <w:szCs w:val="18"/>
              </w:rPr>
              <w:t>每个Sheet页放一个部件</w:t>
            </w:r>
            <w:r>
              <w:rPr>
                <w:rFonts w:ascii="微软雅黑" w:hAnsi="微软雅黑" w:hint="eastAsia"/>
                <w:color w:val="0070C0"/>
                <w:szCs w:val="18"/>
              </w:rPr>
              <w:t>的属性</w:t>
            </w:r>
            <w:r w:rsidRPr="004939A4">
              <w:rPr>
                <w:rFonts w:ascii="微软雅黑" w:hAnsi="微软雅黑"/>
                <w:color w:val="0070C0"/>
                <w:szCs w:val="18"/>
              </w:rPr>
              <w:t>，</w:t>
            </w:r>
            <w:r>
              <w:rPr>
                <w:rFonts w:ascii="微软雅黑" w:hAnsi="微软雅黑" w:hint="eastAsia"/>
                <w:color w:val="0070C0"/>
                <w:szCs w:val="18"/>
              </w:rPr>
              <w:t>使用</w:t>
            </w:r>
            <w:r w:rsidRPr="004939A4">
              <w:rPr>
                <w:rFonts w:ascii="微软雅黑" w:hAnsi="微软雅黑"/>
                <w:color w:val="0070C0"/>
                <w:szCs w:val="18"/>
              </w:rPr>
              <w:t>多个Sheet</w:t>
            </w:r>
            <w:r>
              <w:rPr>
                <w:rFonts w:ascii="微软雅黑" w:hAnsi="微软雅黑"/>
                <w:color w:val="0070C0"/>
                <w:szCs w:val="18"/>
              </w:rPr>
              <w:t>页</w:t>
            </w:r>
            <w:r>
              <w:rPr>
                <w:rFonts w:ascii="微软雅黑" w:hAnsi="微软雅黑" w:hint="eastAsia"/>
                <w:color w:val="0070C0"/>
                <w:szCs w:val="18"/>
              </w:rPr>
              <w:t>即可同时更改多个部件的属性。</w:t>
            </w:r>
          </w:p>
          <w:p w14:paraId="2E00EF73" w14:textId="77777777" w:rsidR="00BD42B7" w:rsidRDefault="00BD42B7" w:rsidP="00BD42B7">
            <w:pPr>
              <w:spacing w:line="240" w:lineRule="auto"/>
              <w:ind w:rightChars="-51" w:right="-107"/>
              <w:rPr>
                <w:rFonts w:ascii="微软雅黑" w:hAnsi="微软雅黑"/>
                <w:color w:val="0070C0"/>
                <w:szCs w:val="18"/>
              </w:rPr>
            </w:pPr>
            <w:r>
              <w:rPr>
                <w:rFonts w:ascii="微软雅黑" w:hAnsi="微软雅黑" w:hint="eastAsia"/>
                <w:color w:val="0070C0"/>
                <w:szCs w:val="18"/>
              </w:rPr>
              <w:t>先对文件中的内容进行初步</w:t>
            </w:r>
            <w:r w:rsidRPr="004939A4">
              <w:rPr>
                <w:rFonts w:ascii="微软雅黑" w:hAnsi="微软雅黑" w:hint="eastAsia"/>
                <w:color w:val="0070C0"/>
                <w:szCs w:val="18"/>
              </w:rPr>
              <w:t>校验</w:t>
            </w:r>
            <w:r>
              <w:rPr>
                <w:rFonts w:ascii="微软雅黑" w:hAnsi="微软雅黑" w:hint="eastAsia"/>
                <w:color w:val="0070C0"/>
                <w:szCs w:val="18"/>
              </w:rPr>
              <w:t>：</w:t>
            </w:r>
          </w:p>
          <w:p w14:paraId="74EEDB6D" w14:textId="77777777" w:rsidR="00BD42B7" w:rsidRDefault="00BD42B7" w:rsidP="00BD42B7">
            <w:pPr>
              <w:spacing w:line="240" w:lineRule="auto"/>
              <w:ind w:rightChars="-51" w:right="-107"/>
              <w:rPr>
                <w:rFonts w:ascii="微软雅黑" w:hAnsi="微软雅黑"/>
                <w:color w:val="0070C0"/>
                <w:szCs w:val="18"/>
              </w:rPr>
            </w:pPr>
            <w:r>
              <w:rPr>
                <w:rFonts w:ascii="微软雅黑" w:hAnsi="微软雅黑"/>
                <w:color w:val="0070C0"/>
                <w:szCs w:val="18"/>
              </w:rPr>
              <w:t>1.</w:t>
            </w:r>
            <w:r>
              <w:rPr>
                <w:rFonts w:hint="eastAsia"/>
              </w:rPr>
              <w:t xml:space="preserve"> </w:t>
            </w:r>
            <w:r w:rsidRPr="004939A4">
              <w:rPr>
                <w:rFonts w:ascii="微软雅黑" w:hAnsi="微软雅黑" w:hint="eastAsia"/>
                <w:color w:val="0070C0"/>
                <w:szCs w:val="18"/>
              </w:rPr>
              <w:t>校验标签型号：物料</w:t>
            </w:r>
            <w:r w:rsidRPr="004939A4">
              <w:rPr>
                <w:rFonts w:ascii="微软雅黑" w:hAnsi="微软雅黑"/>
                <w:color w:val="0070C0"/>
                <w:szCs w:val="18"/>
              </w:rPr>
              <w:t>:xxxxxxxx,导入模板里有标签型号，但是没有商品型号</w:t>
            </w:r>
            <w:r>
              <w:rPr>
                <w:rFonts w:ascii="微软雅黑" w:hAnsi="微软雅黑" w:hint="eastAsia"/>
                <w:color w:val="0070C0"/>
                <w:szCs w:val="18"/>
              </w:rPr>
              <w:t>。</w:t>
            </w:r>
          </w:p>
          <w:p w14:paraId="0A64DDD6" w14:textId="77777777" w:rsidR="00BD42B7" w:rsidRPr="00AC1D10" w:rsidRDefault="00BD42B7" w:rsidP="00BD42B7">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w:t>
            </w:r>
            <w:r w:rsidRPr="00AC1D10">
              <w:rPr>
                <w:rFonts w:ascii="微软雅黑" w:hAnsi="微软雅黑" w:hint="eastAsia"/>
                <w:color w:val="0070C0"/>
                <w:szCs w:val="18"/>
              </w:rPr>
              <w:t xml:space="preserve"> 校验</w:t>
            </w:r>
            <w:r w:rsidRPr="00AC1D10">
              <w:rPr>
                <w:rFonts w:ascii="微软雅黑" w:hAnsi="微软雅黑"/>
                <w:color w:val="0070C0"/>
                <w:szCs w:val="18"/>
              </w:rPr>
              <w:t>IBA属性“规格型号”（specificationModel）</w:t>
            </w:r>
            <w:r w:rsidRPr="00AC1D10">
              <w:rPr>
                <w:rFonts w:ascii="微软雅黑" w:hAnsi="微软雅黑" w:hint="eastAsia"/>
                <w:color w:val="0070C0"/>
                <w:szCs w:val="18"/>
              </w:rPr>
              <w:t>：</w:t>
            </w:r>
          </w:p>
          <w:p w14:paraId="5A9F0A52" w14:textId="77777777" w:rsidR="00BD42B7" w:rsidRPr="00AC1D10" w:rsidRDefault="00BD42B7" w:rsidP="00BD42B7">
            <w:pPr>
              <w:spacing w:line="240" w:lineRule="auto"/>
              <w:ind w:rightChars="-51" w:right="-107"/>
              <w:rPr>
                <w:rFonts w:ascii="微软雅黑" w:hAnsi="微软雅黑"/>
                <w:color w:val="0070C0"/>
                <w:szCs w:val="18"/>
              </w:rPr>
            </w:pPr>
            <w:r w:rsidRPr="00AC1D10">
              <w:rPr>
                <w:rFonts w:ascii="微软雅黑" w:hAnsi="微软雅黑" w:hint="eastAsia"/>
                <w:color w:val="0070C0"/>
                <w:szCs w:val="18"/>
              </w:rPr>
              <w:t>规格型号需要满足拼接规则（在</w:t>
            </w:r>
            <w:r w:rsidRPr="00AC1D10">
              <w:rPr>
                <w:rFonts w:ascii="微软雅黑" w:hAnsi="微软雅黑"/>
                <w:color w:val="0070C0"/>
                <w:szCs w:val="18"/>
              </w:rPr>
              <w:t xml:space="preserve"> hik_cfg_part_combine_Rules 表中查），Excel 中未取到规格型号值，取IBA属性中的值。</w:t>
            </w:r>
          </w:p>
          <w:p w14:paraId="225BD2BE" w14:textId="77777777" w:rsidR="00BD42B7" w:rsidRDefault="00BD42B7" w:rsidP="00BD42B7">
            <w:pPr>
              <w:spacing w:line="240" w:lineRule="auto"/>
              <w:ind w:rightChars="-51" w:right="-107"/>
              <w:rPr>
                <w:rFonts w:ascii="微软雅黑" w:hAnsi="微软雅黑"/>
                <w:color w:val="000000"/>
              </w:rPr>
            </w:pPr>
            <w:r>
              <w:rPr>
                <w:rFonts w:ascii="微软雅黑" w:hAnsi="微软雅黑" w:hint="eastAsia"/>
                <w:color w:val="000000"/>
              </w:rPr>
              <w:t>批量更改属性时，取系统中规格型号字段的值和即将更新的字段的拼接属性结果进行比较。提示多行。提示语：</w:t>
            </w:r>
            <w:r w:rsidRPr="00D46B48">
              <w:rPr>
                <w:rFonts w:ascii="微软雅黑" w:hAnsi="微软雅黑" w:hint="eastAsia"/>
                <w:color w:val="000000"/>
              </w:rPr>
              <w:t>规格型号输入框值：</w:t>
            </w:r>
            <w:r w:rsidRPr="00D46B48">
              <w:rPr>
                <w:rFonts w:ascii="微软雅黑" w:hAnsi="微软雅黑"/>
                <w:color w:val="000000"/>
              </w:rPr>
              <w:t>AAAAAA和拼接属性结果：BBBBB 不一致</w:t>
            </w:r>
          </w:p>
          <w:p w14:paraId="37B08C87" w14:textId="77777777" w:rsidR="00BD42B7" w:rsidRPr="00AC1D10" w:rsidRDefault="00BD42B7" w:rsidP="00BD42B7">
            <w:pPr>
              <w:spacing w:line="240" w:lineRule="auto"/>
              <w:ind w:rightChars="-51" w:right="-107"/>
              <w:rPr>
                <w:rFonts w:ascii="微软雅黑" w:hAnsi="微软雅黑"/>
                <w:color w:val="0070C0"/>
                <w:szCs w:val="18"/>
              </w:rPr>
            </w:pPr>
            <w:r w:rsidRPr="00BD42B7">
              <w:rPr>
                <w:rFonts w:ascii="微软雅黑" w:hAnsi="微软雅黑" w:hint="eastAsia"/>
                <w:color w:val="0070C0"/>
              </w:rPr>
              <w:t>3</w:t>
            </w:r>
            <w:r w:rsidRPr="00BD42B7">
              <w:rPr>
                <w:rFonts w:ascii="微软雅黑" w:hAnsi="微软雅黑"/>
                <w:color w:val="0070C0"/>
              </w:rPr>
              <w:t>.</w:t>
            </w:r>
            <w:r w:rsidRPr="00BD42B7">
              <w:rPr>
                <w:rFonts w:ascii="微软雅黑" w:hAnsi="微软雅黑" w:hint="eastAsia"/>
                <w:color w:val="0070C0"/>
                <w:szCs w:val="18"/>
              </w:rPr>
              <w:t xml:space="preserve"> 校</w:t>
            </w:r>
            <w:r w:rsidRPr="00AC1D10">
              <w:rPr>
                <w:rFonts w:ascii="微软雅黑" w:hAnsi="微软雅黑" w:hint="eastAsia"/>
                <w:color w:val="0070C0"/>
                <w:szCs w:val="18"/>
              </w:rPr>
              <w:t>验物料名称和物料英文描述是否已经在系统中存在：</w:t>
            </w:r>
          </w:p>
          <w:p w14:paraId="0B0BF827" w14:textId="77777777" w:rsidR="00BD42B7" w:rsidRDefault="00BD42B7" w:rsidP="00BD42B7">
            <w:pPr>
              <w:spacing w:line="240" w:lineRule="auto"/>
              <w:ind w:rightChars="-51" w:right="-107"/>
              <w:rPr>
                <w:rFonts w:ascii="微软雅黑" w:hAnsi="微软雅黑"/>
                <w:b/>
                <w:color w:val="000000" w:themeColor="text1"/>
                <w:szCs w:val="18"/>
              </w:rPr>
            </w:pPr>
            <w:r w:rsidRPr="0036789E">
              <w:rPr>
                <w:rFonts w:ascii="微软雅黑" w:hAnsi="微软雅黑" w:hint="eastAsia"/>
                <w:b/>
                <w:color w:val="000000" w:themeColor="text1"/>
                <w:szCs w:val="18"/>
              </w:rPr>
              <w:t>错误提示：</w:t>
            </w:r>
          </w:p>
          <w:p w14:paraId="653BB33A" w14:textId="77777777" w:rsidR="00BD42B7" w:rsidRDefault="00BD42B7" w:rsidP="00BD42B7">
            <w:pPr>
              <w:spacing w:line="240" w:lineRule="auto"/>
              <w:ind w:rightChars="-51" w:right="-107"/>
              <w:rPr>
                <w:rFonts w:ascii="微软雅黑" w:hAnsi="微软雅黑"/>
                <w:color w:val="0070C0"/>
                <w:szCs w:val="18"/>
              </w:rPr>
            </w:pPr>
            <w:r>
              <w:rPr>
                <w:rFonts w:ascii="微软雅黑" w:hAnsi="微软雅黑" w:hint="eastAsia"/>
                <w:szCs w:val="18"/>
              </w:rPr>
              <w:t>XXXXXXXXX</w:t>
            </w:r>
            <w:r>
              <w:rPr>
                <w:rFonts w:ascii="微软雅黑" w:hAnsi="微软雅黑"/>
                <w:szCs w:val="18"/>
              </w:rPr>
              <w:t>:</w:t>
            </w:r>
            <w:r>
              <w:rPr>
                <w:rFonts w:ascii="微软雅黑" w:hAnsi="微软雅黑" w:hint="eastAsia"/>
                <w:szCs w:val="18"/>
              </w:rPr>
              <w:t>物料名称在系统中已存在</w:t>
            </w:r>
          </w:p>
          <w:p w14:paraId="3E57A7B7" w14:textId="77777777" w:rsidR="00BD42B7" w:rsidRDefault="00BD42B7" w:rsidP="00BD42B7">
            <w:pPr>
              <w:spacing w:line="240" w:lineRule="auto"/>
              <w:ind w:rightChars="-51" w:right="-107"/>
              <w:rPr>
                <w:rFonts w:ascii="微软雅黑" w:hAnsi="微软雅黑"/>
                <w:color w:val="0070C0"/>
                <w:szCs w:val="18"/>
              </w:rPr>
            </w:pPr>
            <w:r>
              <w:rPr>
                <w:rFonts w:ascii="微软雅黑" w:hAnsi="微软雅黑" w:hint="eastAsia"/>
                <w:color w:val="0070C0"/>
                <w:szCs w:val="18"/>
              </w:rPr>
              <w:t>注意：</w:t>
            </w:r>
            <w:r w:rsidRPr="00AC1D10">
              <w:rPr>
                <w:rFonts w:ascii="微软雅黑" w:hAnsi="微软雅黑" w:hint="eastAsia"/>
                <w:color w:val="0070C0"/>
                <w:szCs w:val="18"/>
              </w:rPr>
              <w:t>物料名称</w:t>
            </w:r>
            <w:r w:rsidRPr="004939A4">
              <w:rPr>
                <w:rFonts w:ascii="微软雅黑" w:hAnsi="微软雅黑" w:hint="eastAsia"/>
                <w:color w:val="0070C0"/>
                <w:szCs w:val="18"/>
              </w:rPr>
              <w:t>以“</w:t>
            </w:r>
            <w:r w:rsidRPr="004939A4">
              <w:rPr>
                <w:rFonts w:ascii="微软雅黑" w:hAnsi="微软雅黑"/>
                <w:color w:val="0070C0"/>
                <w:szCs w:val="18"/>
              </w:rPr>
              <w:t>(样机)”结尾的，要去掉此后缀再校验。</w:t>
            </w:r>
          </w:p>
          <w:p w14:paraId="0F7A6ABB" w14:textId="2896306F" w:rsidR="00BD42B7" w:rsidRPr="00BD42B7" w:rsidRDefault="00BD42B7" w:rsidP="00E77E4F">
            <w:pPr>
              <w:spacing w:line="240" w:lineRule="auto"/>
              <w:ind w:rightChars="-51" w:right="-107"/>
              <w:rPr>
                <w:rFonts w:ascii="微软雅黑" w:hAnsi="微软雅黑"/>
                <w:color w:val="0070C0"/>
                <w:szCs w:val="18"/>
              </w:rPr>
            </w:pPr>
            <w:r w:rsidRPr="004939A4">
              <w:rPr>
                <w:rFonts w:ascii="微软雅黑" w:hAnsi="微软雅黑" w:hint="eastAsia"/>
                <w:color w:val="0070C0"/>
                <w:szCs w:val="18"/>
              </w:rPr>
              <w:t>如果初步校验不通过，会弹窗提示</w:t>
            </w:r>
            <w:r>
              <w:rPr>
                <w:rFonts w:ascii="微软雅黑" w:hAnsi="微软雅黑" w:hint="eastAsia"/>
                <w:color w:val="0070C0"/>
                <w:szCs w:val="18"/>
              </w:rPr>
              <w:t>校验信息。用户可以点击“继续提交”进入后面的提交阶段，也可以取消此次导入。</w:t>
            </w:r>
          </w:p>
        </w:tc>
        <w:tc>
          <w:tcPr>
            <w:tcW w:w="2377" w:type="dxa"/>
          </w:tcPr>
          <w:p w14:paraId="6EA65BEB" w14:textId="77777777" w:rsidR="00BD42B7" w:rsidRDefault="00BD42B7" w:rsidP="003049AD">
            <w:pPr>
              <w:spacing w:line="240" w:lineRule="auto"/>
              <w:ind w:rightChars="-51" w:right="-107"/>
              <w:rPr>
                <w:rFonts w:ascii="微软雅黑" w:hAnsi="微软雅黑"/>
                <w:szCs w:val="18"/>
              </w:rPr>
            </w:pPr>
            <w:r w:rsidRPr="007B5E12">
              <w:rPr>
                <w:rFonts w:ascii="微软雅黑" w:hAnsi="微软雅黑"/>
                <w:szCs w:val="18"/>
              </w:rPr>
              <w:t>ITRMS20191224_007ECA无效提示修复</w:t>
            </w:r>
          </w:p>
          <w:p w14:paraId="665D338B" w14:textId="19DE1629" w:rsidR="00BD42B7" w:rsidRPr="0056134C" w:rsidRDefault="00BD42B7" w:rsidP="003049AD">
            <w:pPr>
              <w:spacing w:line="240" w:lineRule="auto"/>
              <w:ind w:rightChars="-51" w:right="-107"/>
              <w:rPr>
                <w:rFonts w:ascii="微软雅黑" w:hAnsi="微软雅黑"/>
                <w:szCs w:val="18"/>
              </w:rPr>
            </w:pPr>
            <w:r w:rsidRPr="0056134C">
              <w:rPr>
                <w:rFonts w:ascii="微软雅黑" w:hAnsi="微软雅黑"/>
                <w:szCs w:val="18"/>
              </w:rPr>
              <w:t>ITRMS20190506_050对PLM系统主</w:t>
            </w:r>
            <w:r>
              <w:rPr>
                <w:rFonts w:ascii="微软雅黑" w:hAnsi="微软雅黑"/>
                <w:szCs w:val="18"/>
              </w:rPr>
              <w:t>数据规格型号与主数据相应属性值进行校验维护不一致时增加提示功能</w:t>
            </w:r>
          </w:p>
        </w:tc>
      </w:tr>
      <w:tr w:rsidR="00785564" w:rsidRPr="00B14B42" w14:paraId="5119B27B" w14:textId="77777777" w:rsidTr="00B335FA">
        <w:tc>
          <w:tcPr>
            <w:tcW w:w="398" w:type="dxa"/>
            <w:vMerge/>
          </w:tcPr>
          <w:p w14:paraId="082C51A8" w14:textId="3FD44543" w:rsidR="00BD42B7" w:rsidRDefault="00BD42B7" w:rsidP="002D7D4D">
            <w:pPr>
              <w:spacing w:line="240" w:lineRule="auto"/>
              <w:jc w:val="center"/>
              <w:rPr>
                <w:rFonts w:ascii="微软雅黑" w:hAnsi="微软雅黑"/>
                <w:szCs w:val="18"/>
              </w:rPr>
            </w:pPr>
          </w:p>
        </w:tc>
        <w:tc>
          <w:tcPr>
            <w:tcW w:w="652" w:type="dxa"/>
            <w:vMerge/>
            <w:shd w:val="clear" w:color="auto" w:fill="auto"/>
          </w:tcPr>
          <w:p w14:paraId="7B4D6193" w14:textId="3CF33410"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72595E45" w14:textId="5D96705C" w:rsidR="00BD42B7" w:rsidRDefault="00BD42B7" w:rsidP="00E77E4F">
            <w:pPr>
              <w:spacing w:line="240" w:lineRule="auto"/>
              <w:ind w:rightChars="-51" w:right="-107"/>
              <w:rPr>
                <w:rFonts w:ascii="微软雅黑" w:hAnsi="微软雅黑"/>
                <w:color w:val="0070C0"/>
                <w:szCs w:val="18"/>
              </w:rPr>
            </w:pPr>
            <w:r>
              <w:rPr>
                <w:rFonts w:ascii="微软雅黑" w:hAnsi="微软雅黑" w:hint="eastAsia"/>
                <w:color w:val="0070C0"/>
                <w:szCs w:val="18"/>
              </w:rPr>
              <w:t>提交阶段会</w:t>
            </w:r>
            <w:r w:rsidRPr="004939A4">
              <w:rPr>
                <w:rFonts w:ascii="微软雅黑" w:hAnsi="微软雅黑" w:hint="eastAsia"/>
                <w:color w:val="0070C0"/>
                <w:szCs w:val="18"/>
              </w:rPr>
              <w:t>进行更详细的校验</w:t>
            </w:r>
            <w:r>
              <w:rPr>
                <w:rFonts w:ascii="微软雅黑" w:hAnsi="微软雅黑" w:hint="eastAsia"/>
                <w:color w:val="0070C0"/>
                <w:szCs w:val="18"/>
              </w:rPr>
              <w:t>，并且都是强制校验。这些校验有：</w:t>
            </w:r>
          </w:p>
          <w:p w14:paraId="18D9BD6E" w14:textId="29FE663C" w:rsidR="00BD42B7" w:rsidRPr="00633DAA" w:rsidRDefault="00BD42B7" w:rsidP="00E77E4F">
            <w:pPr>
              <w:spacing w:line="240" w:lineRule="auto"/>
              <w:ind w:rightChars="-51" w:right="-107"/>
              <w:rPr>
                <w:rFonts w:ascii="微软雅黑" w:hAnsi="微软雅黑"/>
                <w:color w:val="000000" w:themeColor="text1"/>
                <w:szCs w:val="18"/>
              </w:rPr>
            </w:pPr>
            <w:r>
              <w:rPr>
                <w:rFonts w:ascii="微软雅黑" w:hAnsi="微软雅黑"/>
                <w:color w:val="0070C0"/>
                <w:szCs w:val="18"/>
              </w:rPr>
              <w:t>1.</w:t>
            </w:r>
            <w:r w:rsidRPr="00633DAA">
              <w:rPr>
                <w:rFonts w:ascii="微软雅黑" w:hAnsi="微软雅黑" w:hint="eastAsia"/>
                <w:color w:val="0070C0"/>
                <w:szCs w:val="18"/>
              </w:rPr>
              <w:t>校验机身、纸箱标签属性值是否含有特殊字符。需要校验的属性配置在</w:t>
            </w:r>
            <w:r w:rsidRPr="00633DAA">
              <w:rPr>
                <w:rFonts w:ascii="微软雅黑" w:hAnsi="微软雅黑"/>
                <w:color w:val="0070C0"/>
                <w:szCs w:val="18"/>
              </w:rPr>
              <w:t>codebase\ext\hikvision\conf\hikconfig.properties</w:t>
            </w:r>
            <w:r w:rsidRPr="00633DAA">
              <w:rPr>
                <w:rFonts w:ascii="微软雅黑" w:hAnsi="微软雅黑" w:hint="eastAsia"/>
                <w:color w:val="0070C0"/>
                <w:szCs w:val="18"/>
              </w:rPr>
              <w:t>配置文件中的</w:t>
            </w:r>
            <w:r w:rsidRPr="00633DAA">
              <w:rPr>
                <w:rFonts w:ascii="微软雅黑" w:hAnsi="微软雅黑"/>
                <w:color w:val="0070C0"/>
                <w:szCs w:val="18"/>
              </w:rPr>
              <w:t>validateSpacePartAttributers</w:t>
            </w:r>
            <w:r w:rsidRPr="00633DAA">
              <w:rPr>
                <w:rFonts w:ascii="微软雅黑" w:hAnsi="微软雅黑" w:hint="eastAsia"/>
                <w:color w:val="0070C0"/>
                <w:szCs w:val="18"/>
              </w:rPr>
              <w:t>项下面，可以动态修改。</w:t>
            </w:r>
          </w:p>
          <w:p w14:paraId="2707DCA8" w14:textId="00A6C4D5" w:rsidR="00BD42B7" w:rsidRPr="00E77E4F" w:rsidRDefault="00BD42B7" w:rsidP="00E77E4F">
            <w:pPr>
              <w:spacing w:line="240" w:lineRule="auto"/>
              <w:ind w:rightChars="-51" w:right="-107"/>
              <w:rPr>
                <w:rFonts w:ascii="微软雅黑" w:hAnsi="微软雅黑"/>
                <w:b/>
                <w:color w:val="000000" w:themeColor="text1"/>
                <w:szCs w:val="18"/>
              </w:rPr>
            </w:pPr>
            <w:r>
              <w:rPr>
                <w:rFonts w:ascii="微软雅黑" w:hAnsi="微软雅黑" w:hint="eastAsia"/>
                <w:b/>
                <w:color w:val="000000" w:themeColor="text1"/>
                <w:szCs w:val="18"/>
              </w:rPr>
              <w:t>字段</w:t>
            </w:r>
            <w:r w:rsidRPr="00E77E4F">
              <w:rPr>
                <w:rFonts w:ascii="微软雅黑" w:hAnsi="微软雅黑" w:hint="eastAsia"/>
                <w:b/>
                <w:color w:val="000000" w:themeColor="text1"/>
                <w:szCs w:val="18"/>
              </w:rPr>
              <w:t>范围：</w:t>
            </w:r>
          </w:p>
          <w:p w14:paraId="0EE07D0E" w14:textId="4BF23C80" w:rsidR="00BD42B7" w:rsidRPr="00E77E4F"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hint="eastAsia"/>
                <w:color w:val="000000" w:themeColor="text1"/>
                <w:szCs w:val="18"/>
              </w:rPr>
              <w:t>机身标签参数第一行</w:t>
            </w:r>
            <w:r w:rsidRPr="00E77E4F">
              <w:rPr>
                <w:rFonts w:ascii="微软雅黑" w:hAnsi="微软雅黑"/>
                <w:color w:val="000000" w:themeColor="text1"/>
                <w:szCs w:val="18"/>
              </w:rPr>
              <w:t>(CS1)， 机身标签参数第二行(CS2)， 机身标签参数第三行(CS7)。</w:t>
            </w:r>
          </w:p>
          <w:p w14:paraId="552A30D7" w14:textId="77777777" w:rsidR="00BD42B7" w:rsidRPr="00E77E4F"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color w:val="000000" w:themeColor="text1"/>
                <w:szCs w:val="18"/>
              </w:rPr>
              <w:t xml:space="preserve"> 纸箱标签参数第一行(CS3)， 纸箱标签参数第二行(CS4)， 纸箱标签参数第三行(CS5)，</w:t>
            </w:r>
          </w:p>
          <w:p w14:paraId="4EA08F22" w14:textId="77777777" w:rsidR="00BD42B7" w:rsidRPr="00E77E4F"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color w:val="000000" w:themeColor="text1"/>
                <w:szCs w:val="18"/>
              </w:rPr>
              <w:t xml:space="preserve"> 纸箱标签参数第四行(CS6)， 纸箱标签参数第五行(CS8)， 纸箱标签参数第六行(CS9)，</w:t>
            </w:r>
          </w:p>
          <w:p w14:paraId="009FDBD4" w14:textId="77777777" w:rsidR="00BD42B7" w:rsidRPr="00E77E4F"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color w:val="000000" w:themeColor="text1"/>
                <w:szCs w:val="18"/>
              </w:rPr>
              <w:t xml:space="preserve"> 纸箱标签参数第七行(CS10)， 纸箱标签参数第八行(CS11)。</w:t>
            </w:r>
          </w:p>
          <w:p w14:paraId="64770848" w14:textId="77777777" w:rsidR="00BD42B7" w:rsidRDefault="00BD42B7" w:rsidP="00E77E4F">
            <w:pPr>
              <w:spacing w:line="240" w:lineRule="auto"/>
              <w:ind w:rightChars="-51" w:right="-107"/>
              <w:rPr>
                <w:rFonts w:ascii="微软雅黑" w:hAnsi="微软雅黑"/>
                <w:b/>
                <w:color w:val="000000" w:themeColor="text1"/>
                <w:szCs w:val="18"/>
              </w:rPr>
            </w:pPr>
            <w:r w:rsidRPr="00E77E4F">
              <w:rPr>
                <w:rFonts w:ascii="微软雅黑" w:hAnsi="微软雅黑" w:hint="eastAsia"/>
                <w:b/>
                <w:color w:val="000000" w:themeColor="text1"/>
                <w:szCs w:val="18"/>
              </w:rPr>
              <w:t>校验条件：</w:t>
            </w:r>
          </w:p>
          <w:p w14:paraId="776F6AC2" w14:textId="77777777" w:rsidR="00BD42B7"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color w:val="000000" w:themeColor="text1"/>
                <w:szCs w:val="18"/>
              </w:rPr>
              <w:t>1、竖杆＂|＂及竖杆后的空格需为半角状态；</w:t>
            </w:r>
          </w:p>
          <w:p w14:paraId="6B3D2DDF" w14:textId="77777777" w:rsidR="00BD42B7"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color w:val="000000" w:themeColor="text1"/>
                <w:szCs w:val="18"/>
              </w:rPr>
              <w:t>2、空格数量不能少于3格；</w:t>
            </w:r>
          </w:p>
          <w:p w14:paraId="1475E0CE" w14:textId="44F0F6E9" w:rsidR="00BD42B7" w:rsidRDefault="00BD42B7" w:rsidP="00E77E4F">
            <w:pPr>
              <w:spacing w:line="240" w:lineRule="auto"/>
              <w:ind w:rightChars="-51" w:right="-107"/>
              <w:rPr>
                <w:rFonts w:ascii="微软雅黑" w:hAnsi="微软雅黑"/>
                <w:color w:val="000000" w:themeColor="text1"/>
                <w:szCs w:val="18"/>
              </w:rPr>
            </w:pPr>
            <w:r w:rsidRPr="00E77E4F">
              <w:rPr>
                <w:rFonts w:ascii="微软雅黑" w:hAnsi="微软雅黑"/>
                <w:color w:val="000000" w:themeColor="text1"/>
                <w:szCs w:val="18"/>
              </w:rPr>
              <w:t>3、波浪"～"符号需是全角状态。</w:t>
            </w:r>
          </w:p>
          <w:p w14:paraId="1F2BD4C8" w14:textId="77777777" w:rsidR="00BD42B7" w:rsidRPr="00E77E4F" w:rsidRDefault="00BD42B7" w:rsidP="00E77E4F">
            <w:pPr>
              <w:spacing w:line="240" w:lineRule="auto"/>
              <w:ind w:rightChars="-51" w:right="-107"/>
              <w:rPr>
                <w:rFonts w:ascii="微软雅黑" w:hAnsi="微软雅黑"/>
                <w:b/>
                <w:color w:val="000000" w:themeColor="text1"/>
                <w:szCs w:val="18"/>
              </w:rPr>
            </w:pPr>
            <w:r w:rsidRPr="00E77E4F">
              <w:rPr>
                <w:rFonts w:ascii="微软雅黑" w:hAnsi="微软雅黑" w:hint="eastAsia"/>
                <w:b/>
                <w:color w:val="000000" w:themeColor="text1"/>
                <w:szCs w:val="18"/>
              </w:rPr>
              <w:t>批量属性导入提示语：</w:t>
            </w:r>
          </w:p>
          <w:p w14:paraId="10FE9E21" w14:textId="77777777" w:rsidR="00BD42B7" w:rsidRDefault="00BD42B7" w:rsidP="00E77E4F">
            <w:pPr>
              <w:spacing w:line="240" w:lineRule="auto"/>
              <w:ind w:rightChars="-51" w:right="-107"/>
              <w:rPr>
                <w:rFonts w:ascii="微软雅黑" w:hAnsi="微软雅黑"/>
                <w:szCs w:val="18"/>
              </w:rPr>
            </w:pPr>
            <w:r>
              <w:rPr>
                <w:rFonts w:ascii="微软雅黑" w:hAnsi="微软雅黑" w:hint="eastAsia"/>
                <w:szCs w:val="18"/>
              </w:rPr>
              <w:t>第一个sheet页中，第3行，属性：纸箱标签参数第四行(</w:t>
            </w:r>
            <w:r>
              <w:rPr>
                <w:rFonts w:ascii="微软雅黑" w:hAnsi="微软雅黑"/>
                <w:szCs w:val="18"/>
              </w:rPr>
              <w:t>CS6)</w:t>
            </w:r>
            <w:r>
              <w:rPr>
                <w:rFonts w:ascii="微软雅黑" w:hAnsi="微软雅黑" w:hint="eastAsia"/>
                <w:szCs w:val="18"/>
              </w:rPr>
              <w:t>的值包含特殊字符或|符号后面至少要有三个半角空格！</w:t>
            </w:r>
          </w:p>
          <w:p w14:paraId="26281741" w14:textId="77777777" w:rsidR="00BD42B7" w:rsidRDefault="00BD42B7" w:rsidP="00E77E4F">
            <w:pPr>
              <w:spacing w:line="240" w:lineRule="auto"/>
              <w:ind w:rightChars="-51" w:right="-107"/>
              <w:rPr>
                <w:rFonts w:ascii="微软雅黑" w:hAnsi="微软雅黑"/>
                <w:szCs w:val="18"/>
              </w:rPr>
            </w:pPr>
            <w:r>
              <w:rPr>
                <w:rFonts w:ascii="微软雅黑" w:hAnsi="微软雅黑" w:hint="eastAsia"/>
                <w:szCs w:val="18"/>
              </w:rPr>
              <w:t>是否继续提交？是|否</w:t>
            </w:r>
          </w:p>
          <w:p w14:paraId="6E9A2D40" w14:textId="1E73AEE8" w:rsidR="00BD42B7" w:rsidRPr="0056134C" w:rsidRDefault="00BD42B7" w:rsidP="00E77E4F">
            <w:pPr>
              <w:spacing w:line="240" w:lineRule="auto"/>
              <w:ind w:rightChars="-51" w:right="-107"/>
              <w:rPr>
                <w:rFonts w:ascii="微软雅黑" w:hAnsi="微软雅黑"/>
                <w:szCs w:val="18"/>
              </w:rPr>
            </w:pPr>
            <w:r w:rsidRPr="0036789E">
              <w:rPr>
                <w:rFonts w:ascii="微软雅黑" w:hAnsi="微软雅黑" w:hint="eastAsia"/>
                <w:szCs w:val="18"/>
              </w:rPr>
              <w:t>末尾是三个半角空格时不自动去除，如下表</w:t>
            </w:r>
            <w:r w:rsidRPr="0036789E">
              <w:rPr>
                <w:rFonts w:ascii="微软雅黑" w:hAnsi="微软雅黑"/>
                <w:szCs w:val="18"/>
              </w:rPr>
              <w:t xml:space="preserve"> 12V|</w:t>
            </w:r>
          </w:p>
        </w:tc>
        <w:tc>
          <w:tcPr>
            <w:tcW w:w="2377" w:type="dxa"/>
          </w:tcPr>
          <w:p w14:paraId="4A8450B9" w14:textId="1ADD066C" w:rsidR="00BD42B7" w:rsidRPr="0056134C" w:rsidRDefault="00BD42B7" w:rsidP="003049AD">
            <w:pPr>
              <w:spacing w:line="240" w:lineRule="auto"/>
              <w:ind w:rightChars="-51" w:right="-107"/>
              <w:rPr>
                <w:rFonts w:ascii="微软雅黑" w:hAnsi="微软雅黑"/>
                <w:szCs w:val="18"/>
              </w:rPr>
            </w:pPr>
            <w:r w:rsidRPr="0056134C">
              <w:rPr>
                <w:rFonts w:ascii="微软雅黑" w:hAnsi="微软雅黑"/>
                <w:szCs w:val="18"/>
              </w:rPr>
              <w:t>ITRMS20181210_046机身、纸箱标签优化校验逻辑</w:t>
            </w:r>
          </w:p>
        </w:tc>
      </w:tr>
      <w:tr w:rsidR="00785564" w:rsidRPr="00B14B42" w14:paraId="22E1AE09" w14:textId="77777777" w:rsidTr="00B335FA">
        <w:tc>
          <w:tcPr>
            <w:tcW w:w="398" w:type="dxa"/>
            <w:vMerge/>
          </w:tcPr>
          <w:p w14:paraId="12C6184B" w14:textId="01C51B0C" w:rsidR="00BD42B7" w:rsidRDefault="00BD42B7" w:rsidP="002D7D4D">
            <w:pPr>
              <w:spacing w:line="240" w:lineRule="auto"/>
              <w:jc w:val="center"/>
              <w:rPr>
                <w:rFonts w:ascii="微软雅黑" w:hAnsi="微软雅黑"/>
                <w:szCs w:val="18"/>
              </w:rPr>
            </w:pPr>
          </w:p>
        </w:tc>
        <w:tc>
          <w:tcPr>
            <w:tcW w:w="652" w:type="dxa"/>
            <w:vMerge/>
            <w:shd w:val="clear" w:color="auto" w:fill="auto"/>
          </w:tcPr>
          <w:p w14:paraId="549EB41C"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3E27F6CF" w14:textId="37E4A796" w:rsidR="00BD42B7" w:rsidRDefault="00BD42B7" w:rsidP="003049AD">
            <w:pPr>
              <w:spacing w:line="240" w:lineRule="auto"/>
              <w:ind w:rightChars="-51" w:right="-107"/>
              <w:rPr>
                <w:rFonts w:ascii="微软雅黑" w:hAnsi="微软雅黑"/>
                <w:b/>
                <w:color w:val="000000" w:themeColor="text1"/>
                <w:szCs w:val="18"/>
              </w:rPr>
            </w:pPr>
            <w:r>
              <w:rPr>
                <w:rFonts w:ascii="微软雅黑" w:hAnsi="微软雅黑"/>
                <w:color w:val="0070C0"/>
                <w:szCs w:val="18"/>
              </w:rPr>
              <w:t>2.</w:t>
            </w:r>
            <w:r w:rsidRPr="009E5022">
              <w:rPr>
                <w:rFonts w:ascii="微软雅黑" w:hAnsi="微软雅黑" w:hint="eastAsia"/>
                <w:color w:val="0070C0"/>
                <w:szCs w:val="18"/>
              </w:rPr>
              <w:t>原型机型号和原型机代码相关校验：</w:t>
            </w:r>
          </w:p>
          <w:p w14:paraId="514BF335" w14:textId="14132966" w:rsidR="00BD42B7" w:rsidRPr="0036789E" w:rsidRDefault="00BD42B7" w:rsidP="003049AD">
            <w:pPr>
              <w:spacing w:line="240" w:lineRule="auto"/>
              <w:ind w:rightChars="-51" w:right="-107"/>
              <w:rPr>
                <w:rFonts w:ascii="微软雅黑" w:hAnsi="微软雅黑"/>
                <w:b/>
                <w:color w:val="000000" w:themeColor="text1"/>
                <w:szCs w:val="18"/>
              </w:rPr>
            </w:pPr>
            <w:r w:rsidRPr="0036789E">
              <w:rPr>
                <w:rFonts w:ascii="微软雅黑" w:hAnsi="微软雅黑" w:hint="eastAsia"/>
                <w:b/>
                <w:color w:val="000000" w:themeColor="text1"/>
                <w:szCs w:val="18"/>
              </w:rPr>
              <w:t>错误提示：</w:t>
            </w:r>
          </w:p>
          <w:p w14:paraId="4621FD5C" w14:textId="61CB2EB1" w:rsidR="00BD42B7" w:rsidRPr="0036789E" w:rsidRDefault="00BD42B7" w:rsidP="0036789E">
            <w:pPr>
              <w:pStyle w:val="ac"/>
              <w:numPr>
                <w:ilvl w:val="0"/>
                <w:numId w:val="22"/>
              </w:numPr>
              <w:spacing w:line="240" w:lineRule="auto"/>
              <w:ind w:rightChars="-51" w:right="-107"/>
              <w:rPr>
                <w:rFonts w:ascii="微软雅黑" w:hAnsi="微软雅黑"/>
                <w:szCs w:val="18"/>
              </w:rPr>
            </w:pPr>
            <w:r w:rsidRPr="0036789E">
              <w:rPr>
                <w:rFonts w:ascii="微软雅黑" w:hAnsi="微软雅黑" w:hint="eastAsia"/>
                <w:szCs w:val="18"/>
              </w:rPr>
              <w:t>第一个sheet页中，第3行，原型机物料不能是A版本且WIP状态</w:t>
            </w:r>
          </w:p>
          <w:p w14:paraId="714CC37C" w14:textId="77777777" w:rsidR="00BD42B7" w:rsidRDefault="00BD42B7" w:rsidP="0036789E">
            <w:pPr>
              <w:pStyle w:val="ac"/>
              <w:numPr>
                <w:ilvl w:val="0"/>
                <w:numId w:val="22"/>
              </w:numPr>
              <w:spacing w:line="240" w:lineRule="auto"/>
              <w:ind w:rightChars="-51" w:right="-107"/>
              <w:rPr>
                <w:rFonts w:ascii="微软雅黑" w:hAnsi="微软雅黑"/>
                <w:szCs w:val="18"/>
              </w:rPr>
            </w:pPr>
            <w:r w:rsidRPr="0036789E">
              <w:rPr>
                <w:rFonts w:ascii="微软雅黑" w:hAnsi="微软雅黑" w:hint="eastAsia"/>
                <w:szCs w:val="18"/>
              </w:rPr>
              <w:t>第一个sheet页中，第3行，</w:t>
            </w:r>
            <w:r>
              <w:rPr>
                <w:rFonts w:ascii="微软雅黑" w:hAnsi="微软雅黑" w:hint="eastAsia"/>
                <w:szCs w:val="18"/>
              </w:rPr>
              <w:t>模板中的原型机型号不等于原型机代码的物料描述</w:t>
            </w:r>
          </w:p>
          <w:p w14:paraId="78E7B05F" w14:textId="77777777" w:rsidR="00BD42B7" w:rsidRDefault="00BD42B7" w:rsidP="0036789E">
            <w:pPr>
              <w:pStyle w:val="ac"/>
              <w:numPr>
                <w:ilvl w:val="0"/>
                <w:numId w:val="22"/>
              </w:numPr>
              <w:spacing w:line="240" w:lineRule="auto"/>
              <w:ind w:rightChars="-51" w:right="-107"/>
              <w:rPr>
                <w:rFonts w:ascii="微软雅黑" w:hAnsi="微软雅黑"/>
                <w:szCs w:val="18"/>
              </w:rPr>
            </w:pPr>
            <w:r w:rsidRPr="0036789E">
              <w:rPr>
                <w:rFonts w:ascii="微软雅黑" w:hAnsi="微软雅黑" w:hint="eastAsia"/>
                <w:szCs w:val="18"/>
              </w:rPr>
              <w:t>第一个sheet页中，第3行，</w:t>
            </w:r>
            <w:r>
              <w:rPr>
                <w:rFonts w:ascii="微软雅黑" w:hAnsi="微软雅黑" w:hint="eastAsia"/>
                <w:szCs w:val="18"/>
              </w:rPr>
              <w:t>原型机代码不存在</w:t>
            </w:r>
          </w:p>
          <w:p w14:paraId="67707F38" w14:textId="43901B25" w:rsidR="00BD42B7" w:rsidRPr="0036789E" w:rsidRDefault="00BD42B7" w:rsidP="0036789E">
            <w:pPr>
              <w:pStyle w:val="ac"/>
              <w:numPr>
                <w:ilvl w:val="0"/>
                <w:numId w:val="22"/>
              </w:numPr>
              <w:spacing w:line="240" w:lineRule="auto"/>
              <w:ind w:rightChars="-51" w:right="-107"/>
              <w:rPr>
                <w:rFonts w:ascii="微软雅黑" w:hAnsi="微软雅黑"/>
                <w:szCs w:val="18"/>
              </w:rPr>
            </w:pPr>
            <w:r w:rsidRPr="0036789E">
              <w:rPr>
                <w:rFonts w:ascii="微软雅黑" w:hAnsi="微软雅黑" w:hint="eastAsia"/>
                <w:szCs w:val="18"/>
              </w:rPr>
              <w:t>第一个sheet页中，第3行，</w:t>
            </w:r>
            <w:r>
              <w:rPr>
                <w:rFonts w:ascii="微软雅黑" w:hAnsi="微软雅黑" w:hint="eastAsia"/>
                <w:szCs w:val="18"/>
              </w:rPr>
              <w:t>原型机型号不能单独导入</w:t>
            </w:r>
          </w:p>
        </w:tc>
        <w:tc>
          <w:tcPr>
            <w:tcW w:w="2377" w:type="dxa"/>
          </w:tcPr>
          <w:p w14:paraId="61CD7A82" w14:textId="34AB399A" w:rsidR="00BD42B7" w:rsidRPr="0056134C" w:rsidRDefault="00BD42B7" w:rsidP="003049AD">
            <w:pPr>
              <w:spacing w:line="240" w:lineRule="auto"/>
              <w:ind w:rightChars="-51" w:right="-107"/>
              <w:rPr>
                <w:rFonts w:ascii="微软雅黑" w:hAnsi="微软雅黑"/>
                <w:szCs w:val="18"/>
              </w:rPr>
            </w:pPr>
            <w:r w:rsidRPr="00B04843">
              <w:rPr>
                <w:rFonts w:ascii="微软雅黑" w:hAnsi="微软雅黑"/>
                <w:szCs w:val="18"/>
              </w:rPr>
              <w:t>ITRMS20190215_016</w:t>
            </w:r>
            <w:r w:rsidRPr="00D14A35">
              <w:rPr>
                <w:rFonts w:ascii="微软雅黑" w:hAnsi="微软雅黑" w:hint="eastAsia"/>
                <w:szCs w:val="18"/>
              </w:rPr>
              <w:t>物料属性增加原型机型号和原型机代码校验</w:t>
            </w:r>
          </w:p>
        </w:tc>
      </w:tr>
      <w:tr w:rsidR="00785564" w:rsidRPr="00B14B42" w14:paraId="703FA6D1" w14:textId="77777777" w:rsidTr="00B335FA">
        <w:tc>
          <w:tcPr>
            <w:tcW w:w="398" w:type="dxa"/>
            <w:vMerge/>
          </w:tcPr>
          <w:p w14:paraId="2804EBAC" w14:textId="23B77A7D" w:rsidR="00BD42B7" w:rsidRDefault="00BD42B7" w:rsidP="002D7D4D">
            <w:pPr>
              <w:spacing w:line="240" w:lineRule="auto"/>
              <w:jc w:val="center"/>
              <w:rPr>
                <w:rFonts w:ascii="微软雅黑" w:hAnsi="微软雅黑"/>
                <w:szCs w:val="18"/>
              </w:rPr>
            </w:pPr>
          </w:p>
        </w:tc>
        <w:tc>
          <w:tcPr>
            <w:tcW w:w="652" w:type="dxa"/>
            <w:vMerge/>
            <w:shd w:val="clear" w:color="auto" w:fill="auto"/>
          </w:tcPr>
          <w:p w14:paraId="5FD1E433"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38A22565" w14:textId="72A7CBCD" w:rsidR="00BD42B7" w:rsidRPr="0005317B" w:rsidRDefault="00BD42B7" w:rsidP="00633DAA">
            <w:pPr>
              <w:spacing w:line="240" w:lineRule="auto"/>
              <w:ind w:rightChars="-51" w:right="-107"/>
              <w:rPr>
                <w:rFonts w:ascii="微软雅黑" w:hAnsi="微软雅黑"/>
              </w:rPr>
            </w:pPr>
            <w:r>
              <w:rPr>
                <w:rFonts w:ascii="微软雅黑" w:hAnsi="微软雅黑" w:hint="eastAsia"/>
              </w:rPr>
              <w:t>导入时</w:t>
            </w:r>
            <w:r w:rsidRPr="0005317B">
              <w:rPr>
                <w:rFonts w:ascii="微软雅黑" w:hAnsi="微软雅黑" w:hint="eastAsia"/>
              </w:rPr>
              <w:t>涉及“原型机代码”和“原型机型号”：</w:t>
            </w:r>
          </w:p>
          <w:p w14:paraId="122C53A5" w14:textId="4CA8A11A" w:rsidR="00BD42B7" w:rsidRDefault="00BD42B7" w:rsidP="009E5022">
            <w:pPr>
              <w:spacing w:line="240" w:lineRule="auto"/>
              <w:ind w:rightChars="-51" w:right="-107"/>
              <w:rPr>
                <w:rFonts w:ascii="微软雅黑" w:hAnsi="微软雅黑"/>
                <w:b/>
                <w:color w:val="000000" w:themeColor="text1"/>
                <w:szCs w:val="18"/>
              </w:rPr>
            </w:pPr>
            <w:r w:rsidRPr="0005317B">
              <w:rPr>
                <w:rFonts w:ascii="微软雅黑" w:hAnsi="微软雅黑" w:hint="eastAsia"/>
              </w:rPr>
              <w:t>当“是否客户专用”为基线和地区时，导入文件中如有原型机代码，原型机型号，按照导入文件更新物料对应属性值。当原型机代码为“</w:t>
            </w:r>
            <w:r>
              <w:rPr>
                <w:rFonts w:ascii="微软雅黑" w:hAnsi="微软雅黑" w:hint="eastAsia"/>
              </w:rPr>
              <w:t>NULL</w:t>
            </w:r>
            <w:r w:rsidRPr="0005317B">
              <w:rPr>
                <w:rFonts w:ascii="微软雅黑" w:hAnsi="微软雅黑"/>
              </w:rPr>
              <w:t>”（注意大小写转换后校验）时一并清空原型机型号。</w:t>
            </w:r>
          </w:p>
        </w:tc>
        <w:tc>
          <w:tcPr>
            <w:tcW w:w="2377" w:type="dxa"/>
          </w:tcPr>
          <w:p w14:paraId="49918F9F" w14:textId="77777777" w:rsidR="00BD42B7" w:rsidRPr="00B04843" w:rsidRDefault="00BD42B7" w:rsidP="003049AD">
            <w:pPr>
              <w:spacing w:line="240" w:lineRule="auto"/>
              <w:ind w:rightChars="-51" w:right="-107"/>
              <w:rPr>
                <w:rFonts w:ascii="微软雅黑" w:hAnsi="微软雅黑"/>
                <w:szCs w:val="18"/>
              </w:rPr>
            </w:pPr>
          </w:p>
        </w:tc>
      </w:tr>
      <w:tr w:rsidR="00785564" w:rsidRPr="00B14B42" w14:paraId="29791804" w14:textId="77777777" w:rsidTr="00B335FA">
        <w:tc>
          <w:tcPr>
            <w:tcW w:w="398" w:type="dxa"/>
            <w:vMerge/>
          </w:tcPr>
          <w:p w14:paraId="757FBBBC" w14:textId="4E100A4E" w:rsidR="00BD42B7" w:rsidRDefault="00BD42B7" w:rsidP="002D7D4D">
            <w:pPr>
              <w:spacing w:line="240" w:lineRule="auto"/>
              <w:jc w:val="center"/>
              <w:rPr>
                <w:rFonts w:ascii="微软雅黑" w:hAnsi="微软雅黑"/>
                <w:szCs w:val="18"/>
              </w:rPr>
            </w:pPr>
          </w:p>
        </w:tc>
        <w:tc>
          <w:tcPr>
            <w:tcW w:w="652" w:type="dxa"/>
            <w:vMerge/>
            <w:shd w:val="clear" w:color="auto" w:fill="auto"/>
          </w:tcPr>
          <w:p w14:paraId="40520971"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4B245915" w14:textId="77777777" w:rsidR="00BD42B7" w:rsidRDefault="00BD42B7" w:rsidP="0036789E">
            <w:pPr>
              <w:spacing w:line="240" w:lineRule="auto"/>
              <w:ind w:rightChars="-51" w:right="-107"/>
              <w:rPr>
                <w:rFonts w:ascii="微软雅黑" w:hAnsi="微软雅黑"/>
                <w:color w:val="0070C0"/>
                <w:szCs w:val="18"/>
              </w:rPr>
            </w:pPr>
            <w:r w:rsidRPr="007A5A5B">
              <w:rPr>
                <w:rFonts w:ascii="微软雅黑" w:hAnsi="微软雅黑"/>
                <w:color w:val="0070C0"/>
                <w:szCs w:val="18"/>
              </w:rPr>
              <w:t>3.</w:t>
            </w:r>
            <w:r w:rsidRPr="007A5A5B">
              <w:rPr>
                <w:rFonts w:ascii="微软雅黑" w:hAnsi="微软雅黑" w:hint="eastAsia"/>
                <w:color w:val="0070C0"/>
                <w:szCs w:val="18"/>
              </w:rPr>
              <w:t>全角空格校验</w:t>
            </w:r>
            <w:r>
              <w:rPr>
                <w:rFonts w:ascii="微软雅黑" w:hAnsi="微软雅黑" w:hint="eastAsia"/>
                <w:color w:val="0070C0"/>
                <w:szCs w:val="18"/>
              </w:rPr>
              <w:t>，</w:t>
            </w:r>
            <w:r w:rsidRPr="00633DAA">
              <w:rPr>
                <w:rFonts w:ascii="微软雅黑" w:hAnsi="微软雅黑" w:hint="eastAsia"/>
                <w:color w:val="0070C0"/>
                <w:szCs w:val="18"/>
              </w:rPr>
              <w:t>需要校验的属性配置在</w:t>
            </w:r>
            <w:r w:rsidRPr="00633DAA">
              <w:rPr>
                <w:rFonts w:ascii="微软雅黑" w:hAnsi="微软雅黑"/>
                <w:color w:val="0070C0"/>
                <w:szCs w:val="18"/>
              </w:rPr>
              <w:t>codebase\ext\hikvision\conf\hikconfig.properties</w:t>
            </w:r>
            <w:r w:rsidRPr="00633DAA">
              <w:rPr>
                <w:rFonts w:ascii="微软雅黑" w:hAnsi="微软雅黑" w:hint="eastAsia"/>
                <w:color w:val="0070C0"/>
                <w:szCs w:val="18"/>
              </w:rPr>
              <w:t>配置文件中的</w:t>
            </w:r>
            <w:r w:rsidRPr="007A5A5B">
              <w:rPr>
                <w:rFonts w:ascii="微软雅黑" w:hAnsi="微软雅黑"/>
                <w:color w:val="0070C0"/>
                <w:szCs w:val="18"/>
              </w:rPr>
              <w:t>validateFullSpaceAttributes</w:t>
            </w:r>
            <w:r w:rsidRPr="00633DAA">
              <w:rPr>
                <w:rFonts w:ascii="微软雅黑" w:hAnsi="微软雅黑" w:hint="eastAsia"/>
                <w:color w:val="0070C0"/>
                <w:szCs w:val="18"/>
              </w:rPr>
              <w:t>项下面，可以动态修改。</w:t>
            </w:r>
          </w:p>
          <w:p w14:paraId="2FBE4455" w14:textId="7FE78210" w:rsidR="00BD42B7" w:rsidRPr="007A5A5B" w:rsidRDefault="00BD42B7" w:rsidP="0036789E">
            <w:pPr>
              <w:spacing w:line="240" w:lineRule="auto"/>
              <w:ind w:rightChars="-51" w:right="-107"/>
              <w:rPr>
                <w:rFonts w:ascii="微软雅黑" w:hAnsi="微软雅黑"/>
                <w:color w:val="0070C0"/>
                <w:szCs w:val="18"/>
              </w:rPr>
            </w:pPr>
            <w:r>
              <w:rPr>
                <w:rFonts w:ascii="微软雅黑" w:hAnsi="微软雅黑" w:hint="eastAsia"/>
                <w:color w:val="0070C0"/>
                <w:szCs w:val="18"/>
              </w:rPr>
              <w:t>特殊</w:t>
            </w:r>
            <w:r w:rsidRPr="007A5A5B">
              <w:rPr>
                <w:rFonts w:ascii="微软雅黑" w:hAnsi="微软雅黑" w:hint="eastAsia"/>
                <w:color w:val="0070C0"/>
                <w:szCs w:val="18"/>
              </w:rPr>
              <w:t>字符</w:t>
            </w:r>
            <w:r>
              <w:rPr>
                <w:rFonts w:ascii="微软雅黑" w:hAnsi="微软雅黑" w:hint="eastAsia"/>
                <w:color w:val="0070C0"/>
                <w:szCs w:val="18"/>
              </w:rPr>
              <w:t>校验，</w:t>
            </w:r>
            <w:r w:rsidRPr="00633DAA">
              <w:rPr>
                <w:rFonts w:ascii="微软雅黑" w:hAnsi="微软雅黑" w:hint="eastAsia"/>
                <w:color w:val="0070C0"/>
                <w:szCs w:val="18"/>
              </w:rPr>
              <w:t>需要校验的属性配置在</w:t>
            </w:r>
            <w:r w:rsidRPr="00633DAA">
              <w:rPr>
                <w:rFonts w:ascii="微软雅黑" w:hAnsi="微软雅黑"/>
                <w:color w:val="0070C0"/>
                <w:szCs w:val="18"/>
              </w:rPr>
              <w:t>codebase\ext\hikvision\conf\hikconfig.properties</w:t>
            </w:r>
            <w:r w:rsidRPr="00633DAA">
              <w:rPr>
                <w:rFonts w:ascii="微软雅黑" w:hAnsi="微软雅黑" w:hint="eastAsia"/>
                <w:color w:val="0070C0"/>
                <w:szCs w:val="18"/>
              </w:rPr>
              <w:t>配置文件中的</w:t>
            </w:r>
            <w:r w:rsidRPr="007A5A5B">
              <w:rPr>
                <w:rFonts w:ascii="微软雅黑" w:hAnsi="微软雅黑"/>
                <w:color w:val="0070C0"/>
                <w:szCs w:val="18"/>
              </w:rPr>
              <w:t>validatePartAttributes2</w:t>
            </w:r>
            <w:r w:rsidRPr="00633DAA">
              <w:rPr>
                <w:rFonts w:ascii="微软雅黑" w:hAnsi="微软雅黑" w:hint="eastAsia"/>
                <w:color w:val="0070C0"/>
                <w:szCs w:val="18"/>
              </w:rPr>
              <w:t>项下面，可以动态修改。</w:t>
            </w:r>
          </w:p>
          <w:p w14:paraId="44410A42" w14:textId="2A0227D1" w:rsidR="00BD42B7" w:rsidRDefault="00BD42B7" w:rsidP="0036789E">
            <w:pPr>
              <w:spacing w:line="240" w:lineRule="auto"/>
              <w:ind w:rightChars="-51" w:right="-107"/>
              <w:rPr>
                <w:rFonts w:ascii="微软雅黑" w:hAnsi="微软雅黑"/>
                <w:b/>
                <w:color w:val="000000" w:themeColor="text1"/>
                <w:szCs w:val="18"/>
              </w:rPr>
            </w:pPr>
            <w:r w:rsidRPr="0036789E">
              <w:rPr>
                <w:rFonts w:ascii="微软雅黑" w:hAnsi="微软雅黑" w:hint="eastAsia"/>
                <w:b/>
                <w:color w:val="000000" w:themeColor="text1"/>
                <w:szCs w:val="18"/>
              </w:rPr>
              <w:t>错误提示：</w:t>
            </w:r>
          </w:p>
          <w:p w14:paraId="0E335747" w14:textId="2329D287" w:rsidR="00BD42B7" w:rsidRPr="0036789E" w:rsidRDefault="00BD42B7" w:rsidP="0036789E">
            <w:pPr>
              <w:spacing w:line="240" w:lineRule="auto"/>
              <w:ind w:rightChars="-51" w:right="-107"/>
              <w:rPr>
                <w:rFonts w:ascii="微软雅黑" w:hAnsi="微软雅黑"/>
                <w:szCs w:val="18"/>
              </w:rPr>
            </w:pPr>
            <w:r>
              <w:rPr>
                <w:rFonts w:ascii="微软雅黑" w:hAnsi="微软雅黑" w:hint="eastAsia"/>
                <w:szCs w:val="18"/>
              </w:rPr>
              <w:t>1、第</w:t>
            </w:r>
            <w:r w:rsidRPr="0036789E">
              <w:rPr>
                <w:rFonts w:ascii="微软雅黑" w:hAnsi="微软雅黑" w:hint="eastAsia"/>
                <w:szCs w:val="18"/>
              </w:rPr>
              <w:t>一个sheet页中，第3行，属性：美国FCC</w:t>
            </w:r>
            <w:r w:rsidRPr="0036789E">
              <w:rPr>
                <w:rFonts w:ascii="微软雅黑" w:hAnsi="微软雅黑"/>
                <w:szCs w:val="18"/>
              </w:rPr>
              <w:t xml:space="preserve"> ID</w:t>
            </w:r>
            <w:r w:rsidRPr="0036789E">
              <w:rPr>
                <w:rFonts w:ascii="微软雅黑" w:hAnsi="微软雅黑" w:hint="eastAsia"/>
                <w:szCs w:val="18"/>
              </w:rPr>
              <w:t>存在特殊字符！</w:t>
            </w:r>
          </w:p>
          <w:p w14:paraId="3F320293" w14:textId="120C6A30" w:rsidR="00BD42B7" w:rsidRDefault="00BD42B7" w:rsidP="0036789E">
            <w:pPr>
              <w:spacing w:line="240" w:lineRule="auto"/>
              <w:ind w:rightChars="-51" w:right="-107"/>
              <w:rPr>
                <w:rFonts w:ascii="微软雅黑" w:hAnsi="微软雅黑"/>
                <w:szCs w:val="18"/>
              </w:rPr>
            </w:pPr>
            <w:r>
              <w:rPr>
                <w:rFonts w:ascii="微软雅黑" w:hAnsi="微软雅黑"/>
                <w:szCs w:val="18"/>
              </w:rPr>
              <w:t>2</w:t>
            </w:r>
            <w:r>
              <w:rPr>
                <w:rFonts w:ascii="微软雅黑" w:hAnsi="微软雅黑" w:hint="eastAsia"/>
                <w:szCs w:val="18"/>
              </w:rPr>
              <w:t>、第</w:t>
            </w:r>
            <w:r w:rsidRPr="0036789E">
              <w:rPr>
                <w:rFonts w:ascii="微软雅黑" w:hAnsi="微软雅黑" w:hint="eastAsia"/>
                <w:szCs w:val="18"/>
              </w:rPr>
              <w:t>一个sheet页中，第3行，属性：</w:t>
            </w:r>
            <w:r>
              <w:rPr>
                <w:rFonts w:ascii="微软雅黑" w:hAnsi="微软雅黑" w:hint="eastAsia"/>
                <w:szCs w:val="18"/>
              </w:rPr>
              <w:t>SKU</w:t>
            </w:r>
            <w:r w:rsidRPr="0036789E">
              <w:rPr>
                <w:rFonts w:ascii="微软雅黑" w:hAnsi="微软雅黑" w:hint="eastAsia"/>
                <w:szCs w:val="18"/>
              </w:rPr>
              <w:t>存在特殊字符！</w:t>
            </w:r>
          </w:p>
          <w:p w14:paraId="07073C21" w14:textId="39259B48" w:rsidR="00BD42B7" w:rsidRPr="0036789E" w:rsidRDefault="00BD42B7" w:rsidP="0036789E">
            <w:pPr>
              <w:spacing w:line="240" w:lineRule="auto"/>
              <w:ind w:rightChars="-51" w:right="-107"/>
              <w:rPr>
                <w:rFonts w:ascii="微软雅黑" w:hAnsi="微软雅黑"/>
                <w:szCs w:val="18"/>
              </w:rPr>
            </w:pPr>
            <w:r>
              <w:rPr>
                <w:rFonts w:ascii="微软雅黑" w:hAnsi="微软雅黑"/>
                <w:szCs w:val="18"/>
              </w:rPr>
              <w:t>3</w:t>
            </w:r>
            <w:r>
              <w:rPr>
                <w:rFonts w:ascii="微软雅黑" w:hAnsi="微软雅黑" w:hint="eastAsia"/>
                <w:szCs w:val="18"/>
              </w:rPr>
              <w:t>、第</w:t>
            </w:r>
            <w:r w:rsidRPr="0036789E">
              <w:rPr>
                <w:rFonts w:ascii="微软雅黑" w:hAnsi="微软雅黑" w:hint="eastAsia"/>
                <w:szCs w:val="18"/>
              </w:rPr>
              <w:t>一个sheet页中，第3行，属性：</w:t>
            </w:r>
            <w:r>
              <w:rPr>
                <w:rFonts w:ascii="微软雅黑" w:hAnsi="微软雅黑" w:hint="eastAsia"/>
                <w:szCs w:val="18"/>
              </w:rPr>
              <w:t>加拿大IC</w:t>
            </w:r>
            <w:r>
              <w:rPr>
                <w:rFonts w:ascii="微软雅黑" w:hAnsi="微软雅黑"/>
                <w:szCs w:val="18"/>
              </w:rPr>
              <w:t xml:space="preserve"> ID</w:t>
            </w:r>
            <w:r w:rsidRPr="0036789E">
              <w:rPr>
                <w:rFonts w:ascii="微软雅黑" w:hAnsi="微软雅黑" w:hint="eastAsia"/>
                <w:szCs w:val="18"/>
              </w:rPr>
              <w:t>存在特殊字符！</w:t>
            </w:r>
          </w:p>
          <w:p w14:paraId="06C385BF" w14:textId="7C2FFE26" w:rsidR="00BD42B7" w:rsidRDefault="00BD42B7" w:rsidP="0036789E">
            <w:pPr>
              <w:spacing w:line="240" w:lineRule="auto"/>
              <w:ind w:rightChars="-51" w:right="-107"/>
              <w:rPr>
                <w:rFonts w:ascii="微软雅黑" w:hAnsi="微软雅黑"/>
                <w:szCs w:val="18"/>
              </w:rPr>
            </w:pPr>
            <w:r>
              <w:rPr>
                <w:rFonts w:ascii="微软雅黑" w:hAnsi="微软雅黑" w:hint="eastAsia"/>
                <w:szCs w:val="18"/>
              </w:rPr>
              <w:t>4、标签型号 的值包含特殊字符！</w:t>
            </w:r>
          </w:p>
          <w:p w14:paraId="26410E7E" w14:textId="555BB87E" w:rsidR="00BD42B7" w:rsidRPr="0036789E" w:rsidRDefault="00BD42B7" w:rsidP="007A5A5B">
            <w:pPr>
              <w:spacing w:line="240" w:lineRule="auto"/>
              <w:ind w:rightChars="-51" w:right="-107"/>
              <w:rPr>
                <w:rFonts w:ascii="微软雅黑" w:hAnsi="微软雅黑"/>
                <w:szCs w:val="18"/>
              </w:rPr>
            </w:pPr>
            <w:r>
              <w:rPr>
                <w:rFonts w:ascii="微软雅黑" w:hAnsi="微软雅黑"/>
                <w:szCs w:val="18"/>
              </w:rPr>
              <w:t>5</w:t>
            </w:r>
            <w:r>
              <w:rPr>
                <w:rFonts w:ascii="微软雅黑" w:hAnsi="微软雅黑" w:hint="eastAsia"/>
                <w:szCs w:val="18"/>
              </w:rPr>
              <w:t>、标签扩展信息 的值包含特殊字符！</w:t>
            </w:r>
          </w:p>
        </w:tc>
        <w:tc>
          <w:tcPr>
            <w:tcW w:w="2377" w:type="dxa"/>
          </w:tcPr>
          <w:p w14:paraId="28D5B478" w14:textId="5BC469BE" w:rsidR="00BD42B7" w:rsidRPr="0056134C" w:rsidRDefault="00BD42B7" w:rsidP="003049AD">
            <w:pPr>
              <w:spacing w:line="240" w:lineRule="auto"/>
              <w:ind w:rightChars="-51" w:right="-107"/>
              <w:rPr>
                <w:rFonts w:ascii="微软雅黑" w:hAnsi="微软雅黑"/>
                <w:szCs w:val="18"/>
              </w:rPr>
            </w:pPr>
            <w:r w:rsidRPr="0056134C">
              <w:rPr>
                <w:rFonts w:ascii="微软雅黑" w:hAnsi="微软雅黑"/>
                <w:szCs w:val="18"/>
              </w:rPr>
              <w:t>ITRMS20190307_032主数据属性加拿大IC ID、美国FCC ID和SKU进行全角空格校验</w:t>
            </w:r>
          </w:p>
        </w:tc>
      </w:tr>
      <w:tr w:rsidR="00785564" w:rsidRPr="00B14B42" w14:paraId="6B467A21" w14:textId="77777777" w:rsidTr="00B335FA">
        <w:tc>
          <w:tcPr>
            <w:tcW w:w="398" w:type="dxa"/>
            <w:vMerge/>
          </w:tcPr>
          <w:p w14:paraId="502EA2B3" w14:textId="66184EF3" w:rsidR="00BD42B7" w:rsidRDefault="00BD42B7" w:rsidP="002D7D4D">
            <w:pPr>
              <w:spacing w:line="240" w:lineRule="auto"/>
              <w:jc w:val="center"/>
              <w:rPr>
                <w:rFonts w:ascii="微软雅黑" w:hAnsi="微软雅黑"/>
                <w:szCs w:val="18"/>
              </w:rPr>
            </w:pPr>
          </w:p>
        </w:tc>
        <w:tc>
          <w:tcPr>
            <w:tcW w:w="652" w:type="dxa"/>
            <w:vMerge/>
            <w:shd w:val="clear" w:color="auto" w:fill="auto"/>
          </w:tcPr>
          <w:p w14:paraId="28247AF5"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471EA4E2" w14:textId="57EF6938" w:rsidR="00BD42B7" w:rsidRDefault="00BD42B7" w:rsidP="003049AD">
            <w:pPr>
              <w:spacing w:line="240" w:lineRule="auto"/>
              <w:ind w:rightChars="-51" w:right="-107"/>
              <w:rPr>
                <w:rFonts w:ascii="微软雅黑" w:hAnsi="微软雅黑"/>
                <w:color w:val="0070C0"/>
                <w:szCs w:val="18"/>
              </w:rPr>
            </w:pPr>
            <w:r>
              <w:rPr>
                <w:rFonts w:ascii="微软雅黑" w:hAnsi="微软雅黑"/>
                <w:color w:val="0070C0"/>
                <w:szCs w:val="18"/>
              </w:rPr>
              <w:t>4</w:t>
            </w:r>
            <w:r w:rsidRPr="00AC1D10">
              <w:rPr>
                <w:rFonts w:ascii="微软雅黑" w:hAnsi="微软雅黑"/>
                <w:color w:val="0070C0"/>
                <w:szCs w:val="18"/>
              </w:rPr>
              <w:t>.IBA属性“com.hikvision.plm.PowersupplyType”（供电类型）</w:t>
            </w:r>
            <w:r w:rsidRPr="00AC1D10">
              <w:rPr>
                <w:rFonts w:ascii="微软雅黑" w:hAnsi="微软雅黑" w:hint="eastAsia"/>
                <w:color w:val="0070C0"/>
                <w:szCs w:val="18"/>
              </w:rPr>
              <w:t>相关校验：</w:t>
            </w:r>
          </w:p>
          <w:p w14:paraId="08C147FE" w14:textId="53C63063" w:rsidR="00BD42B7" w:rsidRPr="00AC1D10" w:rsidRDefault="00BD42B7" w:rsidP="003049AD">
            <w:pPr>
              <w:spacing w:line="240" w:lineRule="auto"/>
              <w:ind w:rightChars="-51" w:right="-107"/>
              <w:rPr>
                <w:rFonts w:ascii="微软雅黑" w:hAnsi="微软雅黑"/>
                <w:color w:val="0070C0"/>
                <w:szCs w:val="18"/>
              </w:rPr>
            </w:pPr>
            <w:r w:rsidRPr="00AC1D10">
              <w:rPr>
                <w:rFonts w:ascii="微软雅黑" w:hAnsi="微软雅黑" w:hint="eastAsia"/>
                <w:color w:val="0070C0"/>
                <w:szCs w:val="18"/>
              </w:rPr>
              <w:t>物料为成品时，</w:t>
            </w:r>
            <w:r w:rsidRPr="00AC1D10">
              <w:rPr>
                <w:rFonts w:ascii="微软雅黑" w:hAnsi="微软雅黑"/>
                <w:color w:val="0070C0"/>
                <w:szCs w:val="18"/>
              </w:rPr>
              <w:t>IBA属性</w:t>
            </w:r>
            <w:r>
              <w:rPr>
                <w:rFonts w:ascii="微软雅黑" w:hAnsi="微软雅黑"/>
                <w:color w:val="0070C0"/>
                <w:szCs w:val="18"/>
              </w:rPr>
              <w:t>供电类型</w:t>
            </w:r>
            <w:r w:rsidRPr="00AC1D10">
              <w:rPr>
                <w:rFonts w:ascii="微软雅黑" w:hAnsi="微软雅黑"/>
                <w:color w:val="0070C0"/>
                <w:szCs w:val="18"/>
              </w:rPr>
              <w:t>必填，否则提示：物料：xxxxxxxx属性【供电类型】必填!</w:t>
            </w:r>
          </w:p>
          <w:p w14:paraId="1A8DCFE4" w14:textId="4860DD82" w:rsidR="00BD42B7" w:rsidRDefault="00BD42B7" w:rsidP="003049AD">
            <w:pPr>
              <w:spacing w:line="240" w:lineRule="auto"/>
              <w:ind w:rightChars="-51" w:right="-107"/>
              <w:rPr>
                <w:rFonts w:ascii="微软雅黑" w:hAnsi="微软雅黑"/>
                <w:color w:val="000000"/>
              </w:rPr>
            </w:pPr>
            <w:r>
              <w:rPr>
                <w:rFonts w:ascii="微软雅黑" w:hAnsi="微软雅黑" w:hint="eastAsia"/>
                <w:color w:val="000000"/>
              </w:rPr>
              <w:t>导入文件中存在最高/最低输入电压时，若违反常识（如最高值&lt;最低值），则报错提示。</w:t>
            </w:r>
          </w:p>
        </w:tc>
        <w:tc>
          <w:tcPr>
            <w:tcW w:w="2377" w:type="dxa"/>
          </w:tcPr>
          <w:p w14:paraId="4D6D0ADC" w14:textId="323C16E6" w:rsidR="00BD42B7" w:rsidRPr="0056134C" w:rsidRDefault="00BD42B7" w:rsidP="003049AD">
            <w:pPr>
              <w:spacing w:line="240" w:lineRule="auto"/>
              <w:ind w:rightChars="-51" w:right="-107"/>
              <w:rPr>
                <w:rFonts w:ascii="微软雅黑" w:hAnsi="微软雅黑"/>
                <w:szCs w:val="18"/>
              </w:rPr>
            </w:pPr>
            <w:r w:rsidRPr="00677245">
              <w:rPr>
                <w:rFonts w:ascii="微软雅黑" w:hAnsi="微软雅黑"/>
                <w:szCs w:val="18"/>
              </w:rPr>
              <w:t>RMS20211101_022 类型属性中“供电类型”选项的最高最低输入电压需要有大小校验</w:t>
            </w:r>
          </w:p>
        </w:tc>
      </w:tr>
      <w:tr w:rsidR="00785564" w:rsidRPr="00B14B42" w14:paraId="3EFF31D5" w14:textId="77777777" w:rsidTr="00B335FA">
        <w:tc>
          <w:tcPr>
            <w:tcW w:w="398" w:type="dxa"/>
            <w:vMerge/>
          </w:tcPr>
          <w:p w14:paraId="5F88EEEC" w14:textId="508BCE60" w:rsidR="00BD42B7" w:rsidRDefault="00BD42B7" w:rsidP="002D7D4D">
            <w:pPr>
              <w:spacing w:line="240" w:lineRule="auto"/>
              <w:jc w:val="center"/>
              <w:rPr>
                <w:rFonts w:ascii="微软雅黑" w:hAnsi="微软雅黑"/>
                <w:szCs w:val="18"/>
              </w:rPr>
            </w:pPr>
          </w:p>
        </w:tc>
        <w:tc>
          <w:tcPr>
            <w:tcW w:w="652" w:type="dxa"/>
            <w:vMerge/>
            <w:shd w:val="clear" w:color="auto" w:fill="auto"/>
          </w:tcPr>
          <w:p w14:paraId="2342B751"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628C5F3B" w14:textId="5F119E1E" w:rsidR="00BD42B7" w:rsidRPr="0005317B" w:rsidRDefault="00BD42B7" w:rsidP="003049AD">
            <w:pPr>
              <w:spacing w:line="240" w:lineRule="auto"/>
              <w:ind w:rightChars="-51" w:right="-107"/>
              <w:rPr>
                <w:rFonts w:ascii="微软雅黑" w:hAnsi="微软雅黑"/>
              </w:rPr>
            </w:pPr>
            <w:r w:rsidRPr="0005317B">
              <w:rPr>
                <w:rFonts w:ascii="微软雅黑" w:hAnsi="微软雅黑" w:hint="eastAsia"/>
              </w:rPr>
              <w:t>导入供电类型校验及属性值清空处理：</w:t>
            </w:r>
          </w:p>
          <w:p w14:paraId="3D4198B7" w14:textId="1C576205" w:rsidR="00BD42B7" w:rsidRPr="0005317B" w:rsidRDefault="00BD42B7" w:rsidP="007D002D">
            <w:pPr>
              <w:spacing w:line="240" w:lineRule="auto"/>
              <w:ind w:rightChars="-51" w:right="-107"/>
              <w:rPr>
                <w:rFonts w:ascii="微软雅黑" w:hAnsi="微软雅黑"/>
              </w:rPr>
            </w:pPr>
            <w:r w:rsidRPr="0005317B">
              <w:rPr>
                <w:rFonts w:ascii="微软雅黑" w:hAnsi="微软雅黑" w:hint="eastAsia"/>
              </w:rPr>
              <w:t>①供电类型由含A</w:t>
            </w:r>
            <w:r w:rsidRPr="0005317B">
              <w:rPr>
                <w:rFonts w:ascii="微软雅黑" w:hAnsi="微软雅黑"/>
              </w:rPr>
              <w:t>C</w:t>
            </w:r>
            <w:r w:rsidRPr="0005317B">
              <w:rPr>
                <w:rFonts w:ascii="微软雅黑" w:hAnsi="微软雅黑" w:hint="eastAsia"/>
              </w:rPr>
              <w:t>更改为含D</w:t>
            </w:r>
            <w:r w:rsidRPr="0005317B">
              <w:rPr>
                <w:rFonts w:ascii="微软雅黑" w:hAnsi="微软雅黑"/>
              </w:rPr>
              <w:t>C,</w:t>
            </w:r>
            <w:r w:rsidRPr="0005317B">
              <w:rPr>
                <w:rFonts w:ascii="微软雅黑" w:hAnsi="微软雅黑" w:hint="eastAsia"/>
              </w:rPr>
              <w:t>不含A</w:t>
            </w:r>
            <w:r w:rsidRPr="0005317B">
              <w:rPr>
                <w:rFonts w:ascii="微软雅黑" w:hAnsi="微软雅黑"/>
              </w:rPr>
              <w:t>C</w:t>
            </w:r>
            <w:r w:rsidRPr="0005317B">
              <w:rPr>
                <w:rFonts w:ascii="微软雅黑" w:hAnsi="微软雅黑" w:hint="eastAsia"/>
              </w:rPr>
              <w:t>时，导入清空</w:t>
            </w:r>
            <w:r w:rsidRPr="0005317B">
              <w:rPr>
                <w:rFonts w:hint="eastAsia"/>
                <w:szCs w:val="18"/>
              </w:rPr>
              <w:t>最</w:t>
            </w:r>
            <w:r w:rsidRPr="0005317B">
              <w:rPr>
                <w:rFonts w:ascii="微软雅黑" w:hAnsi="微软雅黑" w:hint="eastAsia"/>
              </w:rPr>
              <w:t>高输入电压（</w:t>
            </w:r>
            <w:r w:rsidRPr="0005317B">
              <w:rPr>
                <w:rFonts w:ascii="微软雅黑" w:hAnsi="微软雅黑"/>
              </w:rPr>
              <w:t>AC</w:t>
            </w:r>
            <w:r w:rsidRPr="0005317B">
              <w:rPr>
                <w:rFonts w:ascii="微软雅黑" w:hAnsi="微软雅黑" w:hint="eastAsia"/>
              </w:rPr>
              <w:t>）最低输入电压（</w:t>
            </w:r>
            <w:r w:rsidRPr="0005317B">
              <w:rPr>
                <w:rFonts w:ascii="微软雅黑" w:hAnsi="微软雅黑"/>
              </w:rPr>
              <w:t>AC</w:t>
            </w:r>
            <w:r w:rsidRPr="0005317B">
              <w:rPr>
                <w:rFonts w:ascii="微软雅黑" w:hAnsi="微软雅黑" w:hint="eastAsia"/>
              </w:rPr>
              <w:t>）</w:t>
            </w:r>
            <w:r w:rsidRPr="0005317B">
              <w:rPr>
                <w:rFonts w:hint="eastAsia"/>
                <w:szCs w:val="18"/>
              </w:rPr>
              <w:t>；</w:t>
            </w:r>
            <w:r w:rsidRPr="0005317B">
              <w:rPr>
                <w:rFonts w:ascii="微软雅黑" w:hAnsi="微软雅黑" w:hint="eastAsia"/>
              </w:rPr>
              <w:t>校验：最高输入电压（</w:t>
            </w:r>
            <w:r w:rsidRPr="0005317B">
              <w:rPr>
                <w:rFonts w:ascii="微软雅黑" w:hAnsi="微软雅黑"/>
              </w:rPr>
              <w:t>DC）、最低输入电压（DC）属性非空且最高输入电压（DC）≥最低输入电压（DC）;</w:t>
            </w:r>
            <w:r w:rsidRPr="0005317B">
              <w:rPr>
                <w:rFonts w:ascii="微软雅黑" w:hAnsi="微软雅黑" w:hint="eastAsia"/>
              </w:rPr>
              <w:t>最高输入电压（</w:t>
            </w:r>
            <w:r w:rsidRPr="0005317B">
              <w:rPr>
                <w:rFonts w:ascii="微软雅黑" w:hAnsi="微软雅黑"/>
              </w:rPr>
              <w:t>AC）、最低输入电压（AC）属性不做校验，不更新属性</w:t>
            </w:r>
            <w:r w:rsidRPr="0005317B">
              <w:rPr>
                <w:rFonts w:ascii="微软雅黑" w:hAnsi="微软雅黑" w:hint="eastAsia"/>
              </w:rPr>
              <w:t>值</w:t>
            </w:r>
          </w:p>
          <w:p w14:paraId="11DA2597" w14:textId="2ADE106A" w:rsidR="00BD42B7" w:rsidRPr="0005317B" w:rsidRDefault="00BD42B7" w:rsidP="007D002D">
            <w:pPr>
              <w:spacing w:line="240" w:lineRule="auto"/>
              <w:ind w:rightChars="-51" w:right="-107"/>
              <w:rPr>
                <w:rFonts w:ascii="微软雅黑" w:hAnsi="微软雅黑"/>
              </w:rPr>
            </w:pPr>
            <w:r w:rsidRPr="0005317B">
              <w:rPr>
                <w:rFonts w:ascii="微软雅黑" w:hAnsi="微软雅黑" w:hint="eastAsia"/>
              </w:rPr>
              <w:t>②供电类型由含</w:t>
            </w:r>
            <w:r w:rsidRPr="0005317B">
              <w:rPr>
                <w:rFonts w:ascii="微软雅黑" w:hAnsi="微软雅黑"/>
              </w:rPr>
              <w:t>DC</w:t>
            </w:r>
            <w:r w:rsidRPr="0005317B">
              <w:rPr>
                <w:rFonts w:ascii="微软雅黑" w:hAnsi="微软雅黑" w:hint="eastAsia"/>
              </w:rPr>
              <w:t>更改为含</w:t>
            </w:r>
            <w:r w:rsidRPr="0005317B">
              <w:rPr>
                <w:rFonts w:ascii="微软雅黑" w:hAnsi="微软雅黑"/>
              </w:rPr>
              <w:t>AC,</w:t>
            </w:r>
            <w:r w:rsidRPr="0005317B">
              <w:rPr>
                <w:rFonts w:ascii="微软雅黑" w:hAnsi="微软雅黑" w:hint="eastAsia"/>
              </w:rPr>
              <w:t>不含</w:t>
            </w:r>
            <w:r w:rsidRPr="0005317B">
              <w:rPr>
                <w:rFonts w:ascii="微软雅黑" w:hAnsi="微软雅黑"/>
              </w:rPr>
              <w:t>DC</w:t>
            </w:r>
            <w:r w:rsidRPr="0005317B">
              <w:rPr>
                <w:rFonts w:ascii="微软雅黑" w:hAnsi="微软雅黑" w:hint="eastAsia"/>
              </w:rPr>
              <w:t>时，导入清空</w:t>
            </w:r>
            <w:r w:rsidRPr="0005317B">
              <w:rPr>
                <w:rFonts w:hint="eastAsia"/>
                <w:szCs w:val="18"/>
              </w:rPr>
              <w:t>最高输入电压（</w:t>
            </w:r>
            <w:r w:rsidRPr="0005317B">
              <w:rPr>
                <w:szCs w:val="18"/>
              </w:rPr>
              <w:t>DC</w:t>
            </w:r>
            <w:r w:rsidRPr="0005317B">
              <w:rPr>
                <w:rFonts w:hint="eastAsia"/>
                <w:szCs w:val="18"/>
              </w:rPr>
              <w:t>）最低输入电压（</w:t>
            </w:r>
            <w:r w:rsidRPr="0005317B">
              <w:rPr>
                <w:szCs w:val="18"/>
              </w:rPr>
              <w:t>DC</w:t>
            </w:r>
            <w:r w:rsidRPr="0005317B">
              <w:rPr>
                <w:rFonts w:hint="eastAsia"/>
                <w:szCs w:val="18"/>
              </w:rPr>
              <w:t>）</w:t>
            </w:r>
            <w:r w:rsidRPr="0005317B">
              <w:rPr>
                <w:rFonts w:ascii="微软雅黑" w:hAnsi="微软雅黑" w:hint="eastAsia"/>
              </w:rPr>
              <w:t>，校验:最高输入电压（</w:t>
            </w:r>
            <w:r w:rsidRPr="0005317B">
              <w:rPr>
                <w:rFonts w:ascii="微软雅黑" w:hAnsi="微软雅黑"/>
              </w:rPr>
              <w:t>AC）、最低输入电压（AC）属性非空且最高输入电压（AC）≥最低输入电压（AC）;</w:t>
            </w:r>
            <w:r w:rsidRPr="0005317B">
              <w:rPr>
                <w:rFonts w:ascii="微软雅黑" w:hAnsi="微软雅黑" w:hint="eastAsia"/>
              </w:rPr>
              <w:t>最高输入电压（</w:t>
            </w:r>
            <w:r w:rsidRPr="0005317B">
              <w:rPr>
                <w:rFonts w:ascii="微软雅黑" w:hAnsi="微软雅黑"/>
              </w:rPr>
              <w:t>DC）、最低输入电压（DC）属性不做校验，不更新</w:t>
            </w:r>
            <w:r w:rsidRPr="0005317B">
              <w:rPr>
                <w:rFonts w:ascii="微软雅黑" w:hAnsi="微软雅黑" w:hint="eastAsia"/>
              </w:rPr>
              <w:t>属性值</w:t>
            </w:r>
          </w:p>
          <w:p w14:paraId="517F6143" w14:textId="0E37C03F" w:rsidR="00BD42B7" w:rsidRPr="0005317B" w:rsidRDefault="00BD42B7" w:rsidP="007D002D">
            <w:pPr>
              <w:spacing w:line="240" w:lineRule="auto"/>
              <w:ind w:rightChars="-51" w:right="-107"/>
              <w:rPr>
                <w:rFonts w:ascii="微软雅黑" w:hAnsi="微软雅黑"/>
              </w:rPr>
            </w:pPr>
            <w:r w:rsidRPr="0005317B">
              <w:rPr>
                <w:rFonts w:ascii="微软雅黑" w:hAnsi="微软雅黑" w:hint="eastAsia"/>
              </w:rPr>
              <w:t>③供电类型由含A</w:t>
            </w:r>
            <w:r w:rsidRPr="0005317B">
              <w:rPr>
                <w:rFonts w:ascii="微软雅黑" w:hAnsi="微软雅黑"/>
              </w:rPr>
              <w:t>C</w:t>
            </w:r>
            <w:r w:rsidRPr="0005317B">
              <w:rPr>
                <w:rFonts w:ascii="微软雅黑" w:hAnsi="微软雅黑" w:hint="eastAsia"/>
              </w:rPr>
              <w:t>→含A</w:t>
            </w:r>
            <w:r w:rsidRPr="0005317B">
              <w:rPr>
                <w:rFonts w:ascii="微软雅黑" w:hAnsi="微软雅黑"/>
              </w:rPr>
              <w:t>C,DC,</w:t>
            </w:r>
            <w:r w:rsidRPr="0005317B">
              <w:rPr>
                <w:rFonts w:ascii="微软雅黑" w:hAnsi="微软雅黑" w:hint="eastAsia"/>
              </w:rPr>
              <w:t>或者由D</w:t>
            </w:r>
            <w:r w:rsidRPr="0005317B">
              <w:rPr>
                <w:rFonts w:ascii="微软雅黑" w:hAnsi="微软雅黑"/>
              </w:rPr>
              <w:t>C</w:t>
            </w:r>
            <w:r w:rsidRPr="0005317B">
              <w:rPr>
                <w:rFonts w:ascii="微软雅黑" w:hAnsi="微软雅黑" w:hint="eastAsia"/>
              </w:rPr>
              <w:t>→含A</w:t>
            </w:r>
            <w:r w:rsidRPr="0005317B">
              <w:rPr>
                <w:rFonts w:ascii="微软雅黑" w:hAnsi="微软雅黑"/>
              </w:rPr>
              <w:t>C,DC,</w:t>
            </w:r>
            <w:r w:rsidRPr="0005317B">
              <w:rPr>
                <w:rFonts w:ascii="微软雅黑" w:hAnsi="微软雅黑" w:hint="eastAsia"/>
              </w:rPr>
              <w:t>无需清空属性，校验所有属性值如导入文件中存在则非空，且最高输入电压≥最低最低输入电压</w:t>
            </w:r>
            <w:r w:rsidRPr="0005317B">
              <w:rPr>
                <w:rFonts w:ascii="微软雅黑" w:hAnsi="微软雅黑"/>
              </w:rPr>
              <w:t>;导入后按文件值更新对应属性值</w:t>
            </w:r>
          </w:p>
        </w:tc>
        <w:tc>
          <w:tcPr>
            <w:tcW w:w="2377" w:type="dxa"/>
          </w:tcPr>
          <w:p w14:paraId="1EC32215" w14:textId="40B87764" w:rsidR="00BD42B7" w:rsidRPr="00677245" w:rsidRDefault="00BD42B7" w:rsidP="003049AD">
            <w:pPr>
              <w:spacing w:line="240" w:lineRule="auto"/>
              <w:ind w:rightChars="-51" w:right="-107"/>
              <w:rPr>
                <w:rFonts w:ascii="微软雅黑" w:hAnsi="微软雅黑"/>
                <w:color w:val="FF0000"/>
                <w:szCs w:val="18"/>
              </w:rPr>
            </w:pPr>
            <w:r w:rsidRPr="006B0EAC">
              <w:rPr>
                <w:rFonts w:ascii="微软雅黑" w:hAnsi="微软雅黑"/>
                <w:szCs w:val="18"/>
              </w:rPr>
              <w:t>RMS20220111_016- ECA无法清空最高最低电压及原型机代码缺陷优化</w:t>
            </w:r>
          </w:p>
        </w:tc>
      </w:tr>
      <w:tr w:rsidR="00785564" w:rsidRPr="00B14B42" w14:paraId="64E6C462" w14:textId="77777777" w:rsidTr="00B335FA">
        <w:tc>
          <w:tcPr>
            <w:tcW w:w="398" w:type="dxa"/>
            <w:vMerge/>
          </w:tcPr>
          <w:p w14:paraId="15DED634" w14:textId="22248025" w:rsidR="00BD42B7" w:rsidRDefault="00BD42B7" w:rsidP="002D7D4D">
            <w:pPr>
              <w:spacing w:line="240" w:lineRule="auto"/>
              <w:jc w:val="center"/>
              <w:rPr>
                <w:rFonts w:ascii="微软雅黑" w:hAnsi="微软雅黑"/>
                <w:szCs w:val="18"/>
              </w:rPr>
            </w:pPr>
          </w:p>
        </w:tc>
        <w:tc>
          <w:tcPr>
            <w:tcW w:w="652" w:type="dxa"/>
            <w:vMerge/>
            <w:shd w:val="clear" w:color="auto" w:fill="auto"/>
          </w:tcPr>
          <w:p w14:paraId="20CC406A"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56CFECD6" w14:textId="4C55CC13" w:rsidR="00BD42B7" w:rsidRPr="00AC1D10" w:rsidRDefault="00BD42B7" w:rsidP="00AC1D10">
            <w:pPr>
              <w:spacing w:line="240" w:lineRule="auto"/>
              <w:ind w:rightChars="-51" w:right="-107"/>
              <w:rPr>
                <w:rFonts w:ascii="微软雅黑" w:hAnsi="微软雅黑"/>
                <w:color w:val="0070C0"/>
              </w:rPr>
            </w:pPr>
            <w:r>
              <w:rPr>
                <w:rFonts w:ascii="微软雅黑" w:hAnsi="微软雅黑"/>
                <w:color w:val="0070C0"/>
              </w:rPr>
              <w:t>5.</w:t>
            </w:r>
            <w:r w:rsidRPr="00A9480C">
              <w:rPr>
                <w:rFonts w:ascii="微软雅黑" w:hAnsi="微软雅黑" w:hint="eastAsia"/>
                <w:color w:val="0070C0"/>
              </w:rPr>
              <w:t>不允许修改的属性：采购类型、受限状态、是否客户专用。</w:t>
            </w:r>
            <w:r>
              <w:rPr>
                <w:rFonts w:ascii="微软雅黑" w:hAnsi="微软雅黑" w:hint="eastAsia"/>
                <w:color w:val="0070C0"/>
              </w:rPr>
              <w:t>无法通过此功能修改。</w:t>
            </w:r>
          </w:p>
        </w:tc>
        <w:tc>
          <w:tcPr>
            <w:tcW w:w="2377" w:type="dxa"/>
          </w:tcPr>
          <w:p w14:paraId="01BDAEC7" w14:textId="77777777" w:rsidR="00BD42B7" w:rsidRPr="006B0EAC" w:rsidRDefault="00BD42B7" w:rsidP="003049AD">
            <w:pPr>
              <w:spacing w:line="240" w:lineRule="auto"/>
              <w:ind w:rightChars="-51" w:right="-107"/>
              <w:rPr>
                <w:rFonts w:ascii="微软雅黑" w:hAnsi="微软雅黑"/>
                <w:szCs w:val="18"/>
              </w:rPr>
            </w:pPr>
          </w:p>
        </w:tc>
      </w:tr>
      <w:tr w:rsidR="00785564" w:rsidRPr="00B14B42" w14:paraId="76F3A000" w14:textId="77777777" w:rsidTr="00B335FA">
        <w:tc>
          <w:tcPr>
            <w:tcW w:w="398" w:type="dxa"/>
            <w:vMerge/>
          </w:tcPr>
          <w:p w14:paraId="0B825571" w14:textId="5C7B9362" w:rsidR="00BD42B7" w:rsidRDefault="00BD42B7" w:rsidP="002D7D4D">
            <w:pPr>
              <w:spacing w:line="240" w:lineRule="auto"/>
              <w:jc w:val="center"/>
              <w:rPr>
                <w:rFonts w:ascii="微软雅黑" w:hAnsi="微软雅黑"/>
                <w:szCs w:val="18"/>
              </w:rPr>
            </w:pPr>
          </w:p>
        </w:tc>
        <w:tc>
          <w:tcPr>
            <w:tcW w:w="652" w:type="dxa"/>
            <w:vMerge/>
            <w:shd w:val="clear" w:color="auto" w:fill="auto"/>
          </w:tcPr>
          <w:p w14:paraId="22148D6B"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098212A6" w14:textId="68634D26" w:rsidR="00BD42B7" w:rsidRPr="00AC1D10" w:rsidRDefault="00BD42B7" w:rsidP="00AC1D10">
            <w:pPr>
              <w:spacing w:line="240" w:lineRule="auto"/>
              <w:ind w:rightChars="-51" w:right="-107"/>
              <w:rPr>
                <w:rFonts w:ascii="微软雅黑" w:hAnsi="微软雅黑"/>
                <w:color w:val="0070C0"/>
              </w:rPr>
            </w:pPr>
            <w:r>
              <w:rPr>
                <w:rFonts w:ascii="微软雅黑" w:hAnsi="微软雅黑"/>
                <w:color w:val="0070C0"/>
              </w:rPr>
              <w:t>6.</w:t>
            </w:r>
            <w:r w:rsidRPr="00A9480C">
              <w:rPr>
                <w:rFonts w:ascii="微软雅黑" w:hAnsi="微软雅黑" w:hint="eastAsia"/>
                <w:color w:val="0070C0"/>
              </w:rPr>
              <w:t>销售区域和产品导向校验：物料为成品并且销售区域为“海外”时，产品导向必填。</w:t>
            </w:r>
          </w:p>
        </w:tc>
        <w:tc>
          <w:tcPr>
            <w:tcW w:w="2377" w:type="dxa"/>
          </w:tcPr>
          <w:p w14:paraId="5E121670" w14:textId="77777777" w:rsidR="00BD42B7" w:rsidRPr="006B0EAC" w:rsidRDefault="00BD42B7" w:rsidP="003049AD">
            <w:pPr>
              <w:spacing w:line="240" w:lineRule="auto"/>
              <w:ind w:rightChars="-51" w:right="-107"/>
              <w:rPr>
                <w:rFonts w:ascii="微软雅黑" w:hAnsi="微软雅黑"/>
                <w:szCs w:val="18"/>
              </w:rPr>
            </w:pPr>
          </w:p>
        </w:tc>
      </w:tr>
      <w:tr w:rsidR="00785564" w:rsidRPr="00B14B42" w14:paraId="2C88BCD1" w14:textId="77777777" w:rsidTr="00B335FA">
        <w:tc>
          <w:tcPr>
            <w:tcW w:w="398" w:type="dxa"/>
            <w:vMerge/>
          </w:tcPr>
          <w:p w14:paraId="7CD2D675" w14:textId="77777777" w:rsidR="00DF4786" w:rsidRDefault="00DF4786" w:rsidP="002D7D4D">
            <w:pPr>
              <w:spacing w:line="240" w:lineRule="auto"/>
              <w:jc w:val="center"/>
              <w:rPr>
                <w:rFonts w:ascii="微软雅黑" w:hAnsi="微软雅黑"/>
                <w:szCs w:val="18"/>
              </w:rPr>
            </w:pPr>
          </w:p>
        </w:tc>
        <w:tc>
          <w:tcPr>
            <w:tcW w:w="652" w:type="dxa"/>
            <w:vMerge/>
            <w:shd w:val="clear" w:color="auto" w:fill="auto"/>
          </w:tcPr>
          <w:p w14:paraId="3F7A4BCD" w14:textId="77777777" w:rsidR="00DF4786" w:rsidRPr="006101C6" w:rsidRDefault="00DF4786" w:rsidP="003049AD">
            <w:pPr>
              <w:spacing w:line="240" w:lineRule="auto"/>
              <w:ind w:rightChars="-51" w:right="-107"/>
              <w:rPr>
                <w:rFonts w:ascii="微软雅黑" w:hAnsi="微软雅黑"/>
                <w:szCs w:val="18"/>
                <w:highlight w:val="yellow"/>
              </w:rPr>
            </w:pPr>
          </w:p>
        </w:tc>
        <w:tc>
          <w:tcPr>
            <w:tcW w:w="7025" w:type="dxa"/>
          </w:tcPr>
          <w:p w14:paraId="51BAD6B5" w14:textId="25C87519" w:rsidR="00DF4786" w:rsidRDefault="00DF4786" w:rsidP="00AC1D10">
            <w:pPr>
              <w:spacing w:line="240" w:lineRule="auto"/>
              <w:ind w:rightChars="-51" w:right="-107"/>
              <w:rPr>
                <w:rFonts w:ascii="微软雅黑" w:hAnsi="微软雅黑"/>
                <w:color w:val="0070C0"/>
              </w:rPr>
            </w:pPr>
            <w:r>
              <w:rPr>
                <w:rFonts w:ascii="微软雅黑" w:hAnsi="微软雅黑"/>
                <w:color w:val="0070C0"/>
              </w:rPr>
              <w:t>7.</w:t>
            </w:r>
            <w:r w:rsidRPr="00DF4786">
              <w:rPr>
                <w:rFonts w:ascii="微软雅黑" w:hAnsi="微软雅黑" w:hint="eastAsia"/>
                <w:color w:val="0070C0"/>
              </w:rPr>
              <w:t>校验要更新的部件是否在</w:t>
            </w:r>
            <w:r w:rsidRPr="00DF4786">
              <w:rPr>
                <w:rFonts w:ascii="微软雅黑" w:hAnsi="微软雅黑"/>
                <w:color w:val="0070C0"/>
              </w:rPr>
              <w:t>ECA的产生对象中。如果不在，提示“第1个sheet页中,编号为</w:t>
            </w:r>
            <w:r>
              <w:rPr>
                <w:rFonts w:ascii="微软雅黑" w:hAnsi="微软雅黑" w:hint="eastAsia"/>
                <w:color w:val="0070C0"/>
              </w:rPr>
              <w:t>xxxxxxxx</w:t>
            </w:r>
            <w:r w:rsidRPr="00DF4786">
              <w:rPr>
                <w:rFonts w:ascii="微软雅黑" w:hAnsi="微软雅黑"/>
                <w:color w:val="0070C0"/>
              </w:rPr>
              <w:t>的部件不存在ECA中”。</w:t>
            </w:r>
          </w:p>
        </w:tc>
        <w:tc>
          <w:tcPr>
            <w:tcW w:w="2377" w:type="dxa"/>
          </w:tcPr>
          <w:p w14:paraId="07CBB26D" w14:textId="77777777" w:rsidR="00DF4786" w:rsidRPr="006B0EAC" w:rsidRDefault="00DF4786" w:rsidP="003049AD">
            <w:pPr>
              <w:spacing w:line="240" w:lineRule="auto"/>
              <w:ind w:rightChars="-51" w:right="-107"/>
              <w:rPr>
                <w:rFonts w:ascii="微软雅黑" w:hAnsi="微软雅黑"/>
                <w:szCs w:val="18"/>
              </w:rPr>
            </w:pPr>
          </w:p>
        </w:tc>
      </w:tr>
      <w:tr w:rsidR="00785564" w:rsidRPr="00B14B42" w14:paraId="5294EF5C" w14:textId="77777777" w:rsidTr="00B335FA">
        <w:tc>
          <w:tcPr>
            <w:tcW w:w="398" w:type="dxa"/>
            <w:vMerge/>
          </w:tcPr>
          <w:p w14:paraId="7412BAC6" w14:textId="6A48398C" w:rsidR="00BD42B7" w:rsidRDefault="00BD42B7" w:rsidP="002D7D4D">
            <w:pPr>
              <w:spacing w:line="240" w:lineRule="auto"/>
              <w:jc w:val="center"/>
              <w:rPr>
                <w:rFonts w:ascii="微软雅黑" w:hAnsi="微软雅黑"/>
                <w:szCs w:val="18"/>
              </w:rPr>
            </w:pPr>
          </w:p>
        </w:tc>
        <w:tc>
          <w:tcPr>
            <w:tcW w:w="652" w:type="dxa"/>
            <w:vMerge/>
            <w:shd w:val="clear" w:color="auto" w:fill="auto"/>
          </w:tcPr>
          <w:p w14:paraId="0D94337F"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409D1624" w14:textId="4FBF31DC" w:rsidR="00BD42B7" w:rsidRDefault="00DF4786" w:rsidP="00AC1D10">
            <w:pPr>
              <w:spacing w:line="240" w:lineRule="auto"/>
              <w:ind w:rightChars="-51" w:right="-107"/>
              <w:rPr>
                <w:rFonts w:ascii="微软雅黑" w:hAnsi="微软雅黑"/>
                <w:color w:val="0070C0"/>
              </w:rPr>
            </w:pPr>
            <w:r>
              <w:rPr>
                <w:rFonts w:ascii="微软雅黑" w:hAnsi="微软雅黑"/>
                <w:color w:val="0070C0"/>
              </w:rPr>
              <w:t>8</w:t>
            </w:r>
            <w:r w:rsidR="00BD42B7">
              <w:rPr>
                <w:rFonts w:ascii="微软雅黑" w:hAnsi="微软雅黑"/>
                <w:color w:val="0070C0"/>
              </w:rPr>
              <w:t>.</w:t>
            </w:r>
            <w:r w:rsidR="00BD42B7" w:rsidRPr="00A83DEA">
              <w:rPr>
                <w:rFonts w:ascii="微软雅黑" w:hAnsi="微软雅黑" w:hint="eastAsia"/>
                <w:color w:val="0070C0"/>
              </w:rPr>
              <w:t>产品系列测试包以及工艺特性校验</w:t>
            </w:r>
            <w:r w:rsidR="00BD42B7">
              <w:rPr>
                <w:rFonts w:ascii="微软雅黑" w:hAnsi="微软雅黑" w:hint="eastAsia"/>
                <w:color w:val="0070C0"/>
              </w:rPr>
              <w:t>：</w:t>
            </w:r>
          </w:p>
          <w:p w14:paraId="3AD67F7D" w14:textId="77777777" w:rsidR="00BD42B7" w:rsidRDefault="00BD42B7" w:rsidP="00AC1D10">
            <w:pPr>
              <w:spacing w:line="240" w:lineRule="auto"/>
              <w:ind w:rightChars="-51" w:right="-107"/>
              <w:rPr>
                <w:rFonts w:ascii="微软雅黑" w:hAnsi="微软雅黑"/>
                <w:color w:val="0070C0"/>
              </w:rPr>
            </w:pPr>
            <w:r w:rsidRPr="00A83DEA">
              <w:rPr>
                <w:rFonts w:ascii="微软雅黑" w:hAnsi="微软雅黑"/>
                <w:color w:val="0070C0"/>
              </w:rPr>
              <w:t>IBA属性“com.hikvision.plm.productSeriesTestPackage”</w:t>
            </w:r>
            <w:r>
              <w:rPr>
                <w:rFonts w:ascii="微软雅黑" w:hAnsi="微软雅黑"/>
                <w:color w:val="0070C0"/>
              </w:rPr>
              <w:t>（产品系列测试包路径）</w:t>
            </w:r>
            <w:r>
              <w:rPr>
                <w:rFonts w:ascii="微软雅黑" w:hAnsi="微软雅黑" w:hint="eastAsia"/>
                <w:color w:val="0070C0"/>
              </w:rPr>
              <w:t>的值需要以“</w:t>
            </w:r>
            <w:r w:rsidRPr="00A83DEA">
              <w:rPr>
                <w:rFonts w:ascii="微软雅黑" w:hAnsi="微软雅黑"/>
                <w:color w:val="0070C0"/>
              </w:rPr>
              <w:t>TFM</w:t>
            </w:r>
            <w:r>
              <w:rPr>
                <w:rFonts w:ascii="微软雅黑" w:hAnsi="微软雅黑" w:hint="eastAsia"/>
                <w:color w:val="0070C0"/>
              </w:rPr>
              <w:t>”开头，并且编码需要在系统中存在。</w:t>
            </w:r>
          </w:p>
          <w:p w14:paraId="09884277" w14:textId="62211AD1" w:rsidR="00BD42B7" w:rsidRPr="00AC1D10" w:rsidRDefault="00BD42B7" w:rsidP="00AC1D10">
            <w:pPr>
              <w:spacing w:line="240" w:lineRule="auto"/>
              <w:ind w:rightChars="-51" w:right="-107"/>
              <w:rPr>
                <w:rFonts w:ascii="微软雅黑" w:hAnsi="微软雅黑"/>
                <w:color w:val="0070C0"/>
              </w:rPr>
            </w:pPr>
            <w:r w:rsidRPr="00A83DEA">
              <w:rPr>
                <w:rFonts w:ascii="微软雅黑" w:hAnsi="微软雅黑"/>
                <w:color w:val="0070C0"/>
              </w:rPr>
              <w:t>IBA属性“com.hikvision.plm.classification.DFMProcessingProperty”（工艺特性）</w:t>
            </w:r>
            <w:r>
              <w:rPr>
                <w:rFonts w:ascii="微软雅黑" w:hAnsi="微软雅黑" w:hint="eastAsia"/>
                <w:color w:val="0070C0"/>
              </w:rPr>
              <w:t>的值需要以“</w:t>
            </w:r>
            <w:r w:rsidRPr="00A83DEA">
              <w:rPr>
                <w:rFonts w:ascii="微软雅黑" w:hAnsi="微软雅黑"/>
                <w:color w:val="0070C0"/>
              </w:rPr>
              <w:t>PFM</w:t>
            </w:r>
            <w:r>
              <w:rPr>
                <w:rFonts w:ascii="微软雅黑" w:hAnsi="微软雅黑" w:hint="eastAsia"/>
                <w:color w:val="0070C0"/>
              </w:rPr>
              <w:t>”开头，并且编码需要在系统中存在。</w:t>
            </w:r>
          </w:p>
        </w:tc>
        <w:tc>
          <w:tcPr>
            <w:tcW w:w="2377" w:type="dxa"/>
          </w:tcPr>
          <w:p w14:paraId="4B6A92F7" w14:textId="77777777" w:rsidR="00BD42B7" w:rsidRPr="006B0EAC" w:rsidRDefault="00BD42B7" w:rsidP="003049AD">
            <w:pPr>
              <w:spacing w:line="240" w:lineRule="auto"/>
              <w:ind w:rightChars="-51" w:right="-107"/>
              <w:rPr>
                <w:rFonts w:ascii="微软雅黑" w:hAnsi="微软雅黑"/>
                <w:szCs w:val="18"/>
              </w:rPr>
            </w:pPr>
          </w:p>
        </w:tc>
      </w:tr>
      <w:tr w:rsidR="00785564" w:rsidRPr="00B14B42" w14:paraId="3B464A55" w14:textId="77777777" w:rsidTr="00B335FA">
        <w:tc>
          <w:tcPr>
            <w:tcW w:w="398" w:type="dxa"/>
            <w:vMerge/>
          </w:tcPr>
          <w:p w14:paraId="739C4950" w14:textId="15935002" w:rsidR="00BD42B7" w:rsidRDefault="00BD42B7" w:rsidP="002D7D4D">
            <w:pPr>
              <w:spacing w:line="240" w:lineRule="auto"/>
              <w:jc w:val="center"/>
              <w:rPr>
                <w:rFonts w:ascii="微软雅黑" w:hAnsi="微软雅黑"/>
                <w:szCs w:val="18"/>
              </w:rPr>
            </w:pPr>
          </w:p>
        </w:tc>
        <w:tc>
          <w:tcPr>
            <w:tcW w:w="652" w:type="dxa"/>
            <w:vMerge/>
            <w:shd w:val="clear" w:color="auto" w:fill="auto"/>
          </w:tcPr>
          <w:p w14:paraId="4DB57FDE" w14:textId="77777777" w:rsidR="00BD42B7" w:rsidRPr="006101C6" w:rsidRDefault="00BD42B7" w:rsidP="003049AD">
            <w:pPr>
              <w:spacing w:line="240" w:lineRule="auto"/>
              <w:ind w:rightChars="-51" w:right="-107"/>
              <w:rPr>
                <w:rFonts w:ascii="微软雅黑" w:hAnsi="微软雅黑"/>
                <w:szCs w:val="18"/>
                <w:highlight w:val="yellow"/>
              </w:rPr>
            </w:pPr>
          </w:p>
        </w:tc>
        <w:tc>
          <w:tcPr>
            <w:tcW w:w="7025" w:type="dxa"/>
          </w:tcPr>
          <w:p w14:paraId="46F74097" w14:textId="6AA57C4E" w:rsidR="00BD42B7" w:rsidRPr="0005317B" w:rsidRDefault="00BD42B7" w:rsidP="00AC1D10">
            <w:pPr>
              <w:spacing w:line="240" w:lineRule="auto"/>
              <w:ind w:rightChars="-51" w:right="-107"/>
              <w:rPr>
                <w:rFonts w:ascii="微软雅黑" w:hAnsi="微软雅黑"/>
              </w:rPr>
            </w:pPr>
            <w:r>
              <w:rPr>
                <w:rFonts w:ascii="微软雅黑" w:hAnsi="微软雅黑" w:hint="eastAsia"/>
                <w:color w:val="0070C0"/>
                <w:szCs w:val="18"/>
              </w:rPr>
              <w:t>如果某个部件校验不通过，则略过此部件的处理，继续处理下一个部件。校验通过的部件会</w:t>
            </w:r>
            <w:r w:rsidRPr="00BD42B7">
              <w:rPr>
                <w:rFonts w:ascii="微软雅黑" w:hAnsi="微软雅黑" w:hint="eastAsia"/>
                <w:color w:val="0070C0"/>
                <w:szCs w:val="18"/>
              </w:rPr>
              <w:t>检出，更新属性，检入部件</w:t>
            </w:r>
            <w:r>
              <w:rPr>
                <w:rFonts w:ascii="微软雅黑" w:hAnsi="微软雅黑" w:hint="eastAsia"/>
                <w:color w:val="0070C0"/>
                <w:szCs w:val="18"/>
              </w:rPr>
              <w:t>，会升级一个小版本</w:t>
            </w:r>
            <w:r w:rsidRPr="00BD42B7">
              <w:rPr>
                <w:rFonts w:ascii="微软雅黑" w:hAnsi="微软雅黑" w:hint="eastAsia"/>
                <w:color w:val="0070C0"/>
                <w:szCs w:val="18"/>
              </w:rPr>
              <w:t>。对于成品物料，重新计算序列号然后保存到</w:t>
            </w:r>
            <w:r w:rsidRPr="00BD42B7">
              <w:rPr>
                <w:rFonts w:ascii="微软雅黑" w:hAnsi="微软雅黑"/>
                <w:color w:val="0070C0"/>
                <w:szCs w:val="18"/>
              </w:rPr>
              <w:t>IBA属性“com.hikvision.plm.SerialNumberPF”中。</w:t>
            </w:r>
          </w:p>
        </w:tc>
        <w:tc>
          <w:tcPr>
            <w:tcW w:w="2377" w:type="dxa"/>
          </w:tcPr>
          <w:p w14:paraId="1675ABA3" w14:textId="77777777" w:rsidR="00BD42B7" w:rsidRPr="006B0EAC" w:rsidRDefault="00BD42B7" w:rsidP="003049AD">
            <w:pPr>
              <w:spacing w:line="240" w:lineRule="auto"/>
              <w:ind w:rightChars="-51" w:right="-107"/>
              <w:rPr>
                <w:rFonts w:ascii="微软雅黑" w:hAnsi="微软雅黑"/>
                <w:szCs w:val="18"/>
              </w:rPr>
            </w:pPr>
          </w:p>
        </w:tc>
      </w:tr>
      <w:tr w:rsidR="00785564" w:rsidRPr="00B14B42" w14:paraId="6DD74BD5" w14:textId="77777777" w:rsidTr="00B335FA">
        <w:tc>
          <w:tcPr>
            <w:tcW w:w="398" w:type="dxa"/>
            <w:vMerge/>
          </w:tcPr>
          <w:p w14:paraId="61774D70" w14:textId="09409567" w:rsidR="002D7D4D" w:rsidRDefault="002D7D4D" w:rsidP="002D7D4D">
            <w:pPr>
              <w:spacing w:line="240" w:lineRule="auto"/>
              <w:jc w:val="center"/>
              <w:rPr>
                <w:rFonts w:ascii="微软雅黑" w:hAnsi="微软雅黑"/>
                <w:szCs w:val="18"/>
              </w:rPr>
            </w:pPr>
          </w:p>
        </w:tc>
        <w:tc>
          <w:tcPr>
            <w:tcW w:w="652" w:type="dxa"/>
            <w:shd w:val="clear" w:color="auto" w:fill="auto"/>
          </w:tcPr>
          <w:p w14:paraId="38E2A0EC" w14:textId="335BDB1B" w:rsidR="002D7D4D" w:rsidRPr="006101C6" w:rsidRDefault="002D7D4D" w:rsidP="003049AD">
            <w:pPr>
              <w:spacing w:line="240" w:lineRule="auto"/>
              <w:ind w:rightChars="-51" w:right="-107"/>
              <w:rPr>
                <w:rFonts w:ascii="微软雅黑" w:hAnsi="微软雅黑"/>
                <w:szCs w:val="18"/>
                <w:highlight w:val="yellow"/>
              </w:rPr>
            </w:pPr>
            <w:r w:rsidRPr="009A1B41">
              <w:rPr>
                <w:rFonts w:ascii="微软雅黑" w:hAnsi="微软雅黑" w:hint="eastAsia"/>
                <w:szCs w:val="18"/>
              </w:rPr>
              <w:t>设置更新3</w:t>
            </w:r>
            <w:r w:rsidRPr="009A1B41">
              <w:rPr>
                <w:rFonts w:ascii="微软雅黑" w:hAnsi="微软雅黑"/>
                <w:szCs w:val="18"/>
              </w:rPr>
              <w:t>D</w:t>
            </w:r>
            <w:r w:rsidRPr="009A1B41">
              <w:rPr>
                <w:rFonts w:ascii="微软雅黑" w:hAnsi="微软雅黑" w:hint="eastAsia"/>
                <w:szCs w:val="18"/>
              </w:rPr>
              <w:t>模型</w:t>
            </w:r>
          </w:p>
        </w:tc>
        <w:tc>
          <w:tcPr>
            <w:tcW w:w="7025" w:type="dxa"/>
          </w:tcPr>
          <w:p w14:paraId="49B237D6" w14:textId="112339A9" w:rsidR="002D7D4D" w:rsidRPr="00A70B92" w:rsidRDefault="002D7D4D" w:rsidP="00A70B92">
            <w:pPr>
              <w:spacing w:line="240" w:lineRule="auto"/>
              <w:ind w:rightChars="-51" w:right="-107"/>
              <w:rPr>
                <w:rFonts w:ascii="微软雅黑" w:hAnsi="微软雅黑"/>
              </w:rPr>
            </w:pPr>
            <w:r>
              <w:rPr>
                <w:rFonts w:ascii="微软雅黑" w:hAnsi="微软雅黑" w:hint="eastAsia"/>
              </w:rPr>
              <w:t>1</w:t>
            </w:r>
            <w:r>
              <w:rPr>
                <w:rFonts w:ascii="微软雅黑" w:hAnsi="微软雅黑"/>
              </w:rPr>
              <w:t>.</w:t>
            </w:r>
            <w:r w:rsidRPr="00A70B92">
              <w:rPr>
                <w:rFonts w:ascii="微软雅黑" w:hAnsi="微软雅黑" w:hint="eastAsia"/>
              </w:rPr>
              <w:t>“设置更新</w:t>
            </w:r>
            <w:r w:rsidRPr="00A70B92">
              <w:rPr>
                <w:rFonts w:ascii="微软雅黑" w:hAnsi="微软雅黑"/>
              </w:rPr>
              <w:t>3D模型”工具按钮，弹出物料列表，可选择设置为更新3D模型。</w:t>
            </w:r>
          </w:p>
          <w:p w14:paraId="2894C048" w14:textId="05EAFA4A" w:rsidR="002D7D4D" w:rsidRDefault="002D7D4D" w:rsidP="00A70B92">
            <w:pPr>
              <w:spacing w:line="240" w:lineRule="auto"/>
              <w:ind w:rightChars="-51" w:right="-107"/>
              <w:rPr>
                <w:rFonts w:ascii="微软雅黑" w:hAnsi="微软雅黑"/>
              </w:rPr>
            </w:pPr>
            <w:r w:rsidRPr="00A70B92">
              <w:rPr>
                <w:rFonts w:ascii="微软雅黑" w:hAnsi="微软雅黑" w:hint="eastAsia"/>
              </w:rPr>
              <w:t>条件：按照物料分类属于“变更</w:t>
            </w:r>
            <w:r w:rsidRPr="00A70B92">
              <w:rPr>
                <w:rFonts w:ascii="微软雅黑" w:hAnsi="微软雅黑"/>
              </w:rPr>
              <w:t>3D模型”角色过滤</w:t>
            </w:r>
            <w:r w:rsidRPr="004472E5">
              <w:rPr>
                <w:rFonts w:ascii="微软雅黑" w:hAnsi="微软雅黑" w:hint="eastAsia"/>
                <w:color w:val="0070C0"/>
              </w:rPr>
              <w:t>（</w:t>
            </w:r>
            <w:r w:rsidRPr="004472E5">
              <w:rPr>
                <w:rFonts w:ascii="微软雅黑" w:hAnsi="微软雅黑"/>
                <w:color w:val="0070C0"/>
              </w:rPr>
              <w:t>hik_cfg_materialtypedata 表（物料大类/组配置表）</w:t>
            </w:r>
            <w:r w:rsidRPr="004472E5">
              <w:rPr>
                <w:rFonts w:ascii="微软雅黑" w:hAnsi="微软雅黑" w:hint="eastAsia"/>
                <w:color w:val="0070C0"/>
              </w:rPr>
              <w:t>中</w:t>
            </w:r>
            <w:r w:rsidRPr="004472E5">
              <w:rPr>
                <w:rFonts w:ascii="微软雅黑" w:hAnsi="微软雅黑"/>
                <w:color w:val="0070C0"/>
              </w:rPr>
              <w:t>typeidenty</w:t>
            </w:r>
            <w:r w:rsidRPr="004472E5">
              <w:rPr>
                <w:rFonts w:ascii="微软雅黑" w:hAnsi="微软雅黑" w:hint="eastAsia"/>
                <w:color w:val="0070C0"/>
              </w:rPr>
              <w:t>的值为“</w:t>
            </w:r>
            <w:r w:rsidRPr="004472E5">
              <w:rPr>
                <w:rFonts w:ascii="微软雅黑" w:hAnsi="微软雅黑"/>
                <w:color w:val="0070C0"/>
              </w:rPr>
              <w:t>change_3d_model</w:t>
            </w:r>
            <w:r w:rsidRPr="004472E5">
              <w:rPr>
                <w:rFonts w:ascii="微软雅黑" w:hAnsi="微软雅黑" w:hint="eastAsia"/>
                <w:color w:val="0070C0"/>
              </w:rPr>
              <w:t>”的物料分类）</w:t>
            </w:r>
            <w:r w:rsidRPr="00A70B92">
              <w:rPr>
                <w:rFonts w:ascii="微软雅黑" w:hAnsi="微软雅黑"/>
              </w:rPr>
              <w:t>后填写至设置界面列表</w:t>
            </w:r>
          </w:p>
          <w:p w14:paraId="18ED7DA8" w14:textId="77777777" w:rsidR="002D7D4D" w:rsidRDefault="002D7D4D" w:rsidP="00A70B92">
            <w:pPr>
              <w:spacing w:line="240" w:lineRule="auto"/>
              <w:ind w:rightChars="-51" w:right="-107"/>
              <w:rPr>
                <w:rFonts w:ascii="微软雅黑" w:hAnsi="微软雅黑"/>
              </w:rPr>
            </w:pPr>
            <w:r>
              <w:rPr>
                <w:rFonts w:ascii="微软雅黑" w:hAnsi="微软雅黑"/>
              </w:rPr>
              <w:t>2.</w:t>
            </w:r>
            <w:r w:rsidRPr="00A70B92">
              <w:rPr>
                <w:rFonts w:ascii="微软雅黑" w:hAnsi="微软雅黑"/>
              </w:rPr>
              <w:t>ECA页面，产生的对象列表增加“更新3D模型”字段，默认为空，当用户设置为“是”或“否”后，对应“变更3D模型”列显示相应值。</w:t>
            </w:r>
          </w:p>
          <w:p w14:paraId="69445267" w14:textId="2C492325" w:rsidR="002D7D4D" w:rsidRPr="00A70B92" w:rsidRDefault="002D7D4D" w:rsidP="00A70B92">
            <w:pPr>
              <w:spacing w:line="240" w:lineRule="auto"/>
              <w:ind w:rightChars="-51" w:right="-107"/>
              <w:rPr>
                <w:rFonts w:ascii="微软雅黑" w:hAnsi="微软雅黑"/>
              </w:rPr>
            </w:pPr>
            <w:r>
              <w:rPr>
                <w:rFonts w:ascii="微软雅黑" w:hAnsi="微软雅黑" w:hint="eastAsia"/>
              </w:rPr>
              <w:t>3.</w:t>
            </w:r>
            <w:r>
              <w:rPr>
                <w:rFonts w:hint="eastAsia"/>
              </w:rPr>
              <w:t xml:space="preserve"> </w:t>
            </w:r>
            <w:r>
              <w:rPr>
                <w:rFonts w:hint="eastAsia"/>
              </w:rPr>
              <w:t>规范性审查节点：“</w:t>
            </w:r>
            <w:r w:rsidRPr="00A70B92">
              <w:rPr>
                <w:rFonts w:ascii="微软雅黑" w:hAnsi="微软雅黑" w:hint="eastAsia"/>
              </w:rPr>
              <w:t>更新</w:t>
            </w:r>
            <w:r w:rsidRPr="00A70B92">
              <w:rPr>
                <w:rFonts w:ascii="微软雅黑" w:hAnsi="微软雅黑"/>
              </w:rPr>
              <w:t>3D模型</w:t>
            </w:r>
            <w:r>
              <w:rPr>
                <w:rFonts w:hint="eastAsia"/>
              </w:rPr>
              <w:t>”勾选</w:t>
            </w:r>
            <w:r w:rsidRPr="00A70B92">
              <w:rPr>
                <w:rFonts w:ascii="微软雅黑" w:hAnsi="微软雅黑"/>
              </w:rPr>
              <w:t>，</w:t>
            </w:r>
            <w:r>
              <w:rPr>
                <w:rFonts w:ascii="微软雅黑" w:hAnsi="微软雅黑" w:hint="eastAsia"/>
              </w:rPr>
              <w:t>则全部物料</w:t>
            </w:r>
            <w:r w:rsidRPr="0050558F">
              <w:rPr>
                <w:rFonts w:ascii="微软雅黑" w:hAnsi="微软雅黑"/>
              </w:rPr>
              <w:t>ECN走完后全部物料自动触发3D</w:t>
            </w:r>
            <w:r>
              <w:rPr>
                <w:rFonts w:ascii="微软雅黑" w:hAnsi="微软雅黑"/>
              </w:rPr>
              <w:t>建模流程</w:t>
            </w:r>
            <w:r>
              <w:rPr>
                <w:rFonts w:ascii="微软雅黑" w:hAnsi="微软雅黑" w:hint="eastAsia"/>
              </w:rPr>
              <w:t>；若未勾选，则</w:t>
            </w:r>
            <w:r w:rsidRPr="0050558F">
              <w:rPr>
                <w:rFonts w:ascii="微软雅黑" w:hAnsi="微软雅黑"/>
              </w:rPr>
              <w:t>ECN走完后“设置更新3D模型”勾选了“是”的物料自动触发3D建模流程</w:t>
            </w:r>
          </w:p>
        </w:tc>
        <w:tc>
          <w:tcPr>
            <w:tcW w:w="2377" w:type="dxa"/>
          </w:tcPr>
          <w:p w14:paraId="7D1A1CFF" w14:textId="2B2DF146" w:rsidR="002D7D4D" w:rsidRPr="006B0EAC" w:rsidRDefault="002D7D4D" w:rsidP="00A70B92">
            <w:pPr>
              <w:spacing w:line="240" w:lineRule="auto"/>
              <w:ind w:rightChars="-51" w:right="-107"/>
              <w:rPr>
                <w:rFonts w:ascii="微软雅黑" w:hAnsi="微软雅黑"/>
                <w:szCs w:val="18"/>
              </w:rPr>
            </w:pPr>
            <w:r w:rsidRPr="00A70B92">
              <w:rPr>
                <w:rFonts w:ascii="微软雅黑" w:hAnsi="微软雅黑"/>
                <w:szCs w:val="18"/>
              </w:rPr>
              <w:t>RMS20210923_014-物料新建、变更流程优化：喇叭、MIC、天线等机电通用物料3D模型入库</w:t>
            </w:r>
            <w:r>
              <w:rPr>
                <w:rFonts w:ascii="微软雅黑" w:hAnsi="微软雅黑" w:hint="eastAsia"/>
                <w:szCs w:val="18"/>
              </w:rPr>
              <w:t>；</w:t>
            </w:r>
            <w:r>
              <w:rPr>
                <w:rFonts w:ascii="微软雅黑" w:hAnsi="微软雅黑"/>
                <w:szCs w:val="18"/>
              </w:rPr>
              <w:br/>
            </w:r>
            <w:r w:rsidRPr="00A70B92">
              <w:rPr>
                <w:rFonts w:ascii="微软雅黑" w:hAnsi="微软雅黑"/>
                <w:szCs w:val="18"/>
              </w:rPr>
              <w:t>RMS20220402_007-关联器件3D建模流程优化</w:t>
            </w:r>
          </w:p>
        </w:tc>
      </w:tr>
      <w:tr w:rsidR="00785564" w:rsidRPr="00B14B42" w14:paraId="7E01C010" w14:textId="77777777" w:rsidTr="00B335FA">
        <w:tc>
          <w:tcPr>
            <w:tcW w:w="398" w:type="dxa"/>
            <w:vMerge/>
          </w:tcPr>
          <w:p w14:paraId="30962D5C" w14:textId="6C454ADD" w:rsidR="002D7D4D" w:rsidRDefault="002D7D4D" w:rsidP="002D7D4D">
            <w:pPr>
              <w:spacing w:line="240" w:lineRule="auto"/>
              <w:jc w:val="center"/>
              <w:rPr>
                <w:rFonts w:ascii="微软雅黑" w:hAnsi="微软雅黑"/>
                <w:szCs w:val="18"/>
              </w:rPr>
            </w:pPr>
          </w:p>
        </w:tc>
        <w:tc>
          <w:tcPr>
            <w:tcW w:w="652" w:type="dxa"/>
            <w:vMerge w:val="restart"/>
            <w:shd w:val="clear" w:color="auto" w:fill="auto"/>
          </w:tcPr>
          <w:p w14:paraId="288D9471" w14:textId="77777777" w:rsidR="002D7D4D" w:rsidRDefault="002D7D4D" w:rsidP="003049AD">
            <w:pPr>
              <w:spacing w:line="240" w:lineRule="auto"/>
              <w:ind w:rightChars="-51" w:right="-107"/>
              <w:rPr>
                <w:rFonts w:ascii="微软雅黑" w:hAnsi="微软雅黑"/>
                <w:szCs w:val="18"/>
              </w:rPr>
            </w:pPr>
            <w:r>
              <w:rPr>
                <w:rFonts w:ascii="微软雅黑" w:hAnsi="微软雅黑" w:hint="eastAsia"/>
                <w:szCs w:val="18"/>
              </w:rPr>
              <w:t>下载图纸</w:t>
            </w:r>
          </w:p>
          <w:p w14:paraId="3E41D86F" w14:textId="49E8F605" w:rsidR="002D7D4D" w:rsidRPr="001A1626" w:rsidRDefault="002D7D4D" w:rsidP="003049AD">
            <w:pPr>
              <w:spacing w:line="240" w:lineRule="auto"/>
              <w:ind w:rightChars="-51" w:right="-107"/>
              <w:rPr>
                <w:rFonts w:ascii="微软雅黑" w:hAnsi="微软雅黑"/>
                <w:szCs w:val="18"/>
              </w:rPr>
            </w:pPr>
          </w:p>
        </w:tc>
        <w:tc>
          <w:tcPr>
            <w:tcW w:w="7025" w:type="dxa"/>
          </w:tcPr>
          <w:p w14:paraId="4955AA49" w14:textId="13E4F93F" w:rsidR="002D7D4D" w:rsidRPr="009D6810" w:rsidRDefault="002D7D4D" w:rsidP="003049AD">
            <w:pPr>
              <w:spacing w:line="240" w:lineRule="auto"/>
              <w:ind w:rightChars="-51" w:right="-107"/>
              <w:rPr>
                <w:rFonts w:ascii="微软雅黑" w:hAnsi="微软雅黑"/>
                <w:szCs w:val="18"/>
              </w:rPr>
            </w:pPr>
            <w:r w:rsidRPr="00E21081">
              <w:rPr>
                <w:rFonts w:ascii="微软雅黑" w:hAnsi="微软雅黑" w:hint="eastAsia"/>
                <w:color w:val="0070C0"/>
                <w:szCs w:val="18"/>
              </w:rPr>
              <w:t>下载物料关联的图纸文件，打包成zip文件下载。</w:t>
            </w:r>
          </w:p>
        </w:tc>
        <w:tc>
          <w:tcPr>
            <w:tcW w:w="2377" w:type="dxa"/>
          </w:tcPr>
          <w:p w14:paraId="0C56EE54" w14:textId="0A2505A1" w:rsidR="002D7D4D" w:rsidRPr="001A1626" w:rsidRDefault="002D7D4D" w:rsidP="003049AD">
            <w:pPr>
              <w:spacing w:line="240" w:lineRule="auto"/>
              <w:ind w:rightChars="-51" w:right="-107"/>
              <w:rPr>
                <w:rFonts w:ascii="微软雅黑" w:hAnsi="微软雅黑"/>
                <w:szCs w:val="18"/>
              </w:rPr>
            </w:pPr>
          </w:p>
        </w:tc>
      </w:tr>
      <w:tr w:rsidR="00785564" w:rsidRPr="00B14B42" w14:paraId="1168E32D" w14:textId="77777777" w:rsidTr="00B335FA">
        <w:tc>
          <w:tcPr>
            <w:tcW w:w="398" w:type="dxa"/>
            <w:vMerge/>
          </w:tcPr>
          <w:p w14:paraId="4952F173" w14:textId="22EAE478" w:rsidR="002D7D4D" w:rsidRDefault="002D7D4D" w:rsidP="002D7D4D">
            <w:pPr>
              <w:spacing w:line="240" w:lineRule="auto"/>
              <w:jc w:val="center"/>
              <w:rPr>
                <w:rFonts w:ascii="微软雅黑" w:hAnsi="微软雅黑"/>
                <w:szCs w:val="18"/>
              </w:rPr>
            </w:pPr>
          </w:p>
        </w:tc>
        <w:tc>
          <w:tcPr>
            <w:tcW w:w="652" w:type="dxa"/>
            <w:vMerge/>
            <w:shd w:val="clear" w:color="auto" w:fill="auto"/>
          </w:tcPr>
          <w:p w14:paraId="0E0594C2" w14:textId="77777777" w:rsidR="002D7D4D" w:rsidRDefault="002D7D4D" w:rsidP="003049AD">
            <w:pPr>
              <w:spacing w:line="240" w:lineRule="auto"/>
              <w:ind w:rightChars="-51" w:right="-107"/>
              <w:rPr>
                <w:rFonts w:ascii="微软雅黑" w:hAnsi="微软雅黑"/>
                <w:szCs w:val="18"/>
              </w:rPr>
            </w:pPr>
          </w:p>
        </w:tc>
        <w:tc>
          <w:tcPr>
            <w:tcW w:w="7025" w:type="dxa"/>
          </w:tcPr>
          <w:p w14:paraId="4F3DB3CC" w14:textId="77777777" w:rsidR="002D7D4D" w:rsidRDefault="002D7D4D" w:rsidP="003049AD">
            <w:pPr>
              <w:spacing w:line="240" w:lineRule="auto"/>
              <w:ind w:rightChars="-51" w:right="-107"/>
              <w:rPr>
                <w:rFonts w:ascii="微软雅黑" w:hAnsi="微软雅黑"/>
                <w:szCs w:val="18"/>
              </w:rPr>
            </w:pPr>
            <w:r w:rsidRPr="009D6810">
              <w:rPr>
                <w:rFonts w:ascii="微软雅黑" w:hAnsi="微软雅黑" w:hint="eastAsia"/>
                <w:szCs w:val="18"/>
              </w:rPr>
              <w:t>只能选择物料</w:t>
            </w:r>
          </w:p>
          <w:p w14:paraId="2A090E32" w14:textId="77777777" w:rsidR="00EB7C2F" w:rsidRDefault="00EB7C2F" w:rsidP="00EB7C2F">
            <w:pPr>
              <w:spacing w:line="240" w:lineRule="auto"/>
              <w:ind w:rightChars="-51" w:right="-107"/>
              <w:rPr>
                <w:rFonts w:ascii="微软雅黑" w:hAnsi="微软雅黑"/>
                <w:color w:val="0070C0"/>
                <w:szCs w:val="18"/>
              </w:rPr>
            </w:pPr>
            <w:r w:rsidRPr="00EB7C2F">
              <w:rPr>
                <w:rFonts w:ascii="微软雅黑" w:hAnsi="微软雅黑"/>
                <w:color w:val="0070C0"/>
                <w:szCs w:val="18"/>
              </w:rPr>
              <w:t>1.</w:t>
            </w:r>
            <w:r w:rsidRPr="00EB7C2F">
              <w:rPr>
                <w:rFonts w:ascii="微软雅黑" w:hAnsi="微软雅黑" w:hint="eastAsia"/>
                <w:color w:val="0070C0"/>
                <w:szCs w:val="18"/>
              </w:rPr>
              <w:t>查询物料关联的图纸，数据库表：</w:t>
            </w:r>
            <w:r w:rsidRPr="00EB7C2F">
              <w:rPr>
                <w:rFonts w:ascii="微软雅黑" w:hAnsi="微软雅黑"/>
                <w:color w:val="0070C0"/>
                <w:szCs w:val="18"/>
              </w:rPr>
              <w:t>EPMDescribeLink图纸描述关系、EPMBuildRule物料和图纸关系、EPMReferenceLink图纸参考关系</w:t>
            </w:r>
          </w:p>
          <w:p w14:paraId="07289100" w14:textId="338F95E1" w:rsidR="00EB7C2F" w:rsidRPr="00EB7C2F" w:rsidRDefault="00EB7C2F" w:rsidP="00EB7C2F">
            <w:pPr>
              <w:spacing w:line="240" w:lineRule="auto"/>
              <w:ind w:rightChars="-51" w:right="-107"/>
              <w:rPr>
                <w:rFonts w:ascii="微软雅黑" w:hAnsi="微软雅黑" w:hint="eastAsia"/>
                <w:color w:val="0070C0"/>
                <w:szCs w:val="18"/>
              </w:rPr>
            </w:pPr>
            <w:r>
              <w:rPr>
                <w:rFonts w:ascii="微软雅黑" w:hAnsi="微软雅黑"/>
                <w:color w:val="0070C0"/>
                <w:szCs w:val="18"/>
              </w:rPr>
              <w:t>2.</w:t>
            </w:r>
            <w:r>
              <w:rPr>
                <w:rFonts w:hint="eastAsia"/>
              </w:rPr>
              <w:t xml:space="preserve"> </w:t>
            </w:r>
            <w:r w:rsidRPr="00EB7C2F">
              <w:rPr>
                <w:rFonts w:ascii="微软雅黑" w:hAnsi="微软雅黑" w:hint="eastAsia"/>
                <w:color w:val="0070C0"/>
                <w:szCs w:val="18"/>
              </w:rPr>
              <w:t>查询到的图纸编码以</w:t>
            </w:r>
            <w:r w:rsidRPr="00EB7C2F">
              <w:rPr>
                <w:rFonts w:ascii="微软雅黑" w:hAnsi="微软雅黑"/>
                <w:color w:val="0070C0"/>
                <w:szCs w:val="18"/>
              </w:rPr>
              <w:t>.PRT结尾(3D单图)，则查询该图纸的同编码非已发布状态二维图纸(例：12345.PRT，则查询到12345.DRW，状态为</w:t>
            </w:r>
            <w:r>
              <w:rPr>
                <w:rFonts w:ascii="微软雅黑" w:hAnsi="微软雅黑" w:hint="eastAsia"/>
                <w:color w:val="0070C0"/>
                <w:szCs w:val="18"/>
              </w:rPr>
              <w:t>非</w:t>
            </w:r>
            <w:r w:rsidRPr="00EB7C2F">
              <w:rPr>
                <w:rFonts w:ascii="微软雅黑" w:hAnsi="微软雅黑"/>
                <w:color w:val="0070C0"/>
                <w:szCs w:val="18"/>
              </w:rPr>
              <w:t>已发布)，收集起来</w:t>
            </w:r>
          </w:p>
        </w:tc>
        <w:tc>
          <w:tcPr>
            <w:tcW w:w="2377" w:type="dxa"/>
          </w:tcPr>
          <w:p w14:paraId="3A4F5B28" w14:textId="77777777" w:rsidR="002D7D4D" w:rsidRPr="001A1626" w:rsidRDefault="002D7D4D" w:rsidP="003049AD">
            <w:pPr>
              <w:spacing w:line="240" w:lineRule="auto"/>
              <w:ind w:rightChars="-51" w:right="-107"/>
              <w:rPr>
                <w:rFonts w:ascii="微软雅黑" w:hAnsi="微软雅黑"/>
                <w:szCs w:val="18"/>
              </w:rPr>
            </w:pPr>
          </w:p>
        </w:tc>
      </w:tr>
      <w:tr w:rsidR="00785564" w:rsidRPr="00B14B42" w14:paraId="457E431F" w14:textId="77777777" w:rsidTr="00B335FA">
        <w:tc>
          <w:tcPr>
            <w:tcW w:w="398" w:type="dxa"/>
            <w:vMerge/>
          </w:tcPr>
          <w:p w14:paraId="5FCD26B7" w14:textId="6EA7D439" w:rsidR="002D7D4D" w:rsidRDefault="002D7D4D" w:rsidP="002D7D4D">
            <w:pPr>
              <w:spacing w:line="240" w:lineRule="auto"/>
              <w:jc w:val="center"/>
              <w:rPr>
                <w:rFonts w:ascii="微软雅黑" w:hAnsi="微软雅黑"/>
                <w:szCs w:val="18"/>
              </w:rPr>
            </w:pPr>
          </w:p>
        </w:tc>
        <w:tc>
          <w:tcPr>
            <w:tcW w:w="652" w:type="dxa"/>
            <w:vMerge/>
            <w:shd w:val="clear" w:color="auto" w:fill="auto"/>
          </w:tcPr>
          <w:p w14:paraId="5C531AE9" w14:textId="77777777" w:rsidR="002D7D4D" w:rsidRDefault="002D7D4D" w:rsidP="003049AD">
            <w:pPr>
              <w:spacing w:line="240" w:lineRule="auto"/>
              <w:ind w:rightChars="-51" w:right="-107"/>
              <w:rPr>
                <w:rFonts w:ascii="微软雅黑" w:hAnsi="微软雅黑"/>
                <w:szCs w:val="18"/>
              </w:rPr>
            </w:pPr>
          </w:p>
        </w:tc>
        <w:tc>
          <w:tcPr>
            <w:tcW w:w="7025" w:type="dxa"/>
          </w:tcPr>
          <w:p w14:paraId="16FF33C7" w14:textId="77777777" w:rsidR="002D7D4D" w:rsidRDefault="002D7D4D" w:rsidP="003049AD">
            <w:pPr>
              <w:spacing w:line="240" w:lineRule="auto"/>
              <w:ind w:rightChars="-51" w:right="-107"/>
              <w:rPr>
                <w:rFonts w:ascii="微软雅黑" w:hAnsi="微软雅黑"/>
                <w:szCs w:val="18"/>
              </w:rPr>
            </w:pPr>
            <w:r w:rsidRPr="009D6810">
              <w:rPr>
                <w:rFonts w:ascii="微软雅黑" w:hAnsi="微软雅黑" w:hint="eastAsia"/>
                <w:szCs w:val="18"/>
              </w:rPr>
              <w:t>装配模型图纸</w:t>
            </w:r>
            <w:r w:rsidRPr="00E21081">
              <w:rPr>
                <w:rFonts w:ascii="微软雅黑" w:hAnsi="微软雅黑" w:hint="eastAsia"/>
                <w:color w:val="0070C0"/>
                <w:szCs w:val="18"/>
              </w:rPr>
              <w:t>（</w:t>
            </w:r>
            <w:r w:rsidRPr="00E21081">
              <w:rPr>
                <w:rFonts w:ascii="微软雅黑" w:hAnsi="微软雅黑"/>
                <w:color w:val="0070C0"/>
                <w:szCs w:val="18"/>
              </w:rPr>
              <w:t>.ASM</w:t>
            </w:r>
            <w:r w:rsidRPr="00E21081">
              <w:rPr>
                <w:rFonts w:ascii="微软雅黑" w:hAnsi="微软雅黑" w:hint="eastAsia"/>
                <w:color w:val="0070C0"/>
                <w:szCs w:val="18"/>
              </w:rPr>
              <w:t>）</w:t>
            </w:r>
            <w:r w:rsidRPr="009D6810">
              <w:rPr>
                <w:rFonts w:ascii="微软雅黑" w:hAnsi="微软雅黑" w:hint="eastAsia"/>
                <w:szCs w:val="18"/>
              </w:rPr>
              <w:t>下载时，收集子件对象不应收集“相关性类型”为“隐含的成员”的图纸对象</w:t>
            </w:r>
          </w:p>
          <w:p w14:paraId="7B3C5414" w14:textId="60B2FB19" w:rsidR="00EB7C2F" w:rsidRPr="009D6810" w:rsidRDefault="00EB7C2F" w:rsidP="003049AD">
            <w:pPr>
              <w:spacing w:line="240" w:lineRule="auto"/>
              <w:ind w:rightChars="-51" w:right="-107"/>
              <w:rPr>
                <w:rFonts w:ascii="微软雅黑" w:hAnsi="微软雅黑" w:hint="eastAsia"/>
                <w:szCs w:val="18"/>
              </w:rPr>
            </w:pPr>
            <w:r w:rsidRPr="00EB7C2F">
              <w:rPr>
                <w:rFonts w:ascii="微软雅黑" w:hAnsi="微软雅黑" w:hint="eastAsia"/>
                <w:color w:val="0070C0"/>
                <w:szCs w:val="18"/>
              </w:rPr>
              <w:t>查询到的图纸以</w:t>
            </w:r>
            <w:r w:rsidRPr="00EB7C2F">
              <w:rPr>
                <w:rFonts w:ascii="微软雅黑" w:hAnsi="微软雅黑"/>
                <w:color w:val="0070C0"/>
                <w:szCs w:val="18"/>
              </w:rPr>
              <w:t>.ASM结尾(3D组装图),则收集该图纸结构下所有子图纸，EPMMEMBERLINK(SUPPRESSED=0过滤隐含的成员，即隐含的关系不再往下递归遍历)，递归遍历到最下层，查询被用于的对象(参考方EPMReferenceLink roleB查roleA，参考类型为INTERNAL的跳过)，收集起来，根据收集的图纸，再反向查收集图纸被用于的对象(参考方EPMReferenceLink roleA查roleB),也收集起来</w:t>
            </w:r>
          </w:p>
        </w:tc>
        <w:tc>
          <w:tcPr>
            <w:tcW w:w="2377" w:type="dxa"/>
          </w:tcPr>
          <w:p w14:paraId="547271A2" w14:textId="75AE7FBE" w:rsidR="002D7D4D" w:rsidRPr="009D6810" w:rsidRDefault="002D7D4D" w:rsidP="003049AD">
            <w:pPr>
              <w:spacing w:line="240" w:lineRule="auto"/>
              <w:ind w:rightChars="-51" w:right="-107"/>
              <w:rPr>
                <w:rFonts w:ascii="微软雅黑" w:hAnsi="微软雅黑"/>
                <w:szCs w:val="18"/>
              </w:rPr>
            </w:pPr>
            <w:r w:rsidRPr="009D6810">
              <w:rPr>
                <w:rFonts w:ascii="微软雅黑" w:hAnsi="微软雅黑"/>
                <w:szCs w:val="18"/>
              </w:rPr>
              <w:t>ITRMS20190629_011_下载图纸时隐含件的对应图纸不收集</w:t>
            </w:r>
            <w:r w:rsidRPr="009D6810">
              <w:rPr>
                <w:rFonts w:ascii="微软雅黑" w:hAnsi="微软雅黑" w:hint="eastAsia"/>
                <w:szCs w:val="18"/>
              </w:rPr>
              <w:t xml:space="preserve"> </w:t>
            </w:r>
          </w:p>
        </w:tc>
      </w:tr>
      <w:tr w:rsidR="00785564" w:rsidRPr="00B14B42" w14:paraId="1FED7F06" w14:textId="77777777" w:rsidTr="00B335FA">
        <w:tc>
          <w:tcPr>
            <w:tcW w:w="398" w:type="dxa"/>
            <w:vMerge/>
          </w:tcPr>
          <w:p w14:paraId="2326BCBA" w14:textId="14562910" w:rsidR="002D7D4D" w:rsidRDefault="002D7D4D" w:rsidP="002D7D4D">
            <w:pPr>
              <w:spacing w:line="240" w:lineRule="auto"/>
              <w:jc w:val="center"/>
              <w:rPr>
                <w:rFonts w:ascii="微软雅黑" w:hAnsi="微软雅黑"/>
                <w:szCs w:val="18"/>
              </w:rPr>
            </w:pPr>
          </w:p>
        </w:tc>
        <w:tc>
          <w:tcPr>
            <w:tcW w:w="652" w:type="dxa"/>
            <w:vMerge/>
            <w:shd w:val="clear" w:color="auto" w:fill="auto"/>
          </w:tcPr>
          <w:p w14:paraId="2022E20C" w14:textId="77777777" w:rsidR="002D7D4D" w:rsidRDefault="002D7D4D" w:rsidP="003049AD">
            <w:pPr>
              <w:spacing w:line="240" w:lineRule="auto"/>
              <w:ind w:rightChars="-51" w:right="-107"/>
              <w:rPr>
                <w:rFonts w:ascii="微软雅黑" w:hAnsi="微软雅黑"/>
                <w:szCs w:val="18"/>
              </w:rPr>
            </w:pPr>
          </w:p>
        </w:tc>
        <w:tc>
          <w:tcPr>
            <w:tcW w:w="7025" w:type="dxa"/>
          </w:tcPr>
          <w:p w14:paraId="10B97681" w14:textId="77777777" w:rsidR="002D7D4D" w:rsidRDefault="002D7D4D" w:rsidP="003049AD">
            <w:pPr>
              <w:pStyle w:val="ac"/>
              <w:numPr>
                <w:ilvl w:val="0"/>
                <w:numId w:val="13"/>
              </w:numPr>
              <w:spacing w:line="240" w:lineRule="auto"/>
              <w:ind w:left="175" w:rightChars="-51" w:right="-107" w:hanging="175"/>
              <w:rPr>
                <w:rFonts w:ascii="微软雅黑" w:hAnsi="微软雅黑"/>
                <w:szCs w:val="18"/>
              </w:rPr>
            </w:pPr>
            <w:r w:rsidRPr="0086155C">
              <w:rPr>
                <w:rFonts w:ascii="微软雅黑" w:hAnsi="微软雅黑" w:hint="eastAsia"/>
                <w:szCs w:val="18"/>
              </w:rPr>
              <w:t>包装物料（1</w:t>
            </w:r>
            <w:r w:rsidRPr="0086155C">
              <w:rPr>
                <w:rFonts w:ascii="微软雅黑" w:hAnsi="微软雅黑"/>
                <w:szCs w:val="18"/>
              </w:rPr>
              <w:t>942</w:t>
            </w:r>
            <w:r w:rsidRPr="0086155C">
              <w:rPr>
                <w:rFonts w:ascii="微软雅黑" w:hAnsi="微软雅黑" w:hint="eastAsia"/>
                <w:szCs w:val="18"/>
              </w:rPr>
              <w:t>，1</w:t>
            </w:r>
            <w:r w:rsidRPr="0086155C">
              <w:rPr>
                <w:rFonts w:ascii="微软雅黑" w:hAnsi="微软雅黑"/>
                <w:szCs w:val="18"/>
              </w:rPr>
              <w:t>943</w:t>
            </w:r>
            <w:r w:rsidRPr="0086155C">
              <w:rPr>
                <w:rFonts w:ascii="微软雅黑" w:hAnsi="微软雅黑" w:hint="eastAsia"/>
                <w:szCs w:val="18"/>
              </w:rPr>
              <w:t>，1</w:t>
            </w:r>
            <w:r w:rsidRPr="0086155C">
              <w:rPr>
                <w:rFonts w:ascii="微软雅黑" w:hAnsi="微软雅黑"/>
                <w:szCs w:val="18"/>
              </w:rPr>
              <w:t>944</w:t>
            </w:r>
            <w:r w:rsidRPr="0086155C">
              <w:rPr>
                <w:rFonts w:ascii="微软雅黑" w:hAnsi="微软雅黑" w:hint="eastAsia"/>
                <w:szCs w:val="18"/>
              </w:rPr>
              <w:t>）下载图纸需要同时下载E</w:t>
            </w:r>
            <w:r w:rsidRPr="0086155C">
              <w:rPr>
                <w:rFonts w:ascii="微软雅黑" w:hAnsi="微软雅黑"/>
                <w:szCs w:val="18"/>
              </w:rPr>
              <w:t>PM</w:t>
            </w:r>
            <w:r w:rsidRPr="0086155C">
              <w:rPr>
                <w:rFonts w:ascii="微软雅黑" w:hAnsi="微软雅黑" w:hint="eastAsia"/>
                <w:szCs w:val="18"/>
              </w:rPr>
              <w:t>签审对象对应D</w:t>
            </w:r>
            <w:r w:rsidRPr="0086155C">
              <w:rPr>
                <w:rFonts w:ascii="微软雅黑" w:hAnsi="微软雅黑"/>
                <w:szCs w:val="18"/>
              </w:rPr>
              <w:t>RW</w:t>
            </w:r>
            <w:r w:rsidRPr="0086155C">
              <w:rPr>
                <w:rFonts w:ascii="微软雅黑" w:hAnsi="微软雅黑" w:hint="eastAsia"/>
                <w:szCs w:val="18"/>
              </w:rPr>
              <w:t>表示法中的D</w:t>
            </w:r>
            <w:r w:rsidRPr="0086155C">
              <w:rPr>
                <w:rFonts w:ascii="微软雅黑" w:hAnsi="微软雅黑"/>
                <w:szCs w:val="18"/>
              </w:rPr>
              <w:t>WG</w:t>
            </w:r>
            <w:r w:rsidRPr="0086155C">
              <w:rPr>
                <w:rFonts w:ascii="微软雅黑" w:hAnsi="微软雅黑" w:hint="eastAsia"/>
                <w:szCs w:val="18"/>
              </w:rPr>
              <w:t>图纸（同结构物料）</w:t>
            </w:r>
          </w:p>
          <w:p w14:paraId="2A5619A5" w14:textId="77777777" w:rsidR="002D7D4D" w:rsidRDefault="002D7D4D" w:rsidP="003049AD">
            <w:pPr>
              <w:pStyle w:val="ac"/>
              <w:numPr>
                <w:ilvl w:val="0"/>
                <w:numId w:val="13"/>
              </w:numPr>
              <w:spacing w:line="240" w:lineRule="auto"/>
              <w:ind w:left="175" w:rightChars="-51" w:right="-107" w:hanging="175"/>
              <w:rPr>
                <w:rFonts w:ascii="微软雅黑" w:hAnsi="微软雅黑"/>
                <w:szCs w:val="18"/>
              </w:rPr>
            </w:pPr>
            <w:r>
              <w:rPr>
                <w:rFonts w:ascii="微软雅黑" w:hAnsi="微软雅黑" w:hint="eastAsia"/>
                <w:szCs w:val="18"/>
              </w:rPr>
              <w:t>线缆物料1</w:t>
            </w:r>
            <w:r>
              <w:rPr>
                <w:rFonts w:ascii="微软雅黑" w:hAnsi="微软雅黑"/>
                <w:szCs w:val="18"/>
              </w:rPr>
              <w:t>015</w:t>
            </w:r>
            <w:r>
              <w:rPr>
                <w:rFonts w:ascii="微软雅黑" w:hAnsi="微软雅黑" w:hint="eastAsia"/>
                <w:szCs w:val="18"/>
              </w:rPr>
              <w:t>下载图纸时，需要同时下载C</w:t>
            </w:r>
            <w:r>
              <w:rPr>
                <w:rFonts w:ascii="微软雅黑" w:hAnsi="微软雅黑"/>
                <w:szCs w:val="18"/>
              </w:rPr>
              <w:t>AD</w:t>
            </w:r>
            <w:r>
              <w:rPr>
                <w:rFonts w:ascii="微软雅黑" w:hAnsi="微软雅黑" w:hint="eastAsia"/>
                <w:szCs w:val="18"/>
              </w:rPr>
              <w:t>签审对象附件中的</w:t>
            </w:r>
            <w:r>
              <w:rPr>
                <w:rFonts w:ascii="微软雅黑" w:hAnsi="微软雅黑"/>
                <w:szCs w:val="18"/>
              </w:rPr>
              <w:t>PDF</w:t>
            </w:r>
            <w:r>
              <w:rPr>
                <w:rFonts w:ascii="微软雅黑" w:hAnsi="微软雅黑" w:hint="eastAsia"/>
                <w:szCs w:val="18"/>
              </w:rPr>
              <w:t>图纸</w:t>
            </w:r>
          </w:p>
          <w:p w14:paraId="75469BDB" w14:textId="2AB632DD" w:rsidR="00EB7C2F" w:rsidRPr="00EB7C2F" w:rsidRDefault="00EB7C2F" w:rsidP="00EB7C2F">
            <w:pPr>
              <w:spacing w:line="240" w:lineRule="auto"/>
              <w:ind w:rightChars="-51" w:right="-107"/>
              <w:rPr>
                <w:rFonts w:ascii="微软雅黑" w:hAnsi="微软雅黑"/>
                <w:szCs w:val="18"/>
              </w:rPr>
            </w:pPr>
            <w:r w:rsidRPr="00DE08D0">
              <w:rPr>
                <w:rFonts w:ascii="微软雅黑" w:hAnsi="微软雅黑" w:hint="eastAsia"/>
                <w:color w:val="0070C0"/>
                <w:szCs w:val="18"/>
              </w:rPr>
              <w:t>收集物料关联的文档的附件，包括参考文档</w:t>
            </w:r>
            <w:r w:rsidRPr="00DE08D0">
              <w:rPr>
                <w:rFonts w:ascii="微软雅黑" w:hAnsi="微软雅黑"/>
                <w:color w:val="0070C0"/>
                <w:szCs w:val="18"/>
              </w:rPr>
              <w:t>WTPARTDESCRIBELINK和描述文档WTPARTDESCRIBELINK，类型为(结构设计图</w:t>
            </w:r>
            <w:r w:rsidRPr="00DE08D0">
              <w:rPr>
                <w:rFonts w:ascii="微软雅黑" w:hAnsi="微软雅黑" w:hint="eastAsia"/>
                <w:color w:val="0070C0"/>
                <w:szCs w:val="18"/>
              </w:rPr>
              <w:t>、</w:t>
            </w:r>
            <w:r w:rsidRPr="00DE08D0">
              <w:rPr>
                <w:rFonts w:ascii="微软雅黑" w:hAnsi="微软雅黑" w:hint="eastAsia"/>
                <w:color w:val="0070C0"/>
                <w:szCs w:val="18"/>
              </w:rPr>
              <w:t>结构丝印图</w:t>
            </w:r>
            <w:r w:rsidRPr="00DE08D0">
              <w:rPr>
                <w:rFonts w:ascii="微软雅黑" w:hAnsi="微软雅黑" w:hint="eastAsia"/>
                <w:color w:val="0070C0"/>
                <w:szCs w:val="18"/>
              </w:rPr>
              <w:t>、</w:t>
            </w:r>
            <w:r w:rsidRPr="00DE08D0">
              <w:rPr>
                <w:rFonts w:ascii="微软雅黑" w:hAnsi="微软雅黑" w:hint="eastAsia"/>
                <w:color w:val="0070C0"/>
                <w:szCs w:val="18"/>
              </w:rPr>
              <w:t>印刷设计图</w:t>
            </w:r>
            <w:r w:rsidRPr="00DE08D0">
              <w:rPr>
                <w:rFonts w:ascii="微软雅黑" w:hAnsi="微软雅黑" w:hint="eastAsia"/>
                <w:color w:val="0070C0"/>
                <w:szCs w:val="18"/>
              </w:rPr>
              <w:t>；</w:t>
            </w:r>
            <w:r w:rsidRPr="00DE08D0">
              <w:rPr>
                <w:rFonts w:ascii="微软雅黑" w:hAnsi="微软雅黑"/>
                <w:color w:val="0070C0"/>
                <w:szCs w:val="18"/>
              </w:rPr>
              <w:t>状态不为已发布状态，取这些文档的主内容附件</w:t>
            </w:r>
          </w:p>
        </w:tc>
        <w:tc>
          <w:tcPr>
            <w:tcW w:w="2377" w:type="dxa"/>
          </w:tcPr>
          <w:p w14:paraId="30D614EC" w14:textId="6A928D98" w:rsidR="002D7D4D" w:rsidRPr="009D6810" w:rsidRDefault="002D7D4D" w:rsidP="003049AD">
            <w:pPr>
              <w:spacing w:line="240" w:lineRule="auto"/>
              <w:ind w:rightChars="-51" w:right="-107"/>
              <w:rPr>
                <w:rFonts w:ascii="微软雅黑" w:hAnsi="微软雅黑"/>
                <w:szCs w:val="18"/>
              </w:rPr>
            </w:pPr>
            <w:r w:rsidRPr="0086155C">
              <w:rPr>
                <w:rFonts w:ascii="微软雅黑" w:hAnsi="微软雅黑"/>
                <w:szCs w:val="18"/>
              </w:rPr>
              <w:t>RMS20200805_002 结构电缆协同设计系统&amp;包装智能快速设计系统相关料号申请流程等图纸下载逻辑优化</w:t>
            </w:r>
          </w:p>
        </w:tc>
      </w:tr>
      <w:tr w:rsidR="00785564" w:rsidRPr="00B14B42" w14:paraId="249E1D1C" w14:textId="77777777" w:rsidTr="00B335FA">
        <w:tc>
          <w:tcPr>
            <w:tcW w:w="398" w:type="dxa"/>
            <w:vMerge/>
          </w:tcPr>
          <w:p w14:paraId="258A2D54" w14:textId="4EB1A359" w:rsidR="002D7D4D" w:rsidRDefault="002D7D4D" w:rsidP="002D7D4D">
            <w:pPr>
              <w:spacing w:line="240" w:lineRule="auto"/>
              <w:jc w:val="center"/>
              <w:rPr>
                <w:rFonts w:ascii="微软雅黑" w:hAnsi="微软雅黑"/>
                <w:szCs w:val="18"/>
              </w:rPr>
            </w:pPr>
          </w:p>
        </w:tc>
        <w:tc>
          <w:tcPr>
            <w:tcW w:w="652" w:type="dxa"/>
            <w:vMerge w:val="restart"/>
            <w:shd w:val="clear" w:color="auto" w:fill="auto"/>
          </w:tcPr>
          <w:p w14:paraId="18F91ED4" w14:textId="77777777" w:rsidR="002D7D4D" w:rsidRDefault="002D7D4D" w:rsidP="003049AD">
            <w:pPr>
              <w:spacing w:line="240" w:lineRule="auto"/>
              <w:ind w:rightChars="-49" w:right="-103"/>
              <w:rPr>
                <w:rFonts w:ascii="微软雅黑" w:hAnsi="微软雅黑"/>
                <w:szCs w:val="18"/>
              </w:rPr>
            </w:pPr>
            <w:r>
              <w:rPr>
                <w:rFonts w:ascii="微软雅黑" w:hAnsi="微软雅黑" w:hint="eastAsia"/>
                <w:szCs w:val="18"/>
              </w:rPr>
              <w:t>批量更新标签</w:t>
            </w:r>
          </w:p>
          <w:p w14:paraId="40F9C768" w14:textId="7D919BDD" w:rsidR="002D7D4D" w:rsidRDefault="002D7D4D" w:rsidP="003049AD">
            <w:pPr>
              <w:spacing w:line="240" w:lineRule="auto"/>
              <w:rPr>
                <w:rFonts w:ascii="微软雅黑" w:hAnsi="微软雅黑"/>
                <w:szCs w:val="18"/>
              </w:rPr>
            </w:pPr>
          </w:p>
        </w:tc>
        <w:tc>
          <w:tcPr>
            <w:tcW w:w="7025" w:type="dxa"/>
          </w:tcPr>
          <w:p w14:paraId="4963BD18" w14:textId="3108BD69" w:rsidR="002D7D4D" w:rsidRPr="009D6810" w:rsidRDefault="002D7D4D" w:rsidP="003049AD">
            <w:pPr>
              <w:spacing w:line="240" w:lineRule="auto"/>
              <w:ind w:rightChars="-51" w:right="-107"/>
              <w:rPr>
                <w:rFonts w:ascii="微软雅黑" w:hAnsi="微软雅黑"/>
                <w:szCs w:val="18"/>
              </w:rPr>
            </w:pPr>
            <w:r>
              <w:rPr>
                <w:rFonts w:ascii="微软雅黑" w:hAnsi="微软雅黑" w:hint="eastAsia"/>
                <w:szCs w:val="18"/>
              </w:rPr>
              <w:t>若勾选的对象非标签文档或物料，则报错：</w:t>
            </w:r>
            <w:r w:rsidRPr="00C469DE">
              <w:rPr>
                <w:rFonts w:ascii="微软雅黑" w:hAnsi="微软雅黑" w:hint="eastAsia"/>
                <w:szCs w:val="18"/>
              </w:rPr>
              <w:t>物料</w:t>
            </w:r>
            <w:r>
              <w:rPr>
                <w:rFonts w:ascii="微软雅黑" w:hAnsi="微软雅黑" w:hint="eastAsia"/>
                <w:szCs w:val="18"/>
              </w:rPr>
              <w:t>X</w:t>
            </w:r>
            <w:r>
              <w:rPr>
                <w:rFonts w:ascii="微软雅黑" w:hAnsi="微软雅黑"/>
                <w:szCs w:val="18"/>
              </w:rPr>
              <w:t>X</w:t>
            </w:r>
            <w:r w:rsidRPr="00C469DE">
              <w:rPr>
                <w:rFonts w:ascii="微软雅黑" w:hAnsi="微软雅黑" w:hint="eastAsia"/>
                <w:szCs w:val="18"/>
              </w:rPr>
              <w:t>不是</w:t>
            </w:r>
            <w:r w:rsidRPr="00C469DE">
              <w:rPr>
                <w:rFonts w:ascii="微软雅黑" w:hAnsi="微软雅黑"/>
                <w:szCs w:val="18"/>
              </w:rPr>
              <w:t>L4标签模板</w:t>
            </w:r>
            <w:r>
              <w:rPr>
                <w:rFonts w:ascii="微软雅黑" w:hAnsi="微软雅黑" w:hint="eastAsia"/>
                <w:szCs w:val="18"/>
              </w:rPr>
              <w:t>，请确认。</w:t>
            </w:r>
          </w:p>
        </w:tc>
        <w:tc>
          <w:tcPr>
            <w:tcW w:w="2377" w:type="dxa"/>
            <w:vMerge w:val="restart"/>
          </w:tcPr>
          <w:p w14:paraId="125A132B" w14:textId="29AB5DB8" w:rsidR="002D7D4D" w:rsidRPr="009D6810" w:rsidRDefault="002D7D4D" w:rsidP="003049AD">
            <w:pPr>
              <w:spacing w:line="240" w:lineRule="auto"/>
              <w:ind w:rightChars="-51" w:right="-107"/>
              <w:rPr>
                <w:rFonts w:ascii="微软雅黑" w:hAnsi="微软雅黑"/>
                <w:szCs w:val="18"/>
              </w:rPr>
            </w:pPr>
            <w:r w:rsidRPr="006C336A">
              <w:rPr>
                <w:rFonts w:ascii="微软雅黑" w:hAnsi="微软雅黑"/>
                <w:szCs w:val="18"/>
              </w:rPr>
              <w:t>ITRMS20191227_001标签模板批量变更需求开发</w:t>
            </w:r>
          </w:p>
        </w:tc>
      </w:tr>
      <w:tr w:rsidR="00785564" w:rsidRPr="00B14B42" w14:paraId="30F98510" w14:textId="77777777" w:rsidTr="00B335FA">
        <w:tc>
          <w:tcPr>
            <w:tcW w:w="398" w:type="dxa"/>
            <w:vMerge/>
          </w:tcPr>
          <w:p w14:paraId="51AFFE4D" w14:textId="0DD03D7B" w:rsidR="002D7D4D" w:rsidRDefault="002D7D4D" w:rsidP="002D7D4D">
            <w:pPr>
              <w:spacing w:line="240" w:lineRule="auto"/>
              <w:jc w:val="center"/>
              <w:rPr>
                <w:rFonts w:ascii="微软雅黑" w:hAnsi="微软雅黑"/>
                <w:szCs w:val="18"/>
              </w:rPr>
            </w:pPr>
          </w:p>
        </w:tc>
        <w:tc>
          <w:tcPr>
            <w:tcW w:w="652" w:type="dxa"/>
            <w:vMerge/>
            <w:shd w:val="clear" w:color="auto" w:fill="auto"/>
          </w:tcPr>
          <w:p w14:paraId="67BBAE3C" w14:textId="0244F93C" w:rsidR="002D7D4D" w:rsidRDefault="002D7D4D" w:rsidP="003049AD">
            <w:pPr>
              <w:spacing w:line="240" w:lineRule="auto"/>
              <w:rPr>
                <w:rFonts w:ascii="微软雅黑" w:hAnsi="微软雅黑"/>
                <w:szCs w:val="18"/>
              </w:rPr>
            </w:pPr>
          </w:p>
        </w:tc>
        <w:tc>
          <w:tcPr>
            <w:tcW w:w="7025" w:type="dxa"/>
          </w:tcPr>
          <w:p w14:paraId="2618119C" w14:textId="7219EA79" w:rsidR="002D7D4D" w:rsidRPr="009D6810" w:rsidRDefault="002D7D4D" w:rsidP="003049AD">
            <w:pPr>
              <w:spacing w:line="240" w:lineRule="auto"/>
              <w:ind w:rightChars="-51" w:right="-107"/>
              <w:rPr>
                <w:rFonts w:ascii="微软雅黑" w:hAnsi="微软雅黑"/>
                <w:szCs w:val="18"/>
              </w:rPr>
            </w:pPr>
            <w:r>
              <w:rPr>
                <w:rFonts w:ascii="微软雅黑" w:hAnsi="微软雅黑" w:hint="eastAsia"/>
                <w:szCs w:val="18"/>
              </w:rPr>
              <w:t>若勾选标签文档和物料未一一对应，则报错：X</w:t>
            </w:r>
            <w:r>
              <w:rPr>
                <w:rFonts w:ascii="微软雅黑" w:hAnsi="微软雅黑"/>
                <w:szCs w:val="18"/>
              </w:rPr>
              <w:t>XX,XXX</w:t>
            </w:r>
            <w:r>
              <w:rPr>
                <w:rFonts w:ascii="微软雅黑" w:hAnsi="微软雅黑" w:hint="eastAsia"/>
                <w:szCs w:val="18"/>
              </w:rPr>
              <w:t>不是一对一对应</w:t>
            </w:r>
            <w:r w:rsidRPr="006C336A">
              <w:rPr>
                <w:rFonts w:ascii="微软雅黑" w:hAnsi="微软雅黑"/>
                <w:szCs w:val="18"/>
              </w:rPr>
              <w:t>，请确认。</w:t>
            </w:r>
          </w:p>
        </w:tc>
        <w:tc>
          <w:tcPr>
            <w:tcW w:w="2377" w:type="dxa"/>
            <w:vMerge/>
          </w:tcPr>
          <w:p w14:paraId="04685109" w14:textId="77777777" w:rsidR="002D7D4D" w:rsidRPr="009D6810" w:rsidRDefault="002D7D4D" w:rsidP="003049AD">
            <w:pPr>
              <w:spacing w:line="240" w:lineRule="auto"/>
              <w:ind w:rightChars="-51" w:right="-107"/>
              <w:rPr>
                <w:rFonts w:ascii="微软雅黑" w:hAnsi="微软雅黑"/>
                <w:szCs w:val="18"/>
              </w:rPr>
            </w:pPr>
          </w:p>
        </w:tc>
      </w:tr>
      <w:tr w:rsidR="00785564" w:rsidRPr="00B14B42" w14:paraId="6F02B134" w14:textId="77777777" w:rsidTr="00B335FA">
        <w:tc>
          <w:tcPr>
            <w:tcW w:w="398" w:type="dxa"/>
            <w:vMerge/>
          </w:tcPr>
          <w:p w14:paraId="6B7EFD82" w14:textId="0F53CE9E" w:rsidR="002D7D4D" w:rsidRDefault="002D7D4D" w:rsidP="002D7D4D">
            <w:pPr>
              <w:spacing w:line="240" w:lineRule="auto"/>
              <w:jc w:val="center"/>
              <w:rPr>
                <w:rFonts w:ascii="微软雅黑" w:hAnsi="微软雅黑"/>
                <w:szCs w:val="18"/>
              </w:rPr>
            </w:pPr>
          </w:p>
        </w:tc>
        <w:tc>
          <w:tcPr>
            <w:tcW w:w="652" w:type="dxa"/>
            <w:vMerge/>
            <w:shd w:val="clear" w:color="auto" w:fill="auto"/>
          </w:tcPr>
          <w:p w14:paraId="01D05DFD" w14:textId="227326DA" w:rsidR="002D7D4D" w:rsidRDefault="002D7D4D" w:rsidP="003049AD">
            <w:pPr>
              <w:spacing w:line="240" w:lineRule="auto"/>
              <w:rPr>
                <w:rFonts w:ascii="微软雅黑" w:hAnsi="微软雅黑"/>
                <w:szCs w:val="18"/>
              </w:rPr>
            </w:pPr>
          </w:p>
        </w:tc>
        <w:tc>
          <w:tcPr>
            <w:tcW w:w="7025" w:type="dxa"/>
          </w:tcPr>
          <w:p w14:paraId="31B26CD5" w14:textId="4BB254B2" w:rsidR="002D7D4D" w:rsidRDefault="002D7D4D" w:rsidP="00C469DE">
            <w:pPr>
              <w:spacing w:line="240" w:lineRule="auto"/>
              <w:ind w:rightChars="-51" w:right="-107"/>
              <w:rPr>
                <w:rFonts w:ascii="微软雅黑" w:hAnsi="微软雅黑"/>
                <w:szCs w:val="18"/>
              </w:rPr>
            </w:pPr>
            <w:r>
              <w:rPr>
                <w:rFonts w:ascii="微软雅黑" w:hAnsi="微软雅黑" w:hint="eastAsia"/>
                <w:szCs w:val="18"/>
              </w:rPr>
              <w:t>若勾选标签物料数量&gt;</w:t>
            </w:r>
            <w:r>
              <w:rPr>
                <w:rFonts w:ascii="微软雅黑" w:hAnsi="微软雅黑"/>
                <w:szCs w:val="18"/>
              </w:rPr>
              <w:t>100</w:t>
            </w:r>
            <w:r>
              <w:rPr>
                <w:rFonts w:ascii="微软雅黑" w:hAnsi="微软雅黑" w:hint="eastAsia"/>
                <w:szCs w:val="18"/>
              </w:rPr>
              <w:t>时，报错提示：标签物料大于1</w:t>
            </w:r>
            <w:r>
              <w:rPr>
                <w:rFonts w:ascii="微软雅黑" w:hAnsi="微软雅黑"/>
                <w:szCs w:val="18"/>
              </w:rPr>
              <w:t>00</w:t>
            </w:r>
            <w:r>
              <w:rPr>
                <w:rFonts w:ascii="微软雅黑" w:hAnsi="微软雅黑" w:hint="eastAsia"/>
                <w:szCs w:val="18"/>
              </w:rPr>
              <w:t>个，请减少。</w:t>
            </w:r>
          </w:p>
        </w:tc>
        <w:tc>
          <w:tcPr>
            <w:tcW w:w="2377" w:type="dxa"/>
            <w:vMerge/>
          </w:tcPr>
          <w:p w14:paraId="2505EA85" w14:textId="77777777" w:rsidR="002D7D4D" w:rsidRPr="009D6810" w:rsidRDefault="002D7D4D" w:rsidP="003049AD">
            <w:pPr>
              <w:spacing w:line="240" w:lineRule="auto"/>
              <w:ind w:rightChars="-51" w:right="-107"/>
              <w:rPr>
                <w:rFonts w:ascii="微软雅黑" w:hAnsi="微软雅黑"/>
                <w:szCs w:val="18"/>
              </w:rPr>
            </w:pPr>
          </w:p>
        </w:tc>
      </w:tr>
      <w:tr w:rsidR="00785564" w:rsidRPr="00B14B42" w14:paraId="5A462589" w14:textId="77777777" w:rsidTr="00B335FA">
        <w:tc>
          <w:tcPr>
            <w:tcW w:w="398" w:type="dxa"/>
            <w:vMerge/>
          </w:tcPr>
          <w:p w14:paraId="03DDFFD1" w14:textId="4A511439" w:rsidR="002D7D4D" w:rsidRDefault="002D7D4D" w:rsidP="002D7D4D">
            <w:pPr>
              <w:spacing w:line="240" w:lineRule="auto"/>
              <w:jc w:val="center"/>
              <w:rPr>
                <w:rFonts w:ascii="微软雅黑" w:hAnsi="微软雅黑"/>
                <w:szCs w:val="18"/>
              </w:rPr>
            </w:pPr>
          </w:p>
        </w:tc>
        <w:tc>
          <w:tcPr>
            <w:tcW w:w="652" w:type="dxa"/>
            <w:vMerge/>
            <w:shd w:val="clear" w:color="auto" w:fill="auto"/>
          </w:tcPr>
          <w:p w14:paraId="76AB99A3" w14:textId="76414C14" w:rsidR="002D7D4D" w:rsidRDefault="002D7D4D" w:rsidP="003049AD">
            <w:pPr>
              <w:spacing w:line="240" w:lineRule="auto"/>
              <w:rPr>
                <w:rFonts w:ascii="微软雅黑" w:hAnsi="微软雅黑"/>
                <w:szCs w:val="18"/>
              </w:rPr>
            </w:pPr>
          </w:p>
        </w:tc>
        <w:tc>
          <w:tcPr>
            <w:tcW w:w="7025" w:type="dxa"/>
          </w:tcPr>
          <w:p w14:paraId="30320291" w14:textId="528EFB94" w:rsidR="002D7D4D" w:rsidRDefault="002D7D4D" w:rsidP="003049AD">
            <w:pPr>
              <w:spacing w:line="240" w:lineRule="auto"/>
              <w:ind w:rightChars="-51" w:right="-107"/>
              <w:rPr>
                <w:rFonts w:ascii="微软雅黑" w:hAnsi="微软雅黑"/>
                <w:szCs w:val="18"/>
              </w:rPr>
            </w:pPr>
            <w:r>
              <w:rPr>
                <w:rFonts w:ascii="微软雅黑" w:hAnsi="微软雅黑" w:hint="eastAsia"/>
                <w:szCs w:val="18"/>
              </w:rPr>
              <w:t>导入校验：若勾选的产生对象和Z</w:t>
            </w:r>
            <w:r>
              <w:rPr>
                <w:rFonts w:ascii="微软雅黑" w:hAnsi="微软雅黑"/>
                <w:szCs w:val="18"/>
              </w:rPr>
              <w:t>IP</w:t>
            </w:r>
            <w:r>
              <w:rPr>
                <w:rFonts w:ascii="微软雅黑" w:hAnsi="微软雅黑" w:hint="eastAsia"/>
                <w:szCs w:val="18"/>
              </w:rPr>
              <w:t>压缩包中的文件名称不一致，则报错：选中的文档对象与Z</w:t>
            </w:r>
            <w:r>
              <w:rPr>
                <w:rFonts w:ascii="微软雅黑" w:hAnsi="微软雅黑"/>
                <w:szCs w:val="18"/>
              </w:rPr>
              <w:t>IP</w:t>
            </w:r>
            <w:r>
              <w:rPr>
                <w:rFonts w:ascii="微软雅黑" w:hAnsi="微软雅黑" w:hint="eastAsia"/>
                <w:szCs w:val="18"/>
              </w:rPr>
              <w:t>压缩包清单中的文档编号 不相等。请确认。（文件名称规范：文档编号_名称）</w:t>
            </w:r>
          </w:p>
        </w:tc>
        <w:tc>
          <w:tcPr>
            <w:tcW w:w="2377" w:type="dxa"/>
            <w:vMerge/>
          </w:tcPr>
          <w:p w14:paraId="0999545D" w14:textId="77777777" w:rsidR="002D7D4D" w:rsidRPr="009D6810" w:rsidRDefault="002D7D4D" w:rsidP="003049AD">
            <w:pPr>
              <w:spacing w:line="240" w:lineRule="auto"/>
              <w:ind w:rightChars="-51" w:right="-107"/>
              <w:rPr>
                <w:rFonts w:ascii="微软雅黑" w:hAnsi="微软雅黑"/>
                <w:szCs w:val="18"/>
              </w:rPr>
            </w:pPr>
          </w:p>
        </w:tc>
      </w:tr>
      <w:tr w:rsidR="00785564" w:rsidRPr="00B14B42" w14:paraId="12DFDF65" w14:textId="77777777" w:rsidTr="00B335FA">
        <w:tc>
          <w:tcPr>
            <w:tcW w:w="398" w:type="dxa"/>
            <w:vMerge/>
          </w:tcPr>
          <w:p w14:paraId="7A2E4C1B" w14:textId="0D17F98E" w:rsidR="002D7D4D" w:rsidRDefault="002D7D4D" w:rsidP="002D7D4D">
            <w:pPr>
              <w:spacing w:line="240" w:lineRule="auto"/>
              <w:jc w:val="center"/>
              <w:rPr>
                <w:rFonts w:ascii="微软雅黑" w:hAnsi="微软雅黑"/>
                <w:szCs w:val="18"/>
              </w:rPr>
            </w:pPr>
          </w:p>
        </w:tc>
        <w:tc>
          <w:tcPr>
            <w:tcW w:w="652" w:type="dxa"/>
            <w:vMerge/>
            <w:shd w:val="clear" w:color="auto" w:fill="auto"/>
          </w:tcPr>
          <w:p w14:paraId="5D2A8E16" w14:textId="59C9F583" w:rsidR="002D7D4D" w:rsidRDefault="002D7D4D" w:rsidP="003049AD">
            <w:pPr>
              <w:spacing w:line="240" w:lineRule="auto"/>
              <w:rPr>
                <w:rFonts w:ascii="微软雅黑" w:hAnsi="微软雅黑"/>
                <w:szCs w:val="18"/>
              </w:rPr>
            </w:pPr>
          </w:p>
        </w:tc>
        <w:tc>
          <w:tcPr>
            <w:tcW w:w="7025" w:type="dxa"/>
          </w:tcPr>
          <w:p w14:paraId="415A43FF" w14:textId="77777777" w:rsidR="0072292B" w:rsidRPr="0072292B" w:rsidRDefault="002D7D4D" w:rsidP="003049AD">
            <w:pPr>
              <w:spacing w:line="240" w:lineRule="auto"/>
              <w:ind w:rightChars="-51" w:right="-107"/>
              <w:rPr>
                <w:rFonts w:ascii="微软雅黑" w:hAnsi="微软雅黑"/>
                <w:szCs w:val="18"/>
              </w:rPr>
            </w:pPr>
            <w:r w:rsidRPr="0072292B">
              <w:rPr>
                <w:rFonts w:ascii="微软雅黑" w:hAnsi="微软雅黑" w:hint="eastAsia"/>
                <w:szCs w:val="18"/>
              </w:rPr>
              <w:t>禁止上传</w:t>
            </w:r>
            <w:r w:rsidR="0072292B" w:rsidRPr="0072292B">
              <w:rPr>
                <w:rFonts w:ascii="微软雅黑" w:hAnsi="微软雅黑" w:hint="eastAsia"/>
                <w:szCs w:val="18"/>
              </w:rPr>
              <w:t>非</w:t>
            </w:r>
            <w:r w:rsidRPr="0072292B">
              <w:rPr>
                <w:rFonts w:ascii="微软雅黑" w:hAnsi="微软雅黑" w:hint="eastAsia"/>
                <w:szCs w:val="18"/>
              </w:rPr>
              <w:t>.</w:t>
            </w:r>
            <w:r w:rsidRPr="0072292B">
              <w:rPr>
                <w:rFonts w:ascii="微软雅黑" w:hAnsi="微软雅黑"/>
                <w:szCs w:val="18"/>
              </w:rPr>
              <w:t>bak,.lvd,.prv</w:t>
            </w:r>
            <w:r w:rsidRPr="0072292B">
              <w:rPr>
                <w:rFonts w:ascii="微软雅黑" w:hAnsi="微软雅黑" w:hint="eastAsia"/>
                <w:szCs w:val="18"/>
              </w:rPr>
              <w:t>这三种文档格式文件。报错提示：上传X</w:t>
            </w:r>
            <w:r w:rsidRPr="0072292B">
              <w:rPr>
                <w:rFonts w:ascii="微软雅黑" w:hAnsi="微软雅黑"/>
                <w:szCs w:val="18"/>
              </w:rPr>
              <w:t>XX</w:t>
            </w:r>
            <w:r w:rsidRPr="0072292B">
              <w:rPr>
                <w:rFonts w:ascii="微软雅黑" w:hAnsi="微软雅黑" w:hint="eastAsia"/>
                <w:szCs w:val="18"/>
              </w:rPr>
              <w:t>文档格式错误，请重新上传正确文档格式。</w:t>
            </w:r>
          </w:p>
          <w:p w14:paraId="33ADAC26" w14:textId="77777777" w:rsidR="0072292B" w:rsidRDefault="0072292B" w:rsidP="003049AD">
            <w:pPr>
              <w:spacing w:line="240" w:lineRule="auto"/>
              <w:ind w:rightChars="-51" w:right="-107"/>
              <w:rPr>
                <w:rFonts w:ascii="微软雅黑" w:hAnsi="微软雅黑"/>
                <w:color w:val="0070C0"/>
                <w:szCs w:val="18"/>
              </w:rPr>
            </w:pPr>
            <w:r w:rsidRPr="0072292B">
              <w:rPr>
                <w:rFonts w:ascii="微软雅黑" w:hAnsi="微软雅黑" w:hint="eastAsia"/>
                <w:color w:val="0070C0"/>
                <w:szCs w:val="18"/>
              </w:rPr>
              <w:t>解析</w:t>
            </w:r>
            <w:r w:rsidRPr="0072292B">
              <w:rPr>
                <w:rFonts w:ascii="微软雅黑" w:hAnsi="微软雅黑"/>
                <w:color w:val="0070C0"/>
                <w:szCs w:val="18"/>
              </w:rPr>
              <w:t>zip包内容，文件名根据下划线截取前半部分，存在重复，则提示</w:t>
            </w:r>
          </w:p>
          <w:p w14:paraId="367BEDCB" w14:textId="77777777" w:rsidR="0072292B" w:rsidRDefault="0072292B" w:rsidP="003049AD">
            <w:pPr>
              <w:spacing w:line="240" w:lineRule="auto"/>
              <w:ind w:rightChars="-51" w:right="-107"/>
              <w:rPr>
                <w:rFonts w:ascii="微软雅黑" w:hAnsi="微软雅黑"/>
                <w:color w:val="0070C0"/>
                <w:szCs w:val="18"/>
              </w:rPr>
            </w:pPr>
            <w:r w:rsidRPr="0072292B">
              <w:rPr>
                <w:rFonts w:ascii="微软雅黑" w:hAnsi="微软雅黑" w:hint="eastAsia"/>
                <w:color w:val="0070C0"/>
                <w:szCs w:val="18"/>
              </w:rPr>
              <w:t>解析</w:t>
            </w:r>
            <w:r w:rsidRPr="0072292B">
              <w:rPr>
                <w:rFonts w:ascii="微软雅黑" w:hAnsi="微软雅黑"/>
                <w:color w:val="0070C0"/>
                <w:szCs w:val="18"/>
              </w:rPr>
              <w:t>zip包内容，文件名不带下划线则提示</w:t>
            </w:r>
          </w:p>
          <w:p w14:paraId="2060BE04" w14:textId="77777777" w:rsidR="0072292B" w:rsidRDefault="0072292B" w:rsidP="003049AD">
            <w:pPr>
              <w:spacing w:line="240" w:lineRule="auto"/>
              <w:ind w:rightChars="-51" w:right="-107"/>
              <w:rPr>
                <w:rFonts w:ascii="微软雅黑" w:hAnsi="微软雅黑"/>
                <w:color w:val="0070C0"/>
                <w:szCs w:val="18"/>
              </w:rPr>
            </w:pPr>
            <w:r w:rsidRPr="0072292B">
              <w:rPr>
                <w:rFonts w:ascii="微软雅黑" w:hAnsi="微软雅黑" w:hint="eastAsia"/>
                <w:color w:val="0070C0"/>
                <w:szCs w:val="18"/>
              </w:rPr>
              <w:t>解析</w:t>
            </w:r>
            <w:r w:rsidRPr="0072292B">
              <w:rPr>
                <w:rFonts w:ascii="微软雅黑" w:hAnsi="微软雅黑"/>
                <w:color w:val="0070C0"/>
                <w:szCs w:val="18"/>
              </w:rPr>
              <w:t>zip包内容，收集截取下划线前半部分文件名，和产生对象中标签文档编码比较，是否能一一对应，不能则提示</w:t>
            </w:r>
          </w:p>
          <w:p w14:paraId="389F2D0A" w14:textId="77777777" w:rsidR="0072292B" w:rsidRDefault="0072292B" w:rsidP="003049AD">
            <w:pPr>
              <w:spacing w:line="240" w:lineRule="auto"/>
              <w:ind w:rightChars="-51" w:right="-107"/>
              <w:rPr>
                <w:rFonts w:ascii="微软雅黑" w:hAnsi="微软雅黑"/>
                <w:color w:val="0070C0"/>
                <w:szCs w:val="18"/>
              </w:rPr>
            </w:pPr>
            <w:r w:rsidRPr="0072292B">
              <w:rPr>
                <w:rFonts w:ascii="微软雅黑" w:hAnsi="微软雅黑" w:hint="eastAsia"/>
                <w:color w:val="0070C0"/>
                <w:szCs w:val="18"/>
              </w:rPr>
              <w:t>解析</w:t>
            </w:r>
            <w:r w:rsidRPr="0072292B">
              <w:rPr>
                <w:rFonts w:ascii="微软雅黑" w:hAnsi="微软雅黑"/>
                <w:color w:val="0070C0"/>
                <w:szCs w:val="18"/>
              </w:rPr>
              <w:t>zip包内容，根据</w:t>
            </w:r>
            <w:r>
              <w:rPr>
                <w:rFonts w:ascii="微软雅黑" w:hAnsi="微软雅黑" w:hint="eastAsia"/>
                <w:color w:val="0070C0"/>
                <w:szCs w:val="18"/>
              </w:rPr>
              <w:t>上面</w:t>
            </w:r>
            <w:r w:rsidRPr="0072292B">
              <w:rPr>
                <w:rFonts w:ascii="微软雅黑" w:hAnsi="微软雅黑"/>
                <w:color w:val="0070C0"/>
                <w:szCs w:val="18"/>
              </w:rPr>
              <w:t>规则，判断产生对象中有该标签文档，zip包内没有对应文件，则提示</w:t>
            </w:r>
          </w:p>
          <w:p w14:paraId="4499B995" w14:textId="392D5FF9" w:rsidR="002D7D4D" w:rsidRPr="0072292B" w:rsidRDefault="0072292B" w:rsidP="003049AD">
            <w:pPr>
              <w:spacing w:line="240" w:lineRule="auto"/>
              <w:ind w:rightChars="-51" w:right="-107"/>
              <w:rPr>
                <w:rFonts w:ascii="微软雅黑" w:hAnsi="微软雅黑"/>
                <w:color w:val="0070C0"/>
                <w:szCs w:val="18"/>
              </w:rPr>
            </w:pPr>
            <w:r w:rsidRPr="0072292B">
              <w:rPr>
                <w:rFonts w:ascii="微软雅黑" w:hAnsi="微软雅黑" w:hint="eastAsia"/>
                <w:color w:val="0070C0"/>
                <w:szCs w:val="18"/>
              </w:rPr>
              <w:t>获取产生对象中传递的标签文档，先做检出和键入操作，升级一个小版本，检入信息为：</w:t>
            </w:r>
            <w:r w:rsidRPr="0072292B">
              <w:rPr>
                <w:rFonts w:ascii="微软雅黑" w:hAnsi="微软雅黑"/>
                <w:color w:val="0070C0"/>
                <w:szCs w:val="18"/>
              </w:rPr>
              <w:t>ECA标签批量修改，然后删除文档的主内容，将zip包中对应的文件更新为该文档的主内容</w:t>
            </w:r>
          </w:p>
        </w:tc>
        <w:tc>
          <w:tcPr>
            <w:tcW w:w="2377" w:type="dxa"/>
          </w:tcPr>
          <w:p w14:paraId="58716FEE" w14:textId="1A2D5BAD" w:rsidR="002D7D4D" w:rsidRPr="009D6810" w:rsidRDefault="002D7D4D" w:rsidP="003049AD">
            <w:pPr>
              <w:spacing w:line="240" w:lineRule="auto"/>
              <w:ind w:rightChars="-51" w:right="-107"/>
              <w:rPr>
                <w:rFonts w:ascii="微软雅黑" w:hAnsi="微软雅黑"/>
                <w:szCs w:val="18"/>
              </w:rPr>
            </w:pPr>
            <w:r w:rsidRPr="0086155C">
              <w:rPr>
                <w:rFonts w:ascii="微软雅黑" w:hAnsi="微软雅黑"/>
                <w:szCs w:val="18"/>
              </w:rPr>
              <w:t>RMS20200707_045_标签模板批量上传和单个上传的辅助功能开发</w:t>
            </w:r>
          </w:p>
        </w:tc>
      </w:tr>
      <w:tr w:rsidR="00785564" w:rsidRPr="00B14B42" w14:paraId="0C8A4E46" w14:textId="77777777" w:rsidTr="00B335FA">
        <w:tc>
          <w:tcPr>
            <w:tcW w:w="398" w:type="dxa"/>
            <w:vMerge/>
          </w:tcPr>
          <w:p w14:paraId="7FF5DF22" w14:textId="64040CA7" w:rsidR="002D7D4D" w:rsidRDefault="002D7D4D" w:rsidP="002D7D4D">
            <w:pPr>
              <w:spacing w:line="240" w:lineRule="auto"/>
              <w:jc w:val="center"/>
              <w:rPr>
                <w:rFonts w:ascii="微软雅黑" w:hAnsi="微软雅黑"/>
                <w:szCs w:val="18"/>
              </w:rPr>
            </w:pPr>
          </w:p>
        </w:tc>
        <w:tc>
          <w:tcPr>
            <w:tcW w:w="652" w:type="dxa"/>
            <w:vMerge/>
            <w:shd w:val="clear" w:color="auto" w:fill="auto"/>
          </w:tcPr>
          <w:p w14:paraId="167E211A" w14:textId="2D218713" w:rsidR="002D7D4D" w:rsidRDefault="002D7D4D" w:rsidP="003049AD">
            <w:pPr>
              <w:spacing w:line="240" w:lineRule="auto"/>
              <w:rPr>
                <w:rFonts w:ascii="微软雅黑" w:hAnsi="微软雅黑"/>
                <w:szCs w:val="18"/>
              </w:rPr>
            </w:pPr>
          </w:p>
        </w:tc>
        <w:tc>
          <w:tcPr>
            <w:tcW w:w="7025" w:type="dxa"/>
          </w:tcPr>
          <w:p w14:paraId="7FC89EC2" w14:textId="54E015C2" w:rsidR="002D7D4D" w:rsidRDefault="002D7D4D" w:rsidP="00C469DE">
            <w:pPr>
              <w:spacing w:line="240" w:lineRule="auto"/>
              <w:ind w:rightChars="-51" w:right="-107"/>
              <w:rPr>
                <w:rFonts w:ascii="微软雅黑" w:hAnsi="微软雅黑"/>
                <w:szCs w:val="18"/>
              </w:rPr>
            </w:pPr>
            <w:r w:rsidRPr="00C469DE">
              <w:rPr>
                <w:rFonts w:ascii="微软雅黑" w:hAnsi="微软雅黑" w:hint="eastAsia"/>
                <w:color w:val="0070C0"/>
                <w:szCs w:val="18"/>
              </w:rPr>
              <w:t>校验通过后，检出文档，更新它的主要文件为ZIP压缩包中对应的文件，自动检入文档</w:t>
            </w:r>
            <w:r w:rsidRPr="00C469DE">
              <w:rPr>
                <w:rFonts w:ascii="微软雅黑" w:hAnsi="微软雅黑"/>
                <w:color w:val="0070C0"/>
                <w:szCs w:val="18"/>
              </w:rPr>
              <w:t>。</w:t>
            </w:r>
          </w:p>
        </w:tc>
        <w:tc>
          <w:tcPr>
            <w:tcW w:w="2377" w:type="dxa"/>
          </w:tcPr>
          <w:p w14:paraId="4E7F8125" w14:textId="77777777" w:rsidR="002D7D4D" w:rsidRPr="0086155C" w:rsidRDefault="002D7D4D" w:rsidP="003049AD">
            <w:pPr>
              <w:spacing w:line="240" w:lineRule="auto"/>
              <w:ind w:rightChars="-51" w:right="-107"/>
              <w:rPr>
                <w:rFonts w:ascii="微软雅黑" w:hAnsi="微软雅黑"/>
                <w:szCs w:val="18"/>
              </w:rPr>
            </w:pPr>
          </w:p>
        </w:tc>
      </w:tr>
      <w:tr w:rsidR="00785564" w:rsidRPr="00B14B42" w14:paraId="2339B72C" w14:textId="77777777" w:rsidTr="00B335FA">
        <w:tc>
          <w:tcPr>
            <w:tcW w:w="398" w:type="dxa"/>
            <w:vMerge/>
          </w:tcPr>
          <w:p w14:paraId="43164F5F" w14:textId="1505D49E" w:rsidR="002D7D4D" w:rsidRDefault="002D7D4D" w:rsidP="002D7D4D">
            <w:pPr>
              <w:spacing w:line="240" w:lineRule="auto"/>
              <w:jc w:val="center"/>
              <w:rPr>
                <w:rFonts w:ascii="微软雅黑" w:hAnsi="微软雅黑"/>
                <w:szCs w:val="18"/>
              </w:rPr>
            </w:pPr>
          </w:p>
        </w:tc>
        <w:tc>
          <w:tcPr>
            <w:tcW w:w="652" w:type="dxa"/>
            <w:shd w:val="clear" w:color="auto" w:fill="auto"/>
          </w:tcPr>
          <w:p w14:paraId="49EFD9E9" w14:textId="738C3954" w:rsidR="002D7D4D" w:rsidRDefault="002D7D4D" w:rsidP="003049AD">
            <w:pPr>
              <w:spacing w:line="240" w:lineRule="auto"/>
              <w:rPr>
                <w:rFonts w:ascii="微软雅黑" w:hAnsi="微软雅黑"/>
                <w:szCs w:val="18"/>
              </w:rPr>
            </w:pPr>
            <w:r>
              <w:rPr>
                <w:rFonts w:ascii="微软雅黑" w:hAnsi="微软雅黑" w:hint="eastAsia"/>
                <w:szCs w:val="18"/>
              </w:rPr>
              <w:t>A</w:t>
            </w:r>
            <w:r>
              <w:rPr>
                <w:rFonts w:ascii="微软雅黑" w:hAnsi="微软雅黑"/>
                <w:szCs w:val="18"/>
              </w:rPr>
              <w:t>ML</w:t>
            </w:r>
            <w:r>
              <w:rPr>
                <w:rFonts w:ascii="微软雅黑" w:hAnsi="微软雅黑" w:hint="eastAsia"/>
                <w:szCs w:val="18"/>
              </w:rPr>
              <w:t>检验</w:t>
            </w:r>
          </w:p>
        </w:tc>
        <w:tc>
          <w:tcPr>
            <w:tcW w:w="7025" w:type="dxa"/>
          </w:tcPr>
          <w:p w14:paraId="32C5264C" w14:textId="77777777" w:rsidR="002D7D4D" w:rsidRPr="0054614B" w:rsidRDefault="002D7D4D" w:rsidP="00B052D9">
            <w:pPr>
              <w:spacing w:line="240" w:lineRule="auto"/>
              <w:ind w:rightChars="-51" w:right="-107"/>
              <w:rPr>
                <w:rFonts w:ascii="微软雅黑" w:hAnsi="微软雅黑"/>
                <w:color w:val="0070C0"/>
                <w:szCs w:val="18"/>
              </w:rPr>
            </w:pPr>
            <w:r w:rsidRPr="0054614B">
              <w:rPr>
                <w:rFonts w:ascii="微软雅黑" w:hAnsi="微软雅黑" w:hint="eastAsia"/>
                <w:color w:val="0070C0"/>
                <w:szCs w:val="18"/>
              </w:rPr>
              <w:t>检验产生对象中选择的</w:t>
            </w:r>
            <w:r w:rsidRPr="0054614B">
              <w:rPr>
                <w:rFonts w:ascii="微软雅黑" w:hAnsi="微软雅黑"/>
                <w:color w:val="0070C0"/>
                <w:szCs w:val="18"/>
              </w:rPr>
              <w:t>MPN关联的物料是否也在产生对象中。例如：如果选择的产生对象中包含了制造商部件“204209000002”，该制造商部件与物料“101208851”、“101208852”有关联关系，而这2个物料并未添加到产生对象中，则AML检验会提示：</w:t>
            </w:r>
          </w:p>
          <w:p w14:paraId="505AF352" w14:textId="77777777" w:rsidR="002D7D4D" w:rsidRPr="0054614B" w:rsidRDefault="002D7D4D" w:rsidP="00B052D9">
            <w:pPr>
              <w:spacing w:line="240" w:lineRule="auto"/>
              <w:ind w:rightChars="-51" w:right="-107"/>
              <w:rPr>
                <w:rFonts w:ascii="微软雅黑" w:hAnsi="微软雅黑"/>
                <w:color w:val="0070C0"/>
                <w:szCs w:val="18"/>
              </w:rPr>
            </w:pPr>
            <w:r w:rsidRPr="0054614B">
              <w:rPr>
                <w:rFonts w:ascii="微软雅黑" w:hAnsi="微软雅黑" w:hint="eastAsia"/>
                <w:color w:val="0070C0"/>
                <w:szCs w:val="18"/>
              </w:rPr>
              <w:t>物料</w:t>
            </w:r>
            <w:r w:rsidRPr="0054614B">
              <w:rPr>
                <w:rFonts w:ascii="微软雅黑" w:hAnsi="微软雅黑"/>
                <w:color w:val="0070C0"/>
                <w:szCs w:val="18"/>
              </w:rPr>
              <w:t>"101208852"与MPN"204209000002"存在关联，确认MPN变更是否影响物料"101208852".</w:t>
            </w:r>
          </w:p>
          <w:p w14:paraId="1EEE221A" w14:textId="77777777" w:rsidR="002D7D4D" w:rsidRPr="0054614B" w:rsidRDefault="002D7D4D" w:rsidP="00B052D9">
            <w:pPr>
              <w:spacing w:line="240" w:lineRule="auto"/>
              <w:ind w:rightChars="-51" w:right="-107"/>
              <w:rPr>
                <w:rFonts w:ascii="微软雅黑" w:hAnsi="微软雅黑"/>
                <w:color w:val="0070C0"/>
                <w:szCs w:val="18"/>
              </w:rPr>
            </w:pPr>
            <w:r w:rsidRPr="0054614B">
              <w:rPr>
                <w:rFonts w:ascii="微软雅黑" w:hAnsi="微软雅黑" w:hint="eastAsia"/>
                <w:color w:val="0070C0"/>
                <w:szCs w:val="18"/>
              </w:rPr>
              <w:t>物料</w:t>
            </w:r>
            <w:r w:rsidRPr="0054614B">
              <w:rPr>
                <w:rFonts w:ascii="微软雅黑" w:hAnsi="微软雅黑"/>
                <w:color w:val="0070C0"/>
                <w:szCs w:val="18"/>
              </w:rPr>
              <w:t>"101208851"与MPN"204209000002"存在关联，确认MPN变更是否影响物料"101208851".</w:t>
            </w:r>
          </w:p>
          <w:p w14:paraId="118796CA" w14:textId="608075BD" w:rsidR="002D7D4D" w:rsidRPr="005C25A2" w:rsidRDefault="002D7D4D" w:rsidP="00B052D9">
            <w:pPr>
              <w:spacing w:line="240" w:lineRule="auto"/>
              <w:ind w:rightChars="-51" w:right="-107"/>
              <w:rPr>
                <w:rFonts w:ascii="微软雅黑" w:hAnsi="微软雅黑"/>
                <w:color w:val="FF0000"/>
                <w:szCs w:val="18"/>
              </w:rPr>
            </w:pPr>
            <w:r w:rsidRPr="0054614B">
              <w:rPr>
                <w:rFonts w:ascii="微软雅黑" w:hAnsi="微软雅黑" w:hint="eastAsia"/>
                <w:color w:val="0070C0"/>
                <w:szCs w:val="18"/>
              </w:rPr>
              <w:t>如果选择的</w:t>
            </w:r>
            <w:r w:rsidRPr="0054614B">
              <w:rPr>
                <w:rFonts w:ascii="微软雅黑" w:hAnsi="微软雅黑"/>
                <w:color w:val="0070C0"/>
                <w:szCs w:val="18"/>
              </w:rPr>
              <w:t>MPN关联的物料</w:t>
            </w:r>
            <w:r w:rsidRPr="0054614B">
              <w:rPr>
                <w:rFonts w:ascii="微软雅黑" w:hAnsi="微软雅黑" w:hint="eastAsia"/>
                <w:color w:val="0070C0"/>
                <w:szCs w:val="18"/>
              </w:rPr>
              <w:t>都</w:t>
            </w:r>
            <w:r w:rsidRPr="0054614B">
              <w:rPr>
                <w:rFonts w:ascii="微软雅黑" w:hAnsi="微软雅黑"/>
                <w:color w:val="0070C0"/>
                <w:szCs w:val="18"/>
              </w:rPr>
              <w:t>在产生对象中</w:t>
            </w:r>
            <w:r w:rsidRPr="0054614B">
              <w:rPr>
                <w:rFonts w:ascii="微软雅黑" w:hAnsi="微软雅黑" w:hint="eastAsia"/>
                <w:color w:val="0070C0"/>
                <w:szCs w:val="18"/>
              </w:rPr>
              <w:t>，则校验通过，提示：关联的</w:t>
            </w:r>
            <w:r w:rsidRPr="0054614B">
              <w:rPr>
                <w:rFonts w:ascii="微软雅黑" w:hAnsi="微软雅黑"/>
                <w:color w:val="0070C0"/>
                <w:szCs w:val="18"/>
              </w:rPr>
              <w:t>IPN都已经在产生的对象中.</w:t>
            </w:r>
          </w:p>
        </w:tc>
        <w:tc>
          <w:tcPr>
            <w:tcW w:w="2377" w:type="dxa"/>
          </w:tcPr>
          <w:p w14:paraId="19B08061" w14:textId="608F87D6" w:rsidR="002D7D4D" w:rsidRPr="005C25A2" w:rsidRDefault="002D7D4D" w:rsidP="003049AD">
            <w:pPr>
              <w:spacing w:line="240" w:lineRule="auto"/>
              <w:ind w:rightChars="-51" w:right="-107"/>
              <w:rPr>
                <w:rFonts w:ascii="微软雅黑" w:hAnsi="微软雅黑"/>
                <w:color w:val="FF0000"/>
                <w:szCs w:val="18"/>
              </w:rPr>
            </w:pPr>
            <w:r w:rsidRPr="005C25A2">
              <w:rPr>
                <w:rFonts w:ascii="微软雅黑" w:hAnsi="微软雅黑" w:hint="eastAsia"/>
                <w:color w:val="FF0000"/>
                <w:szCs w:val="18"/>
              </w:rPr>
              <w:t>问题to开发：请补上逻辑</w:t>
            </w:r>
          </w:p>
        </w:tc>
      </w:tr>
      <w:tr w:rsidR="00785564" w:rsidRPr="00B14B42" w14:paraId="770E267B" w14:textId="77777777" w:rsidTr="00B335FA">
        <w:tc>
          <w:tcPr>
            <w:tcW w:w="398" w:type="dxa"/>
            <w:vMerge/>
          </w:tcPr>
          <w:p w14:paraId="78F6B682" w14:textId="26539176" w:rsidR="002D7D4D" w:rsidRDefault="002D7D4D" w:rsidP="002D7D4D">
            <w:pPr>
              <w:spacing w:line="240" w:lineRule="auto"/>
              <w:jc w:val="center"/>
              <w:rPr>
                <w:rFonts w:ascii="微软雅黑" w:hAnsi="微软雅黑"/>
                <w:szCs w:val="18"/>
              </w:rPr>
            </w:pPr>
          </w:p>
        </w:tc>
        <w:tc>
          <w:tcPr>
            <w:tcW w:w="652" w:type="dxa"/>
            <w:shd w:val="clear" w:color="auto" w:fill="auto"/>
          </w:tcPr>
          <w:p w14:paraId="2BC4A006" w14:textId="62F6EB59" w:rsidR="002D7D4D" w:rsidRDefault="002D7D4D" w:rsidP="003049AD">
            <w:pPr>
              <w:spacing w:line="240" w:lineRule="auto"/>
              <w:rPr>
                <w:rFonts w:ascii="微软雅黑" w:hAnsi="微软雅黑"/>
                <w:szCs w:val="18"/>
              </w:rPr>
            </w:pPr>
            <w:r>
              <w:rPr>
                <w:rFonts w:ascii="微软雅黑" w:hAnsi="微软雅黑" w:hint="eastAsia"/>
                <w:szCs w:val="18"/>
              </w:rPr>
              <w:t>B</w:t>
            </w:r>
            <w:r>
              <w:rPr>
                <w:rFonts w:ascii="微软雅黑" w:hAnsi="微软雅黑"/>
                <w:szCs w:val="18"/>
              </w:rPr>
              <w:t>OM</w:t>
            </w:r>
            <w:r>
              <w:rPr>
                <w:rFonts w:ascii="微软雅黑" w:hAnsi="微软雅黑" w:hint="eastAsia"/>
                <w:szCs w:val="18"/>
              </w:rPr>
              <w:t>规范检验</w:t>
            </w:r>
          </w:p>
        </w:tc>
        <w:tc>
          <w:tcPr>
            <w:tcW w:w="7025" w:type="dxa"/>
          </w:tcPr>
          <w:p w14:paraId="6B4A725F" w14:textId="762DBA9F" w:rsidR="002D7D4D" w:rsidRPr="00EF0AAB" w:rsidRDefault="002D7D4D" w:rsidP="00EF0AAB">
            <w:pPr>
              <w:spacing w:line="240" w:lineRule="auto"/>
              <w:ind w:rightChars="-51" w:right="-107"/>
              <w:rPr>
                <w:rFonts w:ascii="微软雅黑" w:hAnsi="微软雅黑"/>
                <w:color w:val="0070C0"/>
                <w:szCs w:val="18"/>
              </w:rPr>
            </w:pPr>
            <w:r w:rsidRPr="00EF0AAB">
              <w:rPr>
                <w:rFonts w:hint="eastAsia"/>
                <w:color w:val="0070C0"/>
              </w:rPr>
              <w:t>产生对象中有半成品或者成品时，选择其中一个，对其</w:t>
            </w:r>
            <w:r w:rsidRPr="00EF0AAB">
              <w:rPr>
                <w:rFonts w:hint="eastAsia"/>
                <w:color w:val="0070C0"/>
              </w:rPr>
              <w:t>BOM</w:t>
            </w:r>
            <w:r w:rsidRPr="00EF0AAB">
              <w:rPr>
                <w:rFonts w:hint="eastAsia"/>
                <w:color w:val="0070C0"/>
              </w:rPr>
              <w:t>进行</w:t>
            </w:r>
            <w:r>
              <w:rPr>
                <w:rFonts w:hint="eastAsia"/>
                <w:color w:val="0070C0"/>
              </w:rPr>
              <w:t>规范检验。规范检验项从</w:t>
            </w:r>
            <w:r w:rsidRPr="00EF0AAB">
              <w:rPr>
                <w:rFonts w:hint="eastAsia"/>
                <w:color w:val="0070C0"/>
              </w:rPr>
              <w:t xml:space="preserve"> </w:t>
            </w:r>
            <w:r w:rsidRPr="00EF0AAB">
              <w:rPr>
                <w:color w:val="0070C0"/>
              </w:rPr>
              <w:t xml:space="preserve">hik_checkrule </w:t>
            </w:r>
            <w:r w:rsidRPr="00EF0AAB">
              <w:rPr>
                <w:rFonts w:hint="eastAsia"/>
                <w:color w:val="0070C0"/>
              </w:rPr>
              <w:t>表中</w:t>
            </w:r>
            <w:r>
              <w:rPr>
                <w:rFonts w:hint="eastAsia"/>
                <w:color w:val="0070C0"/>
              </w:rPr>
              <w:t>读取</w:t>
            </w:r>
            <w:r w:rsidRPr="00EF0AAB">
              <w:rPr>
                <w:rFonts w:hint="eastAsia"/>
                <w:color w:val="0070C0"/>
              </w:rPr>
              <w:t>。</w:t>
            </w:r>
          </w:p>
          <w:p w14:paraId="7C84DAEB" w14:textId="123A8D46" w:rsidR="002D7D4D" w:rsidRPr="00FE3907" w:rsidRDefault="002D7D4D" w:rsidP="003049AD">
            <w:pPr>
              <w:pStyle w:val="ac"/>
              <w:numPr>
                <w:ilvl w:val="0"/>
                <w:numId w:val="13"/>
              </w:numPr>
              <w:spacing w:line="240" w:lineRule="auto"/>
              <w:ind w:left="175" w:rightChars="-51" w:right="-107" w:hanging="175"/>
              <w:rPr>
                <w:rFonts w:ascii="微软雅黑" w:hAnsi="微软雅黑"/>
                <w:szCs w:val="18"/>
              </w:rPr>
            </w:pPr>
            <w:r w:rsidRPr="00FE3907">
              <w:rPr>
                <w:rFonts w:ascii="微软雅黑" w:hAnsi="微软雅黑" w:hint="eastAsia"/>
                <w:szCs w:val="18"/>
              </w:rPr>
              <w:t>勾选半成品（类型=半成品，且上下文含“</w:t>
            </w:r>
            <w:r w:rsidRPr="00FE3907">
              <w:rPr>
                <w:rFonts w:ascii="微软雅黑" w:hAnsi="微软雅黑"/>
                <w:szCs w:val="18"/>
              </w:rPr>
              <w:t>PCBA”</w:t>
            </w:r>
            <w:r w:rsidRPr="00FE3907">
              <w:rPr>
                <w:rFonts w:ascii="微软雅黑" w:hAnsi="微软雅黑" w:hint="eastAsia"/>
                <w:szCs w:val="18"/>
              </w:rPr>
              <w:t>的物料），显示半成品的规范检验项</w:t>
            </w:r>
          </w:p>
          <w:p w14:paraId="4911A71C" w14:textId="77777777" w:rsidR="002D7D4D" w:rsidRPr="00EF0AAB" w:rsidRDefault="002D7D4D" w:rsidP="003049AD">
            <w:pPr>
              <w:pStyle w:val="ac"/>
              <w:numPr>
                <w:ilvl w:val="0"/>
                <w:numId w:val="13"/>
              </w:numPr>
              <w:spacing w:line="240" w:lineRule="auto"/>
              <w:ind w:left="175" w:rightChars="-51" w:right="-107" w:hanging="175"/>
              <w:rPr>
                <w:rFonts w:ascii="微软雅黑" w:hAnsi="微软雅黑"/>
                <w:color w:val="FF0000"/>
                <w:szCs w:val="18"/>
              </w:rPr>
            </w:pPr>
            <w:r w:rsidRPr="00FE3907">
              <w:rPr>
                <w:rFonts w:ascii="微软雅黑" w:hAnsi="微软雅黑" w:hint="eastAsia"/>
                <w:szCs w:val="18"/>
              </w:rPr>
              <w:t>勾选成品（类型=成品），显示成品的规范检验项</w:t>
            </w:r>
          </w:p>
          <w:p w14:paraId="5E6E226A" w14:textId="77777777" w:rsidR="002D7D4D" w:rsidRPr="002B42A0" w:rsidRDefault="002D7D4D" w:rsidP="00EF0AAB">
            <w:pPr>
              <w:spacing w:line="240" w:lineRule="auto"/>
              <w:ind w:rightChars="-51" w:right="-107"/>
              <w:rPr>
                <w:color w:val="0070C0"/>
              </w:rPr>
            </w:pPr>
            <w:r w:rsidRPr="002B42A0">
              <w:rPr>
                <w:rFonts w:hint="eastAsia"/>
                <w:color w:val="0070C0"/>
              </w:rPr>
              <w:t>选择需要校验的规范项，对</w:t>
            </w:r>
            <w:r w:rsidRPr="002B42A0">
              <w:rPr>
                <w:rFonts w:hint="eastAsia"/>
                <w:color w:val="0070C0"/>
              </w:rPr>
              <w:t>BOM</w:t>
            </w:r>
            <w:r w:rsidRPr="002B42A0">
              <w:rPr>
                <w:rFonts w:hint="eastAsia"/>
                <w:color w:val="0070C0"/>
              </w:rPr>
              <w:t>进行校验，显示校验结果。</w:t>
            </w:r>
          </w:p>
          <w:p w14:paraId="798DF3C9" w14:textId="77777777" w:rsidR="002D7D4D" w:rsidRDefault="002D7D4D" w:rsidP="00EF0AAB">
            <w:pPr>
              <w:spacing w:line="240" w:lineRule="auto"/>
              <w:ind w:rightChars="-51" w:right="-107"/>
              <w:rPr>
                <w:color w:val="0070C0"/>
              </w:rPr>
            </w:pPr>
            <w:r w:rsidRPr="002B42A0">
              <w:rPr>
                <w:rFonts w:hint="eastAsia"/>
                <w:color w:val="0070C0"/>
              </w:rPr>
              <w:t>系统可以对规范项的选择进行记录，再次打开页面时，勾选过的规范项会默认勾选。</w:t>
            </w:r>
          </w:p>
          <w:p w14:paraId="2CB4B55B" w14:textId="77777777" w:rsidR="0072292B" w:rsidRDefault="0072292B" w:rsidP="00EF0AAB">
            <w:pPr>
              <w:spacing w:line="240" w:lineRule="auto"/>
              <w:ind w:rightChars="-51" w:right="-107"/>
              <w:rPr>
                <w:color w:val="0070C0"/>
              </w:rPr>
            </w:pPr>
            <w:r>
              <w:rPr>
                <w:rFonts w:hint="eastAsia"/>
                <w:color w:val="0070C0"/>
              </w:rPr>
              <w:t>成品校验规则梳理：</w:t>
            </w:r>
          </w:p>
          <w:p w14:paraId="113469E1" w14:textId="363CB966" w:rsidR="0072292B" w:rsidRDefault="0072292B" w:rsidP="00EF0AAB">
            <w:pPr>
              <w:spacing w:line="240" w:lineRule="auto"/>
              <w:ind w:rightChars="-51" w:right="-107"/>
              <w:rPr>
                <w:color w:val="0070C0"/>
              </w:rPr>
            </w:pPr>
            <w:r>
              <w:rPr>
                <w:rFonts w:hint="eastAsia"/>
                <w:color w:val="0070C0"/>
              </w:rPr>
              <w:t>1</w:t>
            </w:r>
            <w:r>
              <w:rPr>
                <w:color w:val="0070C0"/>
              </w:rPr>
              <w:t>.</w:t>
            </w:r>
            <w:r>
              <w:rPr>
                <w:rFonts w:hint="eastAsia"/>
              </w:rPr>
              <w:t xml:space="preserve"> </w:t>
            </w:r>
            <w:r w:rsidRPr="0072292B">
              <w:rPr>
                <w:rFonts w:hint="eastAsia"/>
                <w:color w:val="0070C0"/>
              </w:rPr>
              <w:t>光盘容量与文件大小不匹配</w:t>
            </w:r>
            <w:r>
              <w:rPr>
                <w:rFonts w:hint="eastAsia"/>
                <w:color w:val="0070C0"/>
              </w:rPr>
              <w:t xml:space="preserve"> ---</w:t>
            </w:r>
            <w:r>
              <w:rPr>
                <w:color w:val="0070C0"/>
              </w:rPr>
              <w:t xml:space="preserve"> </w:t>
            </w:r>
            <w:r w:rsidRPr="0072292B">
              <w:rPr>
                <w:rFonts w:hint="eastAsia"/>
                <w:color w:val="0070C0"/>
              </w:rPr>
              <w:t>产品</w:t>
            </w:r>
            <w:r w:rsidRPr="0072292B">
              <w:rPr>
                <w:color w:val="0070C0"/>
              </w:rPr>
              <w:t>BOM</w:t>
            </w:r>
            <w:r w:rsidRPr="0072292B">
              <w:rPr>
                <w:color w:val="0070C0"/>
              </w:rPr>
              <w:t>中，子件</w:t>
            </w:r>
            <w:r w:rsidRPr="0072292B">
              <w:rPr>
                <w:color w:val="0070C0"/>
              </w:rPr>
              <w:t xml:space="preserve">C301 </w:t>
            </w:r>
            <w:r w:rsidRPr="0072292B">
              <w:rPr>
                <w:color w:val="0070C0"/>
              </w:rPr>
              <w:t>光盘物料</w:t>
            </w:r>
            <w:r w:rsidRPr="0072292B">
              <w:rPr>
                <w:color w:val="0070C0"/>
              </w:rPr>
              <w:t xml:space="preserve"> </w:t>
            </w:r>
            <w:r w:rsidRPr="0072292B">
              <w:rPr>
                <w:color w:val="0070C0"/>
              </w:rPr>
              <w:t>与</w:t>
            </w:r>
            <w:r w:rsidRPr="0072292B">
              <w:rPr>
                <w:color w:val="0070C0"/>
              </w:rPr>
              <w:t xml:space="preserve"> 102007 </w:t>
            </w:r>
            <w:r w:rsidRPr="0072292B">
              <w:rPr>
                <w:color w:val="0070C0"/>
              </w:rPr>
              <w:t>光盘</w:t>
            </w:r>
            <w:r w:rsidRPr="0072292B">
              <w:rPr>
                <w:color w:val="0070C0"/>
              </w:rPr>
              <w:t xml:space="preserve"> </w:t>
            </w:r>
            <w:r w:rsidRPr="0072292B">
              <w:rPr>
                <w:color w:val="0070C0"/>
              </w:rPr>
              <w:t>文件大小不匹配，光盘容量必须大于文件大小。</w:t>
            </w:r>
          </w:p>
          <w:p w14:paraId="1B5A9134" w14:textId="77777777" w:rsidR="0051316E" w:rsidRDefault="0051316E" w:rsidP="00EF0AAB">
            <w:pPr>
              <w:spacing w:line="240" w:lineRule="auto"/>
              <w:ind w:rightChars="-51" w:right="-107"/>
              <w:rPr>
                <w:color w:val="0070C0"/>
              </w:rPr>
            </w:pPr>
            <w:r w:rsidRPr="0051316E">
              <w:rPr>
                <w:rFonts w:hint="eastAsia"/>
                <w:color w:val="0070C0"/>
              </w:rPr>
              <w:t>2</w:t>
            </w:r>
            <w:r w:rsidRPr="0051316E">
              <w:rPr>
                <w:color w:val="0070C0"/>
              </w:rPr>
              <w:t>.</w:t>
            </w:r>
            <w:r>
              <w:rPr>
                <w:rFonts w:hint="eastAsia"/>
              </w:rPr>
              <w:t xml:space="preserve"> </w:t>
            </w:r>
            <w:r w:rsidRPr="0051316E">
              <w:rPr>
                <w:rFonts w:hint="eastAsia"/>
                <w:color w:val="0070C0"/>
              </w:rPr>
              <w:t>光盘容量与文件大小相等或为空</w:t>
            </w:r>
            <w:r>
              <w:rPr>
                <w:rFonts w:hint="eastAsia"/>
                <w:color w:val="0070C0"/>
              </w:rPr>
              <w:t xml:space="preserve"> ---</w:t>
            </w:r>
            <w:r w:rsidRPr="0051316E">
              <w:rPr>
                <w:rFonts w:hint="eastAsia"/>
                <w:color w:val="0070C0"/>
              </w:rPr>
              <w:t>产品</w:t>
            </w:r>
            <w:r w:rsidRPr="0051316E">
              <w:rPr>
                <w:color w:val="0070C0"/>
              </w:rPr>
              <w:t>BOM</w:t>
            </w:r>
            <w:r w:rsidRPr="0051316E">
              <w:rPr>
                <w:color w:val="0070C0"/>
              </w:rPr>
              <w:t>中，子件光盘容量</w:t>
            </w:r>
            <w:r w:rsidRPr="0051316E">
              <w:rPr>
                <w:color w:val="0070C0"/>
              </w:rPr>
              <w:t xml:space="preserve"> </w:t>
            </w:r>
            <w:r w:rsidRPr="0051316E">
              <w:rPr>
                <w:color w:val="0070C0"/>
              </w:rPr>
              <w:t>与</w:t>
            </w:r>
            <w:r w:rsidRPr="0051316E">
              <w:rPr>
                <w:color w:val="0070C0"/>
              </w:rPr>
              <w:t xml:space="preserve"> </w:t>
            </w:r>
            <w:r w:rsidRPr="0051316E">
              <w:rPr>
                <w:color w:val="0070C0"/>
              </w:rPr>
              <w:t>文件大小相同，或</w:t>
            </w:r>
            <w:r w:rsidRPr="0051316E">
              <w:rPr>
                <w:color w:val="0070C0"/>
              </w:rPr>
              <w:t xml:space="preserve">  </w:t>
            </w:r>
            <w:r w:rsidRPr="0051316E">
              <w:rPr>
                <w:color w:val="0070C0"/>
              </w:rPr>
              <w:t>为空</w:t>
            </w:r>
          </w:p>
          <w:p w14:paraId="67545A68" w14:textId="77777777" w:rsidR="0051316E" w:rsidRDefault="0051316E" w:rsidP="00EF0AAB">
            <w:pPr>
              <w:spacing w:line="240" w:lineRule="auto"/>
              <w:ind w:rightChars="-51" w:right="-107"/>
              <w:rPr>
                <w:color w:val="0070C0"/>
              </w:rPr>
            </w:pPr>
            <w:r>
              <w:rPr>
                <w:rFonts w:hint="eastAsia"/>
                <w:color w:val="0070C0"/>
              </w:rPr>
              <w:t>3</w:t>
            </w:r>
            <w:r>
              <w:rPr>
                <w:color w:val="0070C0"/>
              </w:rPr>
              <w:t>.</w:t>
            </w:r>
            <w:r>
              <w:rPr>
                <w:rFonts w:hint="eastAsia"/>
              </w:rPr>
              <w:t xml:space="preserve"> </w:t>
            </w:r>
            <w:r w:rsidRPr="0051316E">
              <w:rPr>
                <w:rFonts w:hint="eastAsia"/>
                <w:color w:val="0070C0"/>
              </w:rPr>
              <w:t>光盘与光盘物料个数是否都为多个</w:t>
            </w:r>
            <w:r>
              <w:rPr>
                <w:rFonts w:hint="eastAsia"/>
                <w:color w:val="0070C0"/>
              </w:rPr>
              <w:t>---</w:t>
            </w:r>
            <w:r w:rsidRPr="0051316E">
              <w:rPr>
                <w:rFonts w:hint="eastAsia"/>
                <w:color w:val="0070C0"/>
              </w:rPr>
              <w:t>产品</w:t>
            </w:r>
            <w:r w:rsidRPr="0051316E">
              <w:rPr>
                <w:color w:val="0070C0"/>
              </w:rPr>
              <w:t>BOM</w:t>
            </w:r>
            <w:r w:rsidRPr="0051316E">
              <w:rPr>
                <w:color w:val="0070C0"/>
              </w:rPr>
              <w:t>中</w:t>
            </w:r>
            <w:r w:rsidRPr="0051316E">
              <w:rPr>
                <w:color w:val="0070C0"/>
              </w:rPr>
              <w:t>,</w:t>
            </w:r>
            <w:r w:rsidRPr="0051316E">
              <w:rPr>
                <w:color w:val="0070C0"/>
              </w:rPr>
              <w:t>光盘与光盘物料数量都有多个</w:t>
            </w:r>
          </w:p>
          <w:p w14:paraId="723E2FFF" w14:textId="77777777" w:rsidR="0051316E" w:rsidRDefault="0051316E" w:rsidP="00EF0AAB">
            <w:pPr>
              <w:spacing w:line="240" w:lineRule="auto"/>
              <w:ind w:rightChars="-51" w:right="-107"/>
              <w:rPr>
                <w:color w:val="0070C0"/>
              </w:rPr>
            </w:pPr>
            <w:r>
              <w:rPr>
                <w:rFonts w:hint="eastAsia"/>
                <w:color w:val="0070C0"/>
              </w:rPr>
              <w:t>4</w:t>
            </w:r>
            <w:r>
              <w:rPr>
                <w:color w:val="0070C0"/>
              </w:rPr>
              <w:t>.</w:t>
            </w:r>
            <w:r>
              <w:rPr>
                <w:rFonts w:hint="eastAsia"/>
              </w:rPr>
              <w:t xml:space="preserve"> </w:t>
            </w:r>
            <w:r w:rsidRPr="0051316E">
              <w:rPr>
                <w:rFonts w:hint="eastAsia"/>
                <w:color w:val="0070C0"/>
              </w:rPr>
              <w:t>光盘与光盘物料个数不匹配</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102007</w:t>
            </w:r>
            <w:r w:rsidRPr="0051316E">
              <w:rPr>
                <w:color w:val="0070C0"/>
              </w:rPr>
              <w:t>光盘</w:t>
            </w:r>
            <w:r w:rsidRPr="0051316E">
              <w:rPr>
                <w:color w:val="0070C0"/>
              </w:rPr>
              <w:t xml:space="preserve"> </w:t>
            </w:r>
            <w:r w:rsidRPr="0051316E">
              <w:rPr>
                <w:color w:val="0070C0"/>
              </w:rPr>
              <w:t>与</w:t>
            </w:r>
            <w:r w:rsidRPr="0051316E">
              <w:rPr>
                <w:color w:val="0070C0"/>
              </w:rPr>
              <w:t xml:space="preserve"> C301 </w:t>
            </w:r>
            <w:r w:rsidRPr="0051316E">
              <w:rPr>
                <w:color w:val="0070C0"/>
              </w:rPr>
              <w:t>光盘物料，必须都提供且为一个</w:t>
            </w:r>
          </w:p>
          <w:p w14:paraId="6950206D" w14:textId="77777777" w:rsidR="0051316E" w:rsidRDefault="0051316E" w:rsidP="00EF0AAB">
            <w:pPr>
              <w:spacing w:line="240" w:lineRule="auto"/>
              <w:ind w:rightChars="-51" w:right="-107"/>
              <w:rPr>
                <w:color w:val="0070C0"/>
              </w:rPr>
            </w:pPr>
            <w:r>
              <w:rPr>
                <w:rFonts w:hint="eastAsia"/>
                <w:color w:val="0070C0"/>
              </w:rPr>
              <w:t>5</w:t>
            </w:r>
            <w:r>
              <w:rPr>
                <w:color w:val="0070C0"/>
              </w:rPr>
              <w:t>.</w:t>
            </w:r>
            <w:r>
              <w:rPr>
                <w:rFonts w:hint="eastAsia"/>
              </w:rPr>
              <w:t xml:space="preserve"> </w:t>
            </w:r>
            <w:r w:rsidRPr="0051316E">
              <w:rPr>
                <w:rFonts w:hint="eastAsia"/>
                <w:color w:val="0070C0"/>
              </w:rPr>
              <w:t>光盘与光盘贴膜尺寸不匹配</w:t>
            </w:r>
            <w:r>
              <w:rPr>
                <w:rFonts w:hint="eastAsia"/>
                <w:color w:val="0070C0"/>
              </w:rPr>
              <w:t>---</w:t>
            </w:r>
            <w:r w:rsidRPr="0051316E">
              <w:rPr>
                <w:rFonts w:hint="eastAsia"/>
                <w:color w:val="0070C0"/>
              </w:rPr>
              <w:t>产品</w:t>
            </w:r>
            <w:r w:rsidRPr="0051316E">
              <w:rPr>
                <w:color w:val="0070C0"/>
              </w:rPr>
              <w:t>BOM</w:t>
            </w:r>
            <w:r w:rsidRPr="0051316E">
              <w:rPr>
                <w:color w:val="0070C0"/>
              </w:rPr>
              <w:t>中，子件光盘与光盘贴膜单位一致</w:t>
            </w:r>
            <w:r w:rsidRPr="0051316E">
              <w:rPr>
                <w:color w:val="0070C0"/>
              </w:rPr>
              <w:t>,</w:t>
            </w:r>
            <w:r w:rsidRPr="0051316E">
              <w:rPr>
                <w:color w:val="0070C0"/>
              </w:rPr>
              <w:t>但是尺寸不匹配，必须符合：</w:t>
            </w:r>
            <w:r w:rsidRPr="0051316E">
              <w:rPr>
                <w:color w:val="0070C0"/>
              </w:rPr>
              <w:t xml:space="preserve">0&lt; </w:t>
            </w:r>
            <w:r w:rsidRPr="0051316E">
              <w:rPr>
                <w:color w:val="0070C0"/>
              </w:rPr>
              <w:t>光盘外径</w:t>
            </w:r>
            <w:r w:rsidRPr="0051316E">
              <w:rPr>
                <w:color w:val="0070C0"/>
              </w:rPr>
              <w:t>-</w:t>
            </w:r>
            <w:r w:rsidRPr="0051316E">
              <w:rPr>
                <w:color w:val="0070C0"/>
              </w:rPr>
              <w:t>贴膜外径</w:t>
            </w:r>
            <w:r w:rsidRPr="0051316E">
              <w:rPr>
                <w:color w:val="0070C0"/>
              </w:rPr>
              <w:t>&lt;=3mm</w:t>
            </w:r>
          </w:p>
          <w:p w14:paraId="2EB4A63F" w14:textId="77777777" w:rsidR="0051316E" w:rsidRDefault="0051316E" w:rsidP="00EF0AAB">
            <w:pPr>
              <w:spacing w:line="240" w:lineRule="auto"/>
              <w:ind w:rightChars="-51" w:right="-107"/>
              <w:rPr>
                <w:color w:val="0070C0"/>
              </w:rPr>
            </w:pPr>
            <w:r>
              <w:rPr>
                <w:color w:val="0070C0"/>
              </w:rPr>
              <w:t>6.</w:t>
            </w:r>
            <w:r>
              <w:rPr>
                <w:rFonts w:hint="eastAsia"/>
              </w:rPr>
              <w:t xml:space="preserve"> </w:t>
            </w:r>
            <w:r w:rsidRPr="0051316E">
              <w:rPr>
                <w:rFonts w:hint="eastAsia"/>
                <w:color w:val="0070C0"/>
              </w:rPr>
              <w:t>程序凭证个数</w:t>
            </w:r>
            <w:r>
              <w:rPr>
                <w:rFonts w:hint="eastAsia"/>
                <w:color w:val="0070C0"/>
              </w:rPr>
              <w:t>---</w:t>
            </w:r>
            <w:r w:rsidRPr="0051316E">
              <w:rPr>
                <w:rFonts w:hint="eastAsia"/>
                <w:color w:val="0070C0"/>
              </w:rPr>
              <w:t>产品</w:t>
            </w:r>
            <w:r w:rsidRPr="0051316E">
              <w:rPr>
                <w:color w:val="0070C0"/>
              </w:rPr>
              <w:t>BOM</w:t>
            </w:r>
            <w:r w:rsidRPr="0051316E">
              <w:rPr>
                <w:color w:val="0070C0"/>
              </w:rPr>
              <w:t>中，子件无程序凭证；或者</w:t>
            </w:r>
            <w:r w:rsidRPr="0051316E">
              <w:rPr>
                <w:color w:val="0070C0"/>
              </w:rPr>
              <w:t xml:space="preserve"> </w:t>
            </w:r>
            <w:r w:rsidRPr="0051316E">
              <w:rPr>
                <w:color w:val="0070C0"/>
              </w:rPr>
              <w:t>产品</w:t>
            </w:r>
            <w:r w:rsidRPr="0051316E">
              <w:rPr>
                <w:color w:val="0070C0"/>
              </w:rPr>
              <w:t>BOM</w:t>
            </w:r>
            <w:r w:rsidRPr="0051316E">
              <w:rPr>
                <w:color w:val="0070C0"/>
              </w:rPr>
              <w:t>中，子件程序凭证</w:t>
            </w:r>
            <w:r w:rsidRPr="0051316E">
              <w:rPr>
                <w:color w:val="0070C0"/>
              </w:rPr>
              <w:t xml:space="preserve"> </w:t>
            </w:r>
            <w:r w:rsidRPr="0051316E">
              <w:rPr>
                <w:color w:val="0070C0"/>
              </w:rPr>
              <w:t>大于</w:t>
            </w:r>
            <w:r w:rsidRPr="0051316E">
              <w:rPr>
                <w:color w:val="0070C0"/>
              </w:rPr>
              <w:t>1</w:t>
            </w:r>
          </w:p>
          <w:p w14:paraId="5B9108F5" w14:textId="77777777" w:rsidR="0051316E" w:rsidRDefault="0051316E" w:rsidP="00EF0AAB">
            <w:pPr>
              <w:spacing w:line="240" w:lineRule="auto"/>
              <w:ind w:rightChars="-51" w:right="-107"/>
              <w:rPr>
                <w:color w:val="0070C0"/>
              </w:rPr>
            </w:pPr>
            <w:r>
              <w:rPr>
                <w:color w:val="0070C0"/>
              </w:rPr>
              <w:t>7.</w:t>
            </w:r>
            <w:r>
              <w:rPr>
                <w:rFonts w:hint="eastAsia"/>
              </w:rPr>
              <w:t xml:space="preserve"> </w:t>
            </w:r>
            <w:r w:rsidRPr="0051316E">
              <w:rPr>
                <w:rFonts w:hint="eastAsia"/>
                <w:color w:val="0070C0"/>
              </w:rPr>
              <w:t>必须包含标签凭证号</w:t>
            </w:r>
            <w:r>
              <w:rPr>
                <w:rFonts w:hint="eastAsia"/>
                <w:color w:val="0070C0"/>
              </w:rPr>
              <w:t>---</w:t>
            </w:r>
            <w:r w:rsidRPr="0051316E">
              <w:rPr>
                <w:rFonts w:hint="eastAsia"/>
                <w:color w:val="0070C0"/>
              </w:rPr>
              <w:t>产品</w:t>
            </w:r>
            <w:r w:rsidRPr="0051316E">
              <w:rPr>
                <w:color w:val="0070C0"/>
              </w:rPr>
              <w:t>BOM</w:t>
            </w:r>
            <w:r w:rsidRPr="0051316E">
              <w:rPr>
                <w:color w:val="0070C0"/>
              </w:rPr>
              <w:t>中，子件必须包含最少一行【</w:t>
            </w:r>
            <w:r w:rsidRPr="0051316E">
              <w:rPr>
                <w:color w:val="0070C0"/>
              </w:rPr>
              <w:t xml:space="preserve">L4 </w:t>
            </w:r>
            <w:r w:rsidRPr="0051316E">
              <w:rPr>
                <w:color w:val="0070C0"/>
              </w:rPr>
              <w:t>标签模板】标签凭证</w:t>
            </w:r>
          </w:p>
          <w:p w14:paraId="277BB5DF" w14:textId="77777777" w:rsidR="0051316E" w:rsidRDefault="0051316E" w:rsidP="00EF0AAB">
            <w:pPr>
              <w:spacing w:line="240" w:lineRule="auto"/>
              <w:ind w:rightChars="-51" w:right="-107"/>
              <w:rPr>
                <w:color w:val="0070C0"/>
              </w:rPr>
            </w:pPr>
            <w:r>
              <w:rPr>
                <w:rFonts w:hint="eastAsia"/>
                <w:color w:val="0070C0"/>
              </w:rPr>
              <w:t>8</w:t>
            </w:r>
            <w:r>
              <w:rPr>
                <w:color w:val="0070C0"/>
              </w:rPr>
              <w:t>.</w:t>
            </w:r>
            <w:r>
              <w:rPr>
                <w:rFonts w:hint="eastAsia"/>
              </w:rPr>
              <w:t xml:space="preserve"> </w:t>
            </w:r>
            <w:r w:rsidRPr="0051316E">
              <w:rPr>
                <w:rFonts w:hint="eastAsia"/>
                <w:color w:val="0070C0"/>
              </w:rPr>
              <w:t>原材料辅料，一包多纸箱必须包含一包多标签纸</w:t>
            </w:r>
            <w:r>
              <w:rPr>
                <w:rFonts w:hint="eastAsia"/>
                <w:color w:val="0070C0"/>
              </w:rPr>
              <w:t>---</w:t>
            </w:r>
            <w:r w:rsidRPr="0051316E">
              <w:rPr>
                <w:rFonts w:hint="eastAsia"/>
                <w:color w:val="0070C0"/>
              </w:rPr>
              <w:t>产品</w:t>
            </w:r>
            <w:r w:rsidRPr="0051316E">
              <w:rPr>
                <w:color w:val="0070C0"/>
              </w:rPr>
              <w:t>BOM</w:t>
            </w:r>
            <w:r w:rsidRPr="0051316E">
              <w:rPr>
                <w:color w:val="0070C0"/>
              </w:rPr>
              <w:t>中，有一包多纸箱的必须有一包多标签纸</w:t>
            </w:r>
          </w:p>
          <w:p w14:paraId="73FE9379" w14:textId="77777777" w:rsidR="0051316E" w:rsidRDefault="0051316E" w:rsidP="00EF0AAB">
            <w:pPr>
              <w:spacing w:line="240" w:lineRule="auto"/>
              <w:ind w:rightChars="-51" w:right="-107"/>
              <w:rPr>
                <w:color w:val="0070C0"/>
              </w:rPr>
            </w:pPr>
            <w:r>
              <w:rPr>
                <w:rFonts w:hint="eastAsia"/>
                <w:color w:val="0070C0"/>
              </w:rPr>
              <w:t>9</w:t>
            </w:r>
            <w:r>
              <w:rPr>
                <w:color w:val="0070C0"/>
              </w:rPr>
              <w:t>.</w:t>
            </w:r>
            <w:r>
              <w:rPr>
                <w:rFonts w:hint="eastAsia"/>
              </w:rPr>
              <w:t xml:space="preserve"> </w:t>
            </w:r>
            <w:r w:rsidRPr="0051316E">
              <w:rPr>
                <w:rFonts w:hint="eastAsia"/>
                <w:color w:val="0070C0"/>
              </w:rPr>
              <w:t>子件数量与单位用量关系</w:t>
            </w:r>
            <w:r>
              <w:rPr>
                <w:rFonts w:hint="eastAsia"/>
                <w:color w:val="0070C0"/>
              </w:rPr>
              <w:t>---</w:t>
            </w:r>
            <w:r w:rsidRPr="0051316E">
              <w:rPr>
                <w:rFonts w:hint="eastAsia"/>
                <w:color w:val="0070C0"/>
              </w:rPr>
              <w:t>产品</w:t>
            </w:r>
            <w:r w:rsidRPr="0051316E">
              <w:rPr>
                <w:color w:val="0070C0"/>
              </w:rPr>
              <w:t>BOM</w:t>
            </w:r>
            <w:r w:rsidRPr="0051316E">
              <w:rPr>
                <w:color w:val="0070C0"/>
              </w:rPr>
              <w:t>中，子件【数量】和【单位用量】都小于</w:t>
            </w:r>
            <w:r w:rsidRPr="0051316E">
              <w:rPr>
                <w:color w:val="0070C0"/>
              </w:rPr>
              <w:t>1</w:t>
            </w:r>
          </w:p>
          <w:p w14:paraId="1F27496F" w14:textId="77777777" w:rsidR="0051316E" w:rsidRDefault="0051316E" w:rsidP="00EF0AAB">
            <w:pPr>
              <w:spacing w:line="240" w:lineRule="auto"/>
              <w:ind w:rightChars="-51" w:right="-107"/>
              <w:rPr>
                <w:color w:val="0070C0"/>
              </w:rPr>
            </w:pPr>
            <w:r w:rsidRPr="0051316E">
              <w:rPr>
                <w:rFonts w:hint="eastAsia"/>
                <w:color w:val="0070C0"/>
              </w:rPr>
              <w:t>获取物料</w:t>
            </w:r>
            <w:r w:rsidRPr="0051316E">
              <w:rPr>
                <w:color w:val="0070C0"/>
              </w:rPr>
              <w:t>BOM</w:t>
            </w:r>
            <w:r w:rsidRPr="0051316E">
              <w:rPr>
                <w:color w:val="0070C0"/>
              </w:rPr>
              <w:t>，第一层子件结构关系的数量跟单位用量都要大于等于</w:t>
            </w:r>
            <w:r w:rsidRPr="0051316E">
              <w:rPr>
                <w:color w:val="0070C0"/>
              </w:rPr>
              <w:t>1</w:t>
            </w:r>
            <w:r w:rsidRPr="0051316E">
              <w:rPr>
                <w:color w:val="0070C0"/>
              </w:rPr>
              <w:t>异常提示，如果子项子项里面满足</w:t>
            </w:r>
            <w:r w:rsidRPr="0051316E">
              <w:rPr>
                <w:color w:val="0070C0"/>
              </w:rPr>
              <w:t>2099</w:t>
            </w:r>
            <w:r w:rsidRPr="0051316E">
              <w:rPr>
                <w:color w:val="0070C0"/>
              </w:rPr>
              <w:t>、</w:t>
            </w:r>
            <w:r w:rsidRPr="0051316E">
              <w:rPr>
                <w:color w:val="0070C0"/>
              </w:rPr>
              <w:t>2180</w:t>
            </w:r>
            <w:r w:rsidRPr="0051316E">
              <w:rPr>
                <w:color w:val="0070C0"/>
              </w:rPr>
              <w:t>物料大类，继续查询它们下面的子项，如果也满足结构关系的数量跟单位用量都要大于等于</w:t>
            </w:r>
            <w:r w:rsidRPr="0051316E">
              <w:rPr>
                <w:color w:val="0070C0"/>
              </w:rPr>
              <w:t>1</w:t>
            </w:r>
            <w:r w:rsidRPr="0051316E">
              <w:rPr>
                <w:color w:val="0070C0"/>
              </w:rPr>
              <w:t>，否则异常提示</w:t>
            </w:r>
          </w:p>
          <w:p w14:paraId="43CB92B7" w14:textId="7A9140FC" w:rsidR="0051316E" w:rsidRPr="0051316E" w:rsidRDefault="0051316E" w:rsidP="0051316E">
            <w:pPr>
              <w:spacing w:line="240" w:lineRule="auto"/>
              <w:ind w:rightChars="-51" w:right="-107"/>
              <w:rPr>
                <w:color w:val="0070C0"/>
              </w:rPr>
            </w:pPr>
            <w:r>
              <w:rPr>
                <w:rFonts w:hint="eastAsia"/>
                <w:color w:val="0070C0"/>
              </w:rPr>
              <w:t>1</w:t>
            </w:r>
            <w:r>
              <w:rPr>
                <w:color w:val="0070C0"/>
              </w:rPr>
              <w:t>0.</w:t>
            </w:r>
            <w:r w:rsidRPr="0051316E">
              <w:rPr>
                <w:rFonts w:hint="eastAsia"/>
                <w:color w:val="0070C0"/>
              </w:rPr>
              <w:t>技术出版物，不含说明书</w:t>
            </w:r>
            <w:r w:rsidRPr="0051316E">
              <w:rPr>
                <w:rFonts w:hint="eastAsia"/>
                <w:color w:val="0070C0"/>
              </w:rPr>
              <w:t>---</w:t>
            </w:r>
            <w:r w:rsidRPr="0051316E">
              <w:rPr>
                <w:rFonts w:hint="eastAsia"/>
                <w:color w:val="0070C0"/>
              </w:rPr>
              <w:t>国内产品</w:t>
            </w:r>
            <w:r w:rsidRPr="0051316E">
              <w:rPr>
                <w:color w:val="0070C0"/>
              </w:rPr>
              <w:t>BOM</w:t>
            </w:r>
            <w:r w:rsidRPr="0051316E">
              <w:rPr>
                <w:color w:val="0070C0"/>
              </w:rPr>
              <w:t>，子件不含说明书时，需要有单独的</w:t>
            </w:r>
            <w:r w:rsidRPr="0051316E">
              <w:rPr>
                <w:color w:val="0070C0"/>
              </w:rPr>
              <w:t xml:space="preserve"> </w:t>
            </w:r>
            <w:r w:rsidRPr="0051316E">
              <w:rPr>
                <w:color w:val="0070C0"/>
              </w:rPr>
              <w:t>保修卡、元素表、合格证。</w:t>
            </w:r>
          </w:p>
          <w:p w14:paraId="0BF91401" w14:textId="77777777" w:rsidR="0051316E" w:rsidRDefault="0051316E" w:rsidP="0051316E">
            <w:pPr>
              <w:spacing w:line="240" w:lineRule="auto"/>
              <w:ind w:rightChars="-51" w:right="-107"/>
              <w:rPr>
                <w:color w:val="0070C0"/>
              </w:rPr>
            </w:pPr>
            <w:r w:rsidRPr="0051316E">
              <w:rPr>
                <w:rFonts w:hint="eastAsia"/>
                <w:color w:val="0070C0"/>
              </w:rPr>
              <w:t>1</w:t>
            </w:r>
            <w:r w:rsidRPr="0051316E">
              <w:rPr>
                <w:color w:val="0070C0"/>
              </w:rPr>
              <w:t>1.</w:t>
            </w:r>
            <w:r w:rsidRPr="0051316E">
              <w:rPr>
                <w:rFonts w:hint="eastAsia"/>
                <w:color w:val="0070C0"/>
              </w:rPr>
              <w:t xml:space="preserve"> </w:t>
            </w:r>
            <w:r w:rsidRPr="0051316E">
              <w:rPr>
                <w:rFonts w:hint="eastAsia"/>
                <w:color w:val="0070C0"/>
              </w:rPr>
              <w:t>技术出版物，说明书个数大于</w:t>
            </w:r>
            <w:r w:rsidRPr="0051316E">
              <w:rPr>
                <w:color w:val="0070C0"/>
              </w:rPr>
              <w:t>1</w:t>
            </w:r>
            <w:r>
              <w:rPr>
                <w:rFonts w:hint="eastAsia"/>
                <w:color w:val="0070C0"/>
              </w:rPr>
              <w:t>---</w:t>
            </w:r>
            <w:r w:rsidRPr="0051316E">
              <w:rPr>
                <w:rFonts w:hint="eastAsia"/>
                <w:color w:val="0070C0"/>
              </w:rPr>
              <w:t>产品</w:t>
            </w:r>
            <w:r w:rsidRPr="0051316E">
              <w:rPr>
                <w:color w:val="0070C0"/>
              </w:rPr>
              <w:t>BOM</w:t>
            </w:r>
            <w:r w:rsidRPr="0051316E">
              <w:rPr>
                <w:color w:val="0070C0"/>
              </w:rPr>
              <w:t>中，请注意子件说明书配置已超过一种</w:t>
            </w:r>
          </w:p>
          <w:p w14:paraId="57A60DAD" w14:textId="77777777" w:rsidR="0051316E" w:rsidRDefault="0051316E" w:rsidP="0051316E">
            <w:pPr>
              <w:spacing w:line="240" w:lineRule="auto"/>
              <w:ind w:rightChars="-51" w:right="-107"/>
              <w:rPr>
                <w:color w:val="0070C0"/>
              </w:rPr>
            </w:pPr>
            <w:r>
              <w:rPr>
                <w:rFonts w:hint="eastAsia"/>
                <w:color w:val="0070C0"/>
              </w:rPr>
              <w:t>1</w:t>
            </w:r>
            <w:r>
              <w:rPr>
                <w:color w:val="0070C0"/>
              </w:rPr>
              <w:t>2.</w:t>
            </w:r>
            <w:r>
              <w:rPr>
                <w:rFonts w:hint="eastAsia"/>
              </w:rPr>
              <w:t xml:space="preserve"> </w:t>
            </w:r>
            <w:r w:rsidRPr="0051316E">
              <w:rPr>
                <w:rFonts w:hint="eastAsia"/>
                <w:color w:val="0070C0"/>
              </w:rPr>
              <w:t>技术出版物，说明书与合格证、保修卡、元素表配置关系</w:t>
            </w:r>
            <w:r>
              <w:rPr>
                <w:rFonts w:hint="eastAsia"/>
                <w:color w:val="0070C0"/>
              </w:rPr>
              <w:t>---</w:t>
            </w:r>
            <w:r w:rsidRPr="0051316E">
              <w:rPr>
                <w:rFonts w:hint="eastAsia"/>
                <w:color w:val="0070C0"/>
              </w:rPr>
              <w:t>产品</w:t>
            </w:r>
            <w:r w:rsidRPr="0051316E">
              <w:rPr>
                <w:color w:val="0070C0"/>
              </w:rPr>
              <w:t>BOM</w:t>
            </w:r>
            <w:r w:rsidRPr="0051316E">
              <w:rPr>
                <w:color w:val="0070C0"/>
              </w:rPr>
              <w:t>，子件含有说明书时，合格证、保修卡、元素表不需要单独加</w:t>
            </w:r>
          </w:p>
          <w:p w14:paraId="7ED57865" w14:textId="77777777" w:rsidR="0051316E" w:rsidRDefault="0051316E" w:rsidP="0051316E">
            <w:pPr>
              <w:spacing w:line="240" w:lineRule="auto"/>
              <w:ind w:rightChars="-51" w:right="-107"/>
              <w:rPr>
                <w:color w:val="0070C0"/>
              </w:rPr>
            </w:pPr>
            <w:r w:rsidRPr="0051316E">
              <w:rPr>
                <w:rFonts w:hint="eastAsia"/>
                <w:color w:val="0070C0"/>
              </w:rPr>
              <w:t>1</w:t>
            </w:r>
            <w:r w:rsidRPr="0051316E">
              <w:rPr>
                <w:color w:val="0070C0"/>
              </w:rPr>
              <w:t>3.</w:t>
            </w:r>
            <w:r w:rsidRPr="0051316E">
              <w:rPr>
                <w:rFonts w:hint="eastAsia"/>
                <w:color w:val="0070C0"/>
              </w:rPr>
              <w:t>技术出版物，必须包含标签纸</w:t>
            </w:r>
            <w:r>
              <w:rPr>
                <w:rFonts w:hint="eastAsia"/>
                <w:color w:val="0070C0"/>
              </w:rPr>
              <w:t>---</w:t>
            </w:r>
            <w:r w:rsidRPr="0051316E">
              <w:rPr>
                <w:rFonts w:hint="eastAsia"/>
                <w:color w:val="0070C0"/>
              </w:rPr>
              <w:t>产品</w:t>
            </w:r>
            <w:r w:rsidRPr="0051316E">
              <w:rPr>
                <w:color w:val="0070C0"/>
              </w:rPr>
              <w:t>BOM</w:t>
            </w:r>
            <w:r w:rsidRPr="0051316E">
              <w:rPr>
                <w:color w:val="0070C0"/>
              </w:rPr>
              <w:t>中，子件必须包含最少一行【</w:t>
            </w:r>
            <w:r w:rsidRPr="0051316E">
              <w:rPr>
                <w:color w:val="0070C0"/>
              </w:rPr>
              <w:t xml:space="preserve">102011 </w:t>
            </w:r>
            <w:r w:rsidRPr="0051316E">
              <w:rPr>
                <w:color w:val="0070C0"/>
              </w:rPr>
              <w:t>空白标签纸】标签纸</w:t>
            </w:r>
          </w:p>
          <w:p w14:paraId="11435DED" w14:textId="77777777" w:rsidR="0051316E" w:rsidRDefault="0051316E" w:rsidP="0051316E">
            <w:pPr>
              <w:spacing w:line="240" w:lineRule="auto"/>
              <w:ind w:rightChars="-51" w:right="-107"/>
              <w:rPr>
                <w:color w:val="0070C0"/>
              </w:rPr>
            </w:pPr>
            <w:r>
              <w:rPr>
                <w:rFonts w:hint="eastAsia"/>
                <w:color w:val="0070C0"/>
              </w:rPr>
              <w:t>1</w:t>
            </w:r>
            <w:r>
              <w:rPr>
                <w:color w:val="0070C0"/>
              </w:rPr>
              <w:t>4.</w:t>
            </w:r>
            <w:r>
              <w:rPr>
                <w:rFonts w:hint="eastAsia"/>
              </w:rPr>
              <w:t xml:space="preserve"> </w:t>
            </w:r>
            <w:r w:rsidRPr="0051316E">
              <w:rPr>
                <w:rFonts w:hint="eastAsia"/>
                <w:color w:val="0070C0"/>
              </w:rPr>
              <w:t>光盘或光盘物料个数大于</w:t>
            </w:r>
            <w:r w:rsidRPr="0051316E">
              <w:rPr>
                <w:color w:val="0070C0"/>
              </w:rPr>
              <w:t>1</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 xml:space="preserve">C301 </w:t>
            </w:r>
            <w:r w:rsidRPr="0051316E">
              <w:rPr>
                <w:color w:val="0070C0"/>
              </w:rPr>
              <w:t>光盘物料</w:t>
            </w:r>
            <w:r w:rsidRPr="0051316E">
              <w:rPr>
                <w:color w:val="0070C0"/>
              </w:rPr>
              <w:t xml:space="preserve"> </w:t>
            </w:r>
            <w:r w:rsidRPr="0051316E">
              <w:rPr>
                <w:color w:val="0070C0"/>
              </w:rPr>
              <w:t>或</w:t>
            </w:r>
            <w:r w:rsidRPr="0051316E">
              <w:rPr>
                <w:color w:val="0070C0"/>
              </w:rPr>
              <w:t xml:space="preserve"> 102007 </w:t>
            </w:r>
            <w:r w:rsidRPr="0051316E">
              <w:rPr>
                <w:color w:val="0070C0"/>
              </w:rPr>
              <w:t>光盘</w:t>
            </w:r>
            <w:r w:rsidRPr="0051316E">
              <w:rPr>
                <w:color w:val="0070C0"/>
              </w:rPr>
              <w:t xml:space="preserve"> </w:t>
            </w:r>
            <w:r w:rsidRPr="0051316E">
              <w:rPr>
                <w:color w:val="0070C0"/>
              </w:rPr>
              <w:t>类型不允许大于</w:t>
            </w:r>
            <w:r w:rsidRPr="0051316E">
              <w:rPr>
                <w:color w:val="0070C0"/>
              </w:rPr>
              <w:t>1</w:t>
            </w:r>
          </w:p>
          <w:p w14:paraId="3253FAAA" w14:textId="77777777" w:rsidR="0051316E" w:rsidRDefault="0051316E" w:rsidP="0051316E">
            <w:pPr>
              <w:spacing w:line="240" w:lineRule="auto"/>
              <w:ind w:rightChars="-51" w:right="-107"/>
              <w:rPr>
                <w:color w:val="0070C0"/>
              </w:rPr>
            </w:pPr>
            <w:r>
              <w:rPr>
                <w:rFonts w:hint="eastAsia"/>
                <w:color w:val="0070C0"/>
              </w:rPr>
              <w:t>1</w:t>
            </w:r>
            <w:r>
              <w:rPr>
                <w:color w:val="0070C0"/>
              </w:rPr>
              <w:t>5.</w:t>
            </w:r>
            <w:r>
              <w:rPr>
                <w:rFonts w:hint="eastAsia"/>
              </w:rPr>
              <w:t xml:space="preserve"> </w:t>
            </w:r>
            <w:r w:rsidRPr="0051316E">
              <w:rPr>
                <w:rFonts w:hint="eastAsia"/>
                <w:color w:val="0070C0"/>
              </w:rPr>
              <w:t>平台属性一致性提示校验</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S301</w:t>
            </w:r>
            <w:r w:rsidRPr="0051316E">
              <w:rPr>
                <w:color w:val="0070C0"/>
              </w:rPr>
              <w:t>软件物料与型号的平台不一致</w:t>
            </w:r>
          </w:p>
          <w:p w14:paraId="4E5D8B2E" w14:textId="77777777" w:rsidR="0051316E" w:rsidRDefault="0051316E" w:rsidP="0051316E">
            <w:pPr>
              <w:spacing w:line="240" w:lineRule="auto"/>
              <w:ind w:rightChars="-51" w:right="-107"/>
              <w:rPr>
                <w:color w:val="0070C0"/>
              </w:rPr>
            </w:pPr>
            <w:r>
              <w:rPr>
                <w:rFonts w:hint="eastAsia"/>
                <w:color w:val="0070C0"/>
              </w:rPr>
              <w:t>1</w:t>
            </w:r>
            <w:r>
              <w:rPr>
                <w:color w:val="0070C0"/>
              </w:rPr>
              <w:t>6.</w:t>
            </w:r>
            <w:r>
              <w:rPr>
                <w:rFonts w:hint="eastAsia"/>
              </w:rPr>
              <w:t xml:space="preserve"> </w:t>
            </w:r>
            <w:r w:rsidRPr="0051316E">
              <w:rPr>
                <w:rFonts w:hint="eastAsia"/>
                <w:color w:val="0070C0"/>
              </w:rPr>
              <w:t>面板壳个数</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190201</w:t>
            </w:r>
            <w:r w:rsidRPr="0051316E">
              <w:rPr>
                <w:color w:val="0070C0"/>
              </w:rPr>
              <w:t>】或【</w:t>
            </w:r>
            <w:r w:rsidRPr="0051316E">
              <w:rPr>
                <w:color w:val="0070C0"/>
              </w:rPr>
              <w:t>190202</w:t>
            </w:r>
            <w:r w:rsidRPr="0051316E">
              <w:rPr>
                <w:color w:val="0070C0"/>
              </w:rPr>
              <w:t>】塑胶面板等于</w:t>
            </w:r>
            <w:r w:rsidRPr="0051316E">
              <w:rPr>
                <w:color w:val="0070C0"/>
              </w:rPr>
              <w:t>1</w:t>
            </w:r>
          </w:p>
          <w:p w14:paraId="2ABEB9AB" w14:textId="77777777" w:rsidR="0051316E" w:rsidRDefault="0051316E" w:rsidP="0051316E">
            <w:pPr>
              <w:spacing w:line="240" w:lineRule="auto"/>
              <w:ind w:rightChars="-51" w:right="-107"/>
              <w:rPr>
                <w:color w:val="0070C0"/>
              </w:rPr>
            </w:pPr>
            <w:r>
              <w:rPr>
                <w:color w:val="0070C0"/>
              </w:rPr>
              <w:t>17.</w:t>
            </w:r>
            <w:r>
              <w:rPr>
                <w:rFonts w:hint="eastAsia"/>
              </w:rPr>
              <w:t xml:space="preserve"> </w:t>
            </w:r>
            <w:r w:rsidRPr="0051316E">
              <w:rPr>
                <w:rFonts w:hint="eastAsia"/>
                <w:color w:val="0070C0"/>
              </w:rPr>
              <w:t>电源个数</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1017</w:t>
            </w:r>
            <w:r w:rsidRPr="0051316E">
              <w:rPr>
                <w:color w:val="0070C0"/>
              </w:rPr>
              <w:t>】电源等于</w:t>
            </w:r>
            <w:r w:rsidRPr="0051316E">
              <w:rPr>
                <w:color w:val="0070C0"/>
              </w:rPr>
              <w:t>1</w:t>
            </w:r>
          </w:p>
          <w:p w14:paraId="26052FEE" w14:textId="77777777" w:rsidR="0051316E" w:rsidRDefault="0051316E" w:rsidP="0051316E">
            <w:pPr>
              <w:spacing w:line="240" w:lineRule="auto"/>
              <w:ind w:rightChars="-51" w:right="-107"/>
              <w:rPr>
                <w:color w:val="0070C0"/>
              </w:rPr>
            </w:pPr>
            <w:r>
              <w:rPr>
                <w:color w:val="0070C0"/>
              </w:rPr>
              <w:t>18.</w:t>
            </w:r>
            <w:r>
              <w:rPr>
                <w:rFonts w:hint="eastAsia"/>
              </w:rPr>
              <w:t xml:space="preserve"> </w:t>
            </w:r>
            <w:r w:rsidRPr="0051316E">
              <w:rPr>
                <w:rFonts w:hint="eastAsia"/>
                <w:color w:val="0070C0"/>
              </w:rPr>
              <w:t>电源线个数</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101501</w:t>
            </w:r>
            <w:r w:rsidRPr="0051316E">
              <w:rPr>
                <w:color w:val="0070C0"/>
              </w:rPr>
              <w:t>】交流电源线小于等于</w:t>
            </w:r>
            <w:r w:rsidRPr="0051316E">
              <w:rPr>
                <w:color w:val="0070C0"/>
              </w:rPr>
              <w:t>1</w:t>
            </w:r>
          </w:p>
          <w:p w14:paraId="623344BF" w14:textId="77777777" w:rsidR="0051316E" w:rsidRDefault="0051316E" w:rsidP="0051316E">
            <w:pPr>
              <w:spacing w:line="240" w:lineRule="auto"/>
              <w:ind w:rightChars="-51" w:right="-107"/>
              <w:rPr>
                <w:color w:val="0070C0"/>
              </w:rPr>
            </w:pPr>
            <w:r>
              <w:rPr>
                <w:color w:val="0070C0"/>
              </w:rPr>
              <w:t>19.</w:t>
            </w:r>
            <w:r>
              <w:rPr>
                <w:rFonts w:hint="eastAsia"/>
              </w:rPr>
              <w:t xml:space="preserve"> </w:t>
            </w:r>
            <w:r w:rsidRPr="0051316E">
              <w:rPr>
                <w:rFonts w:hint="eastAsia"/>
                <w:color w:val="0070C0"/>
              </w:rPr>
              <w:t>使用冗余电源时，电源线的个数</w:t>
            </w:r>
            <w:r>
              <w:rPr>
                <w:rFonts w:hint="eastAsia"/>
                <w:color w:val="0070C0"/>
              </w:rPr>
              <w:t>---</w:t>
            </w:r>
            <w:r w:rsidRPr="0051316E">
              <w:rPr>
                <w:rFonts w:hint="eastAsia"/>
                <w:color w:val="0070C0"/>
              </w:rPr>
              <w:t>产品</w:t>
            </w:r>
            <w:r w:rsidRPr="0051316E">
              <w:rPr>
                <w:color w:val="0070C0"/>
              </w:rPr>
              <w:t>BOM</w:t>
            </w:r>
            <w:r w:rsidRPr="0051316E">
              <w:rPr>
                <w:color w:val="0070C0"/>
              </w:rPr>
              <w:t>中，含有子件【</w:t>
            </w:r>
            <w:r w:rsidRPr="0051316E">
              <w:rPr>
                <w:color w:val="0070C0"/>
              </w:rPr>
              <w:t>101705</w:t>
            </w:r>
            <w:r w:rsidRPr="0051316E">
              <w:rPr>
                <w:color w:val="0070C0"/>
              </w:rPr>
              <w:t>】冗余电源时，子件【</w:t>
            </w:r>
            <w:r w:rsidRPr="0051316E">
              <w:rPr>
                <w:color w:val="0070C0"/>
              </w:rPr>
              <w:t>101501</w:t>
            </w:r>
            <w:r w:rsidRPr="0051316E">
              <w:rPr>
                <w:color w:val="0070C0"/>
              </w:rPr>
              <w:t>】交流电源线数量必须为</w:t>
            </w:r>
            <w:r w:rsidRPr="0051316E">
              <w:rPr>
                <w:color w:val="0070C0"/>
              </w:rPr>
              <w:t>2</w:t>
            </w:r>
          </w:p>
          <w:p w14:paraId="2D297E03" w14:textId="77777777" w:rsidR="0051316E" w:rsidRDefault="0051316E" w:rsidP="0051316E">
            <w:pPr>
              <w:spacing w:line="240" w:lineRule="auto"/>
              <w:ind w:rightChars="-51" w:right="-107"/>
              <w:rPr>
                <w:color w:val="0070C0"/>
              </w:rPr>
            </w:pPr>
            <w:r>
              <w:rPr>
                <w:color w:val="0070C0"/>
              </w:rPr>
              <w:t>20.</w:t>
            </w:r>
            <w:r>
              <w:rPr>
                <w:rFonts w:hint="eastAsia"/>
              </w:rPr>
              <w:t xml:space="preserve"> </w:t>
            </w:r>
            <w:r w:rsidRPr="0051316E">
              <w:rPr>
                <w:rFonts w:hint="eastAsia"/>
                <w:color w:val="0070C0"/>
              </w:rPr>
              <w:t>鼠标个数</w:t>
            </w:r>
            <w:r>
              <w:rPr>
                <w:rFonts w:hint="eastAsia"/>
                <w:color w:val="0070C0"/>
              </w:rPr>
              <w:t>---</w:t>
            </w:r>
            <w:r w:rsidRPr="0051316E">
              <w:rPr>
                <w:rFonts w:hint="eastAsia"/>
                <w:color w:val="0070C0"/>
              </w:rPr>
              <w:t>【</w:t>
            </w:r>
            <w:r w:rsidRPr="0051316E">
              <w:rPr>
                <w:color w:val="0070C0"/>
              </w:rPr>
              <w:t>3002</w:t>
            </w:r>
            <w:r w:rsidRPr="0051316E">
              <w:rPr>
                <w:color w:val="0070C0"/>
              </w:rPr>
              <w:t>】硬盘刻录机，【</w:t>
            </w:r>
            <w:r w:rsidRPr="0051316E">
              <w:rPr>
                <w:color w:val="0070C0"/>
              </w:rPr>
              <w:t>3036</w:t>
            </w:r>
            <w:r w:rsidRPr="0051316E">
              <w:rPr>
                <w:color w:val="0070C0"/>
              </w:rPr>
              <w:t>】</w:t>
            </w:r>
            <w:r w:rsidRPr="0051316E">
              <w:rPr>
                <w:color w:val="0070C0"/>
              </w:rPr>
              <w:t>NVR</w:t>
            </w:r>
            <w:r w:rsidRPr="0051316E">
              <w:rPr>
                <w:color w:val="0070C0"/>
              </w:rPr>
              <w:t>的产品</w:t>
            </w:r>
            <w:r w:rsidRPr="0051316E">
              <w:rPr>
                <w:color w:val="0070C0"/>
              </w:rPr>
              <w:t>BOM</w:t>
            </w:r>
            <w:r w:rsidRPr="0051316E">
              <w:rPr>
                <w:color w:val="0070C0"/>
              </w:rPr>
              <w:t>中，子件【</w:t>
            </w:r>
            <w:r w:rsidRPr="0051316E">
              <w:rPr>
                <w:color w:val="0070C0"/>
              </w:rPr>
              <w:t>102602</w:t>
            </w:r>
            <w:r w:rsidRPr="0051316E">
              <w:rPr>
                <w:color w:val="0070C0"/>
              </w:rPr>
              <w:t>】鼠标必须提供，且等于</w:t>
            </w:r>
            <w:r w:rsidRPr="0051316E">
              <w:rPr>
                <w:color w:val="0070C0"/>
              </w:rPr>
              <w:t>1</w:t>
            </w:r>
          </w:p>
          <w:p w14:paraId="7071CFE4" w14:textId="77777777" w:rsidR="0051316E" w:rsidRDefault="0051316E" w:rsidP="0051316E">
            <w:pPr>
              <w:spacing w:line="240" w:lineRule="auto"/>
              <w:ind w:rightChars="-51" w:right="-107"/>
              <w:rPr>
                <w:color w:val="0070C0"/>
              </w:rPr>
            </w:pPr>
            <w:r>
              <w:rPr>
                <w:color w:val="0070C0"/>
              </w:rPr>
              <w:t>21.</w:t>
            </w:r>
            <w:r>
              <w:rPr>
                <w:rFonts w:hint="eastAsia"/>
              </w:rPr>
              <w:t xml:space="preserve"> </w:t>
            </w:r>
            <w:r w:rsidRPr="0051316E">
              <w:rPr>
                <w:rFonts w:hint="eastAsia"/>
                <w:color w:val="0070C0"/>
              </w:rPr>
              <w:t>国内定配置</w:t>
            </w:r>
            <w:r w:rsidRPr="0051316E">
              <w:rPr>
                <w:color w:val="0070C0"/>
              </w:rPr>
              <w:t>BOM</w:t>
            </w:r>
            <w:r w:rsidRPr="0051316E">
              <w:rPr>
                <w:color w:val="0070C0"/>
              </w:rPr>
              <w:t>不能有装箱清单</w:t>
            </w:r>
            <w:r>
              <w:rPr>
                <w:rFonts w:hint="eastAsia"/>
                <w:color w:val="0070C0"/>
              </w:rPr>
              <w:t>---</w:t>
            </w:r>
            <w:r w:rsidRPr="0051316E">
              <w:rPr>
                <w:rFonts w:hint="eastAsia"/>
                <w:color w:val="0070C0"/>
              </w:rPr>
              <w:t>国内定制或配置产品</w:t>
            </w:r>
            <w:r w:rsidRPr="0051316E">
              <w:rPr>
                <w:color w:val="0070C0"/>
              </w:rPr>
              <w:t>BOM</w:t>
            </w:r>
            <w:r w:rsidRPr="0051316E">
              <w:rPr>
                <w:color w:val="0070C0"/>
              </w:rPr>
              <w:t>，不能含有【</w:t>
            </w:r>
            <w:r w:rsidRPr="0051316E">
              <w:rPr>
                <w:color w:val="0070C0"/>
              </w:rPr>
              <w:t>102004</w:t>
            </w:r>
            <w:r w:rsidRPr="0051316E">
              <w:rPr>
                <w:color w:val="0070C0"/>
              </w:rPr>
              <w:t>】装箱清单</w:t>
            </w:r>
          </w:p>
          <w:p w14:paraId="0BA77BB0" w14:textId="77777777" w:rsidR="0051316E" w:rsidRDefault="0051316E" w:rsidP="0051316E">
            <w:pPr>
              <w:spacing w:line="240" w:lineRule="auto"/>
              <w:ind w:rightChars="-51" w:right="-107"/>
              <w:rPr>
                <w:color w:val="0070C0"/>
              </w:rPr>
            </w:pPr>
            <w:r>
              <w:rPr>
                <w:rFonts w:hint="eastAsia"/>
                <w:color w:val="0070C0"/>
              </w:rPr>
              <w:t>2</w:t>
            </w:r>
            <w:r>
              <w:rPr>
                <w:color w:val="0070C0"/>
              </w:rPr>
              <w:t>2.</w:t>
            </w:r>
            <w:r>
              <w:rPr>
                <w:rFonts w:hint="eastAsia"/>
              </w:rPr>
              <w:t xml:space="preserve"> </w:t>
            </w:r>
            <w:r w:rsidRPr="0051316E">
              <w:rPr>
                <w:rFonts w:hint="eastAsia"/>
                <w:color w:val="0070C0"/>
              </w:rPr>
              <w:t>以太网</w:t>
            </w:r>
            <w:r w:rsidRPr="0051316E">
              <w:rPr>
                <w:color w:val="0070C0"/>
              </w:rPr>
              <w:t>MAC</w:t>
            </w:r>
            <w:r w:rsidRPr="0051316E">
              <w:rPr>
                <w:color w:val="0070C0"/>
              </w:rPr>
              <w:t>地址</w:t>
            </w:r>
            <w:r>
              <w:rPr>
                <w:rFonts w:hint="eastAsia"/>
                <w:color w:val="0070C0"/>
              </w:rPr>
              <w:t>---</w:t>
            </w:r>
            <w:r w:rsidRPr="0051316E">
              <w:rPr>
                <w:rFonts w:hint="eastAsia"/>
                <w:color w:val="0070C0"/>
              </w:rPr>
              <w:t>【</w:t>
            </w:r>
            <w:r w:rsidRPr="0051316E">
              <w:rPr>
                <w:color w:val="0070C0"/>
              </w:rPr>
              <w:t>3002</w:t>
            </w:r>
            <w:r w:rsidRPr="0051316E">
              <w:rPr>
                <w:color w:val="0070C0"/>
              </w:rPr>
              <w:t>】硬盘刻录机，【</w:t>
            </w:r>
            <w:r w:rsidRPr="0051316E">
              <w:rPr>
                <w:color w:val="0070C0"/>
              </w:rPr>
              <w:t>3036</w:t>
            </w:r>
            <w:r w:rsidRPr="0051316E">
              <w:rPr>
                <w:color w:val="0070C0"/>
              </w:rPr>
              <w:t>】</w:t>
            </w:r>
            <w:r w:rsidRPr="0051316E">
              <w:rPr>
                <w:color w:val="0070C0"/>
              </w:rPr>
              <w:t>NVR</w:t>
            </w:r>
            <w:r w:rsidRPr="0051316E">
              <w:rPr>
                <w:color w:val="0070C0"/>
              </w:rPr>
              <w:t>的产品</w:t>
            </w:r>
            <w:r w:rsidRPr="0051316E">
              <w:rPr>
                <w:color w:val="0070C0"/>
              </w:rPr>
              <w:t>BOM</w:t>
            </w:r>
            <w:r w:rsidRPr="0051316E">
              <w:rPr>
                <w:color w:val="0070C0"/>
              </w:rPr>
              <w:t>中，含有【</w:t>
            </w:r>
            <w:r w:rsidRPr="0051316E">
              <w:rPr>
                <w:color w:val="0070C0"/>
              </w:rPr>
              <w:t>S301</w:t>
            </w:r>
            <w:r w:rsidRPr="0051316E">
              <w:rPr>
                <w:color w:val="0070C0"/>
              </w:rPr>
              <w:t>】设备程序时，成品【以太网</w:t>
            </w:r>
            <w:r w:rsidRPr="0051316E">
              <w:rPr>
                <w:color w:val="0070C0"/>
              </w:rPr>
              <w:t>MAC</w:t>
            </w:r>
            <w:r w:rsidRPr="0051316E">
              <w:rPr>
                <w:color w:val="0070C0"/>
              </w:rPr>
              <w:t>地址】必须大于</w:t>
            </w:r>
            <w:r w:rsidRPr="0051316E">
              <w:rPr>
                <w:color w:val="0070C0"/>
              </w:rPr>
              <w:t>0</w:t>
            </w:r>
          </w:p>
          <w:p w14:paraId="21F33E71" w14:textId="77777777" w:rsidR="0051316E" w:rsidRDefault="0051316E" w:rsidP="0051316E">
            <w:pPr>
              <w:spacing w:line="240" w:lineRule="auto"/>
              <w:ind w:rightChars="-51" w:right="-107"/>
              <w:rPr>
                <w:color w:val="0070C0"/>
              </w:rPr>
            </w:pPr>
            <w:r>
              <w:rPr>
                <w:color w:val="0070C0"/>
              </w:rPr>
              <w:t>23.</w:t>
            </w:r>
            <w:r>
              <w:rPr>
                <w:rFonts w:hint="eastAsia"/>
              </w:rPr>
              <w:t xml:space="preserve"> </w:t>
            </w:r>
            <w:r w:rsidRPr="0051316E">
              <w:rPr>
                <w:rFonts w:hint="eastAsia"/>
                <w:color w:val="0070C0"/>
              </w:rPr>
              <w:t>操作系统镜像和</w:t>
            </w:r>
            <w:r w:rsidRPr="0051316E">
              <w:rPr>
                <w:color w:val="0070C0"/>
              </w:rPr>
              <w:t>Windows</w:t>
            </w:r>
            <w:r w:rsidRPr="0051316E">
              <w:rPr>
                <w:color w:val="0070C0"/>
              </w:rPr>
              <w:t>标签必须同时存在</w:t>
            </w:r>
            <w:r>
              <w:rPr>
                <w:rFonts w:hint="eastAsia"/>
                <w:color w:val="0070C0"/>
              </w:rPr>
              <w:t>---</w:t>
            </w:r>
            <w:r w:rsidRPr="0051316E">
              <w:rPr>
                <w:rFonts w:hint="eastAsia"/>
                <w:color w:val="0070C0"/>
              </w:rPr>
              <w:t>产品</w:t>
            </w:r>
            <w:r w:rsidRPr="0051316E">
              <w:rPr>
                <w:color w:val="0070C0"/>
              </w:rPr>
              <w:t>BOM</w:t>
            </w:r>
            <w:r w:rsidRPr="0051316E">
              <w:rPr>
                <w:color w:val="0070C0"/>
              </w:rPr>
              <w:t>中，子件【</w:t>
            </w:r>
            <w:r w:rsidRPr="0051316E">
              <w:rPr>
                <w:color w:val="0070C0"/>
              </w:rPr>
              <w:t>S301</w:t>
            </w:r>
            <w:r w:rsidRPr="0051316E">
              <w:rPr>
                <w:color w:val="0070C0"/>
              </w:rPr>
              <w:t>】</w:t>
            </w:r>
            <w:r w:rsidRPr="0051316E">
              <w:rPr>
                <w:color w:val="0070C0"/>
              </w:rPr>
              <w:t>,</w:t>
            </w:r>
            <w:r w:rsidRPr="0051316E">
              <w:rPr>
                <w:color w:val="0070C0"/>
              </w:rPr>
              <w:t>软件类型</w:t>
            </w:r>
            <w:r w:rsidRPr="0051316E">
              <w:rPr>
                <w:color w:val="0070C0"/>
              </w:rPr>
              <w:t>=</w:t>
            </w:r>
            <w:r w:rsidRPr="0051316E">
              <w:rPr>
                <w:color w:val="0070C0"/>
              </w:rPr>
              <w:t>操作系统镜像与子件【</w:t>
            </w:r>
            <w:r w:rsidRPr="0051316E">
              <w:rPr>
                <w:color w:val="0070C0"/>
              </w:rPr>
              <w:t>400102</w:t>
            </w:r>
            <w:r w:rsidRPr="0051316E">
              <w:rPr>
                <w:color w:val="0070C0"/>
              </w:rPr>
              <w:t>】系统公司外购软件必须同时提供</w:t>
            </w:r>
          </w:p>
          <w:p w14:paraId="4C730ED3" w14:textId="77777777" w:rsidR="0051316E" w:rsidRDefault="0051316E" w:rsidP="0051316E">
            <w:pPr>
              <w:spacing w:line="240" w:lineRule="auto"/>
              <w:ind w:rightChars="-51" w:right="-107"/>
              <w:rPr>
                <w:color w:val="0070C0"/>
              </w:rPr>
            </w:pPr>
            <w:r>
              <w:rPr>
                <w:rFonts w:hint="eastAsia"/>
                <w:color w:val="0070C0"/>
              </w:rPr>
              <w:t>2</w:t>
            </w:r>
            <w:r>
              <w:rPr>
                <w:color w:val="0070C0"/>
              </w:rPr>
              <w:t>4.</w:t>
            </w:r>
            <w:r>
              <w:rPr>
                <w:rFonts w:hint="eastAsia"/>
              </w:rPr>
              <w:t xml:space="preserve"> </w:t>
            </w:r>
            <w:r w:rsidRPr="0051316E">
              <w:rPr>
                <w:rFonts w:hint="eastAsia"/>
                <w:color w:val="0070C0"/>
              </w:rPr>
              <w:t>自动判断</w:t>
            </w:r>
            <w:r w:rsidRPr="0051316E">
              <w:rPr>
                <w:color w:val="0070C0"/>
              </w:rPr>
              <w:t>bom</w:t>
            </w:r>
            <w:r w:rsidRPr="0051316E">
              <w:rPr>
                <w:color w:val="0070C0"/>
              </w:rPr>
              <w:t>中需要包含说明书防尘袋</w:t>
            </w:r>
            <w:r>
              <w:rPr>
                <w:rFonts w:hint="eastAsia"/>
                <w:color w:val="0070C0"/>
              </w:rPr>
              <w:t>---</w:t>
            </w:r>
            <w:r w:rsidRPr="0051316E">
              <w:rPr>
                <w:rFonts w:hint="eastAsia"/>
                <w:color w:val="0070C0"/>
              </w:rPr>
              <w:t>产品</w:t>
            </w:r>
            <w:r w:rsidRPr="0051316E">
              <w:rPr>
                <w:color w:val="0070C0"/>
              </w:rPr>
              <w:t>BOM</w:t>
            </w:r>
            <w:r w:rsidRPr="0051316E">
              <w:rPr>
                <w:color w:val="0070C0"/>
              </w:rPr>
              <w:t>中</w:t>
            </w:r>
            <w:r w:rsidRPr="0051316E">
              <w:rPr>
                <w:color w:val="0070C0"/>
              </w:rPr>
              <w:t xml:space="preserve">194302 </w:t>
            </w:r>
            <w:r w:rsidRPr="0051316E">
              <w:rPr>
                <w:color w:val="0070C0"/>
              </w:rPr>
              <w:t>防尘袋这个物料组中的物料数量</w:t>
            </w:r>
            <w:r w:rsidRPr="0051316E">
              <w:rPr>
                <w:color w:val="0070C0"/>
              </w:rPr>
              <w:t>≤2</w:t>
            </w:r>
            <w:r w:rsidRPr="0051316E">
              <w:rPr>
                <w:color w:val="0070C0"/>
              </w:rPr>
              <w:t>个</w:t>
            </w:r>
          </w:p>
          <w:p w14:paraId="39099CD5" w14:textId="77777777" w:rsidR="0051316E" w:rsidRDefault="0051316E" w:rsidP="0051316E">
            <w:pPr>
              <w:spacing w:line="240" w:lineRule="auto"/>
              <w:ind w:rightChars="-51" w:right="-107"/>
              <w:rPr>
                <w:color w:val="0070C0"/>
              </w:rPr>
            </w:pPr>
            <w:r>
              <w:rPr>
                <w:rFonts w:hint="eastAsia"/>
                <w:color w:val="0070C0"/>
              </w:rPr>
              <w:t>2</w:t>
            </w:r>
            <w:r>
              <w:rPr>
                <w:color w:val="0070C0"/>
              </w:rPr>
              <w:t>5.</w:t>
            </w:r>
            <w:r>
              <w:rPr>
                <w:rFonts w:hint="eastAsia"/>
              </w:rPr>
              <w:t xml:space="preserve"> </w:t>
            </w:r>
            <w:r w:rsidRPr="0051316E">
              <w:rPr>
                <w:rFonts w:hint="eastAsia"/>
                <w:color w:val="0070C0"/>
              </w:rPr>
              <w:t>硬盘有效容量与系统软件大小比较</w:t>
            </w:r>
            <w:r>
              <w:rPr>
                <w:rFonts w:hint="eastAsia"/>
                <w:color w:val="0070C0"/>
              </w:rPr>
              <w:t>---</w:t>
            </w:r>
            <w:r w:rsidRPr="0051316E">
              <w:rPr>
                <w:rFonts w:hint="eastAsia"/>
                <w:color w:val="0070C0"/>
              </w:rPr>
              <w:t>查询第一层子件，过滤子件满足配置文件的物料组，然后获取物料的有效容量取最小的有效容量，再获取子件物料组</w:t>
            </w:r>
            <w:r w:rsidRPr="0051316E">
              <w:rPr>
                <w:color w:val="0070C0"/>
              </w:rPr>
              <w:t>=S301</w:t>
            </w:r>
            <w:r w:rsidRPr="0051316E">
              <w:rPr>
                <w:color w:val="0070C0"/>
              </w:rPr>
              <w:t>的软件大小</w:t>
            </w:r>
            <w:r>
              <w:rPr>
                <w:rFonts w:hint="eastAsia"/>
                <w:color w:val="0070C0"/>
              </w:rPr>
              <w:t>，</w:t>
            </w:r>
            <w:r w:rsidRPr="0051316E">
              <w:rPr>
                <w:rFonts w:hint="eastAsia"/>
                <w:color w:val="0070C0"/>
              </w:rPr>
              <w:t>取软件大小的最大值，当满足有效容量跟软件大小都不为空，有效容量</w:t>
            </w:r>
            <w:r w:rsidRPr="0051316E">
              <w:rPr>
                <w:color w:val="0070C0"/>
              </w:rPr>
              <w:t>*0.9&lt;</w:t>
            </w:r>
            <w:r w:rsidRPr="0051316E">
              <w:rPr>
                <w:color w:val="0070C0"/>
              </w:rPr>
              <w:t>软件大小，提示异常</w:t>
            </w:r>
          </w:p>
          <w:p w14:paraId="3255A03B" w14:textId="77777777" w:rsidR="0051316E" w:rsidRDefault="0051316E" w:rsidP="0051316E">
            <w:pPr>
              <w:spacing w:line="240" w:lineRule="auto"/>
              <w:ind w:rightChars="-51" w:right="-107"/>
              <w:rPr>
                <w:color w:val="0070C0"/>
              </w:rPr>
            </w:pPr>
            <w:r>
              <w:rPr>
                <w:rFonts w:hint="eastAsia"/>
                <w:color w:val="0070C0"/>
              </w:rPr>
              <w:t>2</w:t>
            </w:r>
            <w:r>
              <w:rPr>
                <w:color w:val="0070C0"/>
              </w:rPr>
              <w:t>6.</w:t>
            </w:r>
            <w:r>
              <w:rPr>
                <w:rFonts w:hint="eastAsia"/>
              </w:rPr>
              <w:t xml:space="preserve"> </w:t>
            </w:r>
            <w:r w:rsidRPr="0051316E">
              <w:rPr>
                <w:rFonts w:hint="eastAsia"/>
                <w:color w:val="0070C0"/>
              </w:rPr>
              <w:t>硬盘有效容量与系统软件大小比较</w:t>
            </w:r>
            <w:r>
              <w:rPr>
                <w:rFonts w:hint="eastAsia"/>
                <w:color w:val="0070C0"/>
              </w:rPr>
              <w:t>---</w:t>
            </w:r>
            <w:r w:rsidRPr="0051316E">
              <w:rPr>
                <w:rFonts w:hint="eastAsia"/>
                <w:color w:val="0070C0"/>
              </w:rPr>
              <w:t>最小的硬盘有效容量值大于最大的系统软件的软件大小值</w:t>
            </w:r>
          </w:p>
          <w:p w14:paraId="15B576F2" w14:textId="77777777" w:rsidR="0051316E" w:rsidRDefault="0051316E" w:rsidP="0051316E">
            <w:pPr>
              <w:spacing w:line="240" w:lineRule="auto"/>
              <w:ind w:rightChars="-51" w:right="-107"/>
              <w:rPr>
                <w:color w:val="0070C0"/>
              </w:rPr>
            </w:pPr>
            <w:r>
              <w:rPr>
                <w:rFonts w:hint="eastAsia"/>
                <w:color w:val="0070C0"/>
              </w:rPr>
              <w:t>2</w:t>
            </w:r>
            <w:r>
              <w:rPr>
                <w:color w:val="0070C0"/>
              </w:rPr>
              <w:t>7.</w:t>
            </w:r>
            <w:r>
              <w:rPr>
                <w:rFonts w:hint="eastAsia"/>
              </w:rPr>
              <w:t xml:space="preserve"> </w:t>
            </w:r>
            <w:r w:rsidRPr="0051316E">
              <w:rPr>
                <w:rFonts w:hint="eastAsia"/>
                <w:color w:val="0070C0"/>
              </w:rPr>
              <w:t>硬盘有效容量与系统软件大小比较</w:t>
            </w:r>
            <w:r>
              <w:rPr>
                <w:rFonts w:hint="eastAsia"/>
                <w:color w:val="0070C0"/>
              </w:rPr>
              <w:t>---</w:t>
            </w:r>
            <w:r w:rsidRPr="0051316E">
              <w:rPr>
                <w:rFonts w:hint="eastAsia"/>
                <w:color w:val="0070C0"/>
              </w:rPr>
              <w:t>最小的硬盘有效容量值大于最大的系统软件的软件大小值</w:t>
            </w:r>
          </w:p>
          <w:p w14:paraId="1C3EA239" w14:textId="77777777" w:rsidR="0051316E" w:rsidRDefault="0051316E" w:rsidP="0051316E">
            <w:pPr>
              <w:spacing w:line="240" w:lineRule="auto"/>
              <w:ind w:rightChars="-51" w:right="-107"/>
              <w:rPr>
                <w:color w:val="0070C0"/>
              </w:rPr>
            </w:pPr>
            <w:r>
              <w:rPr>
                <w:rFonts w:hint="eastAsia"/>
                <w:color w:val="0070C0"/>
              </w:rPr>
              <w:t>2</w:t>
            </w:r>
            <w:r>
              <w:rPr>
                <w:color w:val="0070C0"/>
              </w:rPr>
              <w:t>8.</w:t>
            </w:r>
            <w:r>
              <w:t xml:space="preserve"> </w:t>
            </w:r>
            <w:r w:rsidRPr="0051316E">
              <w:rPr>
                <w:color w:val="0070C0"/>
              </w:rPr>
              <w:t>AGV</w:t>
            </w:r>
            <w:r w:rsidRPr="0051316E">
              <w:rPr>
                <w:color w:val="0070C0"/>
              </w:rPr>
              <w:t>产品</w:t>
            </w:r>
            <w:r w:rsidRPr="0051316E">
              <w:rPr>
                <w:color w:val="0070C0"/>
              </w:rPr>
              <w:t>-</w:t>
            </w:r>
            <w:r w:rsidRPr="0051316E">
              <w:rPr>
                <w:color w:val="0070C0"/>
              </w:rPr>
              <w:t>合格证物料校验</w:t>
            </w:r>
            <w:r>
              <w:rPr>
                <w:rFonts w:hint="eastAsia"/>
                <w:color w:val="0070C0"/>
              </w:rPr>
              <w:t>---</w:t>
            </w:r>
            <w:r w:rsidRPr="0051316E">
              <w:rPr>
                <w:rFonts w:hint="eastAsia"/>
                <w:color w:val="0070C0"/>
              </w:rPr>
              <w:t>产品</w:t>
            </w:r>
            <w:r w:rsidRPr="0051316E">
              <w:rPr>
                <w:color w:val="0070C0"/>
              </w:rPr>
              <w:t>BOM</w:t>
            </w:r>
            <w:r w:rsidRPr="0051316E">
              <w:rPr>
                <w:color w:val="0070C0"/>
              </w:rPr>
              <w:t>中，销售地区为【国内】</w:t>
            </w:r>
            <w:r w:rsidRPr="0051316E">
              <w:rPr>
                <w:color w:val="0070C0"/>
              </w:rPr>
              <w:t xml:space="preserve"> </w:t>
            </w:r>
            <w:r w:rsidRPr="0051316E">
              <w:rPr>
                <w:color w:val="0070C0"/>
              </w:rPr>
              <w:t>时，子件必须包含【</w:t>
            </w:r>
            <w:r w:rsidRPr="0051316E">
              <w:rPr>
                <w:color w:val="0070C0"/>
              </w:rPr>
              <w:t xml:space="preserve">102003 </w:t>
            </w:r>
            <w:r w:rsidRPr="0051316E">
              <w:rPr>
                <w:color w:val="0070C0"/>
              </w:rPr>
              <w:t>合格证】</w:t>
            </w:r>
            <w:r w:rsidRPr="0051316E">
              <w:rPr>
                <w:color w:val="0070C0"/>
              </w:rPr>
              <w:t xml:space="preserve"> </w:t>
            </w:r>
            <w:r w:rsidRPr="0051316E">
              <w:rPr>
                <w:color w:val="0070C0"/>
              </w:rPr>
              <w:t>且数量</w:t>
            </w:r>
            <w:r w:rsidRPr="0051316E">
              <w:rPr>
                <w:color w:val="0070C0"/>
              </w:rPr>
              <w:t>=1</w:t>
            </w:r>
          </w:p>
          <w:p w14:paraId="1292DEBE" w14:textId="77777777" w:rsidR="0051316E" w:rsidRDefault="0051316E" w:rsidP="0051316E">
            <w:pPr>
              <w:spacing w:line="240" w:lineRule="auto"/>
              <w:ind w:rightChars="-51" w:right="-107"/>
              <w:rPr>
                <w:color w:val="0070C0"/>
              </w:rPr>
            </w:pPr>
            <w:r>
              <w:rPr>
                <w:color w:val="0070C0"/>
              </w:rPr>
              <w:t>29.</w:t>
            </w:r>
            <w:r>
              <w:t xml:space="preserve"> </w:t>
            </w:r>
            <w:r w:rsidRPr="0051316E">
              <w:rPr>
                <w:color w:val="0070C0"/>
              </w:rPr>
              <w:t>AGV</w:t>
            </w:r>
            <w:r w:rsidRPr="0051316E">
              <w:rPr>
                <w:color w:val="0070C0"/>
              </w:rPr>
              <w:t>产品</w:t>
            </w:r>
            <w:r w:rsidRPr="0051316E">
              <w:rPr>
                <w:color w:val="0070C0"/>
              </w:rPr>
              <w:t>-</w:t>
            </w:r>
            <w:r w:rsidRPr="0051316E">
              <w:rPr>
                <w:color w:val="0070C0"/>
              </w:rPr>
              <w:t>铭牌物料校验</w:t>
            </w:r>
            <w:r>
              <w:rPr>
                <w:rFonts w:hint="eastAsia"/>
                <w:color w:val="0070C0"/>
              </w:rPr>
              <w:t>---</w:t>
            </w:r>
            <w:r w:rsidRPr="0051316E">
              <w:rPr>
                <w:rFonts w:hint="eastAsia"/>
                <w:color w:val="0070C0"/>
              </w:rPr>
              <w:t>产品</w:t>
            </w:r>
            <w:r w:rsidRPr="0051316E">
              <w:rPr>
                <w:color w:val="0070C0"/>
              </w:rPr>
              <w:t>BOM</w:t>
            </w:r>
            <w:r w:rsidRPr="0051316E">
              <w:rPr>
                <w:color w:val="0070C0"/>
              </w:rPr>
              <w:t>中，子件必须包含【</w:t>
            </w:r>
            <w:r w:rsidRPr="0051316E">
              <w:rPr>
                <w:color w:val="0070C0"/>
              </w:rPr>
              <w:t>102010</w:t>
            </w:r>
            <w:r w:rsidRPr="0051316E">
              <w:rPr>
                <w:color w:val="0070C0"/>
              </w:rPr>
              <w:t>标签】铭牌标签物料且数量</w:t>
            </w:r>
            <w:r w:rsidRPr="0051316E">
              <w:rPr>
                <w:color w:val="0070C0"/>
              </w:rPr>
              <w:t>=1</w:t>
            </w:r>
          </w:p>
          <w:p w14:paraId="772993CA" w14:textId="77777777" w:rsidR="0051316E" w:rsidRDefault="0051316E" w:rsidP="0051316E">
            <w:pPr>
              <w:spacing w:line="240" w:lineRule="auto"/>
              <w:ind w:rightChars="-51" w:right="-107"/>
              <w:rPr>
                <w:color w:val="0070C0"/>
              </w:rPr>
            </w:pPr>
            <w:r>
              <w:rPr>
                <w:color w:val="0070C0"/>
              </w:rPr>
              <w:t>30.</w:t>
            </w:r>
            <w:r>
              <w:t xml:space="preserve"> </w:t>
            </w:r>
            <w:r w:rsidRPr="0051316E">
              <w:rPr>
                <w:color w:val="0070C0"/>
              </w:rPr>
              <w:t>AGV</w:t>
            </w:r>
            <w:r w:rsidRPr="0051316E">
              <w:rPr>
                <w:color w:val="0070C0"/>
              </w:rPr>
              <w:t>产品</w:t>
            </w:r>
            <w:r w:rsidRPr="0051316E">
              <w:rPr>
                <w:color w:val="0070C0"/>
              </w:rPr>
              <w:t>-</w:t>
            </w:r>
            <w:r w:rsidRPr="0051316E">
              <w:rPr>
                <w:color w:val="0070C0"/>
              </w:rPr>
              <w:t>贴膜物料校验</w:t>
            </w:r>
            <w:r>
              <w:rPr>
                <w:rFonts w:hint="eastAsia"/>
                <w:color w:val="0070C0"/>
              </w:rPr>
              <w:t>---</w:t>
            </w:r>
            <w:r w:rsidRPr="0051316E">
              <w:rPr>
                <w:rFonts w:hint="eastAsia"/>
                <w:color w:val="0070C0"/>
              </w:rPr>
              <w:t>产品</w:t>
            </w:r>
            <w:r w:rsidRPr="0051316E">
              <w:rPr>
                <w:color w:val="0070C0"/>
              </w:rPr>
              <w:t>BOM</w:t>
            </w:r>
            <w:r w:rsidRPr="0051316E">
              <w:rPr>
                <w:color w:val="0070C0"/>
              </w:rPr>
              <w:t>中，子件必须包含【</w:t>
            </w:r>
            <w:r w:rsidRPr="0051316E">
              <w:rPr>
                <w:color w:val="0070C0"/>
              </w:rPr>
              <w:t xml:space="preserve">102006 </w:t>
            </w:r>
            <w:r w:rsidRPr="0051316E">
              <w:rPr>
                <w:color w:val="0070C0"/>
              </w:rPr>
              <w:t>贴膜】贴膜物料</w:t>
            </w:r>
          </w:p>
          <w:p w14:paraId="1C7DD16D" w14:textId="77777777" w:rsidR="00CC568F" w:rsidRDefault="00CC568F" w:rsidP="0051316E">
            <w:pPr>
              <w:spacing w:line="240" w:lineRule="auto"/>
              <w:ind w:rightChars="-51" w:right="-107"/>
              <w:rPr>
                <w:color w:val="0070C0"/>
              </w:rPr>
            </w:pPr>
            <w:r>
              <w:rPr>
                <w:rFonts w:hint="eastAsia"/>
                <w:color w:val="0070C0"/>
              </w:rPr>
              <w:t>3</w:t>
            </w:r>
            <w:r>
              <w:rPr>
                <w:color w:val="0070C0"/>
              </w:rPr>
              <w:t>1.</w:t>
            </w:r>
            <w:r>
              <w:t xml:space="preserve"> </w:t>
            </w:r>
            <w:r w:rsidRPr="00CC568F">
              <w:rPr>
                <w:color w:val="0070C0"/>
              </w:rPr>
              <w:t>AGV</w:t>
            </w:r>
            <w:r w:rsidRPr="00CC568F">
              <w:rPr>
                <w:color w:val="0070C0"/>
              </w:rPr>
              <w:t>产品</w:t>
            </w:r>
            <w:r w:rsidRPr="00CC568F">
              <w:rPr>
                <w:color w:val="0070C0"/>
              </w:rPr>
              <w:t>-</w:t>
            </w:r>
            <w:r w:rsidRPr="00CC568F">
              <w:rPr>
                <w:color w:val="0070C0"/>
              </w:rPr>
              <w:t>箱体物料校验</w:t>
            </w:r>
            <w:r>
              <w:rPr>
                <w:rFonts w:hint="eastAsia"/>
                <w:color w:val="0070C0"/>
              </w:rPr>
              <w:t>---</w:t>
            </w:r>
            <w:r w:rsidRPr="00CC568F">
              <w:rPr>
                <w:rFonts w:hint="eastAsia"/>
                <w:color w:val="0070C0"/>
              </w:rPr>
              <w:t>产品</w:t>
            </w:r>
            <w:r w:rsidRPr="00CC568F">
              <w:rPr>
                <w:color w:val="0070C0"/>
              </w:rPr>
              <w:t>BOM</w:t>
            </w:r>
            <w:r w:rsidRPr="00CC568F">
              <w:rPr>
                <w:color w:val="0070C0"/>
              </w:rPr>
              <w:t>中，子件必须包含【</w:t>
            </w:r>
            <w:r w:rsidRPr="00CC568F">
              <w:rPr>
                <w:color w:val="0070C0"/>
              </w:rPr>
              <w:t xml:space="preserve">1942 </w:t>
            </w:r>
            <w:r w:rsidRPr="00CC568F">
              <w:rPr>
                <w:color w:val="0070C0"/>
              </w:rPr>
              <w:t>箱体】箱体物料</w:t>
            </w:r>
          </w:p>
          <w:p w14:paraId="4A2B3BCD" w14:textId="77777777" w:rsidR="00CC568F" w:rsidRDefault="00CC568F" w:rsidP="0051316E">
            <w:pPr>
              <w:spacing w:line="240" w:lineRule="auto"/>
              <w:ind w:rightChars="-51" w:right="-107"/>
              <w:rPr>
                <w:color w:val="0070C0"/>
              </w:rPr>
            </w:pPr>
            <w:r>
              <w:rPr>
                <w:rFonts w:hint="eastAsia"/>
                <w:color w:val="0070C0"/>
              </w:rPr>
              <w:t>3</w:t>
            </w:r>
            <w:r>
              <w:rPr>
                <w:color w:val="0070C0"/>
              </w:rPr>
              <w:t>2.</w:t>
            </w:r>
            <w:r>
              <w:rPr>
                <w:rFonts w:hint="eastAsia"/>
              </w:rPr>
              <w:t xml:space="preserve"> </w:t>
            </w:r>
            <w:r w:rsidRPr="00CC568F">
              <w:rPr>
                <w:rFonts w:hint="eastAsia"/>
                <w:color w:val="0070C0"/>
              </w:rPr>
              <w:t>【</w:t>
            </w:r>
            <w:r w:rsidRPr="00CC568F">
              <w:rPr>
                <w:color w:val="0070C0"/>
              </w:rPr>
              <w:t>3060</w:t>
            </w:r>
            <w:r w:rsidRPr="00CC568F">
              <w:rPr>
                <w:color w:val="0070C0"/>
              </w:rPr>
              <w:t>】规格型号一致</w:t>
            </w:r>
            <w:r>
              <w:rPr>
                <w:rFonts w:hint="eastAsia"/>
                <w:color w:val="0070C0"/>
              </w:rPr>
              <w:t>---</w:t>
            </w:r>
            <w:r w:rsidRPr="00CC568F">
              <w:rPr>
                <w:rFonts w:hint="eastAsia"/>
                <w:color w:val="0070C0"/>
              </w:rPr>
              <w:t>【</w:t>
            </w:r>
            <w:r w:rsidRPr="00CC568F">
              <w:rPr>
                <w:color w:val="0070C0"/>
              </w:rPr>
              <w:t>3060</w:t>
            </w:r>
            <w:r w:rsidRPr="00CC568F">
              <w:rPr>
                <w:color w:val="0070C0"/>
              </w:rPr>
              <w:t>】的</w:t>
            </w:r>
            <w:r w:rsidRPr="00CC568F">
              <w:rPr>
                <w:color w:val="0070C0"/>
              </w:rPr>
              <w:t>BOM</w:t>
            </w:r>
            <w:r w:rsidRPr="00CC568F">
              <w:rPr>
                <w:color w:val="0070C0"/>
              </w:rPr>
              <w:t>中，含有【</w:t>
            </w:r>
            <w:r w:rsidRPr="00CC568F">
              <w:rPr>
                <w:color w:val="0070C0"/>
              </w:rPr>
              <w:t>3060</w:t>
            </w:r>
            <w:r w:rsidRPr="00CC568F">
              <w:rPr>
                <w:color w:val="0070C0"/>
              </w:rPr>
              <w:t>】且描述含有</w:t>
            </w:r>
            <w:r w:rsidRPr="00CC568F">
              <w:rPr>
                <w:color w:val="0070C0"/>
              </w:rPr>
              <w:t>“-X86”</w:t>
            </w:r>
            <w:r w:rsidRPr="00CC568F">
              <w:rPr>
                <w:color w:val="0070C0"/>
              </w:rPr>
              <w:t>的子件时，该子件的规格型号需与父件相同</w:t>
            </w:r>
          </w:p>
          <w:p w14:paraId="604605B4" w14:textId="77777777" w:rsidR="00CC568F" w:rsidRDefault="00CC568F" w:rsidP="0051316E">
            <w:pPr>
              <w:spacing w:line="240" w:lineRule="auto"/>
              <w:ind w:rightChars="-51" w:right="-107"/>
              <w:rPr>
                <w:color w:val="0070C0"/>
              </w:rPr>
            </w:pPr>
            <w:r>
              <w:rPr>
                <w:rFonts w:hint="eastAsia"/>
                <w:color w:val="0070C0"/>
              </w:rPr>
              <w:t>3</w:t>
            </w:r>
            <w:r>
              <w:rPr>
                <w:color w:val="0070C0"/>
              </w:rPr>
              <w:t>3.</w:t>
            </w:r>
            <w:r>
              <w:rPr>
                <w:rFonts w:hint="eastAsia"/>
              </w:rPr>
              <w:t xml:space="preserve"> </w:t>
            </w:r>
            <w:r w:rsidRPr="00CC568F">
              <w:rPr>
                <w:rFonts w:hint="eastAsia"/>
                <w:color w:val="0070C0"/>
              </w:rPr>
              <w:t>【</w:t>
            </w:r>
            <w:r w:rsidRPr="00CC568F">
              <w:rPr>
                <w:color w:val="0070C0"/>
              </w:rPr>
              <w:t>3108</w:t>
            </w:r>
            <w:r w:rsidRPr="00CC568F">
              <w:rPr>
                <w:color w:val="0070C0"/>
              </w:rPr>
              <w:t>】海外</w:t>
            </w:r>
            <w:r w:rsidRPr="00CC568F">
              <w:rPr>
                <w:color w:val="0070C0"/>
              </w:rPr>
              <w:t>HCP</w:t>
            </w:r>
            <w:r w:rsidRPr="00CC568F">
              <w:rPr>
                <w:color w:val="0070C0"/>
              </w:rPr>
              <w:t>一体机授权</w:t>
            </w:r>
            <w:r>
              <w:rPr>
                <w:rFonts w:hint="eastAsia"/>
                <w:color w:val="0070C0"/>
              </w:rPr>
              <w:t>---</w:t>
            </w:r>
            <w:r w:rsidRPr="00CC568F">
              <w:rPr>
                <w:rFonts w:hint="eastAsia"/>
                <w:color w:val="0070C0"/>
              </w:rPr>
              <w:t>产品</w:t>
            </w:r>
            <w:r w:rsidRPr="00CC568F">
              <w:rPr>
                <w:color w:val="0070C0"/>
              </w:rPr>
              <w:t>BOM</w:t>
            </w:r>
            <w:r w:rsidRPr="00CC568F">
              <w:rPr>
                <w:color w:val="0070C0"/>
              </w:rPr>
              <w:t>中，子件【软件与服务】料号个数和数量小于等于</w:t>
            </w:r>
            <w:r w:rsidRPr="00CC568F">
              <w:rPr>
                <w:color w:val="0070C0"/>
              </w:rPr>
              <w:t>1</w:t>
            </w:r>
          </w:p>
          <w:p w14:paraId="50D2EAD5" w14:textId="77777777" w:rsidR="00CC568F" w:rsidRDefault="00CC568F" w:rsidP="0051316E">
            <w:pPr>
              <w:spacing w:line="240" w:lineRule="auto"/>
              <w:ind w:rightChars="-51" w:right="-107"/>
              <w:rPr>
                <w:color w:val="0070C0"/>
              </w:rPr>
            </w:pPr>
            <w:r>
              <w:rPr>
                <w:color w:val="0070C0"/>
              </w:rPr>
              <w:t>34.</w:t>
            </w:r>
            <w:r>
              <w:rPr>
                <w:rFonts w:hint="eastAsia"/>
              </w:rPr>
              <w:t xml:space="preserve"> </w:t>
            </w:r>
            <w:r w:rsidRPr="00CC568F">
              <w:rPr>
                <w:rFonts w:hint="eastAsia"/>
                <w:color w:val="0070C0"/>
              </w:rPr>
              <w:t>【</w:t>
            </w:r>
            <w:r w:rsidRPr="00CC568F">
              <w:rPr>
                <w:color w:val="0070C0"/>
              </w:rPr>
              <w:t>3650</w:t>
            </w:r>
            <w:r w:rsidRPr="00CC568F">
              <w:rPr>
                <w:color w:val="0070C0"/>
              </w:rPr>
              <w:t>】大类物料禁入</w:t>
            </w:r>
            <w:r w:rsidRPr="00CC568F">
              <w:rPr>
                <w:color w:val="0070C0"/>
              </w:rPr>
              <w:t>BOM</w:t>
            </w:r>
            <w:r w:rsidRPr="00CC568F">
              <w:rPr>
                <w:color w:val="0070C0"/>
              </w:rPr>
              <w:t>校验</w:t>
            </w:r>
            <w:r>
              <w:rPr>
                <w:rFonts w:hint="eastAsia"/>
                <w:color w:val="0070C0"/>
              </w:rPr>
              <w:t>---</w:t>
            </w:r>
            <w:r w:rsidRPr="00CC568F">
              <w:rPr>
                <w:rFonts w:hint="eastAsia"/>
                <w:color w:val="0070C0"/>
              </w:rPr>
              <w:t>【</w:t>
            </w:r>
            <w:r w:rsidRPr="00CC568F">
              <w:rPr>
                <w:color w:val="0070C0"/>
              </w:rPr>
              <w:t>3650</w:t>
            </w:r>
            <w:r w:rsidRPr="00CC568F">
              <w:rPr>
                <w:color w:val="0070C0"/>
              </w:rPr>
              <w:t>】大类代码作为项目一次性贸易物料，物料引进时不符合合规标准</w:t>
            </w:r>
            <w:r w:rsidRPr="00CC568F">
              <w:rPr>
                <w:color w:val="0070C0"/>
              </w:rPr>
              <w:t>,</w:t>
            </w:r>
            <w:r w:rsidRPr="00CC568F">
              <w:rPr>
                <w:color w:val="0070C0"/>
              </w:rPr>
              <w:t>禁入整机</w:t>
            </w:r>
            <w:r w:rsidRPr="00CC568F">
              <w:rPr>
                <w:color w:val="0070C0"/>
              </w:rPr>
              <w:t>BOM</w:t>
            </w:r>
          </w:p>
          <w:p w14:paraId="1937B1B7" w14:textId="77777777" w:rsidR="00CC568F" w:rsidRDefault="00CC568F" w:rsidP="0051316E">
            <w:pPr>
              <w:spacing w:line="240" w:lineRule="auto"/>
              <w:ind w:rightChars="-51" w:right="-107"/>
              <w:rPr>
                <w:color w:val="0070C0"/>
              </w:rPr>
            </w:pPr>
            <w:r>
              <w:rPr>
                <w:color w:val="0070C0"/>
              </w:rPr>
              <w:t>35.</w:t>
            </w:r>
            <w:r>
              <w:t xml:space="preserve"> </w:t>
            </w:r>
            <w:r w:rsidRPr="00CC568F">
              <w:rPr>
                <w:color w:val="0070C0"/>
              </w:rPr>
              <w:t>HDMI</w:t>
            </w:r>
            <w:r w:rsidRPr="00CC568F">
              <w:rPr>
                <w:color w:val="0070C0"/>
              </w:rPr>
              <w:t>属性一致性校验</w:t>
            </w:r>
            <w:r>
              <w:rPr>
                <w:rFonts w:hint="eastAsia"/>
                <w:color w:val="0070C0"/>
              </w:rPr>
              <w:t>---</w:t>
            </w:r>
            <w:r w:rsidRPr="00CC568F">
              <w:rPr>
                <w:color w:val="0070C0"/>
              </w:rPr>
              <w:t>3003</w:t>
            </w:r>
            <w:r w:rsidRPr="00CC568F">
              <w:rPr>
                <w:color w:val="0070C0"/>
              </w:rPr>
              <w:t>、</w:t>
            </w:r>
            <w:r w:rsidRPr="00CC568F">
              <w:rPr>
                <w:color w:val="0070C0"/>
              </w:rPr>
              <w:t>3002</w:t>
            </w:r>
            <w:r w:rsidRPr="00CC568F">
              <w:rPr>
                <w:color w:val="0070C0"/>
              </w:rPr>
              <w:t>、</w:t>
            </w:r>
            <w:r w:rsidRPr="00CC568F">
              <w:rPr>
                <w:color w:val="0070C0"/>
              </w:rPr>
              <w:t>3036</w:t>
            </w:r>
            <w:r w:rsidRPr="00CC568F">
              <w:rPr>
                <w:color w:val="0070C0"/>
              </w:rPr>
              <w:t>物料大类的【是否支持</w:t>
            </w:r>
            <w:r w:rsidRPr="00CC568F">
              <w:rPr>
                <w:color w:val="0070C0"/>
              </w:rPr>
              <w:t>HDMI</w:t>
            </w:r>
            <w:r w:rsidRPr="00CC568F">
              <w:rPr>
                <w:color w:val="0070C0"/>
              </w:rPr>
              <w:t>】属性值与子件物料组【</w:t>
            </w:r>
            <w:r w:rsidRPr="00CC568F">
              <w:rPr>
                <w:color w:val="0070C0"/>
              </w:rPr>
              <w:t>190101</w:t>
            </w:r>
            <w:r w:rsidRPr="00CC568F">
              <w:rPr>
                <w:color w:val="0070C0"/>
              </w:rPr>
              <w:t>】的【是否有</w:t>
            </w:r>
            <w:r w:rsidRPr="00CC568F">
              <w:rPr>
                <w:color w:val="0070C0"/>
              </w:rPr>
              <w:t>HDMI</w:t>
            </w:r>
            <w:r w:rsidRPr="00CC568F">
              <w:rPr>
                <w:color w:val="0070C0"/>
              </w:rPr>
              <w:t>标识</w:t>
            </w:r>
            <w:r w:rsidRPr="00CC568F">
              <w:rPr>
                <w:color w:val="0070C0"/>
              </w:rPr>
              <w:t>(</w:t>
            </w:r>
            <w:r w:rsidRPr="00CC568F">
              <w:rPr>
                <w:color w:val="0070C0"/>
              </w:rPr>
              <w:t>结构件</w:t>
            </w:r>
            <w:r w:rsidRPr="00CC568F">
              <w:rPr>
                <w:color w:val="0070C0"/>
              </w:rPr>
              <w:t>)</w:t>
            </w:r>
            <w:r w:rsidRPr="00CC568F">
              <w:rPr>
                <w:color w:val="0070C0"/>
              </w:rPr>
              <w:t>】属性值保持一致</w:t>
            </w:r>
          </w:p>
          <w:p w14:paraId="74CC815E" w14:textId="77777777" w:rsidR="00CC568F" w:rsidRDefault="00CC568F" w:rsidP="0051316E">
            <w:pPr>
              <w:spacing w:line="240" w:lineRule="auto"/>
              <w:ind w:rightChars="-51" w:right="-107"/>
              <w:rPr>
                <w:color w:val="0070C0"/>
              </w:rPr>
            </w:pPr>
            <w:r>
              <w:rPr>
                <w:rFonts w:hint="eastAsia"/>
                <w:color w:val="0070C0"/>
              </w:rPr>
              <w:t>3</w:t>
            </w:r>
            <w:r>
              <w:rPr>
                <w:color w:val="0070C0"/>
              </w:rPr>
              <w:t>6.</w:t>
            </w:r>
            <w:r>
              <w:rPr>
                <w:rFonts w:hint="eastAsia"/>
              </w:rPr>
              <w:t xml:space="preserve"> </w:t>
            </w:r>
            <w:r w:rsidRPr="00CC568F">
              <w:rPr>
                <w:rFonts w:hint="eastAsia"/>
                <w:color w:val="0070C0"/>
              </w:rPr>
              <w:t>定制与制式含</w:t>
            </w:r>
            <w:r w:rsidRPr="00CC568F">
              <w:rPr>
                <w:color w:val="0070C0"/>
              </w:rPr>
              <w:t>N</w:t>
            </w:r>
            <w:r w:rsidRPr="00CC568F">
              <w:rPr>
                <w:color w:val="0070C0"/>
              </w:rPr>
              <w:t>制信息校验</w:t>
            </w:r>
            <w:r>
              <w:rPr>
                <w:rFonts w:hint="eastAsia"/>
                <w:color w:val="0070C0"/>
              </w:rPr>
              <w:t>---</w:t>
            </w:r>
            <w:r w:rsidRPr="00CC568F">
              <w:rPr>
                <w:rFonts w:hint="eastAsia"/>
                <w:color w:val="0070C0"/>
              </w:rPr>
              <w:t>物料大类</w:t>
            </w:r>
            <w:r w:rsidRPr="00CC568F">
              <w:rPr>
                <w:color w:val="0070C0"/>
              </w:rPr>
              <w:t>3120</w:t>
            </w:r>
            <w:r w:rsidRPr="00CC568F">
              <w:rPr>
                <w:color w:val="0070C0"/>
              </w:rPr>
              <w:t>及物料组</w:t>
            </w:r>
            <w:r w:rsidRPr="00CC568F">
              <w:rPr>
                <w:color w:val="0070C0"/>
              </w:rPr>
              <w:t>327119</w:t>
            </w:r>
            <w:r w:rsidRPr="00CC568F">
              <w:rPr>
                <w:color w:val="0070C0"/>
              </w:rPr>
              <w:t>物料，是否客户专用：定制，制式含有</w:t>
            </w:r>
            <w:r w:rsidRPr="00CC568F">
              <w:rPr>
                <w:color w:val="0070C0"/>
              </w:rPr>
              <w:t>N</w:t>
            </w:r>
            <w:r w:rsidRPr="00CC568F">
              <w:rPr>
                <w:color w:val="0070C0"/>
              </w:rPr>
              <w:t>制时校验。</w:t>
            </w:r>
          </w:p>
          <w:p w14:paraId="16395D75" w14:textId="77777777" w:rsidR="00CC568F" w:rsidRDefault="00CC568F" w:rsidP="0051316E">
            <w:pPr>
              <w:spacing w:line="240" w:lineRule="auto"/>
              <w:ind w:rightChars="-51" w:right="-107"/>
              <w:rPr>
                <w:color w:val="0070C0"/>
              </w:rPr>
            </w:pPr>
            <w:r>
              <w:rPr>
                <w:rFonts w:hint="eastAsia"/>
                <w:color w:val="0070C0"/>
              </w:rPr>
              <w:t>3</w:t>
            </w:r>
            <w:r>
              <w:rPr>
                <w:color w:val="0070C0"/>
              </w:rPr>
              <w:t>7.</w:t>
            </w:r>
            <w:r>
              <w:rPr>
                <w:rFonts w:hint="eastAsia"/>
              </w:rPr>
              <w:t xml:space="preserve"> </w:t>
            </w:r>
            <w:r w:rsidRPr="00CC568F">
              <w:rPr>
                <w:rFonts w:hint="eastAsia"/>
                <w:color w:val="0070C0"/>
              </w:rPr>
              <w:t>子件物料供应标识为</w:t>
            </w:r>
            <w:r w:rsidRPr="00CC568F">
              <w:rPr>
                <w:color w:val="0070C0"/>
              </w:rPr>
              <w:t>L</w:t>
            </w:r>
            <w:r w:rsidRPr="00CC568F">
              <w:rPr>
                <w:color w:val="0070C0"/>
              </w:rPr>
              <w:t>或</w:t>
            </w:r>
            <w:r w:rsidRPr="00CC568F">
              <w:rPr>
                <w:color w:val="0070C0"/>
              </w:rPr>
              <w:t>K</w:t>
            </w:r>
            <w:r w:rsidRPr="00CC568F">
              <w:rPr>
                <w:color w:val="0070C0"/>
              </w:rPr>
              <w:t>时源是否为采购检验</w:t>
            </w:r>
            <w:r>
              <w:rPr>
                <w:rFonts w:hint="eastAsia"/>
                <w:color w:val="0070C0"/>
              </w:rPr>
              <w:t>---</w:t>
            </w:r>
            <w:r w:rsidRPr="00CC568F">
              <w:rPr>
                <w:color w:val="0070C0"/>
              </w:rPr>
              <w:t>BOM</w:t>
            </w:r>
            <w:r w:rsidRPr="00CC568F">
              <w:rPr>
                <w:color w:val="0070C0"/>
              </w:rPr>
              <w:t>中子件物料供应标识为</w:t>
            </w:r>
            <w:r w:rsidRPr="00CC568F">
              <w:rPr>
                <w:color w:val="0070C0"/>
              </w:rPr>
              <w:t>L</w:t>
            </w:r>
            <w:r w:rsidRPr="00CC568F">
              <w:rPr>
                <w:color w:val="0070C0"/>
              </w:rPr>
              <w:t>或</w:t>
            </w:r>
            <w:r w:rsidRPr="00CC568F">
              <w:rPr>
                <w:color w:val="0070C0"/>
              </w:rPr>
              <w:t>K</w:t>
            </w:r>
            <w:r w:rsidRPr="00CC568F">
              <w:rPr>
                <w:color w:val="0070C0"/>
              </w:rPr>
              <w:t>时，若源为制造，则提示</w:t>
            </w:r>
          </w:p>
          <w:p w14:paraId="278ECEC1" w14:textId="77777777" w:rsidR="00CC568F" w:rsidRDefault="00CC568F" w:rsidP="0051316E">
            <w:pPr>
              <w:spacing w:line="240" w:lineRule="auto"/>
              <w:ind w:rightChars="-51" w:right="-107"/>
              <w:rPr>
                <w:color w:val="0070C0"/>
              </w:rPr>
            </w:pPr>
            <w:r>
              <w:rPr>
                <w:rFonts w:hint="eastAsia"/>
                <w:color w:val="0070C0"/>
              </w:rPr>
              <w:t>3</w:t>
            </w:r>
            <w:r>
              <w:rPr>
                <w:color w:val="0070C0"/>
              </w:rPr>
              <w:t>8.</w:t>
            </w:r>
            <w:r>
              <w:rPr>
                <w:rFonts w:hint="eastAsia"/>
              </w:rPr>
              <w:t xml:space="preserve"> </w:t>
            </w:r>
            <w:r w:rsidRPr="00CC568F">
              <w:rPr>
                <w:rFonts w:hint="eastAsia"/>
                <w:color w:val="0070C0"/>
              </w:rPr>
              <w:t>硬盘与平台兼容性校验</w:t>
            </w:r>
            <w:r>
              <w:rPr>
                <w:rFonts w:hint="eastAsia"/>
                <w:color w:val="0070C0"/>
              </w:rPr>
              <w:t>---</w:t>
            </w:r>
            <w:r w:rsidRPr="00CC568F">
              <w:rPr>
                <w:rFonts w:hint="eastAsia"/>
                <w:color w:val="0070C0"/>
              </w:rPr>
              <w:t>校验</w:t>
            </w:r>
            <w:r w:rsidRPr="00CC568F">
              <w:rPr>
                <w:color w:val="0070C0"/>
              </w:rPr>
              <w:t>BOM</w:t>
            </w:r>
            <w:r w:rsidRPr="00CC568F">
              <w:rPr>
                <w:color w:val="0070C0"/>
              </w:rPr>
              <w:t>中硬盘物料与整机平台适配关系是否满足硬盘与平台兼容性配置表</w:t>
            </w:r>
          </w:p>
          <w:p w14:paraId="76ADF6EC" w14:textId="77777777" w:rsidR="00CC568F" w:rsidRDefault="00CC568F" w:rsidP="0051316E">
            <w:pPr>
              <w:spacing w:line="240" w:lineRule="auto"/>
              <w:ind w:rightChars="-51" w:right="-107"/>
              <w:rPr>
                <w:color w:val="0070C0"/>
              </w:rPr>
            </w:pPr>
            <w:r>
              <w:rPr>
                <w:rFonts w:hint="eastAsia"/>
                <w:color w:val="0070C0"/>
              </w:rPr>
              <w:t>3</w:t>
            </w:r>
            <w:r>
              <w:rPr>
                <w:color w:val="0070C0"/>
              </w:rPr>
              <w:t>9.</w:t>
            </w:r>
            <w:r>
              <w:rPr>
                <w:rFonts w:hint="eastAsia"/>
              </w:rPr>
              <w:t xml:space="preserve"> </w:t>
            </w:r>
            <w:r w:rsidRPr="00CC568F">
              <w:rPr>
                <w:rFonts w:hint="eastAsia"/>
                <w:color w:val="0070C0"/>
              </w:rPr>
              <w:t>物料是否属于软件支持硬件清单</w:t>
            </w:r>
            <w:r>
              <w:rPr>
                <w:rFonts w:hint="eastAsia"/>
                <w:color w:val="0070C0"/>
              </w:rPr>
              <w:t>---</w:t>
            </w:r>
            <w:r w:rsidRPr="00CC568F">
              <w:rPr>
                <w:rFonts w:hint="eastAsia"/>
                <w:color w:val="0070C0"/>
              </w:rPr>
              <w:t>：整机</w:t>
            </w:r>
            <w:r w:rsidRPr="00CC568F">
              <w:rPr>
                <w:color w:val="0070C0"/>
              </w:rPr>
              <w:t>BOM</w:t>
            </w:r>
            <w:r w:rsidRPr="00CC568F">
              <w:rPr>
                <w:color w:val="0070C0"/>
              </w:rPr>
              <w:t>中使用的物料，必须存在于软件支持硬件清单中</w:t>
            </w:r>
          </w:p>
          <w:p w14:paraId="5CA16D54" w14:textId="77777777" w:rsidR="00CC568F" w:rsidRDefault="00CC568F" w:rsidP="00CC568F">
            <w:pPr>
              <w:spacing w:line="240" w:lineRule="auto"/>
              <w:ind w:rightChars="-51" w:right="-107"/>
              <w:rPr>
                <w:color w:val="0070C0"/>
              </w:rPr>
            </w:pPr>
            <w:r>
              <w:rPr>
                <w:rFonts w:hint="eastAsia"/>
                <w:color w:val="0070C0"/>
              </w:rPr>
              <w:t>4</w:t>
            </w:r>
            <w:r>
              <w:rPr>
                <w:color w:val="0070C0"/>
              </w:rPr>
              <w:t>0.</w:t>
            </w:r>
            <w:r>
              <w:t xml:space="preserve"> </w:t>
            </w:r>
            <w:r w:rsidRPr="00CC568F">
              <w:rPr>
                <w:color w:val="0070C0"/>
              </w:rPr>
              <w:t>mic</w:t>
            </w:r>
            <w:r w:rsidRPr="00CC568F">
              <w:rPr>
                <w:color w:val="0070C0"/>
              </w:rPr>
              <w:t>物料结构匹配性校验</w:t>
            </w:r>
            <w:r>
              <w:rPr>
                <w:rFonts w:hint="eastAsia"/>
                <w:color w:val="0070C0"/>
              </w:rPr>
              <w:t>---</w:t>
            </w:r>
            <w:r w:rsidRPr="00CC568F">
              <w:rPr>
                <w:rFonts w:hint="eastAsia"/>
                <w:color w:val="0070C0"/>
              </w:rPr>
              <w:t>：</w:t>
            </w:r>
            <w:r w:rsidRPr="00CC568F">
              <w:rPr>
                <w:color w:val="0070C0"/>
              </w:rPr>
              <w:t>mic</w:t>
            </w:r>
            <w:r w:rsidRPr="00CC568F">
              <w:rPr>
                <w:color w:val="0070C0"/>
              </w:rPr>
              <w:t>物料大类【是否带泡棉】属性组与整机结构属性是否匹配</w:t>
            </w:r>
            <w:r>
              <w:rPr>
                <w:rFonts w:hint="eastAsia"/>
                <w:color w:val="0070C0"/>
              </w:rPr>
              <w:t>；</w:t>
            </w:r>
            <w:r w:rsidRPr="00CC568F">
              <w:rPr>
                <w:rFonts w:hint="eastAsia"/>
                <w:color w:val="0070C0"/>
              </w:rPr>
              <w:t>获取成品物料上下文</w:t>
            </w:r>
            <w:r w:rsidRPr="00CC568F">
              <w:rPr>
                <w:color w:val="0070C0"/>
              </w:rPr>
              <w:t>=PDC - Front-End - P - Analog Camera</w:t>
            </w:r>
            <w:r w:rsidRPr="00CC568F">
              <w:rPr>
                <w:color w:val="0070C0"/>
              </w:rPr>
              <w:t>且物料属性结构特性</w:t>
            </w:r>
            <w:r w:rsidRPr="00CC568F">
              <w:rPr>
                <w:color w:val="0070C0"/>
              </w:rPr>
              <w:t>="</w:t>
            </w:r>
            <w:r w:rsidRPr="00CC568F">
              <w:rPr>
                <w:color w:val="0070C0"/>
              </w:rPr>
              <w:t>模拟</w:t>
            </w:r>
            <w:r w:rsidRPr="00CC568F">
              <w:rPr>
                <w:color w:val="0070C0"/>
              </w:rPr>
              <w:t>—</w:t>
            </w:r>
            <w:r w:rsidRPr="00CC568F">
              <w:rPr>
                <w:color w:val="0070C0"/>
              </w:rPr>
              <w:t>海螺</w:t>
            </w:r>
            <w:r w:rsidRPr="00CC568F">
              <w:rPr>
                <w:color w:val="0070C0"/>
              </w:rPr>
              <w:t>14(E)"</w:t>
            </w:r>
            <w:r w:rsidRPr="00CC568F">
              <w:rPr>
                <w:color w:val="0070C0"/>
              </w:rPr>
              <w:t>或</w:t>
            </w:r>
            <w:r w:rsidRPr="00CC568F">
              <w:rPr>
                <w:color w:val="0070C0"/>
              </w:rPr>
              <w:t>"</w:t>
            </w:r>
            <w:r w:rsidRPr="00CC568F">
              <w:rPr>
                <w:color w:val="0070C0"/>
              </w:rPr>
              <w:t>模拟</w:t>
            </w:r>
            <w:r w:rsidRPr="00CC568F">
              <w:rPr>
                <w:color w:val="0070C0"/>
              </w:rPr>
              <w:t>—</w:t>
            </w:r>
            <w:r w:rsidRPr="00CC568F">
              <w:rPr>
                <w:color w:val="0070C0"/>
              </w:rPr>
              <w:t>海螺</w:t>
            </w:r>
            <w:r w:rsidRPr="00CC568F">
              <w:rPr>
                <w:color w:val="0070C0"/>
              </w:rPr>
              <w:t xml:space="preserve">29(E)" </w:t>
            </w:r>
            <w:r w:rsidRPr="00CC568F">
              <w:rPr>
                <w:color w:val="0070C0"/>
              </w:rPr>
              <w:t>或</w:t>
            </w:r>
            <w:r w:rsidRPr="00CC568F">
              <w:rPr>
                <w:color w:val="0070C0"/>
              </w:rPr>
              <w:t>"</w:t>
            </w:r>
            <w:r w:rsidRPr="00CC568F">
              <w:rPr>
                <w:color w:val="0070C0"/>
              </w:rPr>
              <w:t>模拟</w:t>
            </w:r>
            <w:r w:rsidRPr="00CC568F">
              <w:rPr>
                <w:color w:val="0070C0"/>
              </w:rPr>
              <w:t>—</w:t>
            </w:r>
            <w:r w:rsidRPr="00CC568F">
              <w:rPr>
                <w:color w:val="0070C0"/>
              </w:rPr>
              <w:t>海螺</w:t>
            </w:r>
            <w:r w:rsidRPr="00CC568F">
              <w:rPr>
                <w:color w:val="0070C0"/>
              </w:rPr>
              <w:t>36(E)</w:t>
            </w:r>
            <w:r w:rsidRPr="00CC568F">
              <w:rPr>
                <w:color w:val="0070C0"/>
              </w:rPr>
              <w:t>，第一层子件物料组</w:t>
            </w:r>
            <w:r w:rsidRPr="00CC568F">
              <w:rPr>
                <w:color w:val="0070C0"/>
              </w:rPr>
              <w:t>=103103</w:t>
            </w:r>
            <w:r w:rsidRPr="00CC568F">
              <w:rPr>
                <w:color w:val="0070C0"/>
              </w:rPr>
              <w:t>，有且有一个物料属性【是否带泡棉】值为否，提示异常</w:t>
            </w:r>
          </w:p>
          <w:p w14:paraId="006BD7D3" w14:textId="77777777" w:rsidR="00CC568F" w:rsidRDefault="00CC568F" w:rsidP="00CC568F">
            <w:pPr>
              <w:spacing w:line="240" w:lineRule="auto"/>
              <w:ind w:rightChars="-51" w:right="-107"/>
              <w:rPr>
                <w:color w:val="0070C0"/>
              </w:rPr>
            </w:pPr>
            <w:r>
              <w:rPr>
                <w:color w:val="0070C0"/>
              </w:rPr>
              <w:t>41.</w:t>
            </w:r>
            <w:r>
              <w:rPr>
                <w:rFonts w:hint="eastAsia"/>
              </w:rPr>
              <w:t xml:space="preserve"> </w:t>
            </w:r>
            <w:r w:rsidRPr="00CC568F">
              <w:rPr>
                <w:rFonts w:hint="eastAsia"/>
                <w:color w:val="0070C0"/>
              </w:rPr>
              <w:t>子件数量是否≥</w:t>
            </w:r>
            <w:r w:rsidRPr="00CC568F">
              <w:rPr>
                <w:color w:val="0070C0"/>
              </w:rPr>
              <w:t>25</w:t>
            </w:r>
            <w:r>
              <w:rPr>
                <w:rFonts w:hint="eastAsia"/>
                <w:color w:val="0070C0"/>
              </w:rPr>
              <w:t>---</w:t>
            </w:r>
            <w:r w:rsidRPr="00CC568F">
              <w:rPr>
                <w:rFonts w:hint="eastAsia"/>
                <w:color w:val="0070C0"/>
              </w:rPr>
              <w:t>针对</w:t>
            </w:r>
            <w:r w:rsidRPr="00CC568F">
              <w:rPr>
                <w:color w:val="0070C0"/>
              </w:rPr>
              <w:t>3002/3003/3036/3015/3060</w:t>
            </w:r>
            <w:r w:rsidRPr="00CC568F">
              <w:rPr>
                <w:color w:val="0070C0"/>
              </w:rPr>
              <w:t>物料大类，校验子件</w:t>
            </w:r>
            <w:r w:rsidRPr="00CC568F">
              <w:rPr>
                <w:color w:val="0070C0"/>
              </w:rPr>
              <w:t>(193101</w:t>
            </w:r>
            <w:r w:rsidRPr="00CC568F">
              <w:rPr>
                <w:color w:val="0070C0"/>
              </w:rPr>
              <w:t>物料组除外</w:t>
            </w:r>
            <w:r w:rsidRPr="00CC568F">
              <w:rPr>
                <w:color w:val="0070C0"/>
              </w:rPr>
              <w:t>)</w:t>
            </w:r>
            <w:r w:rsidRPr="00CC568F">
              <w:rPr>
                <w:color w:val="0070C0"/>
              </w:rPr>
              <w:t>数量是否超过</w:t>
            </w:r>
            <w:r w:rsidRPr="00CC568F">
              <w:rPr>
                <w:color w:val="0070C0"/>
              </w:rPr>
              <w:t>25</w:t>
            </w:r>
          </w:p>
          <w:p w14:paraId="702233E9" w14:textId="77777777" w:rsidR="00CC568F" w:rsidRDefault="00CC568F" w:rsidP="00CC568F">
            <w:pPr>
              <w:spacing w:line="240" w:lineRule="auto"/>
              <w:ind w:rightChars="-51" w:right="-107"/>
              <w:rPr>
                <w:color w:val="0070C0"/>
              </w:rPr>
            </w:pPr>
            <w:r>
              <w:rPr>
                <w:color w:val="0070C0"/>
              </w:rPr>
              <w:t>42.</w:t>
            </w:r>
            <w:r>
              <w:rPr>
                <w:rFonts w:hint="eastAsia"/>
              </w:rPr>
              <w:t xml:space="preserve"> </w:t>
            </w:r>
            <w:r w:rsidRPr="00CC568F">
              <w:rPr>
                <w:rFonts w:hint="eastAsia"/>
                <w:color w:val="0070C0"/>
              </w:rPr>
              <w:t>硬件电池属性与整机匹配性校验</w:t>
            </w:r>
            <w:r>
              <w:rPr>
                <w:rFonts w:hint="eastAsia"/>
                <w:color w:val="0070C0"/>
              </w:rPr>
              <w:t>---</w:t>
            </w:r>
            <w:r w:rsidRPr="00CC568F">
              <w:rPr>
                <w:rFonts w:hint="eastAsia"/>
                <w:color w:val="0070C0"/>
              </w:rPr>
              <w:t>成品分类属性【电池是否需要充电】与</w:t>
            </w:r>
            <w:r w:rsidRPr="00CC568F">
              <w:rPr>
                <w:color w:val="0070C0"/>
              </w:rPr>
              <w:t xml:space="preserve"> </w:t>
            </w:r>
            <w:r w:rsidRPr="00CC568F">
              <w:rPr>
                <w:color w:val="0070C0"/>
              </w:rPr>
              <w:t>硬件物料大类【</w:t>
            </w:r>
            <w:r w:rsidRPr="00CC568F">
              <w:rPr>
                <w:color w:val="0070C0"/>
              </w:rPr>
              <w:t>1019</w:t>
            </w:r>
            <w:r>
              <w:rPr>
                <w:color w:val="0070C0"/>
              </w:rPr>
              <w:t>】分类属性是否匹配</w:t>
            </w:r>
            <w:r>
              <w:rPr>
                <w:rFonts w:hint="eastAsia"/>
                <w:color w:val="0070C0"/>
              </w:rPr>
              <w:t>，</w:t>
            </w:r>
            <w:r w:rsidRPr="00CC568F">
              <w:rPr>
                <w:rFonts w:hint="eastAsia"/>
                <w:color w:val="0070C0"/>
              </w:rPr>
              <w:t>获取成品物料属性【电池是否需要充电】，第一层子件物料大类</w:t>
            </w:r>
            <w:r w:rsidRPr="00CC568F">
              <w:rPr>
                <w:color w:val="0070C0"/>
              </w:rPr>
              <w:t>=1019</w:t>
            </w:r>
            <w:r w:rsidRPr="00CC568F">
              <w:rPr>
                <w:color w:val="0070C0"/>
              </w:rPr>
              <w:t>，且物料属性【电池是否需要充电】是否满足一个跟成品物料属性值一致则校验通过，否则提示异常</w:t>
            </w:r>
          </w:p>
          <w:p w14:paraId="2C8B39AC" w14:textId="77777777" w:rsidR="00FF0CE4" w:rsidRDefault="00FF0CE4" w:rsidP="00CC568F">
            <w:pPr>
              <w:spacing w:line="240" w:lineRule="auto"/>
              <w:ind w:rightChars="-51" w:right="-107"/>
              <w:rPr>
                <w:color w:val="0070C0"/>
              </w:rPr>
            </w:pPr>
            <w:r w:rsidRPr="00FF0CE4">
              <w:rPr>
                <w:rFonts w:hint="eastAsia"/>
                <w:color w:val="0070C0"/>
              </w:rPr>
              <w:t>半成品规范校验</w:t>
            </w:r>
            <w:r>
              <w:rPr>
                <w:rFonts w:hint="eastAsia"/>
                <w:color w:val="0070C0"/>
              </w:rPr>
              <w:t>：</w:t>
            </w:r>
          </w:p>
          <w:p w14:paraId="49B38898" w14:textId="2E0F5C22" w:rsidR="00FF0CE4" w:rsidRPr="00FF0CE4" w:rsidRDefault="00FF0CE4" w:rsidP="00FF0CE4">
            <w:pPr>
              <w:spacing w:line="240" w:lineRule="auto"/>
              <w:ind w:rightChars="-51" w:right="-107"/>
              <w:rPr>
                <w:color w:val="0070C0"/>
              </w:rPr>
            </w:pPr>
            <w:r>
              <w:rPr>
                <w:rFonts w:hint="eastAsia"/>
                <w:color w:val="0070C0"/>
              </w:rPr>
              <w:t>1</w:t>
            </w:r>
            <w:r>
              <w:rPr>
                <w:color w:val="0070C0"/>
              </w:rPr>
              <w:t>.</w:t>
            </w:r>
            <w:r w:rsidRPr="00FF0CE4">
              <w:rPr>
                <w:rFonts w:hint="eastAsia"/>
                <w:color w:val="0070C0"/>
              </w:rPr>
              <w:t>有重复的子件</w:t>
            </w:r>
            <w:r w:rsidRPr="00FF0CE4">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第一层子件有重复</w:t>
            </w:r>
          </w:p>
          <w:p w14:paraId="30D6377B" w14:textId="77777777" w:rsidR="00FF0CE4" w:rsidRDefault="00FF0CE4" w:rsidP="00FF0CE4">
            <w:pPr>
              <w:spacing w:line="240" w:lineRule="auto"/>
              <w:ind w:rightChars="-51" w:right="-107"/>
              <w:rPr>
                <w:color w:val="0070C0"/>
              </w:rPr>
            </w:pPr>
            <w:r w:rsidRPr="00FF0CE4">
              <w:rPr>
                <w:rFonts w:hint="eastAsia"/>
                <w:color w:val="0070C0"/>
              </w:rPr>
              <w:t>2</w:t>
            </w:r>
            <w:r w:rsidRPr="00FF0CE4">
              <w:rPr>
                <w:color w:val="0070C0"/>
              </w:rPr>
              <w:t>.</w:t>
            </w:r>
            <w:r>
              <w:rPr>
                <w:rFonts w:hint="eastAsia"/>
              </w:rPr>
              <w:t xml:space="preserve"> </w:t>
            </w:r>
            <w:r w:rsidRPr="00FF0CE4">
              <w:rPr>
                <w:rFonts w:hint="eastAsia"/>
                <w:color w:val="0070C0"/>
              </w:rPr>
              <w:t>数量与单位匹配度</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第一层有子件</w:t>
            </w:r>
            <w:r w:rsidRPr="00FF0CE4">
              <w:rPr>
                <w:color w:val="0070C0"/>
              </w:rPr>
              <w:t>BOM</w:t>
            </w:r>
            <w:r w:rsidRPr="00FF0CE4">
              <w:rPr>
                <w:color w:val="0070C0"/>
              </w:rPr>
              <w:t>属性【数量】是小数（小数点后只有</w:t>
            </w:r>
            <w:r w:rsidRPr="00FF0CE4">
              <w:rPr>
                <w:color w:val="0070C0"/>
              </w:rPr>
              <w:t>0</w:t>
            </w:r>
            <w:r w:rsidRPr="00FF0CE4">
              <w:rPr>
                <w:color w:val="0070C0"/>
              </w:rPr>
              <w:t>的按整数处理，如</w:t>
            </w:r>
            <w:r w:rsidRPr="00FF0CE4">
              <w:rPr>
                <w:color w:val="0070C0"/>
              </w:rPr>
              <w:t>1.0</w:t>
            </w:r>
            <w:r w:rsidRPr="00FF0CE4">
              <w:rPr>
                <w:color w:val="0070C0"/>
              </w:rPr>
              <w:t>不需校验。），【单位】是</w:t>
            </w:r>
            <w:r w:rsidRPr="00FF0CE4">
              <w:rPr>
                <w:color w:val="0070C0"/>
              </w:rPr>
              <w:t>“</w:t>
            </w:r>
            <w:r w:rsidRPr="00FF0CE4">
              <w:rPr>
                <w:color w:val="0070C0"/>
              </w:rPr>
              <w:t>每个</w:t>
            </w:r>
            <w:r w:rsidRPr="00FF0CE4">
              <w:rPr>
                <w:color w:val="0070C0"/>
              </w:rPr>
              <w:t>”</w:t>
            </w:r>
            <w:r w:rsidRPr="00FF0CE4">
              <w:rPr>
                <w:color w:val="0070C0"/>
              </w:rPr>
              <w:t>给出提示，不允许通过</w:t>
            </w:r>
          </w:p>
          <w:p w14:paraId="5311C9DE" w14:textId="77777777" w:rsidR="00FF0CE4" w:rsidRPr="00FF0CE4" w:rsidRDefault="00FF0CE4" w:rsidP="00FF0CE4">
            <w:pPr>
              <w:spacing w:line="240" w:lineRule="auto"/>
              <w:ind w:rightChars="-51" w:right="-107"/>
              <w:rPr>
                <w:color w:val="0070C0"/>
              </w:rPr>
            </w:pPr>
            <w:r>
              <w:rPr>
                <w:rFonts w:hint="eastAsia"/>
                <w:color w:val="0070C0"/>
              </w:rPr>
              <w:t>3</w:t>
            </w:r>
            <w:r>
              <w:rPr>
                <w:color w:val="0070C0"/>
              </w:rPr>
              <w:t>.</w:t>
            </w:r>
            <w:r>
              <w:rPr>
                <w:rFonts w:hint="eastAsia"/>
              </w:rPr>
              <w:t xml:space="preserve"> </w:t>
            </w:r>
            <w:r w:rsidRPr="00FF0CE4">
              <w:rPr>
                <w:rFonts w:hint="eastAsia"/>
                <w:color w:val="0070C0"/>
              </w:rPr>
              <w:t>数量与位号匹配度</w:t>
            </w:r>
            <w:r>
              <w:rPr>
                <w:rFonts w:hint="eastAsia"/>
                <w:color w:val="0070C0"/>
              </w:rPr>
              <w:t>---</w:t>
            </w:r>
            <w:r w:rsidRPr="00FF0CE4">
              <w:rPr>
                <w:rFonts w:hint="eastAsia"/>
                <w:color w:val="0070C0"/>
              </w:rPr>
              <w:t>对象为</w:t>
            </w:r>
            <w:r w:rsidRPr="00FF0CE4">
              <w:rPr>
                <w:color w:val="0070C0"/>
              </w:rPr>
              <w:t>PCBA</w:t>
            </w:r>
            <w:r w:rsidRPr="00FF0CE4">
              <w:rPr>
                <w:color w:val="0070C0"/>
              </w:rPr>
              <w:t>半成品，</w:t>
            </w:r>
            <w:r w:rsidRPr="00FF0CE4">
              <w:rPr>
                <w:color w:val="0070C0"/>
              </w:rPr>
              <w:t xml:space="preserve"> BOM</w:t>
            </w:r>
            <w:r w:rsidRPr="00FF0CE4">
              <w:rPr>
                <w:color w:val="0070C0"/>
              </w:rPr>
              <w:t>属性【数量】与【位号】不一致。</w:t>
            </w:r>
          </w:p>
          <w:p w14:paraId="0C7E146D" w14:textId="77777777" w:rsidR="00FF0CE4" w:rsidRDefault="00FF0CE4" w:rsidP="00FF0CE4">
            <w:pPr>
              <w:spacing w:line="240" w:lineRule="auto"/>
              <w:ind w:rightChars="-51" w:right="-107"/>
              <w:rPr>
                <w:color w:val="0070C0"/>
              </w:rPr>
            </w:pPr>
            <w:r w:rsidRPr="00FF0CE4">
              <w:rPr>
                <w:rFonts w:hint="eastAsia"/>
                <w:color w:val="0070C0"/>
              </w:rPr>
              <w:t>逻辑概要：获取对象为</w:t>
            </w:r>
            <w:r w:rsidRPr="00FF0CE4">
              <w:rPr>
                <w:color w:val="0070C0"/>
              </w:rPr>
              <w:t>PCBA</w:t>
            </w:r>
            <w:r w:rsidRPr="00FF0CE4">
              <w:rPr>
                <w:color w:val="0070C0"/>
              </w:rPr>
              <w:t>半成品物料，第一层子件结构数量跟位号个数是否一致，如果不一致异常提示</w:t>
            </w:r>
          </w:p>
          <w:p w14:paraId="0746AF1B" w14:textId="77777777" w:rsidR="00FF0CE4" w:rsidRDefault="00FF0CE4" w:rsidP="00FF0CE4">
            <w:pPr>
              <w:spacing w:line="240" w:lineRule="auto"/>
              <w:ind w:rightChars="-51" w:right="-107"/>
              <w:rPr>
                <w:color w:val="0070C0"/>
              </w:rPr>
            </w:pPr>
            <w:r>
              <w:rPr>
                <w:rFonts w:hint="eastAsia"/>
                <w:color w:val="0070C0"/>
              </w:rPr>
              <w:t>4</w:t>
            </w:r>
            <w:r>
              <w:rPr>
                <w:color w:val="0070C0"/>
              </w:rPr>
              <w:t>.</w:t>
            </w:r>
            <w:r>
              <w:rPr>
                <w:rFonts w:hint="eastAsia"/>
              </w:rPr>
              <w:t xml:space="preserve"> </w:t>
            </w:r>
            <w:r w:rsidRPr="00FF0CE4">
              <w:rPr>
                <w:rFonts w:hint="eastAsia"/>
                <w:color w:val="0070C0"/>
              </w:rPr>
              <w:t>除</w:t>
            </w:r>
            <w:r w:rsidRPr="00FF0CE4">
              <w:rPr>
                <w:color w:val="0070C0"/>
              </w:rPr>
              <w:t>PCB</w:t>
            </w:r>
            <w:r w:rsidRPr="00FF0CE4">
              <w:rPr>
                <w:color w:val="0070C0"/>
              </w:rPr>
              <w:t>板都需维护排序字符串</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第一层子件除【</w:t>
            </w:r>
            <w:r w:rsidRPr="00FF0CE4">
              <w:rPr>
                <w:color w:val="0070C0"/>
              </w:rPr>
              <w:t xml:space="preserve">1012 </w:t>
            </w:r>
            <w:r w:rsidRPr="00FF0CE4">
              <w:rPr>
                <w:color w:val="0070C0"/>
              </w:rPr>
              <w:t>印刷电路板】物料外，其余均需维护【排序字符串】</w:t>
            </w:r>
          </w:p>
          <w:p w14:paraId="76DBAC4A" w14:textId="77777777" w:rsidR="00FF0CE4" w:rsidRDefault="00FF0CE4" w:rsidP="00FF0CE4">
            <w:pPr>
              <w:spacing w:line="240" w:lineRule="auto"/>
              <w:ind w:rightChars="-51" w:right="-107"/>
              <w:rPr>
                <w:color w:val="0070C0"/>
              </w:rPr>
            </w:pPr>
            <w:r>
              <w:rPr>
                <w:rFonts w:hint="eastAsia"/>
                <w:color w:val="0070C0"/>
              </w:rPr>
              <w:t>5</w:t>
            </w:r>
            <w:r>
              <w:rPr>
                <w:color w:val="0070C0"/>
              </w:rPr>
              <w:t>.</w:t>
            </w:r>
            <w:r>
              <w:rPr>
                <w:rFonts w:hint="eastAsia"/>
              </w:rPr>
              <w:t xml:space="preserve"> </w:t>
            </w:r>
            <w:r w:rsidRPr="00FF0CE4">
              <w:rPr>
                <w:rFonts w:hint="eastAsia"/>
                <w:color w:val="0070C0"/>
              </w:rPr>
              <w:t>程序排序字符串与备注必须维护指定值</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第一层子件有【</w:t>
            </w:r>
            <w:r w:rsidRPr="00FF0CE4">
              <w:rPr>
                <w:color w:val="0070C0"/>
              </w:rPr>
              <w:t>S3</w:t>
            </w:r>
            <w:r w:rsidRPr="00FF0CE4">
              <w:rPr>
                <w:color w:val="0070C0"/>
              </w:rPr>
              <w:t>软件】，软件【排序字符串】必须维护在线或离线，且</w:t>
            </w:r>
            <w:r w:rsidRPr="00FF0CE4">
              <w:rPr>
                <w:color w:val="0070C0"/>
              </w:rPr>
              <w:t>BOM</w:t>
            </w:r>
            <w:r w:rsidRPr="00FF0CE4">
              <w:rPr>
                <w:color w:val="0070C0"/>
              </w:rPr>
              <w:t>属性【备注】栏不能为空，填写烧录的工位</w:t>
            </w:r>
          </w:p>
          <w:p w14:paraId="084DD07C" w14:textId="77777777" w:rsidR="00FF0CE4" w:rsidRDefault="00FF0CE4" w:rsidP="00FF0CE4">
            <w:pPr>
              <w:spacing w:line="240" w:lineRule="auto"/>
              <w:ind w:rightChars="-51" w:right="-107"/>
              <w:rPr>
                <w:color w:val="0070C0"/>
              </w:rPr>
            </w:pPr>
            <w:r>
              <w:rPr>
                <w:rFonts w:hint="eastAsia"/>
                <w:color w:val="0070C0"/>
              </w:rPr>
              <w:t>6</w:t>
            </w:r>
            <w:r>
              <w:rPr>
                <w:color w:val="0070C0"/>
              </w:rPr>
              <w:t>.</w:t>
            </w:r>
            <w:r>
              <w:rPr>
                <w:rFonts w:hint="eastAsia"/>
              </w:rPr>
              <w:t xml:space="preserve"> </w:t>
            </w:r>
            <w:r w:rsidRPr="00FF0CE4">
              <w:rPr>
                <w:rFonts w:hint="eastAsia"/>
                <w:color w:val="0070C0"/>
              </w:rPr>
              <w:t>装配方式与排序字符串都为空</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第一层子件有【装配方式】属性，【装配方式】与</w:t>
            </w:r>
            <w:r w:rsidRPr="00FF0CE4">
              <w:rPr>
                <w:color w:val="0070C0"/>
              </w:rPr>
              <w:t xml:space="preserve"> BOM</w:t>
            </w:r>
            <w:r w:rsidRPr="00FF0CE4">
              <w:rPr>
                <w:color w:val="0070C0"/>
              </w:rPr>
              <w:t>属性【排序字符串】同时为空</w:t>
            </w:r>
          </w:p>
          <w:p w14:paraId="3878E2A2" w14:textId="77777777" w:rsidR="00FF0CE4" w:rsidRDefault="00FF0CE4" w:rsidP="00FF0CE4">
            <w:pPr>
              <w:spacing w:line="240" w:lineRule="auto"/>
              <w:ind w:rightChars="-51" w:right="-107"/>
              <w:rPr>
                <w:color w:val="0070C0"/>
              </w:rPr>
            </w:pPr>
            <w:r>
              <w:rPr>
                <w:rFonts w:hint="eastAsia"/>
                <w:color w:val="0070C0"/>
              </w:rPr>
              <w:t>7</w:t>
            </w:r>
            <w:r>
              <w:rPr>
                <w:color w:val="0070C0"/>
              </w:rPr>
              <w:t>.</w:t>
            </w:r>
            <w:r>
              <w:rPr>
                <w:rFonts w:hint="eastAsia"/>
              </w:rPr>
              <w:t xml:space="preserve"> </w:t>
            </w:r>
            <w:r w:rsidRPr="00FF0CE4">
              <w:rPr>
                <w:rFonts w:hint="eastAsia"/>
                <w:color w:val="0070C0"/>
              </w:rPr>
              <w:t>装配方式必须包含排序字符串</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第一层子件有【装配方式】属性，【装配方式】（可能为多值）</w:t>
            </w:r>
            <w:r w:rsidRPr="00FF0CE4">
              <w:rPr>
                <w:color w:val="0070C0"/>
              </w:rPr>
              <w:t xml:space="preserve"> </w:t>
            </w:r>
            <w:r w:rsidRPr="00FF0CE4">
              <w:rPr>
                <w:color w:val="0070C0"/>
              </w:rPr>
              <w:t>不包含</w:t>
            </w:r>
            <w:r w:rsidRPr="00FF0CE4">
              <w:rPr>
                <w:color w:val="0070C0"/>
              </w:rPr>
              <w:t xml:space="preserve"> BOM</w:t>
            </w:r>
            <w:r w:rsidRPr="00FF0CE4">
              <w:rPr>
                <w:color w:val="0070C0"/>
              </w:rPr>
              <w:t>属性【排序字符串】</w:t>
            </w:r>
          </w:p>
          <w:p w14:paraId="1A52E67F" w14:textId="77777777" w:rsidR="00FF0CE4" w:rsidRDefault="00FF0CE4" w:rsidP="00FF0CE4">
            <w:pPr>
              <w:spacing w:line="240" w:lineRule="auto"/>
              <w:ind w:rightChars="-51" w:right="-107"/>
              <w:rPr>
                <w:color w:val="0070C0"/>
              </w:rPr>
            </w:pPr>
            <w:r>
              <w:rPr>
                <w:rFonts w:hint="eastAsia"/>
                <w:color w:val="0070C0"/>
              </w:rPr>
              <w:t>8</w:t>
            </w:r>
            <w:r>
              <w:rPr>
                <w:color w:val="0070C0"/>
              </w:rPr>
              <w:t>.</w:t>
            </w:r>
            <w:r>
              <w:rPr>
                <w:rFonts w:hint="eastAsia"/>
              </w:rPr>
              <w:t xml:space="preserve"> </w:t>
            </w:r>
            <w:r w:rsidRPr="00FF0CE4">
              <w:rPr>
                <w:rFonts w:hint="eastAsia"/>
                <w:color w:val="0070C0"/>
              </w:rPr>
              <w:t>缺</w:t>
            </w:r>
            <w:r w:rsidRPr="00FF0CE4">
              <w:rPr>
                <w:color w:val="0070C0"/>
              </w:rPr>
              <w:t>PCB</w:t>
            </w:r>
            <w:r w:rsidRPr="00FF0CE4">
              <w:rPr>
                <w:color w:val="0070C0"/>
              </w:rPr>
              <w:t>板</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第一层子件必须包含物料大类为【</w:t>
            </w:r>
            <w:r w:rsidRPr="00FF0CE4">
              <w:rPr>
                <w:color w:val="0070C0"/>
              </w:rPr>
              <w:t xml:space="preserve">1012 </w:t>
            </w:r>
            <w:r w:rsidRPr="00FF0CE4">
              <w:rPr>
                <w:color w:val="0070C0"/>
              </w:rPr>
              <w:t>印刷电路板】物料</w:t>
            </w:r>
          </w:p>
          <w:p w14:paraId="313BD754" w14:textId="7E7ED4BB" w:rsidR="00FF0CE4" w:rsidRPr="00FF0CE4" w:rsidRDefault="00FF0CE4" w:rsidP="00FF0CE4">
            <w:pPr>
              <w:spacing w:line="240" w:lineRule="auto"/>
              <w:ind w:rightChars="-51" w:right="-107"/>
              <w:rPr>
                <w:rFonts w:ascii="微软雅黑" w:hAnsi="微软雅黑" w:hint="eastAsia"/>
                <w:color w:val="FF0000"/>
                <w:szCs w:val="18"/>
              </w:rPr>
            </w:pPr>
            <w:r>
              <w:rPr>
                <w:color w:val="0070C0"/>
              </w:rPr>
              <w:t>9.</w:t>
            </w:r>
            <w:r>
              <w:rPr>
                <w:rFonts w:hint="eastAsia"/>
              </w:rPr>
              <w:t xml:space="preserve"> </w:t>
            </w:r>
            <w:r w:rsidRPr="00FF0CE4">
              <w:rPr>
                <w:rFonts w:hint="eastAsia"/>
                <w:color w:val="0070C0"/>
              </w:rPr>
              <w:t>除</w:t>
            </w:r>
            <w:r w:rsidRPr="00FF0CE4">
              <w:rPr>
                <w:color w:val="0070C0"/>
              </w:rPr>
              <w:t>PCB</w:t>
            </w:r>
            <w:r w:rsidRPr="00FF0CE4">
              <w:rPr>
                <w:color w:val="0070C0"/>
              </w:rPr>
              <w:t>板、程序都需维护位号</w:t>
            </w:r>
            <w:r>
              <w:rPr>
                <w:rFonts w:hint="eastAsia"/>
                <w:color w:val="0070C0"/>
              </w:rPr>
              <w:t>---</w:t>
            </w:r>
            <w:r w:rsidRPr="00FF0CE4">
              <w:rPr>
                <w:rFonts w:hint="eastAsia"/>
                <w:color w:val="0070C0"/>
              </w:rPr>
              <w:t>对象为</w:t>
            </w:r>
            <w:r w:rsidRPr="00FF0CE4">
              <w:rPr>
                <w:color w:val="0070C0"/>
              </w:rPr>
              <w:t>PCBA</w:t>
            </w:r>
            <w:r w:rsidRPr="00FF0CE4">
              <w:rPr>
                <w:color w:val="0070C0"/>
              </w:rPr>
              <w:t>半成品，且</w:t>
            </w:r>
            <w:r w:rsidRPr="00FF0CE4">
              <w:rPr>
                <w:color w:val="0070C0"/>
              </w:rPr>
              <w:t>BOM</w:t>
            </w:r>
            <w:r w:rsidRPr="00FF0CE4">
              <w:rPr>
                <w:color w:val="0070C0"/>
              </w:rPr>
              <w:t>第一层子件除【</w:t>
            </w:r>
            <w:r w:rsidRPr="00FF0CE4">
              <w:rPr>
                <w:color w:val="0070C0"/>
              </w:rPr>
              <w:t xml:space="preserve">1012 </w:t>
            </w:r>
            <w:r w:rsidRPr="00FF0CE4">
              <w:rPr>
                <w:color w:val="0070C0"/>
              </w:rPr>
              <w:t>印刷电路板】、【</w:t>
            </w:r>
            <w:r w:rsidRPr="00FF0CE4">
              <w:rPr>
                <w:color w:val="0070C0"/>
              </w:rPr>
              <w:t>S3</w:t>
            </w:r>
            <w:r w:rsidRPr="00FF0CE4">
              <w:rPr>
                <w:color w:val="0070C0"/>
              </w:rPr>
              <w:t>软件】物料外，其余均需维护【位号】</w:t>
            </w:r>
          </w:p>
        </w:tc>
        <w:tc>
          <w:tcPr>
            <w:tcW w:w="2377" w:type="dxa"/>
          </w:tcPr>
          <w:p w14:paraId="5FC0807D" w14:textId="77777777" w:rsidR="002D7D4D" w:rsidRPr="0086155C" w:rsidRDefault="002D7D4D" w:rsidP="003049AD">
            <w:pPr>
              <w:spacing w:line="240" w:lineRule="auto"/>
              <w:ind w:rightChars="-51" w:right="-107"/>
              <w:rPr>
                <w:rFonts w:ascii="微软雅黑" w:hAnsi="微软雅黑"/>
                <w:szCs w:val="18"/>
              </w:rPr>
            </w:pPr>
          </w:p>
        </w:tc>
      </w:tr>
      <w:tr w:rsidR="00785564" w:rsidRPr="00B14B42" w14:paraId="1E4C88AB" w14:textId="77777777" w:rsidTr="00B335FA">
        <w:tc>
          <w:tcPr>
            <w:tcW w:w="398" w:type="dxa"/>
            <w:vMerge/>
          </w:tcPr>
          <w:p w14:paraId="00A34CEF" w14:textId="2DA5137C" w:rsidR="002D7D4D" w:rsidRDefault="002D7D4D" w:rsidP="002D7D4D">
            <w:pPr>
              <w:spacing w:line="240" w:lineRule="auto"/>
              <w:jc w:val="center"/>
              <w:rPr>
                <w:rFonts w:ascii="微软雅黑" w:hAnsi="微软雅黑"/>
                <w:szCs w:val="18"/>
              </w:rPr>
            </w:pPr>
          </w:p>
        </w:tc>
        <w:tc>
          <w:tcPr>
            <w:tcW w:w="652" w:type="dxa"/>
            <w:shd w:val="clear" w:color="auto" w:fill="auto"/>
          </w:tcPr>
          <w:p w14:paraId="13CB2300" w14:textId="6BE00B77" w:rsidR="002D7D4D" w:rsidRDefault="002D7D4D" w:rsidP="003049AD">
            <w:pPr>
              <w:spacing w:line="240" w:lineRule="auto"/>
              <w:ind w:rightChars="-50" w:right="-105"/>
              <w:rPr>
                <w:rFonts w:ascii="微软雅黑" w:hAnsi="微软雅黑"/>
                <w:szCs w:val="18"/>
              </w:rPr>
            </w:pPr>
            <w:r>
              <w:rPr>
                <w:rFonts w:ascii="微软雅黑" w:hAnsi="微软雅黑" w:hint="eastAsia"/>
                <w:szCs w:val="18"/>
              </w:rPr>
              <w:t>删除结构件B</w:t>
            </w:r>
            <w:r>
              <w:rPr>
                <w:rFonts w:ascii="微软雅黑" w:hAnsi="微软雅黑"/>
                <w:szCs w:val="18"/>
              </w:rPr>
              <w:t>OM</w:t>
            </w:r>
          </w:p>
        </w:tc>
        <w:tc>
          <w:tcPr>
            <w:tcW w:w="7025" w:type="dxa"/>
          </w:tcPr>
          <w:p w14:paraId="25EB29BE" w14:textId="21FCADCB" w:rsidR="002D7D4D" w:rsidRDefault="002D7D4D" w:rsidP="003049AD">
            <w:pPr>
              <w:pStyle w:val="ac"/>
              <w:numPr>
                <w:ilvl w:val="0"/>
                <w:numId w:val="13"/>
              </w:numPr>
              <w:spacing w:line="240" w:lineRule="auto"/>
              <w:ind w:left="175" w:rightChars="-51" w:right="-107" w:hanging="175"/>
              <w:rPr>
                <w:rFonts w:ascii="微软雅黑" w:hAnsi="微软雅黑"/>
                <w:szCs w:val="18"/>
              </w:rPr>
            </w:pPr>
            <w:r>
              <w:rPr>
                <w:rFonts w:ascii="微软雅黑" w:hAnsi="微软雅黑" w:hint="eastAsia"/>
                <w:szCs w:val="18"/>
              </w:rPr>
              <w:t>删除结构件（1</w:t>
            </w:r>
            <w:r>
              <w:rPr>
                <w:rFonts w:ascii="微软雅黑" w:hAnsi="微软雅黑"/>
                <w:szCs w:val="18"/>
              </w:rPr>
              <w:t>9XX）</w:t>
            </w:r>
            <w:r>
              <w:rPr>
                <w:rFonts w:ascii="微软雅黑" w:hAnsi="微软雅黑" w:hint="eastAsia"/>
                <w:szCs w:val="18"/>
              </w:rPr>
              <w:t>的B</w:t>
            </w:r>
            <w:r>
              <w:rPr>
                <w:rFonts w:ascii="微软雅黑" w:hAnsi="微软雅黑"/>
                <w:szCs w:val="18"/>
              </w:rPr>
              <w:t>OM</w:t>
            </w:r>
            <w:r>
              <w:rPr>
                <w:rFonts w:ascii="微软雅黑" w:hAnsi="微软雅黑" w:hint="eastAsia"/>
                <w:szCs w:val="18"/>
              </w:rPr>
              <w:t>子件，删除时，提示：请确认是否删除该物料的B</w:t>
            </w:r>
            <w:r>
              <w:rPr>
                <w:rFonts w:ascii="微软雅黑" w:hAnsi="微软雅黑"/>
                <w:szCs w:val="18"/>
              </w:rPr>
              <w:t>OM</w:t>
            </w:r>
            <w:r>
              <w:rPr>
                <w:rFonts w:ascii="微软雅黑" w:hAnsi="微软雅黑" w:hint="eastAsia"/>
                <w:szCs w:val="18"/>
              </w:rPr>
              <w:t>“。</w:t>
            </w:r>
          </w:p>
          <w:p w14:paraId="1D3F381D" w14:textId="77777777" w:rsidR="002D7D4D" w:rsidRDefault="002D7D4D" w:rsidP="008F4E56">
            <w:pPr>
              <w:pStyle w:val="ac"/>
              <w:numPr>
                <w:ilvl w:val="0"/>
                <w:numId w:val="13"/>
              </w:numPr>
              <w:spacing w:line="240" w:lineRule="auto"/>
              <w:ind w:rightChars="-51" w:right="-107"/>
              <w:rPr>
                <w:rFonts w:ascii="微软雅黑" w:hAnsi="微软雅黑"/>
                <w:szCs w:val="18"/>
              </w:rPr>
            </w:pPr>
            <w:r>
              <w:rPr>
                <w:rFonts w:ascii="微软雅黑" w:hAnsi="微软雅黑" w:hint="eastAsia"/>
                <w:szCs w:val="18"/>
              </w:rPr>
              <w:t>若勾选的是非结构件</w:t>
            </w:r>
            <w:r w:rsidRPr="008F4E56">
              <w:rPr>
                <w:rFonts w:ascii="微软雅黑" w:hAnsi="微软雅黑" w:hint="eastAsia"/>
                <w:color w:val="0070C0"/>
                <w:szCs w:val="18"/>
              </w:rPr>
              <w:t>（部件类型标识不是“</w:t>
            </w:r>
            <w:r w:rsidRPr="008F4E56">
              <w:rPr>
                <w:rFonts w:ascii="微软雅黑" w:hAnsi="微软雅黑"/>
                <w:color w:val="0070C0"/>
                <w:szCs w:val="18"/>
              </w:rPr>
              <w:t>com.hikvision.Mechanicals”（结构件）</w:t>
            </w:r>
            <w:r w:rsidRPr="008F4E56">
              <w:rPr>
                <w:rFonts w:ascii="微软雅黑" w:hAnsi="微软雅黑" w:hint="eastAsia"/>
                <w:color w:val="0070C0"/>
                <w:szCs w:val="18"/>
              </w:rPr>
              <w:t>）</w:t>
            </w:r>
            <w:r>
              <w:rPr>
                <w:rFonts w:ascii="微软雅黑" w:hAnsi="微软雅黑" w:hint="eastAsia"/>
                <w:szCs w:val="18"/>
              </w:rPr>
              <w:t>，则报错提示：删除B</w:t>
            </w:r>
            <w:r>
              <w:rPr>
                <w:rFonts w:ascii="微软雅黑" w:hAnsi="微软雅黑"/>
                <w:szCs w:val="18"/>
              </w:rPr>
              <w:t>OM</w:t>
            </w:r>
            <w:r>
              <w:rPr>
                <w:rFonts w:ascii="微软雅黑" w:hAnsi="微软雅黑" w:hint="eastAsia"/>
                <w:szCs w:val="18"/>
              </w:rPr>
              <w:t>按钮仅限结构物料使用，请勿选非结构件物料！</w:t>
            </w:r>
          </w:p>
          <w:p w14:paraId="074C807D" w14:textId="77777777" w:rsidR="002D7D4D" w:rsidRPr="008F4E56" w:rsidRDefault="002D7D4D" w:rsidP="008F4E56">
            <w:pPr>
              <w:pStyle w:val="ac"/>
              <w:numPr>
                <w:ilvl w:val="0"/>
                <w:numId w:val="13"/>
              </w:numPr>
              <w:spacing w:line="240" w:lineRule="auto"/>
              <w:ind w:rightChars="-51" w:right="-107"/>
              <w:rPr>
                <w:rFonts w:ascii="微软雅黑" w:hAnsi="微软雅黑"/>
                <w:color w:val="0070C0"/>
                <w:szCs w:val="18"/>
              </w:rPr>
            </w:pPr>
            <w:r w:rsidRPr="008F4E56">
              <w:rPr>
                <w:rFonts w:ascii="微软雅黑" w:hAnsi="微软雅黑" w:hint="eastAsia"/>
                <w:color w:val="0070C0"/>
                <w:szCs w:val="18"/>
              </w:rPr>
              <w:t>删除BOM成功后，系统提示：物料：xxxxxxxx</w:t>
            </w:r>
            <w:r w:rsidRPr="008F4E56">
              <w:rPr>
                <w:rFonts w:ascii="微软雅黑" w:hAnsi="微软雅黑"/>
                <w:color w:val="0070C0"/>
                <w:szCs w:val="18"/>
              </w:rPr>
              <w:t>删除BOM成功!</w:t>
            </w:r>
          </w:p>
          <w:p w14:paraId="730A76FD" w14:textId="383CBD83" w:rsidR="002D7D4D" w:rsidRPr="008F4E56" w:rsidRDefault="002D7D4D" w:rsidP="008F4E56">
            <w:pPr>
              <w:pStyle w:val="ac"/>
              <w:numPr>
                <w:ilvl w:val="0"/>
                <w:numId w:val="13"/>
              </w:numPr>
              <w:spacing w:line="240" w:lineRule="auto"/>
              <w:ind w:rightChars="-51" w:right="-107"/>
              <w:rPr>
                <w:rFonts w:ascii="微软雅黑" w:hAnsi="微软雅黑"/>
                <w:szCs w:val="18"/>
              </w:rPr>
            </w:pPr>
            <w:r w:rsidRPr="008F4E56">
              <w:rPr>
                <w:rFonts w:ascii="微软雅黑" w:hAnsi="微软雅黑" w:hint="eastAsia"/>
                <w:color w:val="0070C0"/>
                <w:szCs w:val="18"/>
              </w:rPr>
              <w:t>删除BOM，部件不升小版本。</w:t>
            </w:r>
            <w:r w:rsidR="00DF4786" w:rsidRPr="0049782B">
              <w:rPr>
                <w:rFonts w:ascii="微软雅黑" w:hAnsi="微软雅黑" w:hint="eastAsia"/>
                <w:color w:val="FF0000"/>
                <w:szCs w:val="18"/>
              </w:rPr>
              <w:t>（</w:t>
            </w:r>
            <w:r w:rsidR="00DF4786">
              <w:rPr>
                <w:rFonts w:ascii="微软雅黑" w:hAnsi="微软雅黑" w:hint="eastAsia"/>
                <w:color w:val="FF0000"/>
                <w:szCs w:val="18"/>
              </w:rPr>
              <w:t>PLM</w:t>
            </w:r>
            <w:r w:rsidR="00DF4786">
              <w:rPr>
                <w:rFonts w:ascii="微软雅黑" w:hAnsi="微软雅黑"/>
                <w:color w:val="FF0000"/>
                <w:szCs w:val="18"/>
              </w:rPr>
              <w:t>2.0</w:t>
            </w:r>
            <w:r w:rsidR="00DF4786">
              <w:rPr>
                <w:rFonts w:ascii="微软雅黑" w:hAnsi="微软雅黑" w:hint="eastAsia"/>
                <w:color w:val="FF0000"/>
                <w:szCs w:val="18"/>
              </w:rPr>
              <w:t>：</w:t>
            </w:r>
            <w:r w:rsidR="00DF4786" w:rsidRPr="0049782B">
              <w:rPr>
                <w:rFonts w:ascii="微软雅黑" w:hAnsi="微软雅黑" w:hint="eastAsia"/>
                <w:color w:val="FF0000"/>
                <w:szCs w:val="18"/>
              </w:rPr>
              <w:t>保持原状，不升小版本）</w:t>
            </w:r>
          </w:p>
        </w:tc>
        <w:tc>
          <w:tcPr>
            <w:tcW w:w="2377" w:type="dxa"/>
          </w:tcPr>
          <w:p w14:paraId="7383B1E5" w14:textId="77777777" w:rsidR="002D7D4D" w:rsidRPr="009D6810" w:rsidRDefault="002D7D4D" w:rsidP="003049AD">
            <w:pPr>
              <w:spacing w:line="240" w:lineRule="auto"/>
              <w:ind w:rightChars="-51" w:right="-107"/>
              <w:rPr>
                <w:rFonts w:ascii="微软雅黑" w:hAnsi="微软雅黑"/>
                <w:szCs w:val="18"/>
              </w:rPr>
            </w:pPr>
          </w:p>
        </w:tc>
      </w:tr>
      <w:tr w:rsidR="00785564" w:rsidRPr="00B14B42" w14:paraId="78DEBE62" w14:textId="77777777" w:rsidTr="00B335FA">
        <w:tc>
          <w:tcPr>
            <w:tcW w:w="398" w:type="dxa"/>
            <w:vMerge/>
          </w:tcPr>
          <w:p w14:paraId="4C6FB033" w14:textId="649B6DE7" w:rsidR="002D7D4D" w:rsidRDefault="002D7D4D" w:rsidP="002D7D4D">
            <w:pPr>
              <w:spacing w:line="240" w:lineRule="auto"/>
              <w:jc w:val="center"/>
              <w:rPr>
                <w:rFonts w:ascii="微软雅黑" w:hAnsi="微软雅黑"/>
                <w:szCs w:val="18"/>
              </w:rPr>
            </w:pPr>
          </w:p>
        </w:tc>
        <w:tc>
          <w:tcPr>
            <w:tcW w:w="652" w:type="dxa"/>
            <w:shd w:val="clear" w:color="auto" w:fill="auto"/>
          </w:tcPr>
          <w:p w14:paraId="73C77269" w14:textId="78136819" w:rsidR="002D7D4D" w:rsidRDefault="002D7D4D" w:rsidP="002D7D4D">
            <w:pPr>
              <w:spacing w:line="240" w:lineRule="auto"/>
              <w:ind w:rightChars="-50" w:right="-105"/>
              <w:rPr>
                <w:rFonts w:ascii="微软雅黑" w:hAnsi="微软雅黑"/>
                <w:szCs w:val="18"/>
              </w:rPr>
            </w:pPr>
            <w:r w:rsidRPr="002D7D4D">
              <w:rPr>
                <w:rFonts w:ascii="微软雅黑" w:hAnsi="微软雅黑" w:hint="eastAsia"/>
                <w:color w:val="0070C0"/>
                <w:szCs w:val="18"/>
              </w:rPr>
              <w:t>更改软件光盘</w:t>
            </w:r>
          </w:p>
        </w:tc>
        <w:tc>
          <w:tcPr>
            <w:tcW w:w="7025" w:type="dxa"/>
          </w:tcPr>
          <w:p w14:paraId="7CE9644F" w14:textId="315F78E3" w:rsidR="002D7D4D" w:rsidRDefault="002D7D4D" w:rsidP="002D7D4D">
            <w:pPr>
              <w:spacing w:line="240" w:lineRule="auto"/>
              <w:ind w:rightChars="-51" w:right="-107"/>
              <w:rPr>
                <w:rFonts w:ascii="微软雅黑" w:hAnsi="微软雅黑"/>
                <w:color w:val="0070C0"/>
                <w:szCs w:val="18"/>
              </w:rPr>
            </w:pPr>
            <w:r w:rsidRPr="005261C3">
              <w:rPr>
                <w:rFonts w:ascii="微软雅黑" w:hAnsi="微软雅黑" w:hint="eastAsia"/>
                <w:color w:val="0070C0"/>
                <w:szCs w:val="18"/>
              </w:rPr>
              <w:t>在创建</w:t>
            </w:r>
            <w:r w:rsidRPr="005261C3">
              <w:rPr>
                <w:rFonts w:ascii="微软雅黑" w:hAnsi="微软雅黑"/>
                <w:color w:val="0070C0"/>
                <w:szCs w:val="18"/>
              </w:rPr>
              <w:t>ECN页面，关联单类型选择“发布单”时，在创建ECA页面的“</w:t>
            </w:r>
            <w:r w:rsidRPr="002D7D4D">
              <w:rPr>
                <w:rFonts w:ascii="微软雅黑" w:hAnsi="微软雅黑" w:hint="eastAsia"/>
                <w:color w:val="0070C0"/>
                <w:szCs w:val="18"/>
              </w:rPr>
              <w:t>产生的对象</w:t>
            </w:r>
            <w:r w:rsidRPr="005261C3">
              <w:rPr>
                <w:rFonts w:ascii="微软雅黑" w:hAnsi="微软雅黑"/>
                <w:color w:val="0070C0"/>
                <w:szCs w:val="18"/>
              </w:rPr>
              <w:t>”表格中会有“</w:t>
            </w:r>
            <w:r w:rsidRPr="002D7D4D">
              <w:rPr>
                <w:rFonts w:ascii="微软雅黑" w:hAnsi="微软雅黑" w:hint="eastAsia"/>
                <w:color w:val="0070C0"/>
                <w:szCs w:val="18"/>
              </w:rPr>
              <w:t>更改软件光盘</w:t>
            </w:r>
            <w:r w:rsidRPr="005261C3">
              <w:rPr>
                <w:rFonts w:ascii="微软雅黑" w:hAnsi="微软雅黑"/>
                <w:color w:val="0070C0"/>
                <w:szCs w:val="18"/>
              </w:rPr>
              <w:t>”功能按钮。</w:t>
            </w:r>
          </w:p>
          <w:p w14:paraId="20BA21FD" w14:textId="69AF014B" w:rsidR="002D7D4D" w:rsidRPr="005261C3" w:rsidRDefault="002D7D4D" w:rsidP="002D7D4D">
            <w:pPr>
              <w:spacing w:line="240" w:lineRule="auto"/>
              <w:ind w:rightChars="-51" w:right="-107"/>
              <w:rPr>
                <w:rFonts w:ascii="微软雅黑" w:hAnsi="微软雅黑"/>
                <w:color w:val="0070C0"/>
                <w:szCs w:val="18"/>
              </w:rPr>
            </w:pPr>
            <w:r w:rsidRPr="005261C3">
              <w:rPr>
                <w:rFonts w:ascii="微软雅黑" w:hAnsi="微软雅黑"/>
                <w:color w:val="0070C0"/>
                <w:szCs w:val="18"/>
              </w:rPr>
              <w:t>点此按钮后，系统根据关联单编号，调用Irdms系统接口获取发布清单。接口名称：根据定制发布单号获取发布清单。</w:t>
            </w:r>
          </w:p>
          <w:p w14:paraId="0A062380" w14:textId="77777777" w:rsidR="002D7D4D" w:rsidRDefault="002D7D4D" w:rsidP="00243C2F">
            <w:pPr>
              <w:spacing w:line="240" w:lineRule="auto"/>
              <w:ind w:rightChars="-51" w:right="-107"/>
              <w:rPr>
                <w:color w:val="0070C0"/>
              </w:rPr>
            </w:pPr>
            <w:r w:rsidRPr="005261C3">
              <w:rPr>
                <w:rFonts w:ascii="微软雅黑" w:hAnsi="微软雅黑" w:hint="eastAsia"/>
                <w:color w:val="0070C0"/>
                <w:szCs w:val="18"/>
              </w:rPr>
              <w:t>系</w:t>
            </w:r>
            <w:r w:rsidRPr="00243C2F">
              <w:rPr>
                <w:rFonts w:ascii="微软雅黑" w:hAnsi="微软雅黑" w:hint="eastAsia"/>
                <w:color w:val="0070C0"/>
                <w:szCs w:val="18"/>
              </w:rPr>
              <w:t>统</w:t>
            </w:r>
            <w:r w:rsidR="00243C2F" w:rsidRPr="00243C2F">
              <w:rPr>
                <w:rFonts w:hint="eastAsia"/>
                <w:color w:val="0070C0"/>
              </w:rPr>
              <w:t>按以下规则读取发布清单内容，并更新产生对象</w:t>
            </w:r>
            <w:r w:rsidR="00243C2F" w:rsidRPr="00243C2F">
              <w:rPr>
                <w:rFonts w:hint="eastAsia"/>
                <w:color w:val="0070C0"/>
              </w:rPr>
              <w:t>B</w:t>
            </w:r>
            <w:r w:rsidR="00243C2F" w:rsidRPr="00243C2F">
              <w:rPr>
                <w:color w:val="0070C0"/>
              </w:rPr>
              <w:t>OM</w:t>
            </w:r>
            <w:r w:rsidR="00243C2F" w:rsidRPr="00243C2F">
              <w:rPr>
                <w:rFonts w:hint="eastAsia"/>
                <w:color w:val="0070C0"/>
              </w:rPr>
              <w:t>里的软件或光盘。</w:t>
            </w:r>
          </w:p>
          <w:commentRangeStart w:id="28"/>
          <w:p w14:paraId="1E7E2190" w14:textId="28FB2D44" w:rsidR="00243C2F" w:rsidRDefault="00165861" w:rsidP="00243C2F">
            <w:pPr>
              <w:spacing w:line="240" w:lineRule="auto"/>
              <w:ind w:rightChars="-51" w:right="-107"/>
            </w:pPr>
            <w:r>
              <w:rPr>
                <w:sz w:val="21"/>
              </w:rPr>
              <w:object w:dxaOrig="16711" w:dyaOrig="12916" w14:anchorId="005C43EB">
                <v:shape id="_x0000_i1027" type="#_x0000_t75" style="width:331.5pt;height:256.5pt" o:ole="">
                  <v:imagedata r:id="rId30" o:title=""/>
                </v:shape>
                <o:OLEObject Type="Embed" ProgID="Visio.Drawing.15" ShapeID="_x0000_i1027" DrawAspect="Content" ObjectID="_1766390814" r:id="rId31"/>
              </w:object>
            </w:r>
            <w:commentRangeEnd w:id="28"/>
            <w:r>
              <w:rPr>
                <w:rStyle w:val="af2"/>
              </w:rPr>
              <w:commentReference w:id="28"/>
            </w:r>
          </w:p>
          <w:p w14:paraId="68286493" w14:textId="77777777" w:rsidR="00243C2F" w:rsidRDefault="00243C2F" w:rsidP="00243C2F">
            <w:pPr>
              <w:spacing w:line="240" w:lineRule="auto"/>
              <w:ind w:rightChars="-51" w:right="-107"/>
              <w:rPr>
                <w:rFonts w:ascii="微软雅黑" w:hAnsi="微软雅黑"/>
                <w:szCs w:val="18"/>
              </w:rPr>
            </w:pPr>
            <w:r w:rsidRPr="00516399">
              <w:rPr>
                <w:rFonts w:ascii="微软雅黑" w:hAnsi="微软雅黑" w:hint="eastAsia"/>
                <w:color w:val="0070C0"/>
                <w:szCs w:val="18"/>
              </w:rPr>
              <w:t>说明：</w:t>
            </w:r>
          </w:p>
          <w:p w14:paraId="0313024A" w14:textId="26FBBCC8" w:rsidR="00243C2F" w:rsidRPr="00516399" w:rsidRDefault="00243C2F" w:rsidP="00243C2F">
            <w:pPr>
              <w:spacing w:line="240" w:lineRule="auto"/>
              <w:ind w:rightChars="-51" w:right="-107"/>
              <w:rPr>
                <w:rFonts w:ascii="微软雅黑" w:hAnsi="微软雅黑"/>
                <w:color w:val="0070C0"/>
                <w:szCs w:val="18"/>
              </w:rPr>
            </w:pPr>
            <w:r w:rsidRPr="00516399">
              <w:rPr>
                <w:rFonts w:ascii="微软雅黑" w:hAnsi="微软雅黑" w:hint="eastAsia"/>
                <w:color w:val="0070C0"/>
                <w:szCs w:val="18"/>
              </w:rPr>
              <w:t>1</w:t>
            </w:r>
            <w:r w:rsidRPr="00516399">
              <w:rPr>
                <w:rFonts w:ascii="微软雅黑" w:hAnsi="微软雅黑"/>
                <w:color w:val="0070C0"/>
                <w:szCs w:val="18"/>
              </w:rPr>
              <w:t>.</w:t>
            </w:r>
            <w:r w:rsidR="00516399" w:rsidRPr="00516399">
              <w:rPr>
                <w:rFonts w:ascii="微软雅黑" w:hAnsi="微软雅黑"/>
                <w:color w:val="0070C0"/>
                <w:szCs w:val="18"/>
              </w:rPr>
              <w:t xml:space="preserve"> </w:t>
            </w:r>
            <w:r w:rsidR="00516399" w:rsidRPr="00516399">
              <w:rPr>
                <w:rFonts w:ascii="微软雅黑" w:hAnsi="微软雅黑" w:hint="eastAsia"/>
                <w:color w:val="0070C0"/>
                <w:szCs w:val="18"/>
              </w:rPr>
              <w:t>平台、软件类型是部件的IBA属性，分别是：“</w:t>
            </w:r>
            <w:r w:rsidR="00516399" w:rsidRPr="00516399">
              <w:rPr>
                <w:rFonts w:ascii="微软雅黑" w:hAnsi="微软雅黑"/>
                <w:color w:val="0070C0"/>
                <w:szCs w:val="18"/>
              </w:rPr>
              <w:t>com.hikvision.plm.classification.Platform_SW”（平台）、“com.hikvision.plm.classification.SoftwareType”（软件类型）</w:t>
            </w:r>
            <w:r w:rsidR="00516399" w:rsidRPr="00516399">
              <w:rPr>
                <w:rFonts w:ascii="微软雅黑" w:hAnsi="微软雅黑" w:hint="eastAsia"/>
                <w:color w:val="0070C0"/>
                <w:szCs w:val="18"/>
              </w:rPr>
              <w:t>。</w:t>
            </w:r>
          </w:p>
          <w:p w14:paraId="49611E0A" w14:textId="77777777" w:rsidR="00516399" w:rsidRDefault="00516399" w:rsidP="00243C2F">
            <w:pPr>
              <w:spacing w:line="240" w:lineRule="auto"/>
              <w:ind w:rightChars="-51" w:right="-107"/>
              <w:rPr>
                <w:rFonts w:ascii="微软雅黑" w:hAnsi="微软雅黑"/>
                <w:color w:val="0070C0"/>
                <w:szCs w:val="18"/>
              </w:rPr>
            </w:pPr>
            <w:r w:rsidRPr="00516399">
              <w:rPr>
                <w:rFonts w:ascii="微软雅黑" w:hAnsi="微软雅黑" w:hint="eastAsia"/>
                <w:color w:val="0070C0"/>
                <w:szCs w:val="18"/>
              </w:rPr>
              <w:t>2</w:t>
            </w:r>
            <w:r w:rsidRPr="00516399">
              <w:rPr>
                <w:rFonts w:ascii="微软雅黑" w:hAnsi="微软雅黑"/>
                <w:color w:val="0070C0"/>
                <w:szCs w:val="18"/>
              </w:rPr>
              <w:t xml:space="preserve">. </w:t>
            </w:r>
            <w:r w:rsidRPr="00516399">
              <w:rPr>
                <w:rFonts w:ascii="微软雅黑" w:hAnsi="微软雅黑" w:hint="eastAsia"/>
                <w:color w:val="0070C0"/>
                <w:szCs w:val="18"/>
              </w:rPr>
              <w:t>替换软件或者光盘时，会自动检出物料、替换软件或者光盘子项（同时删除原有的替换关系）、检入物料。对于不符合条件未替换软件或者光盘的物料，不会进行检出、检入操作。</w:t>
            </w:r>
          </w:p>
          <w:p w14:paraId="581C3E97" w14:textId="77777777" w:rsidR="00625B52" w:rsidRDefault="00625B52" w:rsidP="00243C2F">
            <w:pPr>
              <w:spacing w:line="240" w:lineRule="auto"/>
              <w:ind w:rightChars="-51" w:right="-107"/>
              <w:rPr>
                <w:rFonts w:ascii="微软雅黑" w:hAnsi="微软雅黑"/>
                <w:color w:val="0070C0"/>
                <w:szCs w:val="18"/>
              </w:rPr>
            </w:pPr>
            <w:r>
              <w:rPr>
                <w:rFonts w:ascii="微软雅黑" w:hAnsi="微软雅黑" w:hint="eastAsia"/>
                <w:color w:val="0070C0"/>
                <w:szCs w:val="18"/>
              </w:rPr>
              <w:t>3</w:t>
            </w:r>
            <w:r>
              <w:rPr>
                <w:rFonts w:ascii="微软雅黑" w:hAnsi="微软雅黑"/>
                <w:color w:val="0070C0"/>
                <w:szCs w:val="18"/>
              </w:rPr>
              <w:t>.</w:t>
            </w:r>
            <w:r>
              <w:rPr>
                <w:rFonts w:hint="eastAsia"/>
              </w:rPr>
              <w:t xml:space="preserve"> </w:t>
            </w:r>
            <w:r w:rsidRPr="00625B52">
              <w:rPr>
                <w:rFonts w:ascii="微软雅黑" w:hAnsi="微软雅黑" w:hint="eastAsia"/>
                <w:color w:val="0070C0"/>
                <w:szCs w:val="18"/>
              </w:rPr>
              <w:t>校验产生对象是否被检出</w:t>
            </w:r>
          </w:p>
          <w:p w14:paraId="314F265F" w14:textId="77777777" w:rsidR="00625B52" w:rsidRDefault="00625B52" w:rsidP="00243C2F">
            <w:pPr>
              <w:spacing w:line="240" w:lineRule="auto"/>
              <w:ind w:rightChars="-51" w:right="-107"/>
              <w:rPr>
                <w:rFonts w:ascii="微软雅黑" w:hAnsi="微软雅黑"/>
                <w:color w:val="0070C0"/>
                <w:szCs w:val="18"/>
              </w:rPr>
            </w:pPr>
            <w:r>
              <w:rPr>
                <w:rFonts w:ascii="微软雅黑" w:hAnsi="微软雅黑" w:hint="eastAsia"/>
                <w:color w:val="0070C0"/>
                <w:szCs w:val="18"/>
              </w:rPr>
              <w:t>4</w:t>
            </w:r>
            <w:r>
              <w:rPr>
                <w:rFonts w:ascii="微软雅黑" w:hAnsi="微软雅黑"/>
                <w:color w:val="0070C0"/>
                <w:szCs w:val="18"/>
              </w:rPr>
              <w:t>.</w:t>
            </w:r>
            <w:r>
              <w:rPr>
                <w:rFonts w:hint="eastAsia"/>
              </w:rPr>
              <w:t xml:space="preserve"> </w:t>
            </w:r>
            <w:r w:rsidRPr="00625B52">
              <w:rPr>
                <w:rFonts w:ascii="微软雅黑" w:hAnsi="微软雅黑" w:hint="eastAsia"/>
                <w:color w:val="0070C0"/>
                <w:szCs w:val="18"/>
              </w:rPr>
              <w:t>校验产生对象得</w:t>
            </w:r>
            <w:r w:rsidRPr="00625B52">
              <w:rPr>
                <w:rFonts w:ascii="微软雅黑" w:hAnsi="微软雅黑"/>
                <w:color w:val="0070C0"/>
                <w:szCs w:val="18"/>
              </w:rPr>
              <w:t>BOM光盘数据大于1，提示："Bom {0}, 光盘数量大于1，光盘未替换.</w:t>
            </w:r>
          </w:p>
          <w:p w14:paraId="7F13CB88" w14:textId="77777777" w:rsidR="00625B52" w:rsidRDefault="00625B52" w:rsidP="00243C2F">
            <w:pPr>
              <w:spacing w:line="240" w:lineRule="auto"/>
              <w:ind w:rightChars="-51" w:right="-107"/>
              <w:rPr>
                <w:rFonts w:ascii="微软雅黑" w:hAnsi="微软雅黑"/>
                <w:color w:val="0070C0"/>
                <w:szCs w:val="18"/>
              </w:rPr>
            </w:pPr>
            <w:r>
              <w:rPr>
                <w:rFonts w:ascii="微软雅黑" w:hAnsi="微软雅黑"/>
                <w:color w:val="0070C0"/>
                <w:szCs w:val="18"/>
              </w:rPr>
              <w:t>5.</w:t>
            </w:r>
            <w:r>
              <w:rPr>
                <w:rFonts w:hint="eastAsia"/>
              </w:rPr>
              <w:t xml:space="preserve"> </w:t>
            </w:r>
            <w:r w:rsidRPr="00625B52">
              <w:rPr>
                <w:rFonts w:ascii="微软雅黑" w:hAnsi="微软雅黑" w:hint="eastAsia"/>
                <w:color w:val="0070C0"/>
                <w:szCs w:val="18"/>
              </w:rPr>
              <w:t>校验产生对象得</w:t>
            </w:r>
            <w:r w:rsidRPr="00625B52">
              <w:rPr>
                <w:rFonts w:ascii="微软雅黑" w:hAnsi="微软雅黑"/>
                <w:color w:val="0070C0"/>
                <w:szCs w:val="18"/>
              </w:rPr>
              <w:t>BOM光盘数据等于1，且与新得光盘类型比较，提示：类型不一致,不能替换</w:t>
            </w:r>
          </w:p>
          <w:p w14:paraId="700B50C3" w14:textId="7E0353F2" w:rsidR="00625B52" w:rsidRDefault="00625B52" w:rsidP="00243C2F">
            <w:pPr>
              <w:spacing w:line="240" w:lineRule="auto"/>
              <w:ind w:rightChars="-51" w:right="-107"/>
              <w:rPr>
                <w:rFonts w:ascii="微软雅黑" w:hAnsi="微软雅黑" w:hint="eastAsia"/>
                <w:color w:val="0070C0"/>
                <w:szCs w:val="18"/>
              </w:rPr>
            </w:pPr>
            <w:r>
              <w:rPr>
                <w:rFonts w:ascii="微软雅黑" w:hAnsi="微软雅黑" w:hint="eastAsia"/>
                <w:color w:val="0070C0"/>
                <w:szCs w:val="18"/>
              </w:rPr>
              <w:t>6</w:t>
            </w:r>
            <w:r>
              <w:rPr>
                <w:rFonts w:ascii="微软雅黑" w:hAnsi="微软雅黑"/>
                <w:color w:val="0070C0"/>
                <w:szCs w:val="18"/>
              </w:rPr>
              <w:t>.</w:t>
            </w:r>
            <w:r>
              <w:rPr>
                <w:rFonts w:hint="eastAsia"/>
              </w:rPr>
              <w:t xml:space="preserve"> </w:t>
            </w:r>
            <w:r w:rsidRPr="00625B52">
              <w:rPr>
                <w:rFonts w:ascii="微软雅黑" w:hAnsi="微软雅黑" w:hint="eastAsia"/>
                <w:color w:val="0070C0"/>
                <w:szCs w:val="18"/>
              </w:rPr>
              <w:t>校验产生对象的</w:t>
            </w:r>
            <w:r w:rsidRPr="00625B52">
              <w:rPr>
                <w:rFonts w:ascii="微软雅黑" w:hAnsi="微软雅黑"/>
                <w:color w:val="0070C0"/>
                <w:szCs w:val="18"/>
              </w:rPr>
              <w:t>BOM软件数据等于0，提示：父编码没有软件</w:t>
            </w:r>
          </w:p>
          <w:p w14:paraId="38B6F5B1" w14:textId="6DBA1BA8" w:rsidR="00F91FA6" w:rsidRDefault="00625B52" w:rsidP="00243C2F">
            <w:pPr>
              <w:spacing w:line="240" w:lineRule="auto"/>
              <w:ind w:rightChars="-51" w:right="-107"/>
              <w:rPr>
                <w:rFonts w:ascii="微软雅黑" w:hAnsi="微软雅黑" w:hint="eastAsia"/>
                <w:color w:val="0070C0"/>
                <w:szCs w:val="18"/>
              </w:rPr>
            </w:pPr>
            <w:r>
              <w:rPr>
                <w:rFonts w:ascii="微软雅黑" w:hAnsi="微软雅黑"/>
                <w:color w:val="0070C0"/>
                <w:szCs w:val="18"/>
              </w:rPr>
              <w:t>7.</w:t>
            </w:r>
            <w:r>
              <w:rPr>
                <w:rFonts w:hint="eastAsia"/>
              </w:rPr>
              <w:t xml:space="preserve"> </w:t>
            </w:r>
            <w:r w:rsidRPr="00625B52">
              <w:rPr>
                <w:rFonts w:ascii="微软雅黑" w:hAnsi="微软雅黑" w:hint="eastAsia"/>
                <w:color w:val="0070C0"/>
                <w:szCs w:val="18"/>
              </w:rPr>
              <w:t>校验新软件对应，产生对象的</w:t>
            </w:r>
            <w:r w:rsidRPr="00625B52">
              <w:rPr>
                <w:rFonts w:ascii="微软雅黑" w:hAnsi="微软雅黑"/>
                <w:color w:val="0070C0"/>
                <w:szCs w:val="18"/>
              </w:rPr>
              <w:t>BOM软件多个软件，提示：父编码新软件 匹配到多个旧软件</w:t>
            </w:r>
          </w:p>
          <w:p w14:paraId="02D2122D" w14:textId="77777777" w:rsidR="00625B52" w:rsidRDefault="00625B52" w:rsidP="00243C2F">
            <w:pPr>
              <w:spacing w:line="240" w:lineRule="auto"/>
              <w:ind w:rightChars="-51" w:right="-107"/>
              <w:rPr>
                <w:rFonts w:ascii="微软雅黑" w:hAnsi="微软雅黑"/>
                <w:color w:val="0070C0"/>
                <w:szCs w:val="18"/>
              </w:rPr>
            </w:pPr>
            <w:r>
              <w:rPr>
                <w:rFonts w:ascii="微软雅黑" w:hAnsi="微软雅黑"/>
                <w:color w:val="0070C0"/>
                <w:szCs w:val="18"/>
              </w:rPr>
              <w:t>8.</w:t>
            </w:r>
            <w:r>
              <w:rPr>
                <w:rFonts w:hint="eastAsia"/>
              </w:rPr>
              <w:t xml:space="preserve"> </w:t>
            </w:r>
            <w:r w:rsidRPr="00625B52">
              <w:rPr>
                <w:rFonts w:ascii="微软雅黑" w:hAnsi="微软雅黑" w:hint="eastAsia"/>
                <w:color w:val="0070C0"/>
                <w:szCs w:val="18"/>
              </w:rPr>
              <w:t>检出对象，部件使用关系改变时，删除原部件的替换关系，建立新的使用关系，检入对象</w:t>
            </w:r>
          </w:p>
          <w:p w14:paraId="457D16D6" w14:textId="711DC944" w:rsidR="00F91FA6" w:rsidRPr="002D7D4D" w:rsidRDefault="00F91FA6" w:rsidP="00243C2F">
            <w:pPr>
              <w:spacing w:line="240" w:lineRule="auto"/>
              <w:ind w:rightChars="-51" w:right="-107"/>
              <w:rPr>
                <w:rFonts w:ascii="微软雅黑" w:hAnsi="微软雅黑" w:hint="eastAsia"/>
                <w:szCs w:val="18"/>
              </w:rPr>
            </w:pPr>
            <w:r>
              <w:rPr>
                <w:rFonts w:ascii="微软雅黑" w:hAnsi="微软雅黑" w:hint="eastAsia"/>
                <w:color w:val="0070C0"/>
                <w:szCs w:val="18"/>
              </w:rPr>
              <w:t>9</w:t>
            </w:r>
            <w:r>
              <w:rPr>
                <w:rFonts w:ascii="微软雅黑" w:hAnsi="微软雅黑"/>
                <w:color w:val="0070C0"/>
                <w:szCs w:val="18"/>
              </w:rPr>
              <w:t>.</w:t>
            </w:r>
            <w:r>
              <w:rPr>
                <w:rFonts w:ascii="微软雅黑" w:hAnsi="微软雅黑" w:hint="eastAsia"/>
                <w:color w:val="0070C0"/>
                <w:szCs w:val="18"/>
              </w:rPr>
              <w:t>分别提示软件和光盘更改成功数量信息，成功个数不一样时分开进行提示</w:t>
            </w:r>
          </w:p>
        </w:tc>
        <w:tc>
          <w:tcPr>
            <w:tcW w:w="2377" w:type="dxa"/>
          </w:tcPr>
          <w:p w14:paraId="6AE1F0C6" w14:textId="5A374271" w:rsidR="002D7D4D" w:rsidRPr="009D6810" w:rsidRDefault="002D7D4D" w:rsidP="002D7D4D">
            <w:pPr>
              <w:spacing w:line="240" w:lineRule="auto"/>
              <w:ind w:rightChars="-51" w:right="-107"/>
              <w:rPr>
                <w:rFonts w:ascii="微软雅黑" w:hAnsi="微软雅黑"/>
                <w:szCs w:val="18"/>
              </w:rPr>
            </w:pPr>
          </w:p>
        </w:tc>
      </w:tr>
      <w:tr w:rsidR="00785564" w:rsidRPr="00B14B42" w14:paraId="7FCBA085" w14:textId="77777777" w:rsidTr="00B335FA">
        <w:tc>
          <w:tcPr>
            <w:tcW w:w="398" w:type="dxa"/>
            <w:vMerge w:val="restart"/>
          </w:tcPr>
          <w:p w14:paraId="78A5C1F3" w14:textId="77777777" w:rsidR="00C74ECA" w:rsidRDefault="00C74ECA" w:rsidP="002D7D4D">
            <w:pPr>
              <w:spacing w:line="240" w:lineRule="auto"/>
              <w:jc w:val="center"/>
              <w:rPr>
                <w:rFonts w:ascii="微软雅黑" w:hAnsi="微软雅黑"/>
                <w:szCs w:val="18"/>
              </w:rPr>
            </w:pPr>
            <w:r>
              <w:rPr>
                <w:rFonts w:ascii="微软雅黑" w:hAnsi="微软雅黑" w:hint="eastAsia"/>
                <w:szCs w:val="18"/>
              </w:rPr>
              <w:t>任务页面</w:t>
            </w:r>
          </w:p>
          <w:p w14:paraId="42881707" w14:textId="1254001D" w:rsidR="00C74ECA" w:rsidRDefault="00C74ECA" w:rsidP="002D7D4D">
            <w:pPr>
              <w:spacing w:line="240" w:lineRule="auto"/>
              <w:jc w:val="center"/>
              <w:rPr>
                <w:rFonts w:ascii="微软雅黑" w:hAnsi="微软雅黑"/>
                <w:szCs w:val="18"/>
              </w:rPr>
            </w:pPr>
          </w:p>
        </w:tc>
        <w:tc>
          <w:tcPr>
            <w:tcW w:w="652" w:type="dxa"/>
            <w:vMerge w:val="restart"/>
            <w:shd w:val="clear" w:color="auto" w:fill="auto"/>
          </w:tcPr>
          <w:p w14:paraId="7ED083E5" w14:textId="24CD62DB" w:rsidR="00C74ECA" w:rsidRPr="009D6810" w:rsidRDefault="00C74ECA" w:rsidP="002D7D4D">
            <w:pPr>
              <w:spacing w:line="240" w:lineRule="auto"/>
              <w:ind w:rightChars="-51" w:right="-107"/>
              <w:rPr>
                <w:rFonts w:ascii="微软雅黑" w:hAnsi="微软雅黑"/>
                <w:szCs w:val="18"/>
              </w:rPr>
            </w:pPr>
            <w:r>
              <w:rPr>
                <w:rFonts w:ascii="微软雅黑" w:hAnsi="微软雅黑" w:hint="eastAsia"/>
                <w:szCs w:val="18"/>
              </w:rPr>
              <w:t>预览差异，</w:t>
            </w:r>
            <w:r w:rsidRPr="00EE1B08">
              <w:rPr>
                <w:rFonts w:ascii="微软雅黑" w:hAnsi="微软雅黑" w:hint="eastAsia"/>
                <w:szCs w:val="18"/>
              </w:rPr>
              <w:t>预览展开差异至组件</w:t>
            </w:r>
          </w:p>
        </w:tc>
        <w:tc>
          <w:tcPr>
            <w:tcW w:w="7025" w:type="dxa"/>
            <w:shd w:val="clear" w:color="auto" w:fill="auto"/>
          </w:tcPr>
          <w:p w14:paraId="39806DBE" w14:textId="41AF115A" w:rsidR="00C74ECA" w:rsidRPr="005C04EB" w:rsidRDefault="00C74ECA" w:rsidP="002D7D4D">
            <w:pPr>
              <w:spacing w:line="240" w:lineRule="auto"/>
              <w:ind w:rightChars="-51" w:right="-107"/>
              <w:rPr>
                <w:rFonts w:ascii="微软雅黑" w:hAnsi="微软雅黑"/>
                <w:color w:val="0070C0"/>
                <w:szCs w:val="18"/>
              </w:rPr>
            </w:pPr>
            <w:r w:rsidRPr="005C04EB">
              <w:rPr>
                <w:rFonts w:ascii="微软雅黑" w:hAnsi="微软雅黑" w:hint="eastAsia"/>
                <w:color w:val="0070C0"/>
                <w:szCs w:val="18"/>
              </w:rPr>
              <w:t>实时比对ECA关联的物料的属性变化情况，给出预览。</w:t>
            </w:r>
          </w:p>
          <w:p w14:paraId="5C4113DF" w14:textId="3EAE22F9" w:rsidR="00C74ECA" w:rsidRPr="009D6810" w:rsidRDefault="00C74ECA" w:rsidP="002D7D4D">
            <w:pPr>
              <w:spacing w:line="240" w:lineRule="auto"/>
              <w:ind w:rightChars="-51" w:right="-107"/>
              <w:rPr>
                <w:rFonts w:ascii="微软雅黑" w:hAnsi="微软雅黑"/>
                <w:szCs w:val="18"/>
              </w:rPr>
            </w:pPr>
            <w:r>
              <w:rPr>
                <w:rFonts w:ascii="微软雅黑" w:hAnsi="微软雅黑" w:hint="eastAsia"/>
                <w:color w:val="FF0000"/>
                <w:szCs w:val="18"/>
              </w:rPr>
              <w:t>此处保留原逻辑，取消调用OA的预览控件，使用自己预览组件</w:t>
            </w:r>
          </w:p>
        </w:tc>
        <w:tc>
          <w:tcPr>
            <w:tcW w:w="2377" w:type="dxa"/>
          </w:tcPr>
          <w:p w14:paraId="47A42927" w14:textId="107E1D64" w:rsidR="00C74ECA" w:rsidRPr="009D6810" w:rsidRDefault="00C74ECA" w:rsidP="002D7D4D">
            <w:pPr>
              <w:spacing w:line="240" w:lineRule="auto"/>
              <w:ind w:rightChars="-51" w:right="-107"/>
              <w:rPr>
                <w:rFonts w:ascii="微软雅黑" w:hAnsi="微软雅黑"/>
                <w:szCs w:val="18"/>
              </w:rPr>
            </w:pPr>
            <w:r w:rsidRPr="00FF0520">
              <w:rPr>
                <w:rFonts w:ascii="微软雅黑" w:hAnsi="微软雅黑"/>
                <w:szCs w:val="18"/>
              </w:rPr>
              <w:t>ITRMS20190919_039组件差异显示</w:t>
            </w:r>
          </w:p>
        </w:tc>
      </w:tr>
      <w:tr w:rsidR="00785564" w:rsidRPr="00B14B42" w14:paraId="0FDC25A4" w14:textId="77777777" w:rsidTr="00B335FA">
        <w:tc>
          <w:tcPr>
            <w:tcW w:w="398" w:type="dxa"/>
            <w:vMerge/>
          </w:tcPr>
          <w:p w14:paraId="56DD5C0B" w14:textId="0D74F3DC" w:rsidR="00C74ECA" w:rsidRDefault="00C74ECA" w:rsidP="002D7D4D">
            <w:pPr>
              <w:spacing w:line="240" w:lineRule="auto"/>
              <w:jc w:val="center"/>
              <w:rPr>
                <w:rFonts w:ascii="微软雅黑" w:hAnsi="微软雅黑"/>
                <w:szCs w:val="18"/>
              </w:rPr>
            </w:pPr>
          </w:p>
        </w:tc>
        <w:tc>
          <w:tcPr>
            <w:tcW w:w="652" w:type="dxa"/>
            <w:vMerge/>
            <w:shd w:val="clear" w:color="auto" w:fill="auto"/>
          </w:tcPr>
          <w:p w14:paraId="05210311" w14:textId="77777777" w:rsidR="00C74ECA" w:rsidRDefault="00C74ECA" w:rsidP="002D7D4D">
            <w:pPr>
              <w:spacing w:line="240" w:lineRule="auto"/>
              <w:ind w:rightChars="-51" w:right="-107"/>
              <w:rPr>
                <w:rFonts w:ascii="微软雅黑" w:hAnsi="微软雅黑"/>
                <w:szCs w:val="18"/>
              </w:rPr>
            </w:pPr>
          </w:p>
        </w:tc>
        <w:tc>
          <w:tcPr>
            <w:tcW w:w="7025" w:type="dxa"/>
            <w:shd w:val="clear" w:color="auto" w:fill="auto"/>
          </w:tcPr>
          <w:p w14:paraId="5E7F5A52" w14:textId="033AC3CB" w:rsidR="00C74ECA" w:rsidRPr="009D6810" w:rsidRDefault="00C74ECA" w:rsidP="002D7D4D">
            <w:pPr>
              <w:spacing w:line="240" w:lineRule="auto"/>
              <w:ind w:rightChars="-51" w:right="-107"/>
              <w:rPr>
                <w:rFonts w:ascii="微软雅黑" w:hAnsi="微软雅黑"/>
                <w:szCs w:val="18"/>
              </w:rPr>
            </w:pPr>
            <w:r>
              <w:rPr>
                <w:rFonts w:ascii="微软雅黑" w:hAnsi="微软雅黑" w:hint="eastAsia"/>
                <w:szCs w:val="18"/>
              </w:rPr>
              <w:t>差异表变更物料对象，3</w:t>
            </w:r>
            <w:r>
              <w:rPr>
                <w:rFonts w:ascii="微软雅黑" w:hAnsi="微软雅黑"/>
                <w:szCs w:val="18"/>
              </w:rPr>
              <w:t>00</w:t>
            </w:r>
            <w:r>
              <w:rPr>
                <w:rFonts w:ascii="微软雅黑" w:hAnsi="微软雅黑" w:hint="eastAsia"/>
                <w:szCs w:val="18"/>
              </w:rPr>
              <w:t>放一个单元格分解，避免单个单元格字符数超过3</w:t>
            </w:r>
            <w:r>
              <w:rPr>
                <w:rFonts w:ascii="微软雅黑" w:hAnsi="微软雅黑"/>
                <w:szCs w:val="18"/>
              </w:rPr>
              <w:t>W</w:t>
            </w:r>
            <w:r>
              <w:rPr>
                <w:rFonts w:ascii="微软雅黑" w:hAnsi="微软雅黑" w:hint="eastAsia"/>
                <w:szCs w:val="18"/>
              </w:rPr>
              <w:t>。</w:t>
            </w:r>
          </w:p>
        </w:tc>
        <w:tc>
          <w:tcPr>
            <w:tcW w:w="2377" w:type="dxa"/>
          </w:tcPr>
          <w:p w14:paraId="56B8F000" w14:textId="7BF37785" w:rsidR="00C74ECA" w:rsidRPr="00FF0520" w:rsidRDefault="00C74ECA" w:rsidP="002D7D4D">
            <w:pPr>
              <w:spacing w:line="240" w:lineRule="auto"/>
              <w:ind w:rightChars="-51" w:right="-107"/>
              <w:rPr>
                <w:rFonts w:ascii="微软雅黑" w:hAnsi="微软雅黑"/>
                <w:szCs w:val="18"/>
              </w:rPr>
            </w:pPr>
            <w:r w:rsidRPr="0008344C">
              <w:rPr>
                <w:rFonts w:ascii="微软雅黑" w:hAnsi="微软雅黑"/>
                <w:szCs w:val="18"/>
              </w:rPr>
              <w:t>ITRMS20200520_015ECA差异报表中变更数量较多时物料代码分单元格显示</w:t>
            </w:r>
          </w:p>
        </w:tc>
      </w:tr>
      <w:tr w:rsidR="00785564" w:rsidRPr="00B14B42" w14:paraId="7D161004" w14:textId="77777777" w:rsidTr="00B335FA">
        <w:tc>
          <w:tcPr>
            <w:tcW w:w="398" w:type="dxa"/>
            <w:vMerge/>
          </w:tcPr>
          <w:p w14:paraId="5C129EE5" w14:textId="226CC8DD" w:rsidR="00C74ECA" w:rsidRDefault="00C74ECA" w:rsidP="002D7D4D">
            <w:pPr>
              <w:spacing w:line="240" w:lineRule="auto"/>
              <w:jc w:val="center"/>
              <w:rPr>
                <w:rFonts w:ascii="微软雅黑" w:hAnsi="微软雅黑"/>
                <w:szCs w:val="18"/>
              </w:rPr>
            </w:pPr>
          </w:p>
        </w:tc>
        <w:tc>
          <w:tcPr>
            <w:tcW w:w="652" w:type="dxa"/>
            <w:vMerge/>
            <w:shd w:val="clear" w:color="auto" w:fill="auto"/>
          </w:tcPr>
          <w:p w14:paraId="5166A868" w14:textId="77777777" w:rsidR="00C74ECA" w:rsidRDefault="00C74ECA" w:rsidP="002D7D4D">
            <w:pPr>
              <w:spacing w:line="240" w:lineRule="auto"/>
              <w:ind w:rightChars="-51" w:right="-107"/>
              <w:rPr>
                <w:rFonts w:ascii="微软雅黑" w:hAnsi="微软雅黑"/>
                <w:szCs w:val="18"/>
              </w:rPr>
            </w:pPr>
          </w:p>
        </w:tc>
        <w:tc>
          <w:tcPr>
            <w:tcW w:w="7025" w:type="dxa"/>
            <w:shd w:val="clear" w:color="auto" w:fill="auto"/>
          </w:tcPr>
          <w:p w14:paraId="6A57893A" w14:textId="171398CE" w:rsidR="00C74ECA" w:rsidRDefault="00C74ECA" w:rsidP="002D7D4D">
            <w:pPr>
              <w:spacing w:line="240" w:lineRule="auto"/>
              <w:ind w:rightChars="-51" w:right="-107"/>
              <w:rPr>
                <w:rFonts w:ascii="微软雅黑" w:hAnsi="微软雅黑"/>
                <w:szCs w:val="18"/>
              </w:rPr>
            </w:pPr>
            <w:r>
              <w:rPr>
                <w:rFonts w:ascii="微软雅黑" w:hAnsi="微软雅黑" w:hint="eastAsia"/>
                <w:szCs w:val="18"/>
              </w:rPr>
              <w:t>B</w:t>
            </w:r>
            <w:r>
              <w:rPr>
                <w:rFonts w:ascii="微软雅黑" w:hAnsi="微软雅黑"/>
                <w:szCs w:val="18"/>
              </w:rPr>
              <w:t>OM</w:t>
            </w:r>
            <w:r>
              <w:rPr>
                <w:rFonts w:ascii="微软雅黑" w:hAnsi="微软雅黑" w:hint="eastAsia"/>
                <w:szCs w:val="18"/>
              </w:rPr>
              <w:t>中子件替代关系的变更，需要显示在E</w:t>
            </w:r>
            <w:r>
              <w:rPr>
                <w:rFonts w:ascii="微软雅黑" w:hAnsi="微软雅黑"/>
                <w:szCs w:val="18"/>
              </w:rPr>
              <w:t>CN</w:t>
            </w:r>
            <w:r>
              <w:rPr>
                <w:rFonts w:ascii="微软雅黑" w:hAnsi="微软雅黑" w:hint="eastAsia"/>
                <w:szCs w:val="18"/>
              </w:rPr>
              <w:t>/</w:t>
            </w:r>
            <w:r>
              <w:rPr>
                <w:rFonts w:ascii="微软雅黑" w:hAnsi="微软雅黑"/>
                <w:szCs w:val="18"/>
              </w:rPr>
              <w:t>ECA</w:t>
            </w:r>
            <w:r>
              <w:rPr>
                <w:rFonts w:ascii="微软雅黑" w:hAnsi="微软雅黑" w:hint="eastAsia"/>
                <w:szCs w:val="18"/>
              </w:rPr>
              <w:t>差异报表中</w:t>
            </w:r>
          </w:p>
        </w:tc>
        <w:tc>
          <w:tcPr>
            <w:tcW w:w="2377" w:type="dxa"/>
          </w:tcPr>
          <w:p w14:paraId="3B38620B" w14:textId="0C7D21F0" w:rsidR="00C74ECA" w:rsidRPr="0008344C" w:rsidRDefault="00C74ECA" w:rsidP="002D7D4D">
            <w:pPr>
              <w:spacing w:line="240" w:lineRule="auto"/>
              <w:ind w:rightChars="-51" w:right="-107"/>
              <w:rPr>
                <w:rFonts w:ascii="微软雅黑" w:hAnsi="微软雅黑"/>
                <w:szCs w:val="18"/>
              </w:rPr>
            </w:pPr>
            <w:r w:rsidRPr="0008344C">
              <w:rPr>
                <w:rFonts w:ascii="微软雅黑" w:hAnsi="微软雅黑"/>
                <w:szCs w:val="18"/>
              </w:rPr>
              <w:t>ITRMS20200707_001 - 变更差异报表显示替代件差异</w:t>
            </w:r>
          </w:p>
        </w:tc>
      </w:tr>
      <w:tr w:rsidR="00785564" w:rsidRPr="00B14B42" w14:paraId="4B6971AB" w14:textId="77777777" w:rsidTr="00B335FA">
        <w:tc>
          <w:tcPr>
            <w:tcW w:w="398" w:type="dxa"/>
            <w:vMerge/>
          </w:tcPr>
          <w:p w14:paraId="3572930A" w14:textId="0E94F845" w:rsidR="00C74ECA" w:rsidRDefault="00C74ECA" w:rsidP="002D7D4D">
            <w:pPr>
              <w:spacing w:line="240" w:lineRule="auto"/>
              <w:jc w:val="center"/>
              <w:rPr>
                <w:rFonts w:ascii="微软雅黑" w:hAnsi="微软雅黑"/>
                <w:szCs w:val="18"/>
              </w:rPr>
            </w:pPr>
          </w:p>
        </w:tc>
        <w:tc>
          <w:tcPr>
            <w:tcW w:w="652" w:type="dxa"/>
            <w:shd w:val="clear" w:color="auto" w:fill="auto"/>
          </w:tcPr>
          <w:p w14:paraId="077FB310" w14:textId="67171615" w:rsidR="00C74ECA" w:rsidRDefault="00C74ECA" w:rsidP="002D7D4D">
            <w:pPr>
              <w:spacing w:line="240" w:lineRule="auto"/>
              <w:ind w:rightChars="-51" w:right="-107"/>
              <w:rPr>
                <w:rFonts w:ascii="微软雅黑" w:hAnsi="微软雅黑"/>
                <w:szCs w:val="18"/>
              </w:rPr>
            </w:pPr>
            <w:r w:rsidRPr="00C74ECA">
              <w:rPr>
                <w:rFonts w:ascii="微软雅黑" w:hAnsi="微软雅黑" w:hint="eastAsia"/>
                <w:color w:val="0070C0"/>
                <w:szCs w:val="18"/>
              </w:rPr>
              <w:t>是否更新样机</w:t>
            </w:r>
            <w:r w:rsidRPr="00C74ECA">
              <w:rPr>
                <w:rFonts w:ascii="微软雅黑" w:hAnsi="微软雅黑"/>
                <w:color w:val="0070C0"/>
                <w:szCs w:val="18"/>
              </w:rPr>
              <w:t>BOM</w:t>
            </w:r>
          </w:p>
        </w:tc>
        <w:tc>
          <w:tcPr>
            <w:tcW w:w="7025" w:type="dxa"/>
            <w:shd w:val="clear" w:color="auto" w:fill="auto"/>
          </w:tcPr>
          <w:p w14:paraId="412A501F" w14:textId="55C62E85" w:rsidR="00C74ECA" w:rsidRPr="00C74ECA" w:rsidRDefault="00C74ECA" w:rsidP="00C74ECA">
            <w:pPr>
              <w:spacing w:line="240" w:lineRule="auto"/>
              <w:ind w:rightChars="-51" w:right="-107"/>
              <w:rPr>
                <w:rFonts w:ascii="微软雅黑" w:hAnsi="微软雅黑"/>
                <w:color w:val="0070C0"/>
                <w:szCs w:val="18"/>
              </w:rPr>
            </w:pPr>
            <w:r w:rsidRPr="00C74ECA">
              <w:rPr>
                <w:rFonts w:ascii="微软雅黑" w:hAnsi="微软雅黑" w:hint="eastAsia"/>
                <w:color w:val="0070C0"/>
                <w:szCs w:val="18"/>
              </w:rPr>
              <w:t>是否更新样机</w:t>
            </w:r>
            <w:r w:rsidRPr="00C74ECA">
              <w:rPr>
                <w:rFonts w:ascii="微软雅黑" w:hAnsi="微软雅黑"/>
                <w:color w:val="0070C0"/>
                <w:szCs w:val="18"/>
              </w:rPr>
              <w:t>BOM:是/否，这个字段的出现是有条件的。只有</w:t>
            </w:r>
            <w:r w:rsidRPr="00C74ECA">
              <w:rPr>
                <w:rFonts w:ascii="微软雅黑" w:hAnsi="微软雅黑" w:hint="eastAsia"/>
                <w:color w:val="0070C0"/>
                <w:szCs w:val="18"/>
              </w:rPr>
              <w:t>产生对象中存在最新稳定版本为</w:t>
            </w:r>
            <w:r w:rsidRPr="00C74ECA">
              <w:rPr>
                <w:rFonts w:ascii="微软雅黑" w:hAnsi="微软雅黑"/>
                <w:color w:val="0070C0"/>
                <w:szCs w:val="18"/>
              </w:rPr>
              <w:t>D2+ESP的部件</w:t>
            </w:r>
            <w:r w:rsidRPr="00C74ECA">
              <w:rPr>
                <w:rFonts w:ascii="微软雅黑" w:hAnsi="微软雅黑" w:hint="eastAsia"/>
                <w:color w:val="0070C0"/>
                <w:szCs w:val="18"/>
              </w:rPr>
              <w:t>时，</w:t>
            </w:r>
            <w:r w:rsidRPr="00C74ECA">
              <w:rPr>
                <w:rFonts w:ascii="微软雅黑" w:hAnsi="微软雅黑"/>
                <w:color w:val="0070C0"/>
                <w:szCs w:val="18"/>
              </w:rPr>
              <w:t>“样机BOM列表”中</w:t>
            </w:r>
            <w:r w:rsidRPr="00C74ECA">
              <w:rPr>
                <w:rFonts w:ascii="微软雅黑" w:hAnsi="微软雅黑" w:hint="eastAsia"/>
                <w:color w:val="0070C0"/>
                <w:szCs w:val="18"/>
              </w:rPr>
              <w:t>才会</w:t>
            </w:r>
            <w:r w:rsidRPr="00C74ECA">
              <w:rPr>
                <w:rFonts w:ascii="微软雅黑" w:hAnsi="微软雅黑"/>
                <w:color w:val="0070C0"/>
                <w:szCs w:val="18"/>
              </w:rPr>
              <w:t>有数据</w:t>
            </w:r>
            <w:r w:rsidRPr="00C74ECA">
              <w:rPr>
                <w:rFonts w:ascii="微软雅黑" w:hAnsi="微软雅黑" w:hint="eastAsia"/>
                <w:color w:val="0070C0"/>
                <w:szCs w:val="18"/>
              </w:rPr>
              <w:t>，此时才会显示此字段</w:t>
            </w:r>
            <w:r w:rsidRPr="00C74ECA">
              <w:rPr>
                <w:rFonts w:ascii="微软雅黑" w:hAnsi="微软雅黑"/>
                <w:color w:val="0070C0"/>
                <w:szCs w:val="18"/>
              </w:rPr>
              <w:t>。</w:t>
            </w:r>
          </w:p>
          <w:p w14:paraId="49052AC7" w14:textId="0F509E77" w:rsidR="00C74ECA" w:rsidRDefault="00C74ECA" w:rsidP="00C74ECA">
            <w:pPr>
              <w:spacing w:line="240" w:lineRule="auto"/>
              <w:ind w:rightChars="-51" w:right="-107"/>
              <w:rPr>
                <w:rFonts w:ascii="微软雅黑" w:hAnsi="微软雅黑"/>
                <w:szCs w:val="18"/>
              </w:rPr>
            </w:pPr>
            <w:r w:rsidRPr="00C74ECA">
              <w:rPr>
                <w:rFonts w:ascii="微软雅黑" w:hAnsi="微软雅黑" w:hint="eastAsia"/>
                <w:color w:val="0070C0"/>
                <w:szCs w:val="18"/>
              </w:rPr>
              <w:t>如果选择“是”，会出现“是否需要审核”字段。如果再选择“是”，会再出现“样机</w:t>
            </w:r>
            <w:r w:rsidRPr="00C74ECA">
              <w:rPr>
                <w:rFonts w:ascii="微软雅黑" w:hAnsi="微软雅黑"/>
                <w:color w:val="0070C0"/>
                <w:szCs w:val="18"/>
              </w:rPr>
              <w:t>BOM更新审批人”字段，可以指定审批人。</w:t>
            </w:r>
          </w:p>
        </w:tc>
        <w:tc>
          <w:tcPr>
            <w:tcW w:w="2377" w:type="dxa"/>
          </w:tcPr>
          <w:p w14:paraId="6646F672" w14:textId="77777777" w:rsidR="00C74ECA" w:rsidRPr="0008344C" w:rsidRDefault="00C74ECA" w:rsidP="002D7D4D">
            <w:pPr>
              <w:spacing w:line="240" w:lineRule="auto"/>
              <w:ind w:rightChars="-51" w:right="-107"/>
              <w:rPr>
                <w:rFonts w:ascii="微软雅黑" w:hAnsi="微软雅黑"/>
                <w:szCs w:val="18"/>
              </w:rPr>
            </w:pPr>
          </w:p>
        </w:tc>
      </w:tr>
      <w:tr w:rsidR="00785564" w:rsidRPr="00B14B42" w14:paraId="76C398D7" w14:textId="77777777" w:rsidTr="00B335FA">
        <w:tc>
          <w:tcPr>
            <w:tcW w:w="398" w:type="dxa"/>
            <w:vMerge w:val="restart"/>
          </w:tcPr>
          <w:p w14:paraId="0EBCAA60" w14:textId="33BAFFCD" w:rsidR="002D7D4D" w:rsidRDefault="002D7D4D" w:rsidP="002D7D4D">
            <w:pPr>
              <w:spacing w:line="240" w:lineRule="auto"/>
              <w:rPr>
                <w:rFonts w:ascii="微软雅黑" w:hAnsi="微软雅黑"/>
                <w:szCs w:val="18"/>
              </w:rPr>
            </w:pPr>
            <w:r>
              <w:rPr>
                <w:rFonts w:ascii="微软雅黑" w:hAnsi="微软雅黑" w:hint="eastAsia"/>
                <w:szCs w:val="18"/>
              </w:rPr>
              <w:t>路由按钮</w:t>
            </w:r>
          </w:p>
          <w:p w14:paraId="080A2D03" w14:textId="1AFCF363" w:rsidR="002D7D4D" w:rsidRDefault="002D7D4D" w:rsidP="002D7D4D">
            <w:pPr>
              <w:spacing w:line="240" w:lineRule="auto"/>
              <w:rPr>
                <w:rFonts w:ascii="微软雅黑" w:hAnsi="微软雅黑"/>
                <w:szCs w:val="18"/>
              </w:rPr>
            </w:pPr>
          </w:p>
        </w:tc>
        <w:tc>
          <w:tcPr>
            <w:tcW w:w="652" w:type="dxa"/>
            <w:vMerge w:val="restart"/>
            <w:shd w:val="clear" w:color="auto" w:fill="auto"/>
          </w:tcPr>
          <w:p w14:paraId="7E0749F7" w14:textId="77777777" w:rsidR="002D7D4D" w:rsidRDefault="002D7D4D" w:rsidP="002D7D4D">
            <w:pPr>
              <w:spacing w:line="240" w:lineRule="auto"/>
              <w:ind w:rightChars="-51" w:right="-107"/>
              <w:rPr>
                <w:rFonts w:ascii="微软雅黑" w:hAnsi="微软雅黑"/>
                <w:szCs w:val="18"/>
              </w:rPr>
            </w:pPr>
            <w:r w:rsidRPr="00B13736">
              <w:rPr>
                <w:rFonts w:ascii="微软雅黑" w:hAnsi="微软雅黑" w:hint="eastAsia"/>
                <w:color w:val="0070C0"/>
                <w:szCs w:val="18"/>
              </w:rPr>
              <w:t>提交</w:t>
            </w:r>
          </w:p>
          <w:p w14:paraId="78AD9166" w14:textId="2AAB6607" w:rsidR="002D7D4D" w:rsidRDefault="002D7D4D" w:rsidP="002D7D4D">
            <w:pPr>
              <w:spacing w:line="240" w:lineRule="auto"/>
              <w:ind w:rightChars="-51" w:right="-107"/>
              <w:rPr>
                <w:rFonts w:ascii="微软雅黑" w:hAnsi="微软雅黑"/>
                <w:color w:val="0070C0"/>
                <w:szCs w:val="18"/>
              </w:rPr>
            </w:pPr>
          </w:p>
          <w:p w14:paraId="71484507" w14:textId="6B049A96" w:rsidR="002D7D4D" w:rsidRDefault="002D7D4D" w:rsidP="002D7D4D">
            <w:pPr>
              <w:spacing w:line="240" w:lineRule="auto"/>
              <w:ind w:rightChars="-51" w:right="-107"/>
              <w:rPr>
                <w:rFonts w:ascii="微软雅黑" w:hAnsi="微软雅黑"/>
                <w:szCs w:val="18"/>
              </w:rPr>
            </w:pPr>
          </w:p>
        </w:tc>
        <w:tc>
          <w:tcPr>
            <w:tcW w:w="7025" w:type="dxa"/>
            <w:shd w:val="clear" w:color="auto" w:fill="auto"/>
          </w:tcPr>
          <w:p w14:paraId="076EE74B" w14:textId="64A8CE2E" w:rsidR="002D7D4D" w:rsidRDefault="002D7D4D" w:rsidP="002D7D4D">
            <w:pPr>
              <w:spacing w:line="240" w:lineRule="auto"/>
              <w:rPr>
                <w:rFonts w:ascii="微软雅黑" w:hAnsi="微软雅黑"/>
                <w:b/>
                <w:color w:val="0070C0"/>
                <w:szCs w:val="18"/>
              </w:rPr>
            </w:pPr>
            <w:r w:rsidRPr="00095924">
              <w:rPr>
                <w:rFonts w:ascii="微软雅黑" w:hAnsi="微软雅黑" w:hint="eastAsia"/>
                <w:b/>
                <w:color w:val="0070C0"/>
                <w:szCs w:val="18"/>
              </w:rPr>
              <w:t>拦截校验：</w:t>
            </w:r>
          </w:p>
          <w:p w14:paraId="4B78D472" w14:textId="77777777" w:rsidR="006B361B" w:rsidRPr="006B361B" w:rsidRDefault="006B361B" w:rsidP="006B361B">
            <w:pPr>
              <w:spacing w:line="240" w:lineRule="auto"/>
              <w:rPr>
                <w:rFonts w:ascii="微软雅黑" w:hAnsi="微软雅黑"/>
                <w:color w:val="0070C0"/>
                <w:szCs w:val="18"/>
              </w:rPr>
            </w:pPr>
            <w:r w:rsidRPr="006B361B">
              <w:rPr>
                <w:rFonts w:ascii="微软雅黑" w:hAnsi="微软雅黑" w:hint="eastAsia"/>
                <w:color w:val="0070C0"/>
                <w:szCs w:val="18"/>
              </w:rPr>
              <w:t>产生对象中的物料，按</w:t>
            </w:r>
            <w:r w:rsidRPr="006B361B">
              <w:rPr>
                <w:rFonts w:ascii="微软雅黑" w:hAnsi="微软雅黑"/>
                <w:color w:val="0070C0"/>
                <w:szCs w:val="18"/>
              </w:rPr>
              <w:t>IBA属性“com.hikvision.plm.classification.SalesRegion”分为国内和海外。</w:t>
            </w:r>
          </w:p>
          <w:p w14:paraId="3AFAAEC7" w14:textId="757AF7BF" w:rsidR="006B361B" w:rsidRPr="00095924" w:rsidRDefault="006B361B" w:rsidP="006B361B">
            <w:pPr>
              <w:spacing w:line="240" w:lineRule="auto"/>
              <w:rPr>
                <w:rFonts w:ascii="微软雅黑" w:hAnsi="微软雅黑"/>
                <w:b/>
                <w:color w:val="0070C0"/>
                <w:szCs w:val="18"/>
              </w:rPr>
            </w:pPr>
            <w:r w:rsidRPr="006B361B">
              <w:rPr>
                <w:rFonts w:ascii="微软雅黑" w:hAnsi="微软雅黑" w:hint="eastAsia"/>
                <w:color w:val="0070C0"/>
                <w:szCs w:val="18"/>
              </w:rPr>
              <w:t>分别针对国内和海外，批量校验物料环保合规</w:t>
            </w:r>
            <w:r w:rsidRPr="006B361B">
              <w:rPr>
                <w:rFonts w:ascii="微软雅黑" w:hAnsi="微软雅黑"/>
                <w:color w:val="0070C0"/>
                <w:szCs w:val="18"/>
              </w:rPr>
              <w:t>RoHS2.0合规信息。</w:t>
            </w:r>
          </w:p>
          <w:p w14:paraId="44ABD8A6" w14:textId="77777777" w:rsidR="002D7D4D" w:rsidRPr="00095924" w:rsidRDefault="002D7D4D" w:rsidP="002D7D4D">
            <w:pPr>
              <w:spacing w:line="240" w:lineRule="auto"/>
              <w:rPr>
                <w:rFonts w:ascii="微软雅黑" w:hAnsi="微软雅黑"/>
                <w:color w:val="0070C0"/>
                <w:szCs w:val="18"/>
              </w:rPr>
            </w:pPr>
            <w:r w:rsidRPr="00095924">
              <w:rPr>
                <w:rFonts w:ascii="微软雅黑" w:hAnsi="微软雅黑"/>
                <w:color w:val="0070C0"/>
                <w:szCs w:val="18"/>
              </w:rPr>
              <w:t>1</w:t>
            </w:r>
            <w:r w:rsidRPr="00095924">
              <w:rPr>
                <w:rFonts w:ascii="微软雅黑" w:hAnsi="微软雅黑"/>
                <w:color w:val="0070C0"/>
                <w:szCs w:val="18"/>
              </w:rPr>
              <w:tab/>
              <w:t>原材料常规:以下未维护环保RoHS2.0文件，存在环保风险，若销售地区为海外/全球，产品限制发布。（取自合规信息页）</w:t>
            </w:r>
          </w:p>
          <w:p w14:paraId="0FA33F2F" w14:textId="77777777" w:rsidR="002D7D4D" w:rsidRPr="00095924" w:rsidRDefault="002D7D4D" w:rsidP="002D7D4D">
            <w:pPr>
              <w:spacing w:line="240" w:lineRule="auto"/>
              <w:rPr>
                <w:rFonts w:ascii="微软雅黑" w:hAnsi="微软雅黑"/>
                <w:color w:val="0070C0"/>
                <w:szCs w:val="18"/>
              </w:rPr>
            </w:pPr>
            <w:r w:rsidRPr="00095924">
              <w:rPr>
                <w:rFonts w:ascii="微软雅黑" w:hAnsi="微软雅黑"/>
                <w:color w:val="0070C0"/>
                <w:szCs w:val="18"/>
              </w:rPr>
              <w:t>2</w:t>
            </w:r>
            <w:r w:rsidRPr="00095924">
              <w:rPr>
                <w:rFonts w:ascii="微软雅黑" w:hAnsi="微软雅黑"/>
                <w:color w:val="0070C0"/>
                <w:szCs w:val="18"/>
              </w:rPr>
              <w:tab/>
              <w:t>原材料设计件无AML管理：以下物料由于供应商未签署RoHS协议，属环保风险物料。请转入制造商部件管理，并维护相关RoHS2.0符合性证明资料。（取自供应商协议数据库）</w:t>
            </w:r>
            <w:r w:rsidRPr="00095924">
              <w:rPr>
                <w:rFonts w:ascii="微软雅黑" w:hAnsi="微软雅黑" w:hint="eastAsia"/>
                <w:color w:val="0070C0"/>
                <w:szCs w:val="18"/>
              </w:rPr>
              <w:t>-</w:t>
            </w:r>
            <w:r w:rsidRPr="00095924">
              <w:rPr>
                <w:rFonts w:ascii="微软雅黑" w:hAnsi="微软雅黑"/>
                <w:color w:val="0070C0"/>
                <w:szCs w:val="18"/>
              </w:rPr>
              <w:t xml:space="preserve"> ECA （国内可继续的提示）|ECA（海外全球拦截）【BOM展开单层】</w:t>
            </w:r>
          </w:p>
          <w:p w14:paraId="04BBB09D" w14:textId="77777777" w:rsidR="002D7D4D" w:rsidRPr="00095924" w:rsidRDefault="002D7D4D" w:rsidP="002D7D4D">
            <w:pPr>
              <w:spacing w:line="240" w:lineRule="auto"/>
              <w:rPr>
                <w:rFonts w:ascii="微软雅黑" w:hAnsi="微软雅黑"/>
                <w:color w:val="0070C0"/>
                <w:szCs w:val="18"/>
              </w:rPr>
            </w:pPr>
            <w:r w:rsidRPr="00095924">
              <w:rPr>
                <w:rFonts w:ascii="微软雅黑" w:hAnsi="微软雅黑"/>
                <w:color w:val="0070C0"/>
                <w:szCs w:val="18"/>
              </w:rPr>
              <w:t>3</w:t>
            </w:r>
            <w:r w:rsidRPr="00095924">
              <w:rPr>
                <w:rFonts w:ascii="微软雅黑" w:hAnsi="微软雅黑"/>
                <w:color w:val="0070C0"/>
                <w:szCs w:val="18"/>
              </w:rPr>
              <w:tab/>
              <w:t>环保标识：以下物料环保标识值为非RoHS物料，产品需经过报备申请才能使用。（取自IPN类型属性）</w:t>
            </w:r>
          </w:p>
          <w:p w14:paraId="2F7335E7" w14:textId="77777777" w:rsidR="002D7D4D" w:rsidRPr="00095924" w:rsidRDefault="002D7D4D" w:rsidP="002D7D4D">
            <w:pPr>
              <w:spacing w:line="240" w:lineRule="auto"/>
              <w:rPr>
                <w:rFonts w:ascii="微软雅黑" w:hAnsi="微软雅黑"/>
                <w:color w:val="0070C0"/>
                <w:szCs w:val="18"/>
              </w:rPr>
            </w:pPr>
            <w:r w:rsidRPr="00095924">
              <w:rPr>
                <w:rFonts w:ascii="微软雅黑" w:hAnsi="微软雅黑"/>
                <w:color w:val="0070C0"/>
                <w:szCs w:val="18"/>
              </w:rPr>
              <w:t>4</w:t>
            </w:r>
            <w:r w:rsidRPr="00095924">
              <w:rPr>
                <w:rFonts w:ascii="微软雅黑" w:hAnsi="微软雅黑"/>
                <w:color w:val="0070C0"/>
                <w:szCs w:val="18"/>
              </w:rPr>
              <w:tab/>
              <w:t>环保类型：以下外购成品环保类型不符合RoHS2.0(十项)，存在环保风险，若销售地区为海外/全球，产品将限制发布。（取自IPN类型属性）</w:t>
            </w:r>
          </w:p>
          <w:p w14:paraId="096D7B60" w14:textId="010D953F" w:rsidR="002D7D4D" w:rsidRPr="00095924" w:rsidRDefault="002D7D4D" w:rsidP="00516E70">
            <w:pPr>
              <w:spacing w:line="240" w:lineRule="auto"/>
              <w:rPr>
                <w:rFonts w:ascii="微软雅黑" w:hAnsi="微软雅黑"/>
                <w:color w:val="0070C0"/>
                <w:szCs w:val="18"/>
              </w:rPr>
            </w:pPr>
            <w:r w:rsidRPr="00095924">
              <w:rPr>
                <w:rFonts w:ascii="微软雅黑" w:hAnsi="微软雅黑" w:hint="eastAsia"/>
                <w:color w:val="0070C0"/>
                <w:szCs w:val="18"/>
              </w:rPr>
              <w:t>5</w:t>
            </w:r>
            <w:r w:rsidRPr="00095924">
              <w:rPr>
                <w:rFonts w:ascii="微软雅黑" w:hAnsi="微软雅黑"/>
                <w:color w:val="0070C0"/>
                <w:szCs w:val="18"/>
              </w:rPr>
              <w:t xml:space="preserve">   </w:t>
            </w:r>
            <w:r w:rsidRPr="00095924">
              <w:rPr>
                <w:rFonts w:ascii="微软雅黑" w:hAnsi="微软雅黑" w:hint="eastAsia"/>
                <w:color w:val="0070C0"/>
                <w:szCs w:val="18"/>
              </w:rPr>
              <w:t>原材料设计件有AML管理：以下未维护环保RoHS2.0文件，存在环保风险，若销售地区为海外/全球，产品限制发布。（取自合规信息页）</w:t>
            </w:r>
          </w:p>
        </w:tc>
        <w:tc>
          <w:tcPr>
            <w:tcW w:w="2377" w:type="dxa"/>
          </w:tcPr>
          <w:p w14:paraId="4822B697" w14:textId="62B44E20" w:rsidR="002D7D4D" w:rsidRPr="00FF0520" w:rsidRDefault="002D7D4D" w:rsidP="002D7D4D">
            <w:pPr>
              <w:spacing w:line="240" w:lineRule="auto"/>
              <w:ind w:rightChars="-51" w:right="-107"/>
              <w:rPr>
                <w:rFonts w:ascii="微软雅黑" w:hAnsi="微软雅黑"/>
                <w:szCs w:val="18"/>
              </w:rPr>
            </w:pPr>
          </w:p>
        </w:tc>
      </w:tr>
      <w:tr w:rsidR="00785564" w:rsidRPr="00B14B42" w14:paraId="325A85B5" w14:textId="77777777" w:rsidTr="00B335FA">
        <w:tc>
          <w:tcPr>
            <w:tcW w:w="398" w:type="dxa"/>
            <w:vMerge/>
          </w:tcPr>
          <w:p w14:paraId="6CF23CB4" w14:textId="77777777" w:rsidR="00516E70" w:rsidRDefault="00516E70" w:rsidP="002D7D4D">
            <w:pPr>
              <w:spacing w:line="240" w:lineRule="auto"/>
              <w:rPr>
                <w:rFonts w:ascii="微软雅黑" w:hAnsi="微软雅黑"/>
                <w:szCs w:val="18"/>
              </w:rPr>
            </w:pPr>
          </w:p>
        </w:tc>
        <w:tc>
          <w:tcPr>
            <w:tcW w:w="652" w:type="dxa"/>
            <w:vMerge/>
            <w:shd w:val="clear" w:color="auto" w:fill="auto"/>
          </w:tcPr>
          <w:p w14:paraId="240FB915" w14:textId="77777777" w:rsidR="00516E70" w:rsidRDefault="00516E70" w:rsidP="002D7D4D">
            <w:pPr>
              <w:spacing w:line="240" w:lineRule="auto"/>
              <w:ind w:rightChars="-51" w:right="-107"/>
              <w:rPr>
                <w:rFonts w:ascii="微软雅黑" w:hAnsi="微软雅黑"/>
                <w:color w:val="0070C0"/>
                <w:szCs w:val="18"/>
              </w:rPr>
            </w:pPr>
          </w:p>
        </w:tc>
        <w:tc>
          <w:tcPr>
            <w:tcW w:w="7025" w:type="dxa"/>
            <w:shd w:val="clear" w:color="auto" w:fill="auto"/>
          </w:tcPr>
          <w:p w14:paraId="104F5CF9" w14:textId="27FBD70A" w:rsidR="00516E70"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下面4个校验为警告信息。</w:t>
            </w:r>
            <w:r w:rsidR="00AA0051">
              <w:rPr>
                <w:rFonts w:ascii="微软雅黑" w:hAnsi="微软雅黑" w:hint="eastAsia"/>
                <w:color w:val="0070C0"/>
                <w:szCs w:val="18"/>
              </w:rPr>
              <w:t>如果前面的校验</w:t>
            </w:r>
            <w:r>
              <w:rPr>
                <w:rFonts w:ascii="微软雅黑" w:hAnsi="微软雅黑" w:hint="eastAsia"/>
                <w:color w:val="0070C0"/>
                <w:szCs w:val="18"/>
              </w:rPr>
              <w:t>没有错误信息，</w:t>
            </w:r>
            <w:r w:rsidR="00AA0051">
              <w:rPr>
                <w:rFonts w:ascii="微软雅黑" w:hAnsi="微软雅黑" w:hint="eastAsia"/>
                <w:color w:val="0070C0"/>
                <w:szCs w:val="18"/>
              </w:rPr>
              <w:t>则继续做</w:t>
            </w:r>
            <w:r>
              <w:rPr>
                <w:rFonts w:ascii="微软雅黑" w:hAnsi="微软雅黑" w:hint="eastAsia"/>
                <w:color w:val="0070C0"/>
                <w:szCs w:val="18"/>
              </w:rPr>
              <w:t>这4个</w:t>
            </w:r>
            <w:r w:rsidR="00AA0051">
              <w:rPr>
                <w:rFonts w:ascii="微软雅黑" w:hAnsi="微软雅黑" w:hint="eastAsia"/>
                <w:color w:val="0070C0"/>
                <w:szCs w:val="18"/>
              </w:rPr>
              <w:t>校验：</w:t>
            </w:r>
          </w:p>
          <w:p w14:paraId="007B7F17" w14:textId="77777777" w:rsidR="00AA0051" w:rsidRDefault="00AA0051"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w:t>
            </w:r>
            <w:r>
              <w:rPr>
                <w:rFonts w:hint="eastAsia"/>
              </w:rPr>
              <w:t xml:space="preserve"> </w:t>
            </w:r>
            <w:r w:rsidRPr="00AA0051">
              <w:rPr>
                <w:rFonts w:ascii="微软雅黑" w:hAnsi="微软雅黑" w:hint="eastAsia"/>
                <w:color w:val="0070C0"/>
                <w:szCs w:val="18"/>
              </w:rPr>
              <w:t>电源能效管控校验。</w:t>
            </w:r>
          </w:p>
          <w:p w14:paraId="743420E7" w14:textId="7294E8E4" w:rsidR="00AA0051" w:rsidRDefault="00AA0051"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w:t>
            </w:r>
            <w:r>
              <w:t xml:space="preserve"> </w:t>
            </w:r>
            <w:r w:rsidRPr="00AA0051">
              <w:rPr>
                <w:rFonts w:ascii="微软雅黑" w:hAnsi="微软雅黑"/>
                <w:color w:val="0070C0"/>
                <w:szCs w:val="18"/>
              </w:rPr>
              <w:t>BOM</w:t>
            </w:r>
            <w:r w:rsidR="00AF6857">
              <w:rPr>
                <w:rFonts w:ascii="微软雅黑" w:hAnsi="微软雅黑" w:hint="eastAsia"/>
                <w:color w:val="0070C0"/>
                <w:szCs w:val="18"/>
              </w:rPr>
              <w:t>授权审核</w:t>
            </w:r>
            <w:r w:rsidRPr="00AA0051">
              <w:rPr>
                <w:rFonts w:ascii="微软雅黑" w:hAnsi="微软雅黑"/>
                <w:color w:val="0070C0"/>
                <w:szCs w:val="18"/>
              </w:rPr>
              <w:t>校验。</w:t>
            </w:r>
            <w:r w:rsidR="00AF6857">
              <w:rPr>
                <w:rFonts w:ascii="微软雅黑" w:hAnsi="微软雅黑" w:hint="eastAsia"/>
                <w:color w:val="0070C0"/>
                <w:szCs w:val="18"/>
              </w:rPr>
              <w:t>校验产生对象的新增子项是否需要授权审核。如果需要，给出提示，例如：</w:t>
            </w:r>
            <w:r w:rsidR="00AF6857" w:rsidRPr="00AF6857">
              <w:rPr>
                <w:rFonts w:ascii="微软雅黑" w:hAnsi="微软雅黑"/>
                <w:color w:val="0070C0"/>
                <w:szCs w:val="18"/>
              </w:rPr>
              <w:t>BOM '200410660', 子件'190600186'属'通用-原材料-结构件'上下文。此流程将提交给'吴小娟6(wuxiaojuan6),张津伟(zhangjinwei)'进行授权审核。请确认是否需要用此子件。</w:t>
            </w:r>
          </w:p>
          <w:p w14:paraId="38F79A80" w14:textId="542BB57F" w:rsidR="00AA0051" w:rsidRDefault="00AA0051"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3</w:t>
            </w:r>
            <w:r>
              <w:rPr>
                <w:rFonts w:ascii="微软雅黑" w:hAnsi="微软雅黑"/>
                <w:color w:val="0070C0"/>
                <w:szCs w:val="18"/>
              </w:rPr>
              <w:t>.</w:t>
            </w:r>
            <w:r>
              <w:rPr>
                <w:rFonts w:hint="eastAsia"/>
              </w:rPr>
              <w:t xml:space="preserve"> </w:t>
            </w:r>
            <w:r w:rsidRPr="00AA0051">
              <w:rPr>
                <w:rFonts w:ascii="微软雅黑" w:hAnsi="微软雅黑" w:hint="eastAsia"/>
                <w:color w:val="0070C0"/>
                <w:szCs w:val="18"/>
              </w:rPr>
              <w:t>位号和数量是否对应校验。</w:t>
            </w:r>
            <w:r w:rsidR="00AF6857">
              <w:rPr>
                <w:rFonts w:ascii="微软雅黑" w:hAnsi="微软雅黑" w:hint="eastAsia"/>
                <w:color w:val="0070C0"/>
                <w:szCs w:val="18"/>
              </w:rPr>
              <w:t>只对产生对象中的半成品进行校验。子项存在位号时，如果位号个数（使用半角逗号</w:t>
            </w:r>
            <w:r w:rsidR="00106BE9">
              <w:rPr>
                <w:rFonts w:ascii="微软雅黑" w:hAnsi="微软雅黑" w:hint="eastAsia"/>
                <w:color w:val="0070C0"/>
                <w:szCs w:val="18"/>
              </w:rPr>
              <w:t>拆开后的个数</w:t>
            </w:r>
            <w:r w:rsidR="00AF6857">
              <w:rPr>
                <w:rFonts w:ascii="微软雅黑" w:hAnsi="微软雅黑" w:hint="eastAsia"/>
                <w:color w:val="0070C0"/>
                <w:szCs w:val="18"/>
              </w:rPr>
              <w:t>）小于数量，则给出提示信息，例如：</w:t>
            </w:r>
            <w:r w:rsidR="00AF6857" w:rsidRPr="00106BE9">
              <w:rPr>
                <w:rFonts w:ascii="微软雅黑" w:hAnsi="微软雅黑" w:hint="eastAsia"/>
                <w:color w:val="0070C0"/>
                <w:szCs w:val="18"/>
              </w:rPr>
              <w:t>BOM200502330, 子件103200026位号数小于数量, 请确认后添加。</w:t>
            </w:r>
          </w:p>
          <w:p w14:paraId="0A3C1F7E" w14:textId="0EA283E7" w:rsidR="00AA0051" w:rsidRPr="00095924" w:rsidRDefault="00AA0051"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4</w:t>
            </w:r>
            <w:r>
              <w:rPr>
                <w:rFonts w:ascii="微软雅黑" w:hAnsi="微软雅黑"/>
                <w:color w:val="0070C0"/>
                <w:szCs w:val="18"/>
              </w:rPr>
              <w:t>.</w:t>
            </w:r>
            <w:r>
              <w:rPr>
                <w:rFonts w:hint="eastAsia"/>
              </w:rPr>
              <w:t xml:space="preserve"> </w:t>
            </w:r>
            <w:r w:rsidRPr="00AA0051">
              <w:rPr>
                <w:rFonts w:ascii="微软雅黑" w:hAnsi="微软雅黑" w:hint="eastAsia"/>
                <w:color w:val="0070C0"/>
                <w:szCs w:val="18"/>
              </w:rPr>
              <w:t>海外成品</w:t>
            </w:r>
            <w:r w:rsidRPr="00AA0051">
              <w:rPr>
                <w:rFonts w:ascii="微软雅黑" w:hAnsi="微软雅黑"/>
                <w:color w:val="0070C0"/>
                <w:szCs w:val="18"/>
              </w:rPr>
              <w:t>BOM中禁止使用虚拟电池的虚拟料校验。</w:t>
            </w:r>
          </w:p>
        </w:tc>
        <w:tc>
          <w:tcPr>
            <w:tcW w:w="2377" w:type="dxa"/>
          </w:tcPr>
          <w:p w14:paraId="3F90D57A" w14:textId="77777777" w:rsidR="00516E70" w:rsidRPr="0020782A" w:rsidRDefault="00516E70" w:rsidP="002D7D4D">
            <w:pPr>
              <w:spacing w:line="240" w:lineRule="auto"/>
              <w:ind w:rightChars="-51" w:right="-107"/>
              <w:rPr>
                <w:rFonts w:ascii="微软雅黑" w:hAnsi="微软雅黑"/>
                <w:szCs w:val="18"/>
              </w:rPr>
            </w:pPr>
          </w:p>
        </w:tc>
      </w:tr>
      <w:tr w:rsidR="00785564" w:rsidRPr="00B14B42" w14:paraId="1AD06A89" w14:textId="77777777" w:rsidTr="00B335FA">
        <w:tc>
          <w:tcPr>
            <w:tcW w:w="398" w:type="dxa"/>
            <w:vMerge/>
          </w:tcPr>
          <w:p w14:paraId="42CA6D61" w14:textId="77777777" w:rsidR="00337EA5" w:rsidRDefault="00337EA5" w:rsidP="002D7D4D">
            <w:pPr>
              <w:spacing w:line="240" w:lineRule="auto"/>
              <w:rPr>
                <w:rFonts w:ascii="微软雅黑" w:hAnsi="微软雅黑"/>
                <w:szCs w:val="18"/>
              </w:rPr>
            </w:pPr>
          </w:p>
        </w:tc>
        <w:tc>
          <w:tcPr>
            <w:tcW w:w="652" w:type="dxa"/>
            <w:vMerge/>
            <w:shd w:val="clear" w:color="auto" w:fill="auto"/>
          </w:tcPr>
          <w:p w14:paraId="6AD2F149" w14:textId="77777777" w:rsidR="00337EA5" w:rsidRDefault="00337EA5" w:rsidP="002D7D4D">
            <w:pPr>
              <w:spacing w:line="240" w:lineRule="auto"/>
              <w:ind w:rightChars="-51" w:right="-107"/>
              <w:rPr>
                <w:rFonts w:ascii="微软雅黑" w:hAnsi="微软雅黑"/>
                <w:color w:val="0070C0"/>
                <w:szCs w:val="18"/>
              </w:rPr>
            </w:pPr>
          </w:p>
        </w:tc>
        <w:tc>
          <w:tcPr>
            <w:tcW w:w="7025" w:type="dxa"/>
            <w:shd w:val="clear" w:color="auto" w:fill="auto"/>
          </w:tcPr>
          <w:p w14:paraId="64E4BF33" w14:textId="77777777" w:rsidR="00337EA5"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下面的校验都是警告信息。</w:t>
            </w:r>
          </w:p>
          <w:p w14:paraId="358D1F3B" w14:textId="1AADC67C" w:rsidR="00412356"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w:t>
            </w:r>
            <w:r>
              <w:rPr>
                <w:rFonts w:hint="eastAsia"/>
              </w:rPr>
              <w:t xml:space="preserve"> </w:t>
            </w:r>
            <w:r w:rsidRPr="00412356">
              <w:rPr>
                <w:rFonts w:ascii="微软雅黑" w:hAnsi="微软雅黑" w:hint="eastAsia"/>
                <w:color w:val="0070C0"/>
                <w:szCs w:val="18"/>
              </w:rPr>
              <w:t>如果存在</w:t>
            </w:r>
            <w:r>
              <w:rPr>
                <w:rFonts w:ascii="微软雅黑" w:hAnsi="微软雅黑" w:hint="eastAsia"/>
                <w:color w:val="0070C0"/>
                <w:szCs w:val="18"/>
              </w:rPr>
              <w:t>关联的</w:t>
            </w:r>
            <w:r w:rsidRPr="00412356">
              <w:rPr>
                <w:rFonts w:ascii="微软雅黑" w:hAnsi="微软雅黑"/>
                <w:color w:val="0070C0"/>
                <w:szCs w:val="18"/>
              </w:rPr>
              <w:t>ECR并且它的IBA属性“com.hikvision.plm.OrderInventoryEffectCheck”（</w:t>
            </w:r>
            <w:r w:rsidR="006C7950" w:rsidRPr="006C7950">
              <w:rPr>
                <w:rFonts w:ascii="微软雅黑" w:hAnsi="微软雅黑" w:hint="eastAsia"/>
                <w:color w:val="0070C0"/>
                <w:szCs w:val="18"/>
              </w:rPr>
              <w:t>是否影响在途订单</w:t>
            </w:r>
            <w:r w:rsidR="006C7950" w:rsidRPr="006C7950">
              <w:rPr>
                <w:rFonts w:ascii="微软雅黑" w:hAnsi="微软雅黑"/>
                <w:color w:val="0070C0"/>
                <w:szCs w:val="18"/>
              </w:rPr>
              <w:t>/在制订单/库存</w:t>
            </w:r>
            <w:r w:rsidRPr="00412356">
              <w:rPr>
                <w:rFonts w:ascii="微软雅黑" w:hAnsi="微软雅黑"/>
                <w:color w:val="0070C0"/>
                <w:szCs w:val="18"/>
              </w:rPr>
              <w:t>）的值为true，给出警告信息，提醒填写ECA相关信息。</w:t>
            </w:r>
            <w:r w:rsidR="006C7950">
              <w:rPr>
                <w:rFonts w:ascii="微软雅黑" w:hAnsi="微软雅黑" w:hint="eastAsia"/>
                <w:color w:val="0070C0"/>
                <w:szCs w:val="18"/>
              </w:rPr>
              <w:t>例如：</w:t>
            </w:r>
            <w:r w:rsidR="006C7950" w:rsidRPr="006C7950">
              <w:rPr>
                <w:rFonts w:ascii="微软雅黑" w:hAnsi="微软雅黑" w:hint="eastAsia"/>
                <w:color w:val="0070C0"/>
                <w:szCs w:val="18"/>
              </w:rPr>
              <w:t>ECR分析是影响"在途订单/在制订单/库存"，请确定ECA 受影响对象的"在途订单/在制订单/库存"已正确地填写。</w:t>
            </w:r>
          </w:p>
          <w:p w14:paraId="4DF27BF8" w14:textId="69E9BC51" w:rsidR="00412356"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lastRenderedPageBreak/>
              <w:t>2</w:t>
            </w:r>
            <w:r>
              <w:rPr>
                <w:rFonts w:ascii="微软雅黑" w:hAnsi="微软雅黑"/>
                <w:color w:val="0070C0"/>
                <w:szCs w:val="18"/>
              </w:rPr>
              <w:t>.</w:t>
            </w:r>
            <w:r>
              <w:rPr>
                <w:rFonts w:hint="eastAsia"/>
              </w:rPr>
              <w:t xml:space="preserve"> </w:t>
            </w:r>
            <w:r w:rsidRPr="00412356">
              <w:rPr>
                <w:rFonts w:ascii="微软雅黑" w:hAnsi="微软雅黑" w:hint="eastAsia"/>
                <w:color w:val="0070C0"/>
                <w:szCs w:val="18"/>
              </w:rPr>
              <w:t>验证</w:t>
            </w:r>
            <w:r w:rsidRPr="00412356">
              <w:rPr>
                <w:rFonts w:ascii="微软雅黑" w:hAnsi="微软雅黑"/>
                <w:color w:val="0070C0"/>
                <w:szCs w:val="18"/>
              </w:rPr>
              <w:t>BOM子类数量和单位用量的乘积小于4位小数，是警告信息。</w:t>
            </w:r>
          </w:p>
          <w:p w14:paraId="46EA4CC9" w14:textId="6CB15769" w:rsidR="00412356"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3</w:t>
            </w:r>
            <w:r>
              <w:rPr>
                <w:rFonts w:ascii="微软雅黑" w:hAnsi="微软雅黑"/>
                <w:color w:val="0070C0"/>
                <w:szCs w:val="18"/>
              </w:rPr>
              <w:t>.</w:t>
            </w:r>
            <w:r>
              <w:rPr>
                <w:rFonts w:hint="eastAsia"/>
              </w:rPr>
              <w:t xml:space="preserve"> </w:t>
            </w:r>
            <w:r w:rsidRPr="00412356">
              <w:rPr>
                <w:rFonts w:ascii="微软雅黑" w:hAnsi="微软雅黑" w:hint="eastAsia"/>
                <w:color w:val="0070C0"/>
                <w:szCs w:val="18"/>
              </w:rPr>
              <w:t>校验产生对象中的结构件，如果</w:t>
            </w:r>
            <w:r w:rsidRPr="00412356">
              <w:rPr>
                <w:rFonts w:ascii="微软雅黑" w:hAnsi="微软雅黑"/>
                <w:color w:val="0070C0"/>
                <w:szCs w:val="18"/>
              </w:rPr>
              <w:t>IBA属性“com.hikvision.plm.PMCODE”</w:t>
            </w:r>
            <w:r w:rsidR="00657A3A">
              <w:rPr>
                <w:rFonts w:ascii="微软雅黑" w:hAnsi="微软雅黑" w:hint="eastAsia"/>
                <w:color w:val="0070C0"/>
                <w:szCs w:val="18"/>
              </w:rPr>
              <w:t>（</w:t>
            </w:r>
            <w:r w:rsidR="00657A3A" w:rsidRPr="00657A3A">
              <w:rPr>
                <w:rFonts w:ascii="微软雅黑" w:hAnsi="微软雅黑" w:hint="eastAsia"/>
                <w:color w:val="0070C0"/>
                <w:szCs w:val="18"/>
              </w:rPr>
              <w:t>模具号</w:t>
            </w:r>
            <w:r w:rsidR="00657A3A">
              <w:rPr>
                <w:rFonts w:ascii="微软雅黑" w:hAnsi="微软雅黑" w:hint="eastAsia"/>
                <w:color w:val="0070C0"/>
                <w:szCs w:val="18"/>
              </w:rPr>
              <w:t>）</w:t>
            </w:r>
            <w:r w:rsidRPr="00412356">
              <w:rPr>
                <w:rFonts w:ascii="微软雅黑" w:hAnsi="微软雅黑"/>
                <w:color w:val="0070C0"/>
                <w:szCs w:val="18"/>
              </w:rPr>
              <w:t>为空但是上一版本的此属性不为空，给出警告信息。</w:t>
            </w:r>
          </w:p>
          <w:p w14:paraId="4B3725CF" w14:textId="48949A2D" w:rsidR="00412356"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4</w:t>
            </w:r>
            <w:r>
              <w:rPr>
                <w:rFonts w:ascii="微软雅黑" w:hAnsi="微软雅黑"/>
                <w:color w:val="0070C0"/>
                <w:szCs w:val="18"/>
              </w:rPr>
              <w:t>.</w:t>
            </w:r>
            <w:r>
              <w:rPr>
                <w:rFonts w:hint="eastAsia"/>
              </w:rPr>
              <w:t xml:space="preserve"> </w:t>
            </w:r>
            <w:r w:rsidRPr="00412356">
              <w:rPr>
                <w:rFonts w:ascii="微软雅黑" w:hAnsi="微软雅黑" w:hint="eastAsia"/>
                <w:color w:val="0070C0"/>
                <w:szCs w:val="18"/>
              </w:rPr>
              <w:t>校验</w:t>
            </w:r>
            <w:r w:rsidRPr="00412356">
              <w:rPr>
                <w:rFonts w:ascii="微软雅黑" w:hAnsi="微软雅黑"/>
                <w:color w:val="0070C0"/>
                <w:szCs w:val="18"/>
              </w:rPr>
              <w:t>PCBA硬件库半成品的子项物料，有无PCB版，排序字符串，位号等，校验结果为警告信息。</w:t>
            </w:r>
          </w:p>
          <w:p w14:paraId="07EB889E" w14:textId="60537BC5" w:rsidR="00412356" w:rsidRDefault="00412356"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5</w:t>
            </w:r>
            <w:r>
              <w:rPr>
                <w:rFonts w:ascii="微软雅黑" w:hAnsi="微软雅黑"/>
                <w:color w:val="0070C0"/>
                <w:szCs w:val="18"/>
              </w:rPr>
              <w:t>.</w:t>
            </w:r>
            <w:r>
              <w:rPr>
                <w:rFonts w:hint="eastAsia"/>
              </w:rPr>
              <w:t xml:space="preserve"> </w:t>
            </w:r>
            <w:r w:rsidRPr="00412356">
              <w:rPr>
                <w:rFonts w:ascii="微软雅黑" w:hAnsi="微软雅黑" w:hint="eastAsia"/>
                <w:color w:val="0070C0"/>
                <w:szCs w:val="18"/>
              </w:rPr>
              <w:t>校验成品的</w:t>
            </w:r>
            <w:r w:rsidRPr="00412356">
              <w:rPr>
                <w:rFonts w:ascii="微软雅黑" w:hAnsi="微软雅黑"/>
                <w:color w:val="0070C0"/>
                <w:szCs w:val="18"/>
              </w:rPr>
              <w:t>Bom子件是否含有S301软件，且S301软件受限状态为inactive状态，校验结果为警告信息。</w:t>
            </w:r>
          </w:p>
          <w:p w14:paraId="058C4FC3" w14:textId="0818CA23"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6</w:t>
            </w:r>
            <w:r w:rsidRPr="006308B0">
              <w:rPr>
                <w:rFonts w:ascii="微软雅黑" w:hAnsi="微软雅黑"/>
                <w:color w:val="0070C0"/>
                <w:szCs w:val="18"/>
              </w:rPr>
              <w:t>.</w:t>
            </w:r>
            <w:r w:rsidRPr="006308B0">
              <w:rPr>
                <w:rFonts w:ascii="微软雅黑" w:hAnsi="微软雅黑" w:hint="eastAsia"/>
                <w:color w:val="0070C0"/>
                <w:szCs w:val="18"/>
              </w:rPr>
              <w:t>检查变更产生物料</w:t>
            </w:r>
            <w:r w:rsidR="004E1BF4">
              <w:rPr>
                <w:rFonts w:ascii="微软雅黑" w:hAnsi="微软雅黑" w:hint="eastAsia"/>
                <w:color w:val="0070C0"/>
                <w:szCs w:val="18"/>
              </w:rPr>
              <w:t>中结构件</w:t>
            </w:r>
            <w:r w:rsidRPr="006308B0">
              <w:rPr>
                <w:rFonts w:ascii="微软雅黑" w:hAnsi="微软雅黑" w:hint="eastAsia"/>
                <w:color w:val="0070C0"/>
                <w:szCs w:val="18"/>
              </w:rPr>
              <w:t>的材料。取</w:t>
            </w:r>
            <w:r w:rsidR="004E1BF4" w:rsidRPr="006308B0">
              <w:rPr>
                <w:rFonts w:ascii="微软雅黑" w:hAnsi="微软雅黑" w:hint="eastAsia"/>
                <w:color w:val="0070C0"/>
                <w:szCs w:val="18"/>
              </w:rPr>
              <w:t>变更产生物料</w:t>
            </w:r>
            <w:r w:rsidR="004E1BF4">
              <w:rPr>
                <w:rFonts w:ascii="微软雅黑" w:hAnsi="微软雅黑" w:hint="eastAsia"/>
                <w:color w:val="0070C0"/>
                <w:szCs w:val="18"/>
              </w:rPr>
              <w:t>中的结构件</w:t>
            </w:r>
            <w:r w:rsidRPr="006308B0">
              <w:rPr>
                <w:rFonts w:ascii="微软雅黑" w:hAnsi="微软雅黑" w:hint="eastAsia"/>
                <w:color w:val="0070C0"/>
                <w:szCs w:val="18"/>
              </w:rPr>
              <w:t>物料及其子结构件物料</w:t>
            </w:r>
            <w:r w:rsidR="004E1BF4">
              <w:rPr>
                <w:rFonts w:ascii="微软雅黑" w:hAnsi="微软雅黑" w:hint="eastAsia"/>
                <w:color w:val="0070C0"/>
                <w:szCs w:val="18"/>
              </w:rPr>
              <w:t>，如果物料的创建时间在</w:t>
            </w:r>
            <w:r w:rsidR="004E1BF4" w:rsidRPr="004E1BF4">
              <w:rPr>
                <w:rFonts w:ascii="微软雅黑" w:hAnsi="微软雅黑"/>
                <w:color w:val="0070C0"/>
                <w:szCs w:val="18"/>
              </w:rPr>
              <w:t>20190125</w:t>
            </w:r>
            <w:r w:rsidR="004E1BF4">
              <w:rPr>
                <w:rFonts w:ascii="微软雅黑" w:hAnsi="微软雅黑" w:hint="eastAsia"/>
                <w:color w:val="0070C0"/>
                <w:szCs w:val="18"/>
              </w:rPr>
              <w:t>之后，则取它的</w:t>
            </w:r>
            <w:r w:rsidRPr="006308B0">
              <w:rPr>
                <w:rFonts w:ascii="微软雅黑" w:hAnsi="微软雅黑"/>
                <w:color w:val="0070C0"/>
                <w:szCs w:val="18"/>
              </w:rPr>
              <w:t>IBA属性“com.hikvision.plm.classification.Material”（主要材料），</w:t>
            </w:r>
            <w:r w:rsidR="004E1BF4">
              <w:rPr>
                <w:rFonts w:ascii="微软雅黑" w:hAnsi="微软雅黑" w:hint="eastAsia"/>
                <w:color w:val="0070C0"/>
                <w:szCs w:val="18"/>
              </w:rPr>
              <w:t>通过“/”拆分为材料物料编码后，判断这些材料物料编码是否存在以及状态是否为“认证中”、“未认证”。如果材料编码不存在，给出提示信息。</w:t>
            </w:r>
            <w:r w:rsidR="00990EC6">
              <w:rPr>
                <w:rFonts w:ascii="微软雅黑" w:hAnsi="微软雅黑" w:hint="eastAsia"/>
                <w:color w:val="0070C0"/>
                <w:szCs w:val="18"/>
              </w:rPr>
              <w:t>如果材料编码的状态为“认证中”、“未认证”，则</w:t>
            </w:r>
            <w:r w:rsidR="004E1BF4">
              <w:rPr>
                <w:rFonts w:ascii="微软雅黑" w:hAnsi="微软雅黑" w:hint="eastAsia"/>
                <w:color w:val="0070C0"/>
                <w:szCs w:val="18"/>
              </w:rPr>
              <w:t>结构件</w:t>
            </w:r>
            <w:r w:rsidRPr="006308B0">
              <w:rPr>
                <w:rFonts w:ascii="微软雅黑" w:hAnsi="微软雅黑"/>
                <w:color w:val="0070C0"/>
                <w:szCs w:val="18"/>
              </w:rPr>
              <w:t>物料</w:t>
            </w:r>
            <w:r w:rsidR="00990EC6">
              <w:rPr>
                <w:rFonts w:ascii="微软雅黑" w:hAnsi="微软雅黑" w:hint="eastAsia"/>
                <w:color w:val="0070C0"/>
                <w:szCs w:val="18"/>
              </w:rPr>
              <w:t>的上一稳定版本的状态不能为S</w:t>
            </w:r>
            <w:r w:rsidR="00990EC6">
              <w:rPr>
                <w:rFonts w:ascii="微软雅黑" w:hAnsi="微软雅黑"/>
                <w:color w:val="0070C0"/>
                <w:szCs w:val="18"/>
              </w:rPr>
              <w:t>1</w:t>
            </w:r>
            <w:r w:rsidR="00990EC6">
              <w:rPr>
                <w:rFonts w:ascii="微软雅黑" w:hAnsi="微软雅黑" w:hint="eastAsia"/>
                <w:color w:val="0070C0"/>
                <w:szCs w:val="18"/>
              </w:rPr>
              <w:t>及之后状态（</w:t>
            </w:r>
            <w:r w:rsidR="00990EC6" w:rsidRPr="00990EC6">
              <w:rPr>
                <w:rFonts w:ascii="微软雅黑" w:hAnsi="微软雅黑"/>
                <w:color w:val="0070C0"/>
                <w:szCs w:val="18"/>
              </w:rPr>
              <w:t>S1, M1, E1, E2, E3, E4</w:t>
            </w:r>
            <w:r w:rsidR="00990EC6">
              <w:rPr>
                <w:rFonts w:ascii="微软雅黑" w:hAnsi="微软雅黑" w:hint="eastAsia"/>
                <w:color w:val="0070C0"/>
                <w:szCs w:val="18"/>
              </w:rPr>
              <w:t>），否则给出提示信息。</w:t>
            </w:r>
            <w:r w:rsidRPr="006308B0">
              <w:rPr>
                <w:rFonts w:ascii="微软雅黑" w:hAnsi="微软雅黑"/>
                <w:color w:val="0070C0"/>
                <w:szCs w:val="18"/>
              </w:rPr>
              <w:t>选用认证中或者未认证的材料，状态不能切换至S1及之后状态。</w:t>
            </w:r>
          </w:p>
          <w:p w14:paraId="72DCA981" w14:textId="052AD03F"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7</w:t>
            </w:r>
            <w:r w:rsidRPr="006308B0">
              <w:rPr>
                <w:rFonts w:ascii="微软雅黑" w:hAnsi="微软雅黑"/>
                <w:color w:val="0070C0"/>
                <w:szCs w:val="18"/>
              </w:rPr>
              <w:t>.</w:t>
            </w:r>
            <w:r w:rsidRPr="006308B0">
              <w:rPr>
                <w:rFonts w:ascii="微软雅黑" w:hAnsi="微软雅黑" w:hint="eastAsia"/>
                <w:color w:val="0070C0"/>
                <w:szCs w:val="18"/>
              </w:rPr>
              <w:t>检查受影响对象是否在产生对象中。</w:t>
            </w:r>
          </w:p>
          <w:p w14:paraId="165FA683" w14:textId="49152EAB"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8</w:t>
            </w:r>
            <w:r w:rsidRPr="006308B0">
              <w:rPr>
                <w:rFonts w:ascii="微软雅黑" w:hAnsi="微软雅黑"/>
                <w:color w:val="0070C0"/>
                <w:szCs w:val="18"/>
              </w:rPr>
              <w:t>.</w:t>
            </w:r>
            <w:r w:rsidRPr="006308B0">
              <w:rPr>
                <w:rFonts w:ascii="微软雅黑" w:hAnsi="微软雅黑" w:hint="eastAsia"/>
                <w:color w:val="0070C0"/>
                <w:szCs w:val="18"/>
              </w:rPr>
              <w:t>检查产生对象三维图纸关联的物料是否也在产生对象中。</w:t>
            </w:r>
          </w:p>
          <w:p w14:paraId="6E83B1C0" w14:textId="48C067D6"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9</w:t>
            </w:r>
            <w:r w:rsidRPr="006308B0">
              <w:rPr>
                <w:rFonts w:ascii="微软雅黑" w:hAnsi="微软雅黑"/>
                <w:color w:val="0070C0"/>
                <w:szCs w:val="18"/>
              </w:rPr>
              <w:t>.</w:t>
            </w:r>
            <w:r w:rsidR="00D01540">
              <w:rPr>
                <w:rFonts w:ascii="微软雅黑" w:hAnsi="微软雅黑" w:hint="eastAsia"/>
                <w:color w:val="0070C0"/>
                <w:szCs w:val="18"/>
              </w:rPr>
              <w:t>配置文件</w:t>
            </w:r>
            <w:r w:rsidR="00D01540" w:rsidRPr="00D01540">
              <w:rPr>
                <w:rFonts w:ascii="微软雅黑" w:hAnsi="微软雅黑"/>
                <w:color w:val="0070C0"/>
                <w:szCs w:val="18"/>
              </w:rPr>
              <w:t>hikconfig.properties</w:t>
            </w:r>
            <w:r w:rsidR="00D01540">
              <w:rPr>
                <w:rFonts w:ascii="微软雅黑" w:hAnsi="微软雅黑" w:hint="eastAsia"/>
                <w:color w:val="0070C0"/>
                <w:szCs w:val="18"/>
              </w:rPr>
              <w:t>中配置了认证材料大类，如果产生对象的物料组在配置的认证材料大类中，则</w:t>
            </w:r>
            <w:r w:rsidRPr="006308B0">
              <w:rPr>
                <w:rFonts w:ascii="微软雅黑" w:hAnsi="微软雅黑" w:hint="eastAsia"/>
                <w:color w:val="0070C0"/>
                <w:szCs w:val="18"/>
              </w:rPr>
              <w:t>检查产生对象物料是否认证材料发生变化（</w:t>
            </w:r>
            <w:r w:rsidRPr="006308B0">
              <w:rPr>
                <w:rFonts w:ascii="微软雅黑" w:hAnsi="微软雅黑"/>
                <w:color w:val="0070C0"/>
                <w:szCs w:val="18"/>
              </w:rPr>
              <w:t>IBA属性“com.hikvision.plm.classification.CertificationMaterials”（认证材料）），并设置新属性值。</w:t>
            </w:r>
          </w:p>
          <w:p w14:paraId="4D46FB80" w14:textId="65EF5E32"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10</w:t>
            </w:r>
            <w:r w:rsidRPr="006308B0">
              <w:rPr>
                <w:rFonts w:ascii="微软雅黑" w:hAnsi="微软雅黑"/>
                <w:color w:val="0070C0"/>
                <w:szCs w:val="18"/>
              </w:rPr>
              <w:t>.</w:t>
            </w:r>
            <w:r w:rsidRPr="006308B0">
              <w:rPr>
                <w:rFonts w:ascii="微软雅黑" w:hAnsi="微软雅黑" w:hint="eastAsia"/>
                <w:color w:val="0070C0"/>
                <w:szCs w:val="18"/>
              </w:rPr>
              <w:t>检查图纸是否有表示法。</w:t>
            </w:r>
          </w:p>
          <w:p w14:paraId="372B34F1" w14:textId="30D56242"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11</w:t>
            </w:r>
            <w:r w:rsidRPr="006308B0">
              <w:rPr>
                <w:rFonts w:ascii="微软雅黑" w:hAnsi="微软雅黑"/>
                <w:color w:val="0070C0"/>
                <w:szCs w:val="18"/>
              </w:rPr>
              <w:t>.</w:t>
            </w:r>
            <w:r w:rsidR="0003637B" w:rsidRPr="0003637B">
              <w:rPr>
                <w:rFonts w:ascii="微软雅黑" w:hAnsi="微软雅黑" w:hint="eastAsia"/>
                <w:color w:val="0070C0"/>
                <w:szCs w:val="18"/>
              </w:rPr>
              <w:t>如受影响对象列表中的物料对应</w:t>
            </w:r>
            <w:r w:rsidR="0003637B" w:rsidRPr="0003637B">
              <w:rPr>
                <w:rFonts w:ascii="微软雅黑" w:hAnsi="微软雅黑"/>
                <w:color w:val="0070C0"/>
                <w:szCs w:val="18"/>
              </w:rPr>
              <w:t>EPM文档的最新版本为WIP/REWORK状态，则这些对象的稳定状态版本应添加至受影响对象列表中。查询受影响对象关联的所有文档，状态为WIP/REWORK状态，则上一个稳定版本需要在受影响对象列表中。</w:t>
            </w:r>
          </w:p>
          <w:p w14:paraId="0F9ADA6B" w14:textId="38520138"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12</w:t>
            </w:r>
            <w:r w:rsidRPr="006308B0">
              <w:rPr>
                <w:rFonts w:ascii="微软雅黑" w:hAnsi="微软雅黑"/>
                <w:color w:val="0070C0"/>
                <w:szCs w:val="18"/>
              </w:rPr>
              <w:t>.</w:t>
            </w:r>
            <w:r w:rsidRPr="006308B0">
              <w:rPr>
                <w:rFonts w:ascii="微软雅黑" w:hAnsi="微软雅黑" w:hint="eastAsia"/>
                <w:color w:val="0070C0"/>
                <w:szCs w:val="18"/>
              </w:rPr>
              <w:t>产生对象列表中，物料对象关联的相关</w:t>
            </w:r>
            <w:r w:rsidRPr="006308B0">
              <w:rPr>
                <w:rFonts w:ascii="微软雅黑" w:hAnsi="微软雅黑"/>
                <w:color w:val="0070C0"/>
                <w:szCs w:val="18"/>
              </w:rPr>
              <w:t>EPM文档及文档的WIP</w:t>
            </w:r>
            <w:r w:rsidR="0003637B" w:rsidRPr="0003637B">
              <w:rPr>
                <w:rFonts w:ascii="微软雅黑" w:hAnsi="微软雅黑"/>
                <w:color w:val="0070C0"/>
                <w:szCs w:val="18"/>
              </w:rPr>
              <w:t>/REWORK</w:t>
            </w:r>
            <w:r w:rsidRPr="006308B0">
              <w:rPr>
                <w:rFonts w:ascii="微软雅黑" w:hAnsi="微软雅黑"/>
                <w:color w:val="0070C0"/>
                <w:szCs w:val="18"/>
              </w:rPr>
              <w:t>或原型版本是否添加至产生对象列表中。</w:t>
            </w:r>
          </w:p>
          <w:p w14:paraId="42B9FEAE" w14:textId="706E6573"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13</w:t>
            </w:r>
            <w:r w:rsidRPr="006308B0">
              <w:rPr>
                <w:rFonts w:ascii="微软雅黑" w:hAnsi="微软雅黑"/>
                <w:color w:val="0070C0"/>
                <w:szCs w:val="18"/>
              </w:rPr>
              <w:t>.</w:t>
            </w:r>
            <w:r w:rsidRPr="006308B0">
              <w:rPr>
                <w:rFonts w:ascii="微软雅黑" w:hAnsi="微软雅黑" w:hint="eastAsia"/>
                <w:color w:val="0070C0"/>
                <w:szCs w:val="18"/>
              </w:rPr>
              <w:t>检查产生对象列表中，未关联物料的</w:t>
            </w:r>
            <w:r w:rsidRPr="006308B0">
              <w:rPr>
                <w:rFonts w:ascii="微软雅黑" w:hAnsi="微软雅黑"/>
                <w:color w:val="0070C0"/>
                <w:szCs w:val="18"/>
              </w:rPr>
              <w:t>EPM（字母版本三维模型）的历史版本（上一个稳定版本）是否有关联物料。</w:t>
            </w:r>
            <w:r w:rsidRPr="004E78FA">
              <w:rPr>
                <w:rFonts w:ascii="微软雅黑" w:hAnsi="微软雅黑" w:hint="eastAsia"/>
                <w:color w:val="0070C0"/>
                <w:szCs w:val="18"/>
              </w:rPr>
              <w:t>如存在，则提示“</w:t>
            </w:r>
            <w:r w:rsidRPr="004E78FA">
              <w:rPr>
                <w:rFonts w:ascii="微软雅黑" w:hAnsi="微软雅黑"/>
                <w:color w:val="0070C0"/>
                <w:szCs w:val="18"/>
              </w:rPr>
              <w:t>XXXXX对象的上个稳定版本关联有物料，但当前版本未关联，请确认！”。</w:t>
            </w:r>
          </w:p>
          <w:p w14:paraId="746C41CF" w14:textId="652A5234" w:rsidR="00412356" w:rsidRPr="006308B0" w:rsidRDefault="00412356" w:rsidP="00412356">
            <w:pPr>
              <w:spacing w:line="240" w:lineRule="auto"/>
              <w:rPr>
                <w:rFonts w:ascii="微软雅黑" w:hAnsi="微软雅黑"/>
                <w:color w:val="0070C0"/>
                <w:szCs w:val="18"/>
              </w:rPr>
            </w:pPr>
            <w:r>
              <w:rPr>
                <w:rFonts w:ascii="微软雅黑" w:hAnsi="微软雅黑"/>
                <w:color w:val="0070C0"/>
                <w:szCs w:val="18"/>
              </w:rPr>
              <w:t>14</w:t>
            </w:r>
            <w:r w:rsidRPr="006308B0">
              <w:rPr>
                <w:rFonts w:ascii="微软雅黑" w:hAnsi="微软雅黑"/>
                <w:color w:val="0070C0"/>
                <w:szCs w:val="18"/>
              </w:rPr>
              <w:t>.</w:t>
            </w:r>
            <w:r w:rsidRPr="006308B0">
              <w:rPr>
                <w:rFonts w:ascii="微软雅黑" w:hAnsi="微软雅黑" w:hint="eastAsia"/>
                <w:color w:val="0070C0"/>
                <w:szCs w:val="18"/>
              </w:rPr>
              <w:t>检查受影响对象中的结构件原材料物料代码，是否添加到产生对象列表中。如未添加则提示“请确认如下物料是否需要进行变更并添加到产生对象列表中；</w:t>
            </w:r>
            <w:r w:rsidRPr="006308B0">
              <w:rPr>
                <w:rFonts w:ascii="微软雅黑" w:hAnsi="微软雅黑"/>
                <w:color w:val="0070C0"/>
                <w:szCs w:val="18"/>
              </w:rPr>
              <w:t>XXXXXXX”。</w:t>
            </w:r>
          </w:p>
          <w:p w14:paraId="782591EA" w14:textId="6E2BFE25" w:rsidR="00412356" w:rsidRPr="006308B0" w:rsidRDefault="00412356" w:rsidP="00412356">
            <w:pPr>
              <w:spacing w:line="240" w:lineRule="auto"/>
              <w:rPr>
                <w:rFonts w:ascii="微软雅黑" w:hAnsi="微软雅黑"/>
                <w:color w:val="0070C0"/>
                <w:szCs w:val="18"/>
              </w:rPr>
            </w:pPr>
            <w:r w:rsidRPr="006308B0">
              <w:rPr>
                <w:rFonts w:ascii="微软雅黑" w:hAnsi="微软雅黑" w:hint="eastAsia"/>
                <w:color w:val="0070C0"/>
                <w:szCs w:val="18"/>
              </w:rPr>
              <w:t>1</w:t>
            </w:r>
            <w:r>
              <w:rPr>
                <w:rFonts w:ascii="微软雅黑" w:hAnsi="微软雅黑"/>
                <w:color w:val="0070C0"/>
                <w:szCs w:val="18"/>
              </w:rPr>
              <w:t>5</w:t>
            </w:r>
            <w:r w:rsidRPr="006308B0">
              <w:rPr>
                <w:rFonts w:ascii="微软雅黑" w:hAnsi="微软雅黑"/>
                <w:color w:val="0070C0"/>
                <w:szCs w:val="18"/>
              </w:rPr>
              <w:t>.</w:t>
            </w:r>
            <w:r w:rsidRPr="006308B0">
              <w:rPr>
                <w:rFonts w:ascii="微软雅黑" w:hAnsi="微软雅黑" w:hint="eastAsia"/>
                <w:color w:val="0070C0"/>
                <w:szCs w:val="18"/>
              </w:rPr>
              <w:t>校验结构件</w:t>
            </w:r>
            <w:r w:rsidRPr="006308B0">
              <w:rPr>
                <w:rFonts w:ascii="微软雅黑" w:hAnsi="微软雅黑"/>
                <w:color w:val="0070C0"/>
                <w:szCs w:val="18"/>
              </w:rPr>
              <w:t>BOM信息</w:t>
            </w:r>
            <w:r w:rsidR="00F01360">
              <w:rPr>
                <w:rFonts w:ascii="微软雅黑" w:hAnsi="微软雅黑" w:hint="eastAsia"/>
                <w:color w:val="0070C0"/>
                <w:szCs w:val="18"/>
              </w:rPr>
              <w:t>（</w:t>
            </w:r>
            <w:r w:rsidR="00F01360" w:rsidRPr="00095924">
              <w:rPr>
                <w:rFonts w:ascii="微软雅黑" w:hAnsi="微软雅黑"/>
                <w:color w:val="0070C0"/>
                <w:szCs w:val="18"/>
              </w:rPr>
              <w:t>F</w:t>
            </w:r>
            <w:r w:rsidR="00F01360" w:rsidRPr="00095924">
              <w:rPr>
                <w:rFonts w:ascii="微软雅黑" w:hAnsi="微软雅黑" w:hint="eastAsia"/>
                <w:color w:val="0070C0"/>
                <w:szCs w:val="18"/>
              </w:rPr>
              <w:t>空，无B</w:t>
            </w:r>
            <w:r w:rsidR="00F01360" w:rsidRPr="00095924">
              <w:rPr>
                <w:rFonts w:ascii="微软雅黑" w:hAnsi="微软雅黑"/>
                <w:color w:val="0070C0"/>
                <w:szCs w:val="18"/>
              </w:rPr>
              <w:t>OM</w:t>
            </w:r>
            <w:r w:rsidR="00F01360" w:rsidRPr="00095924">
              <w:rPr>
                <w:rFonts w:ascii="微软雅黑" w:hAnsi="微软雅黑" w:hint="eastAsia"/>
                <w:color w:val="0070C0"/>
                <w:szCs w:val="18"/>
              </w:rPr>
              <w:t>；F</w:t>
            </w:r>
            <w:r w:rsidR="00F01360" w:rsidRPr="00095924">
              <w:rPr>
                <w:rFonts w:ascii="微软雅黑" w:hAnsi="微软雅黑"/>
                <w:color w:val="0070C0"/>
                <w:szCs w:val="18"/>
              </w:rPr>
              <w:t>20/F30</w:t>
            </w:r>
            <w:r w:rsidR="00F01360" w:rsidRPr="00095924">
              <w:rPr>
                <w:rFonts w:ascii="微软雅黑" w:hAnsi="微软雅黑" w:hint="eastAsia"/>
                <w:color w:val="0070C0"/>
                <w:szCs w:val="18"/>
              </w:rPr>
              <w:t>有B</w:t>
            </w:r>
            <w:r w:rsidR="00F01360" w:rsidRPr="00095924">
              <w:rPr>
                <w:rFonts w:ascii="微软雅黑" w:hAnsi="微软雅黑"/>
                <w:color w:val="0070C0"/>
                <w:szCs w:val="18"/>
              </w:rPr>
              <w:t>OM</w:t>
            </w:r>
            <w:r w:rsidR="00F01360">
              <w:rPr>
                <w:rFonts w:ascii="微软雅黑" w:hAnsi="微软雅黑" w:hint="eastAsia"/>
                <w:color w:val="0070C0"/>
                <w:szCs w:val="18"/>
              </w:rPr>
              <w:t>）</w:t>
            </w:r>
            <w:r w:rsidRPr="006308B0">
              <w:rPr>
                <w:rFonts w:ascii="微软雅黑" w:hAnsi="微软雅黑"/>
                <w:color w:val="0070C0"/>
                <w:szCs w:val="18"/>
              </w:rPr>
              <w:t>：</w:t>
            </w:r>
          </w:p>
          <w:p w14:paraId="545BB79E" w14:textId="77777777" w:rsidR="00412356" w:rsidRPr="006308B0" w:rsidRDefault="00412356" w:rsidP="00412356">
            <w:pPr>
              <w:spacing w:line="240" w:lineRule="auto"/>
              <w:rPr>
                <w:rFonts w:ascii="微软雅黑" w:hAnsi="微软雅黑"/>
                <w:color w:val="0070C0"/>
                <w:szCs w:val="18"/>
              </w:rPr>
            </w:pPr>
            <w:r w:rsidRPr="006308B0">
              <w:rPr>
                <w:rFonts w:ascii="微软雅黑" w:hAnsi="微软雅黑" w:hint="eastAsia"/>
                <w:color w:val="0070C0"/>
                <w:szCs w:val="18"/>
              </w:rPr>
              <w:t>特殊采购（“</w:t>
            </w:r>
            <w:r w:rsidRPr="006308B0">
              <w:rPr>
                <w:rFonts w:ascii="微软雅黑" w:hAnsi="微软雅黑"/>
                <w:color w:val="0070C0"/>
                <w:szCs w:val="18"/>
              </w:rPr>
              <w:t>com.hikvision.plm.InitialSpecialSourcing”（特殊采购(设计)）属性）为空 且该物料有BOM 需要提示：F采购件原则上不允许有下挂物料，请确认是否删除；如需删除，请通过ECA中的删除BOM功能；如需保留，请修改采购类型。</w:t>
            </w:r>
          </w:p>
          <w:p w14:paraId="5D9FFABE" w14:textId="77777777" w:rsidR="00412356" w:rsidRPr="006308B0" w:rsidRDefault="00412356" w:rsidP="00412356">
            <w:pPr>
              <w:spacing w:line="240" w:lineRule="auto"/>
              <w:rPr>
                <w:rFonts w:ascii="微软雅黑" w:hAnsi="微软雅黑"/>
                <w:color w:val="0070C0"/>
                <w:szCs w:val="18"/>
              </w:rPr>
            </w:pPr>
            <w:r w:rsidRPr="006308B0">
              <w:rPr>
                <w:rFonts w:ascii="微软雅黑" w:hAnsi="微软雅黑" w:hint="eastAsia"/>
                <w:color w:val="0070C0"/>
                <w:szCs w:val="18"/>
              </w:rPr>
              <w:t>特殊采购（“</w:t>
            </w:r>
            <w:r w:rsidRPr="006308B0">
              <w:rPr>
                <w:rFonts w:ascii="微软雅黑" w:hAnsi="微软雅黑"/>
                <w:color w:val="0070C0"/>
                <w:szCs w:val="18"/>
              </w:rPr>
              <w:t>com.hikvision.plm.InitialSpecialSourcing”（特殊采购(设计)）属性）为“20委外采购”或“30外协”  且该物料无BOM 需要提示：F20/F30采购件原则上必须有下挂物料，请确认是否需要增加。若不增加，请修改采购类型为F采购。</w:t>
            </w:r>
          </w:p>
          <w:p w14:paraId="329D1B5F" w14:textId="087DC4D2" w:rsidR="00412356"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6.</w:t>
            </w:r>
            <w:r>
              <w:rPr>
                <w:rFonts w:hint="eastAsia"/>
              </w:rPr>
              <w:t xml:space="preserve"> </w:t>
            </w:r>
            <w:r w:rsidRPr="00F01360">
              <w:rPr>
                <w:rFonts w:ascii="微软雅黑" w:hAnsi="微软雅黑" w:hint="eastAsia"/>
                <w:color w:val="0070C0"/>
                <w:szCs w:val="18"/>
              </w:rPr>
              <w:t>如果物料（结构件）不是</w:t>
            </w:r>
            <w:r w:rsidRPr="00F01360">
              <w:rPr>
                <w:rFonts w:ascii="微软雅黑" w:hAnsi="微软雅黑"/>
                <w:color w:val="0070C0"/>
                <w:szCs w:val="18"/>
              </w:rPr>
              <w:t>BOM结构，不检验。如果物料（结构件）是BOM结构，则校验变更前后:BOM子件数量，BOM子件编号，是否发生变化。校验结果为警告信息。</w:t>
            </w:r>
          </w:p>
          <w:p w14:paraId="5BF45E91" w14:textId="6C1D0281" w:rsidR="00F01360"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7.</w:t>
            </w:r>
            <w:r>
              <w:rPr>
                <w:rFonts w:hint="eastAsia"/>
              </w:rPr>
              <w:t xml:space="preserve"> </w:t>
            </w:r>
            <w:r w:rsidRPr="00F01360">
              <w:rPr>
                <w:rFonts w:ascii="微软雅黑" w:hAnsi="微软雅黑" w:hint="eastAsia"/>
                <w:color w:val="0070C0"/>
                <w:szCs w:val="18"/>
              </w:rPr>
              <w:t>如果产生对象中含有</w:t>
            </w:r>
            <w:r w:rsidRPr="00F01360">
              <w:rPr>
                <w:rFonts w:ascii="微软雅黑" w:hAnsi="微软雅黑"/>
                <w:color w:val="0070C0"/>
                <w:szCs w:val="18"/>
              </w:rPr>
              <w:t>WIP状态的MPN，给出警告信息。</w:t>
            </w:r>
          </w:p>
          <w:p w14:paraId="2FF60554" w14:textId="6ADC47A8" w:rsidR="00F01360" w:rsidRPr="008B555C" w:rsidRDefault="00F01360" w:rsidP="002D7D4D">
            <w:pPr>
              <w:spacing w:line="240" w:lineRule="auto"/>
              <w:ind w:rightChars="-51" w:right="-107"/>
              <w:rPr>
                <w:rFonts w:ascii="微软雅黑" w:hAnsi="微软雅黑"/>
                <w:color w:val="0070C0"/>
                <w:szCs w:val="18"/>
              </w:rPr>
            </w:pPr>
            <w:r w:rsidRPr="008B555C">
              <w:rPr>
                <w:rFonts w:ascii="微软雅黑" w:hAnsi="微软雅黑" w:hint="eastAsia"/>
                <w:color w:val="0070C0"/>
                <w:szCs w:val="18"/>
              </w:rPr>
              <w:t>把6~</w:t>
            </w:r>
            <w:r w:rsidRPr="008B555C">
              <w:rPr>
                <w:rFonts w:ascii="微软雅黑" w:hAnsi="微软雅黑"/>
                <w:color w:val="0070C0"/>
                <w:szCs w:val="18"/>
              </w:rPr>
              <w:t>17</w:t>
            </w:r>
            <w:r w:rsidRPr="008B555C">
              <w:rPr>
                <w:rFonts w:ascii="微软雅黑" w:hAnsi="微软雅黑" w:hint="eastAsia"/>
                <w:color w:val="0070C0"/>
                <w:szCs w:val="18"/>
              </w:rPr>
              <w:t>的校验结果保存到申请单表单的“</w:t>
            </w:r>
            <w:r w:rsidRPr="008B555C">
              <w:rPr>
                <w:rFonts w:ascii="微软雅黑" w:hAnsi="微软雅黑"/>
                <w:color w:val="0070C0"/>
                <w:szCs w:val="18"/>
              </w:rPr>
              <w:t>mechanicalsCheckMsg”字段中，供后续调用。</w:t>
            </w:r>
          </w:p>
          <w:p w14:paraId="52530F0D" w14:textId="77777777" w:rsidR="00412356"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8.</w:t>
            </w:r>
            <w:r>
              <w:rPr>
                <w:rFonts w:hint="eastAsia"/>
              </w:rPr>
              <w:t xml:space="preserve"> </w:t>
            </w:r>
            <w:r w:rsidRPr="00F01360">
              <w:rPr>
                <w:rFonts w:ascii="微软雅黑" w:hAnsi="微软雅黑" w:hint="eastAsia"/>
                <w:color w:val="0070C0"/>
                <w:szCs w:val="18"/>
              </w:rPr>
              <w:t>检查产生对象丝印图内容是否符合命名规范。校验结果为警告信息。</w:t>
            </w:r>
          </w:p>
          <w:p w14:paraId="509B031B" w14:textId="77777777" w:rsidR="00F01360"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1</w:t>
            </w:r>
            <w:r>
              <w:rPr>
                <w:rFonts w:ascii="微软雅黑" w:hAnsi="微软雅黑"/>
                <w:color w:val="0070C0"/>
                <w:szCs w:val="18"/>
              </w:rPr>
              <w:t>9.</w:t>
            </w:r>
            <w:r>
              <w:rPr>
                <w:rFonts w:hint="eastAsia"/>
              </w:rPr>
              <w:t xml:space="preserve"> </w:t>
            </w:r>
            <w:r w:rsidRPr="00F01360">
              <w:rPr>
                <w:rFonts w:ascii="微软雅黑" w:hAnsi="微软雅黑" w:hint="eastAsia"/>
                <w:color w:val="0070C0"/>
                <w:szCs w:val="18"/>
              </w:rPr>
              <w:t>原材料</w:t>
            </w:r>
            <w:r w:rsidRPr="00F01360">
              <w:rPr>
                <w:rFonts w:ascii="微软雅黑" w:hAnsi="微软雅黑"/>
                <w:color w:val="0070C0"/>
                <w:szCs w:val="18"/>
              </w:rPr>
              <w:t>-结构件申请物料，校验关联的drw图纸和文档的附件类型。校验结果为警告信息。</w:t>
            </w:r>
          </w:p>
          <w:p w14:paraId="33AE299C" w14:textId="77777777" w:rsidR="00F01360"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0.</w:t>
            </w:r>
            <w:r>
              <w:rPr>
                <w:rFonts w:hint="eastAsia"/>
              </w:rPr>
              <w:t xml:space="preserve"> </w:t>
            </w:r>
            <w:r w:rsidRPr="00F01360">
              <w:rPr>
                <w:rFonts w:ascii="微软雅黑" w:hAnsi="微软雅黑" w:hint="eastAsia"/>
                <w:color w:val="0070C0"/>
                <w:szCs w:val="18"/>
              </w:rPr>
              <w:t>若关联的</w:t>
            </w:r>
            <w:r w:rsidRPr="00F01360">
              <w:rPr>
                <w:rFonts w:ascii="微软雅黑" w:hAnsi="微软雅黑"/>
                <w:color w:val="0070C0"/>
                <w:szCs w:val="18"/>
              </w:rPr>
              <w:t>MPN或文档状态为WIP或重新工作时，系统给出提示。</w:t>
            </w:r>
          </w:p>
          <w:p w14:paraId="0F40665D" w14:textId="77777777" w:rsidR="00F01360"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1.</w:t>
            </w:r>
            <w:r>
              <w:t xml:space="preserve"> </w:t>
            </w:r>
            <w:r w:rsidRPr="00F01360">
              <w:rPr>
                <w:rFonts w:ascii="微软雅黑" w:hAnsi="微软雅黑"/>
                <w:color w:val="0070C0"/>
                <w:szCs w:val="18"/>
              </w:rPr>
              <w:t>ECN 成品在制/库存改制 选择返工或报废时，ECA受影响对象需要校验是否含有3开头成品。校验结果为警告信息。</w:t>
            </w:r>
          </w:p>
          <w:p w14:paraId="0A274BCF" w14:textId="27CE05B8" w:rsidR="00F01360" w:rsidRDefault="00F01360" w:rsidP="002D7D4D">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2.</w:t>
            </w:r>
            <w:r>
              <w:rPr>
                <w:rFonts w:hint="eastAsia"/>
              </w:rPr>
              <w:t xml:space="preserve"> </w:t>
            </w:r>
            <w:r w:rsidR="000461E7" w:rsidRPr="000461E7">
              <w:rPr>
                <w:rFonts w:ascii="微软雅黑" w:hAnsi="微软雅黑" w:hint="eastAsia"/>
                <w:color w:val="0070C0"/>
                <w:szCs w:val="18"/>
              </w:rPr>
              <w:t>校验产生对象中的类型为“</w:t>
            </w:r>
            <w:r w:rsidR="000461E7" w:rsidRPr="000461E7">
              <w:rPr>
                <w:rFonts w:ascii="微软雅黑" w:hAnsi="微软雅黑"/>
                <w:color w:val="0070C0"/>
                <w:szCs w:val="18"/>
              </w:rPr>
              <w:t>com.hikvision.CableDesignDrawing”（电缆设计图）的文档，如果该文档关联的部件需要校验图号（系统配置-&gt;物料大类/组配置，类型: 是否需要校验料号申请图号属性，如果部件的物料组在此配置中，则需要校验图号）并且部件的上下文在hikconfig.properties配置文件中checkDrawingNumberRequiredContainerList配置的上下文中，则取部件的IBA属性“com.hikvision.plm.classification.DrawingNo”（图号），文档的主要内容文件名是否符合规范（图号+“_A”+数字版本）。校验结果为警告信息，</w:t>
            </w:r>
            <w:r w:rsidR="00177F2C">
              <w:rPr>
                <w:rFonts w:ascii="微软雅黑" w:hAnsi="微软雅黑" w:hint="eastAsia"/>
                <w:color w:val="0070C0"/>
                <w:szCs w:val="18"/>
              </w:rPr>
              <w:t>例</w:t>
            </w:r>
            <w:r w:rsidR="000461E7" w:rsidRPr="000461E7">
              <w:rPr>
                <w:rFonts w:ascii="微软雅黑" w:hAnsi="微软雅黑"/>
                <w:color w:val="0070C0"/>
                <w:szCs w:val="18"/>
              </w:rPr>
              <w:t>如：电缆设计图文档5000071949命名应为“图号+“_”+版本”，请注意，谢谢！</w:t>
            </w:r>
          </w:p>
          <w:p w14:paraId="6BEF77B7" w14:textId="77777777" w:rsidR="00F01360" w:rsidRDefault="00F01360" w:rsidP="00177F2C">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3.</w:t>
            </w:r>
            <w:r>
              <w:rPr>
                <w:rFonts w:hint="eastAsia"/>
              </w:rPr>
              <w:t xml:space="preserve"> </w:t>
            </w:r>
            <w:r w:rsidR="00177F2C" w:rsidRPr="00177F2C">
              <w:rPr>
                <w:rFonts w:ascii="微软雅黑" w:hAnsi="微软雅黑" w:hint="eastAsia"/>
                <w:color w:val="0070C0"/>
                <w:szCs w:val="18"/>
              </w:rPr>
              <w:t>校验产生对象中的</w:t>
            </w:r>
            <w:r w:rsidR="00177F2C" w:rsidRPr="00177F2C">
              <w:rPr>
                <w:rFonts w:ascii="微软雅黑" w:hAnsi="微软雅黑"/>
                <w:color w:val="0070C0"/>
                <w:szCs w:val="18"/>
              </w:rPr>
              <w:t>DWG图纸，如果该图纸文档关联的部件需要校验图号（系统配置-&gt;物料大类/组配置，类型: 是否需要校验料号申请图号属性，如果部件的物料组在此配置中，则需要校验图号）并且部件的上下文在hikconfig.properties配置文件中checkDrawingNumberRequiredContainerList配置的上下文中，则取部件的IBA属性“com.hikvision.plm.classification.DrawingNo”（图号），校验图纸名称是否是图号。校验结果为警告信息，例如：DWG图纸DA-11-000026.DWG命名应为“图号”，请注意，谢谢！</w:t>
            </w:r>
          </w:p>
          <w:p w14:paraId="7AFFE333" w14:textId="77777777" w:rsidR="00C85975" w:rsidRDefault="00C85975" w:rsidP="00177F2C">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4.</w:t>
            </w:r>
            <w:r>
              <w:rPr>
                <w:rFonts w:hint="eastAsia"/>
              </w:rPr>
              <w:t xml:space="preserve"> </w:t>
            </w:r>
            <w:r w:rsidRPr="00C85975">
              <w:rPr>
                <w:rFonts w:ascii="微软雅黑" w:hAnsi="微软雅黑" w:hint="eastAsia"/>
                <w:color w:val="0070C0"/>
                <w:szCs w:val="18"/>
              </w:rPr>
              <w:t>校验产生对象的数据是否被其他用户操作</w:t>
            </w:r>
          </w:p>
          <w:p w14:paraId="50EF5C1B" w14:textId="77777777" w:rsidR="00C85975" w:rsidRDefault="00C85975" w:rsidP="00177F2C">
            <w:pPr>
              <w:spacing w:line="240" w:lineRule="auto"/>
              <w:ind w:rightChars="-51" w:right="-107"/>
              <w:rPr>
                <w:rFonts w:ascii="微软雅黑" w:hAnsi="微软雅黑"/>
                <w:color w:val="0070C0"/>
                <w:szCs w:val="18"/>
              </w:rPr>
            </w:pPr>
            <w:r>
              <w:rPr>
                <w:rFonts w:ascii="微软雅黑" w:hAnsi="微软雅黑" w:hint="eastAsia"/>
                <w:color w:val="0070C0"/>
                <w:szCs w:val="18"/>
              </w:rPr>
              <w:t>2</w:t>
            </w:r>
            <w:r>
              <w:rPr>
                <w:rFonts w:ascii="微软雅黑" w:hAnsi="微软雅黑"/>
                <w:color w:val="0070C0"/>
                <w:szCs w:val="18"/>
              </w:rPr>
              <w:t>5.</w:t>
            </w:r>
            <w:r>
              <w:rPr>
                <w:rFonts w:hint="eastAsia"/>
              </w:rPr>
              <w:t xml:space="preserve"> </w:t>
            </w:r>
            <w:r w:rsidRPr="00C85975">
              <w:rPr>
                <w:rFonts w:ascii="微软雅黑" w:hAnsi="微软雅黑" w:hint="eastAsia"/>
                <w:color w:val="0070C0"/>
                <w:szCs w:val="18"/>
              </w:rPr>
              <w:t>校验</w:t>
            </w:r>
            <w:r w:rsidRPr="00C85975">
              <w:rPr>
                <w:rFonts w:ascii="微软雅黑" w:hAnsi="微软雅黑"/>
                <w:color w:val="0070C0"/>
                <w:szCs w:val="18"/>
              </w:rPr>
              <w:t>BOM是否需授权</w:t>
            </w:r>
          </w:p>
          <w:p w14:paraId="397F6F90" w14:textId="768D9663" w:rsidR="00C85975" w:rsidRPr="00095924" w:rsidRDefault="00C85975" w:rsidP="00177F2C">
            <w:pPr>
              <w:spacing w:line="240" w:lineRule="auto"/>
              <w:ind w:rightChars="-51" w:right="-107"/>
              <w:rPr>
                <w:rFonts w:ascii="微软雅黑" w:hAnsi="微软雅黑" w:hint="eastAsia"/>
                <w:color w:val="0070C0"/>
                <w:szCs w:val="18"/>
              </w:rPr>
            </w:pPr>
            <w:r>
              <w:rPr>
                <w:rFonts w:ascii="微软雅黑" w:hAnsi="微软雅黑" w:hint="eastAsia"/>
                <w:color w:val="0070C0"/>
                <w:szCs w:val="18"/>
              </w:rPr>
              <w:t>2</w:t>
            </w:r>
            <w:r>
              <w:rPr>
                <w:rFonts w:ascii="微软雅黑" w:hAnsi="微软雅黑"/>
                <w:color w:val="0070C0"/>
                <w:szCs w:val="18"/>
              </w:rPr>
              <w:t>6.</w:t>
            </w:r>
            <w:r>
              <w:rPr>
                <w:rFonts w:hint="eastAsia"/>
              </w:rPr>
              <w:t xml:space="preserve"> </w:t>
            </w:r>
            <w:r w:rsidRPr="00C85975">
              <w:rPr>
                <w:rFonts w:ascii="微软雅黑" w:hAnsi="微软雅黑" w:hint="eastAsia"/>
                <w:color w:val="0070C0"/>
                <w:szCs w:val="18"/>
              </w:rPr>
              <w:t>校验产生对象认证材料是否发生变化，并设置新属性值</w:t>
            </w:r>
            <w:bookmarkStart w:id="29" w:name="_GoBack"/>
            <w:bookmarkEnd w:id="29"/>
          </w:p>
        </w:tc>
        <w:tc>
          <w:tcPr>
            <w:tcW w:w="2377" w:type="dxa"/>
          </w:tcPr>
          <w:p w14:paraId="0F274088" w14:textId="21C63918" w:rsidR="005C2BF5" w:rsidRDefault="005C2BF5" w:rsidP="002D7D4D">
            <w:pPr>
              <w:spacing w:line="240" w:lineRule="auto"/>
              <w:ind w:rightChars="-51" w:right="-107"/>
              <w:rPr>
                <w:rFonts w:ascii="微软雅黑" w:hAnsi="微软雅黑"/>
                <w:szCs w:val="18"/>
              </w:rPr>
            </w:pPr>
            <w:r w:rsidRPr="0020782A">
              <w:rPr>
                <w:rFonts w:ascii="微软雅黑" w:hAnsi="微软雅黑"/>
                <w:szCs w:val="18"/>
              </w:rPr>
              <w:lastRenderedPageBreak/>
              <w:t>RMS20210926_030 PLM ECN变更流程优化</w:t>
            </w:r>
          </w:p>
          <w:p w14:paraId="68E7AC78" w14:textId="386B8056" w:rsidR="00337EA5" w:rsidRPr="0020782A" w:rsidRDefault="005C2BF5" w:rsidP="002D7D4D">
            <w:pPr>
              <w:spacing w:line="240" w:lineRule="auto"/>
              <w:ind w:rightChars="-51" w:right="-107"/>
              <w:rPr>
                <w:rFonts w:ascii="微软雅黑" w:hAnsi="微软雅黑"/>
                <w:szCs w:val="18"/>
              </w:rPr>
            </w:pPr>
            <w:r w:rsidRPr="00FA1CD7">
              <w:rPr>
                <w:rFonts w:ascii="微软雅黑" w:hAnsi="微软雅黑"/>
                <w:szCs w:val="18"/>
              </w:rPr>
              <w:lastRenderedPageBreak/>
              <w:t>RMS20220318_111 PLM图纸审核增加检查结果导出、ECA变更校验BOM结构优化</w:t>
            </w:r>
          </w:p>
        </w:tc>
      </w:tr>
      <w:tr w:rsidR="00785564" w:rsidRPr="00B14B42" w14:paraId="4E9F471F" w14:textId="77777777" w:rsidTr="00B335FA">
        <w:tc>
          <w:tcPr>
            <w:tcW w:w="398" w:type="dxa"/>
            <w:vMerge/>
          </w:tcPr>
          <w:p w14:paraId="298FD944" w14:textId="77777777" w:rsidR="002D7D4D" w:rsidRDefault="002D7D4D" w:rsidP="002D7D4D">
            <w:pPr>
              <w:spacing w:line="240" w:lineRule="auto"/>
              <w:rPr>
                <w:rFonts w:ascii="微软雅黑" w:hAnsi="微软雅黑"/>
                <w:szCs w:val="18"/>
              </w:rPr>
            </w:pPr>
          </w:p>
        </w:tc>
        <w:tc>
          <w:tcPr>
            <w:tcW w:w="652" w:type="dxa"/>
            <w:vMerge/>
            <w:shd w:val="clear" w:color="auto" w:fill="auto"/>
          </w:tcPr>
          <w:p w14:paraId="0E8ECA0B" w14:textId="576724A4" w:rsidR="002D7D4D" w:rsidRDefault="002D7D4D" w:rsidP="002D7D4D">
            <w:pPr>
              <w:spacing w:line="240" w:lineRule="auto"/>
              <w:ind w:rightChars="-51" w:right="-107"/>
              <w:rPr>
                <w:rFonts w:ascii="微软雅黑" w:hAnsi="微软雅黑"/>
                <w:color w:val="0070C0"/>
                <w:szCs w:val="18"/>
              </w:rPr>
            </w:pPr>
          </w:p>
        </w:tc>
        <w:tc>
          <w:tcPr>
            <w:tcW w:w="7025" w:type="dxa"/>
            <w:shd w:val="clear" w:color="auto" w:fill="auto"/>
          </w:tcPr>
          <w:p w14:paraId="7F86973B" w14:textId="1865EA43" w:rsidR="00F01360" w:rsidRDefault="00F01360" w:rsidP="00F01360">
            <w:pPr>
              <w:spacing w:line="240" w:lineRule="auto"/>
              <w:ind w:rightChars="-51" w:right="-107"/>
              <w:rPr>
                <w:rFonts w:ascii="微软雅黑" w:hAnsi="微软雅黑"/>
                <w:color w:val="0070C0"/>
                <w:szCs w:val="18"/>
              </w:rPr>
            </w:pPr>
            <w:r>
              <w:rPr>
                <w:rFonts w:ascii="微软雅黑" w:hAnsi="微软雅黑" w:hint="eastAsia"/>
                <w:color w:val="0070C0"/>
                <w:szCs w:val="18"/>
              </w:rPr>
              <w:t>下面的校验是</w:t>
            </w:r>
            <w:r w:rsidR="005C2BF5" w:rsidRPr="005C2BF5">
              <w:rPr>
                <w:rFonts w:ascii="微软雅黑" w:hAnsi="微软雅黑" w:hint="eastAsia"/>
                <w:color w:val="0070C0"/>
                <w:szCs w:val="18"/>
              </w:rPr>
              <w:t>错误拦截</w:t>
            </w:r>
            <w:r w:rsidR="005C2BF5">
              <w:rPr>
                <w:rFonts w:ascii="微软雅黑" w:hAnsi="微软雅黑" w:hint="eastAsia"/>
                <w:color w:val="0070C0"/>
                <w:szCs w:val="18"/>
              </w:rPr>
              <w:t>校验：</w:t>
            </w:r>
          </w:p>
          <w:p w14:paraId="705D66E6" w14:textId="77777777" w:rsidR="005C2BF5" w:rsidRPr="005C2BF5" w:rsidRDefault="005C2BF5" w:rsidP="005C2BF5">
            <w:pPr>
              <w:spacing w:line="240" w:lineRule="auto"/>
              <w:ind w:rightChars="-51" w:right="-107"/>
              <w:rPr>
                <w:color w:val="0070C0"/>
              </w:rPr>
            </w:pPr>
            <w:r w:rsidRPr="005C2BF5">
              <w:rPr>
                <w:color w:val="0070C0"/>
              </w:rPr>
              <w:t>1.</w:t>
            </w:r>
            <w:r w:rsidRPr="005C2BF5">
              <w:rPr>
                <w:color w:val="0070C0"/>
              </w:rPr>
              <w:t>检查受影响数据和产生对象数据是否为空。</w:t>
            </w:r>
          </w:p>
          <w:p w14:paraId="4A418695" w14:textId="77777777" w:rsidR="005C2BF5" w:rsidRPr="005C2BF5" w:rsidRDefault="005C2BF5" w:rsidP="005C2BF5">
            <w:pPr>
              <w:spacing w:line="240" w:lineRule="auto"/>
              <w:ind w:rightChars="-51" w:right="-107"/>
              <w:rPr>
                <w:color w:val="0070C0"/>
              </w:rPr>
            </w:pPr>
            <w:r w:rsidRPr="005C2BF5">
              <w:rPr>
                <w:color w:val="0070C0"/>
              </w:rPr>
              <w:t>2.</w:t>
            </w:r>
            <w:r w:rsidRPr="005C2BF5">
              <w:rPr>
                <w:color w:val="0070C0"/>
              </w:rPr>
              <w:t>检查部件是否关联未完成流程。</w:t>
            </w:r>
          </w:p>
          <w:p w14:paraId="4ED4D3E0" w14:textId="77777777" w:rsidR="005C2BF5" w:rsidRPr="005C2BF5" w:rsidRDefault="005C2BF5" w:rsidP="005C2BF5">
            <w:pPr>
              <w:spacing w:line="240" w:lineRule="auto"/>
              <w:ind w:rightChars="-51" w:right="-107"/>
              <w:rPr>
                <w:color w:val="0070C0"/>
              </w:rPr>
            </w:pPr>
            <w:r w:rsidRPr="005C2BF5">
              <w:rPr>
                <w:color w:val="0070C0"/>
              </w:rPr>
              <w:t>3.</w:t>
            </w:r>
            <w:r w:rsidRPr="005C2BF5">
              <w:rPr>
                <w:color w:val="0070C0"/>
              </w:rPr>
              <w:t>检查受影响对象中是否有</w:t>
            </w:r>
            <w:r w:rsidRPr="005C2BF5">
              <w:rPr>
                <w:color w:val="0070C0"/>
              </w:rPr>
              <w:t>IPN</w:t>
            </w:r>
            <w:r w:rsidRPr="005C2BF5">
              <w:rPr>
                <w:color w:val="0070C0"/>
              </w:rPr>
              <w:t>。</w:t>
            </w:r>
          </w:p>
          <w:p w14:paraId="55D118BB" w14:textId="77777777" w:rsidR="005C2BF5" w:rsidRPr="005C2BF5" w:rsidRDefault="005C2BF5" w:rsidP="005C2BF5">
            <w:pPr>
              <w:spacing w:line="240" w:lineRule="auto"/>
              <w:ind w:rightChars="-51" w:right="-107"/>
              <w:rPr>
                <w:color w:val="0070C0"/>
              </w:rPr>
            </w:pPr>
            <w:r w:rsidRPr="005C2BF5">
              <w:rPr>
                <w:color w:val="0070C0"/>
              </w:rPr>
              <w:t>4.</w:t>
            </w:r>
            <w:r w:rsidRPr="005C2BF5">
              <w:rPr>
                <w:color w:val="0070C0"/>
              </w:rPr>
              <w:t>校验改前数据是否是稳定状态。</w:t>
            </w:r>
          </w:p>
          <w:p w14:paraId="51AEAE66" w14:textId="77777777" w:rsidR="005C2BF5" w:rsidRPr="005C2BF5" w:rsidRDefault="005C2BF5" w:rsidP="005C2BF5">
            <w:pPr>
              <w:spacing w:line="240" w:lineRule="auto"/>
              <w:ind w:rightChars="-51" w:right="-107"/>
              <w:rPr>
                <w:color w:val="0070C0"/>
              </w:rPr>
            </w:pPr>
            <w:r w:rsidRPr="005C2BF5">
              <w:rPr>
                <w:color w:val="0070C0"/>
              </w:rPr>
              <w:t>5.</w:t>
            </w:r>
            <w:r w:rsidRPr="005C2BF5">
              <w:rPr>
                <w:color w:val="0070C0"/>
              </w:rPr>
              <w:t>改前数据不包含物料，提示用户添加物料。</w:t>
            </w:r>
          </w:p>
          <w:p w14:paraId="3565718C" w14:textId="77777777" w:rsidR="005C2BF5" w:rsidRPr="005C2BF5" w:rsidRDefault="005C2BF5" w:rsidP="005C2BF5">
            <w:pPr>
              <w:spacing w:line="240" w:lineRule="auto"/>
              <w:ind w:rightChars="-51" w:right="-107"/>
              <w:rPr>
                <w:color w:val="0070C0"/>
              </w:rPr>
            </w:pPr>
            <w:r w:rsidRPr="005C2BF5">
              <w:rPr>
                <w:color w:val="0070C0"/>
              </w:rPr>
              <w:t>6.</w:t>
            </w:r>
            <w:r w:rsidRPr="005C2BF5">
              <w:rPr>
                <w:color w:val="0070C0"/>
              </w:rPr>
              <w:t>检查受影响对象中是否包括产生对象部件编号。</w:t>
            </w:r>
          </w:p>
          <w:p w14:paraId="0FC1D051" w14:textId="77777777" w:rsidR="005C2BF5" w:rsidRPr="005C2BF5" w:rsidRDefault="005C2BF5" w:rsidP="005C2BF5">
            <w:pPr>
              <w:spacing w:line="240" w:lineRule="auto"/>
              <w:ind w:rightChars="-51" w:right="-107"/>
              <w:rPr>
                <w:color w:val="0070C0"/>
              </w:rPr>
            </w:pPr>
            <w:r w:rsidRPr="005C2BF5">
              <w:rPr>
                <w:color w:val="0070C0"/>
              </w:rPr>
              <w:t>7.BOM</w:t>
            </w:r>
            <w:r w:rsidRPr="005C2BF5">
              <w:rPr>
                <w:color w:val="0070C0"/>
              </w:rPr>
              <w:t>子件数量非零校验。</w:t>
            </w:r>
          </w:p>
          <w:p w14:paraId="19617FB5" w14:textId="77777777" w:rsidR="005C2BF5" w:rsidRPr="005C2BF5" w:rsidRDefault="005C2BF5" w:rsidP="005C2BF5">
            <w:pPr>
              <w:spacing w:line="240" w:lineRule="auto"/>
              <w:ind w:rightChars="-51" w:right="-107"/>
              <w:rPr>
                <w:color w:val="0070C0"/>
              </w:rPr>
            </w:pPr>
            <w:r w:rsidRPr="005C2BF5">
              <w:rPr>
                <w:color w:val="0070C0"/>
              </w:rPr>
              <w:t>8.</w:t>
            </w:r>
            <w:r w:rsidRPr="005C2BF5">
              <w:rPr>
                <w:color w:val="0070C0"/>
              </w:rPr>
              <w:t>在</w:t>
            </w:r>
            <w:r w:rsidRPr="005C2BF5">
              <w:rPr>
                <w:color w:val="0070C0"/>
              </w:rPr>
              <w:t xml:space="preserve"> EBOM </w:t>
            </w:r>
            <w:r w:rsidRPr="005C2BF5">
              <w:rPr>
                <w:color w:val="0070C0"/>
              </w:rPr>
              <w:t>中不允许选择标识</w:t>
            </w:r>
            <w:r w:rsidRPr="005C2BF5">
              <w:rPr>
                <w:color w:val="0070C0"/>
              </w:rPr>
              <w:t>“</w:t>
            </w:r>
            <w:r w:rsidRPr="005C2BF5">
              <w:rPr>
                <w:color w:val="0070C0"/>
              </w:rPr>
              <w:t>是否</w:t>
            </w:r>
            <w:r w:rsidRPr="005C2BF5">
              <w:rPr>
                <w:color w:val="0070C0"/>
              </w:rPr>
              <w:t>ME</w:t>
            </w:r>
            <w:r w:rsidRPr="005C2BF5">
              <w:rPr>
                <w:color w:val="0070C0"/>
              </w:rPr>
              <w:t>辅料</w:t>
            </w:r>
            <w:r w:rsidRPr="005C2BF5">
              <w:rPr>
                <w:color w:val="0070C0"/>
              </w:rPr>
              <w:t>”</w:t>
            </w:r>
            <w:r w:rsidRPr="005C2BF5">
              <w:rPr>
                <w:color w:val="0070C0"/>
              </w:rPr>
              <w:t>。如果</w:t>
            </w:r>
            <w:r w:rsidRPr="005C2BF5">
              <w:rPr>
                <w:color w:val="0070C0"/>
              </w:rPr>
              <w:t>UsageLink</w:t>
            </w:r>
            <w:r w:rsidRPr="005C2BF5">
              <w:rPr>
                <w:color w:val="0070C0"/>
              </w:rPr>
              <w:t>的</w:t>
            </w:r>
            <w:r w:rsidRPr="005C2BF5">
              <w:rPr>
                <w:color w:val="0070C0"/>
              </w:rPr>
              <w:t>IBA</w:t>
            </w:r>
            <w:r w:rsidRPr="005C2BF5">
              <w:rPr>
                <w:color w:val="0070C0"/>
              </w:rPr>
              <w:t>属性</w:t>
            </w:r>
            <w:r w:rsidRPr="005C2BF5">
              <w:rPr>
                <w:color w:val="0070C0"/>
              </w:rPr>
              <w:t>“com.hikvision.plm.isMEAccessories”</w:t>
            </w:r>
            <w:r w:rsidRPr="005C2BF5">
              <w:rPr>
                <w:color w:val="0070C0"/>
              </w:rPr>
              <w:t>（是否</w:t>
            </w:r>
            <w:r w:rsidRPr="005C2BF5">
              <w:rPr>
                <w:color w:val="0070C0"/>
              </w:rPr>
              <w:t>ME</w:t>
            </w:r>
            <w:r w:rsidRPr="005C2BF5">
              <w:rPr>
                <w:color w:val="0070C0"/>
              </w:rPr>
              <w:t>辅料）不为空则报错。</w:t>
            </w:r>
          </w:p>
          <w:p w14:paraId="4C6CF2C8" w14:textId="68A59E40" w:rsidR="005C2BF5" w:rsidRPr="005C2BF5" w:rsidRDefault="005C2BF5" w:rsidP="005C2BF5">
            <w:pPr>
              <w:spacing w:line="240" w:lineRule="auto"/>
              <w:ind w:rightChars="-51" w:right="-107"/>
              <w:rPr>
                <w:color w:val="0070C0"/>
              </w:rPr>
            </w:pPr>
            <w:r w:rsidRPr="005C2BF5">
              <w:rPr>
                <w:color w:val="0070C0"/>
              </w:rPr>
              <w:t>9.</w:t>
            </w:r>
            <w:r w:rsidRPr="005C2BF5">
              <w:rPr>
                <w:color w:val="0070C0"/>
              </w:rPr>
              <w:t>检查</w:t>
            </w:r>
            <w:r w:rsidRPr="005C2BF5">
              <w:rPr>
                <w:color w:val="0070C0"/>
              </w:rPr>
              <w:t>L4000</w:t>
            </w:r>
            <w:r w:rsidRPr="005C2BF5">
              <w:rPr>
                <w:color w:val="0070C0"/>
              </w:rPr>
              <w:t>物料的说明文档是否在产生对象中。</w:t>
            </w:r>
            <w:r w:rsidR="005D2EB2" w:rsidRPr="005D2EB2">
              <w:rPr>
                <w:rFonts w:hint="eastAsia"/>
                <w:color w:val="0070C0"/>
              </w:rPr>
              <w:t>产生对象中的编码以“</w:t>
            </w:r>
            <w:r w:rsidR="005D2EB2" w:rsidRPr="005D2EB2">
              <w:rPr>
                <w:color w:val="0070C0"/>
              </w:rPr>
              <w:t>L4000”</w:t>
            </w:r>
            <w:r w:rsidR="005D2EB2" w:rsidRPr="005D2EB2">
              <w:rPr>
                <w:color w:val="0070C0"/>
              </w:rPr>
              <w:t>开头的物料，它的说明文档也应该在产生对象中，否则给出错误提示，例如：</w:t>
            </w:r>
            <w:r w:rsidR="005D2EB2" w:rsidRPr="005D2EB2">
              <w:rPr>
                <w:color w:val="0070C0"/>
              </w:rPr>
              <w:t>part: L4000030602,miss doc: 4000030602</w:t>
            </w:r>
            <w:r w:rsidR="005D2EB2" w:rsidRPr="005D2EB2">
              <w:rPr>
                <w:color w:val="0070C0"/>
              </w:rPr>
              <w:t>。</w:t>
            </w:r>
          </w:p>
          <w:p w14:paraId="0AAACD0F" w14:textId="77777777" w:rsidR="005C2BF5" w:rsidRPr="005C2BF5" w:rsidRDefault="005C2BF5" w:rsidP="005C2BF5">
            <w:pPr>
              <w:spacing w:line="240" w:lineRule="auto"/>
              <w:ind w:rightChars="-51" w:right="-107"/>
              <w:rPr>
                <w:color w:val="0070C0"/>
              </w:rPr>
            </w:pPr>
            <w:r w:rsidRPr="005C2BF5">
              <w:rPr>
                <w:color w:val="0070C0"/>
              </w:rPr>
              <w:t>10.</w:t>
            </w:r>
            <w:r w:rsidRPr="005C2BF5">
              <w:rPr>
                <w:color w:val="0070C0"/>
              </w:rPr>
              <w:t>检查产生对象是否检出。</w:t>
            </w:r>
          </w:p>
          <w:p w14:paraId="5589693A" w14:textId="77777777" w:rsidR="005C2BF5" w:rsidRPr="005C2BF5" w:rsidRDefault="005C2BF5" w:rsidP="005C2BF5">
            <w:pPr>
              <w:spacing w:line="240" w:lineRule="auto"/>
              <w:ind w:rightChars="-51" w:right="-107"/>
              <w:rPr>
                <w:color w:val="0070C0"/>
              </w:rPr>
            </w:pPr>
            <w:r w:rsidRPr="005C2BF5">
              <w:rPr>
                <w:color w:val="0070C0"/>
              </w:rPr>
              <w:t>11.</w:t>
            </w:r>
            <w:r w:rsidRPr="005C2BF5">
              <w:rPr>
                <w:color w:val="0070C0"/>
              </w:rPr>
              <w:t>校验产生对象的状态是否符合要求。</w:t>
            </w:r>
          </w:p>
          <w:p w14:paraId="1396B96E" w14:textId="77777777" w:rsidR="005C2BF5" w:rsidRPr="005C2BF5" w:rsidRDefault="005C2BF5" w:rsidP="005C2BF5">
            <w:pPr>
              <w:spacing w:line="240" w:lineRule="auto"/>
              <w:ind w:rightChars="-51" w:right="-107"/>
              <w:rPr>
                <w:color w:val="0070C0"/>
              </w:rPr>
            </w:pPr>
            <w:r w:rsidRPr="005C2BF5">
              <w:rPr>
                <w:color w:val="0070C0"/>
              </w:rPr>
              <w:t>12.</w:t>
            </w:r>
            <w:r w:rsidRPr="005C2BF5">
              <w:rPr>
                <w:color w:val="0070C0"/>
              </w:rPr>
              <w:t>检查物料组人员配置以及是否包含器件工程师。</w:t>
            </w:r>
          </w:p>
          <w:p w14:paraId="18545EE5" w14:textId="77777777" w:rsidR="005C2BF5" w:rsidRPr="005C2BF5" w:rsidRDefault="005C2BF5" w:rsidP="005C2BF5">
            <w:pPr>
              <w:spacing w:line="240" w:lineRule="auto"/>
              <w:ind w:rightChars="-51" w:right="-107"/>
              <w:rPr>
                <w:color w:val="0070C0"/>
              </w:rPr>
            </w:pPr>
            <w:r w:rsidRPr="005C2BF5">
              <w:rPr>
                <w:color w:val="0070C0"/>
              </w:rPr>
              <w:t>13.</w:t>
            </w:r>
            <w:r w:rsidRPr="005C2BF5">
              <w:rPr>
                <w:color w:val="0070C0"/>
              </w:rPr>
              <w:t>在结构件</w:t>
            </w:r>
            <w:r w:rsidRPr="005C2BF5">
              <w:rPr>
                <w:color w:val="0070C0"/>
              </w:rPr>
              <w:t>BOM</w:t>
            </w:r>
            <w:r w:rsidRPr="005C2BF5">
              <w:rPr>
                <w:color w:val="0070C0"/>
              </w:rPr>
              <w:t>中移除特征零部件。</w:t>
            </w:r>
          </w:p>
          <w:p w14:paraId="77C937ED" w14:textId="77777777" w:rsidR="005C2BF5" w:rsidRPr="005C2BF5" w:rsidRDefault="005C2BF5" w:rsidP="005C2BF5">
            <w:pPr>
              <w:spacing w:line="240" w:lineRule="auto"/>
              <w:ind w:rightChars="-51" w:right="-107"/>
              <w:rPr>
                <w:color w:val="0070C0"/>
              </w:rPr>
            </w:pPr>
            <w:r w:rsidRPr="005C2BF5">
              <w:rPr>
                <w:color w:val="0070C0"/>
              </w:rPr>
              <w:t>14.</w:t>
            </w:r>
            <w:r w:rsidRPr="005C2BF5">
              <w:rPr>
                <w:color w:val="0070C0"/>
              </w:rPr>
              <w:t>校验随签子件：无结构子件是否在未完成流程中。还有其他校验。</w:t>
            </w:r>
          </w:p>
          <w:p w14:paraId="7D737CE6" w14:textId="77777777" w:rsidR="005C2BF5" w:rsidRPr="005C2BF5" w:rsidRDefault="005C2BF5" w:rsidP="005C2BF5">
            <w:pPr>
              <w:spacing w:line="240" w:lineRule="auto"/>
              <w:ind w:rightChars="-51" w:right="-107"/>
              <w:rPr>
                <w:color w:val="0070C0"/>
              </w:rPr>
            </w:pPr>
            <w:r w:rsidRPr="005C2BF5">
              <w:rPr>
                <w:color w:val="0070C0"/>
              </w:rPr>
              <w:t>15.</w:t>
            </w:r>
            <w:r w:rsidRPr="005C2BF5">
              <w:rPr>
                <w:color w:val="0070C0"/>
              </w:rPr>
              <w:t>提交</w:t>
            </w:r>
            <w:r w:rsidRPr="005C2BF5">
              <w:rPr>
                <w:color w:val="0070C0"/>
              </w:rPr>
              <w:t>ECA</w:t>
            </w:r>
            <w:r w:rsidRPr="005C2BF5">
              <w:rPr>
                <w:color w:val="0070C0"/>
              </w:rPr>
              <w:t>时，产生对象中如果有</w:t>
            </w:r>
            <w:r w:rsidRPr="005C2BF5">
              <w:rPr>
                <w:color w:val="0070C0"/>
              </w:rPr>
              <w:t>MPN</w:t>
            </w:r>
            <w:r w:rsidRPr="005C2BF5">
              <w:rPr>
                <w:color w:val="0070C0"/>
              </w:rPr>
              <w:t>，则产生对象中必须存在</w:t>
            </w:r>
            <w:r w:rsidRPr="005C2BF5">
              <w:rPr>
                <w:color w:val="0070C0"/>
              </w:rPr>
              <w:t>MPN</w:t>
            </w:r>
            <w:r w:rsidRPr="005C2BF5">
              <w:rPr>
                <w:color w:val="0070C0"/>
              </w:rPr>
              <w:t>关联的</w:t>
            </w:r>
            <w:r w:rsidRPr="005C2BF5">
              <w:rPr>
                <w:color w:val="0070C0"/>
              </w:rPr>
              <w:t>IPN</w:t>
            </w:r>
            <w:r w:rsidRPr="005C2BF5">
              <w:rPr>
                <w:color w:val="0070C0"/>
              </w:rPr>
              <w:t>。</w:t>
            </w:r>
          </w:p>
          <w:p w14:paraId="528B82DB" w14:textId="77777777" w:rsidR="005C2BF5" w:rsidRPr="005C2BF5" w:rsidRDefault="005C2BF5" w:rsidP="005C2BF5">
            <w:pPr>
              <w:spacing w:line="240" w:lineRule="auto"/>
              <w:ind w:rightChars="-51" w:right="-107"/>
              <w:rPr>
                <w:color w:val="0070C0"/>
              </w:rPr>
            </w:pPr>
            <w:r w:rsidRPr="005C2BF5">
              <w:rPr>
                <w:color w:val="0070C0"/>
              </w:rPr>
              <w:t>16.</w:t>
            </w:r>
            <w:r w:rsidRPr="005C2BF5">
              <w:rPr>
                <w:color w:val="0070C0"/>
              </w:rPr>
              <w:t>成品物料</w:t>
            </w:r>
            <w:r w:rsidRPr="005C2BF5">
              <w:rPr>
                <w:color w:val="0070C0"/>
              </w:rPr>
              <w:t>“</w:t>
            </w:r>
            <w:r w:rsidRPr="005C2BF5">
              <w:rPr>
                <w:color w:val="0070C0"/>
              </w:rPr>
              <w:t>是否维护产品序列号</w:t>
            </w:r>
            <w:r w:rsidRPr="005C2BF5">
              <w:rPr>
                <w:color w:val="0070C0"/>
              </w:rPr>
              <w:t>”</w:t>
            </w:r>
            <w:r w:rsidRPr="005C2BF5">
              <w:rPr>
                <w:color w:val="0070C0"/>
              </w:rPr>
              <w:t>与标签凭证</w:t>
            </w:r>
            <w:r w:rsidRPr="005C2BF5">
              <w:rPr>
                <w:color w:val="0070C0"/>
              </w:rPr>
              <w:t>“</w:t>
            </w:r>
            <w:r w:rsidRPr="005C2BF5">
              <w:rPr>
                <w:color w:val="0070C0"/>
              </w:rPr>
              <w:t>是否带序列号</w:t>
            </w:r>
            <w:r w:rsidRPr="005C2BF5">
              <w:rPr>
                <w:color w:val="0070C0"/>
              </w:rPr>
              <w:t>”</w:t>
            </w:r>
            <w:r w:rsidRPr="005C2BF5">
              <w:rPr>
                <w:color w:val="0070C0"/>
              </w:rPr>
              <w:t>系统做一致性校验。</w:t>
            </w:r>
          </w:p>
          <w:p w14:paraId="4D27FCC6" w14:textId="77777777" w:rsidR="005C2BF5" w:rsidRPr="005C2BF5" w:rsidRDefault="005C2BF5" w:rsidP="005C2BF5">
            <w:pPr>
              <w:spacing w:line="240" w:lineRule="auto"/>
              <w:ind w:rightChars="-51" w:right="-107"/>
              <w:rPr>
                <w:color w:val="0070C0"/>
              </w:rPr>
            </w:pPr>
            <w:r w:rsidRPr="005C2BF5">
              <w:rPr>
                <w:color w:val="0070C0"/>
              </w:rPr>
              <w:lastRenderedPageBreak/>
              <w:t>17.</w:t>
            </w:r>
            <w:r w:rsidRPr="005C2BF5">
              <w:rPr>
                <w:color w:val="0070C0"/>
              </w:rPr>
              <w:t>检查产生对象</w:t>
            </w:r>
            <w:r w:rsidRPr="005C2BF5">
              <w:rPr>
                <w:color w:val="0070C0"/>
              </w:rPr>
              <w:t>DRW</w:t>
            </w:r>
            <w:r w:rsidRPr="005C2BF5">
              <w:rPr>
                <w:color w:val="0070C0"/>
              </w:rPr>
              <w:t>是否有</w:t>
            </w:r>
            <w:r w:rsidRPr="005C2BF5">
              <w:rPr>
                <w:color w:val="0070C0"/>
              </w:rPr>
              <w:t>dwg</w:t>
            </w:r>
            <w:r w:rsidRPr="005C2BF5">
              <w:rPr>
                <w:color w:val="0070C0"/>
              </w:rPr>
              <w:t>附件或表示法。</w:t>
            </w:r>
          </w:p>
          <w:p w14:paraId="1204F05D" w14:textId="77777777" w:rsidR="0079312D" w:rsidRPr="0079312D" w:rsidRDefault="005C2BF5" w:rsidP="0079312D">
            <w:pPr>
              <w:spacing w:line="240" w:lineRule="auto"/>
              <w:ind w:rightChars="-51" w:right="-107"/>
              <w:rPr>
                <w:color w:val="0070C0"/>
              </w:rPr>
            </w:pPr>
            <w:r w:rsidRPr="005C2BF5">
              <w:rPr>
                <w:color w:val="0070C0"/>
              </w:rPr>
              <w:t>18.IPN</w:t>
            </w:r>
            <w:r w:rsidRPr="005C2BF5">
              <w:rPr>
                <w:color w:val="0070C0"/>
              </w:rPr>
              <w:t>、</w:t>
            </w:r>
            <w:r w:rsidRPr="005C2BF5">
              <w:rPr>
                <w:color w:val="0070C0"/>
              </w:rPr>
              <w:t>MPN</w:t>
            </w:r>
            <w:r w:rsidR="0079312D">
              <w:rPr>
                <w:color w:val="0070C0"/>
              </w:rPr>
              <w:t>之间状态关联校验</w:t>
            </w:r>
            <w:r w:rsidR="0079312D" w:rsidRPr="0079312D">
              <w:rPr>
                <w:rFonts w:hint="eastAsia"/>
                <w:color w:val="0070C0"/>
              </w:rPr>
              <w:t>，具体根据物料所在的分类是否启用认证管理有关：</w:t>
            </w:r>
          </w:p>
          <w:p w14:paraId="6285E624" w14:textId="77777777" w:rsidR="0079312D" w:rsidRPr="0079312D" w:rsidRDefault="0079312D" w:rsidP="0079312D">
            <w:pPr>
              <w:spacing w:line="240" w:lineRule="auto"/>
              <w:ind w:rightChars="-51" w:right="-107"/>
              <w:rPr>
                <w:color w:val="0070C0"/>
              </w:rPr>
            </w:pPr>
            <w:r w:rsidRPr="0079312D">
              <w:rPr>
                <w:rFonts w:hint="eastAsia"/>
                <w:color w:val="0070C0"/>
              </w:rPr>
              <w:t>若</w:t>
            </w:r>
            <w:r w:rsidRPr="0079312D">
              <w:rPr>
                <w:color w:val="0070C0"/>
              </w:rPr>
              <w:t>AML</w:t>
            </w:r>
            <w:r w:rsidRPr="0079312D">
              <w:rPr>
                <w:color w:val="0070C0"/>
              </w:rPr>
              <w:t>管理，</w:t>
            </w:r>
            <w:r w:rsidRPr="0079312D">
              <w:rPr>
                <w:color w:val="0070C0"/>
              </w:rPr>
              <w:t xml:space="preserve"> </w:t>
            </w:r>
            <w:r w:rsidRPr="0079312D">
              <w:rPr>
                <w:color w:val="0070C0"/>
              </w:rPr>
              <w:t>并且</w:t>
            </w:r>
            <w:r w:rsidRPr="0079312D">
              <w:rPr>
                <w:color w:val="0070C0"/>
              </w:rPr>
              <w:t>AML</w:t>
            </w:r>
            <w:r w:rsidRPr="0079312D">
              <w:rPr>
                <w:color w:val="0070C0"/>
              </w:rPr>
              <w:t>必须的物料：</w:t>
            </w:r>
          </w:p>
          <w:p w14:paraId="45DAE26C" w14:textId="77777777" w:rsidR="0079312D" w:rsidRPr="0079312D" w:rsidRDefault="0079312D" w:rsidP="0079312D">
            <w:pPr>
              <w:spacing w:line="240" w:lineRule="auto"/>
              <w:ind w:rightChars="-51" w:right="-107"/>
              <w:rPr>
                <w:color w:val="0070C0"/>
              </w:rPr>
            </w:pPr>
            <w:r w:rsidRPr="0079312D">
              <w:rPr>
                <w:rFonts w:hint="eastAsia"/>
                <w:color w:val="0070C0"/>
              </w:rPr>
              <w:t>场景</w:t>
            </w:r>
            <w:r w:rsidRPr="0079312D">
              <w:rPr>
                <w:color w:val="0070C0"/>
              </w:rPr>
              <w:t xml:space="preserve">1 – </w:t>
            </w:r>
            <w:r w:rsidRPr="0079312D">
              <w:rPr>
                <w:color w:val="0070C0"/>
              </w:rPr>
              <w:t>强制认证：物料处于</w:t>
            </w:r>
            <w:r w:rsidRPr="0079312D">
              <w:rPr>
                <w:color w:val="0070C0"/>
              </w:rPr>
              <w:t>D1</w:t>
            </w:r>
            <w:r w:rsidRPr="0079312D">
              <w:rPr>
                <w:color w:val="0070C0"/>
              </w:rPr>
              <w:t>状态不校验；</w:t>
            </w:r>
            <w:r w:rsidRPr="0079312D">
              <w:rPr>
                <w:color w:val="0070C0"/>
              </w:rPr>
              <w:t xml:space="preserve"> </w:t>
            </w:r>
            <w:r w:rsidRPr="0079312D">
              <w:rPr>
                <w:color w:val="0070C0"/>
              </w:rPr>
              <w:t>物料处于</w:t>
            </w:r>
            <w:r w:rsidRPr="0079312D">
              <w:rPr>
                <w:color w:val="0070C0"/>
              </w:rPr>
              <w:t>D2~E1</w:t>
            </w:r>
            <w:r w:rsidRPr="0079312D">
              <w:rPr>
                <w:color w:val="0070C0"/>
              </w:rPr>
              <w:t>，至少有一个已认证</w:t>
            </w:r>
            <w:r w:rsidRPr="0079312D">
              <w:rPr>
                <w:color w:val="0070C0"/>
              </w:rPr>
              <w:t>/</w:t>
            </w:r>
            <w:r w:rsidRPr="0079312D">
              <w:rPr>
                <w:color w:val="0070C0"/>
              </w:rPr>
              <w:t>条件通过的</w:t>
            </w:r>
            <w:r w:rsidRPr="0079312D">
              <w:rPr>
                <w:color w:val="0070C0"/>
              </w:rPr>
              <w:t>MPN</w:t>
            </w:r>
            <w:r w:rsidRPr="0079312D">
              <w:rPr>
                <w:color w:val="0070C0"/>
              </w:rPr>
              <w:t>；</w:t>
            </w:r>
          </w:p>
          <w:p w14:paraId="12192361" w14:textId="792D1FEC" w:rsidR="005C2BF5" w:rsidRPr="005C2BF5" w:rsidRDefault="0079312D" w:rsidP="0079312D">
            <w:pPr>
              <w:spacing w:line="240" w:lineRule="auto"/>
              <w:ind w:rightChars="-51" w:right="-107"/>
              <w:rPr>
                <w:color w:val="0070C0"/>
              </w:rPr>
            </w:pPr>
            <w:r w:rsidRPr="0079312D">
              <w:rPr>
                <w:rFonts w:hint="eastAsia"/>
                <w:color w:val="0070C0"/>
              </w:rPr>
              <w:t>场景</w:t>
            </w:r>
            <w:r w:rsidRPr="0079312D">
              <w:rPr>
                <w:color w:val="0070C0"/>
              </w:rPr>
              <w:t xml:space="preserve">2 – </w:t>
            </w:r>
            <w:r w:rsidRPr="0079312D">
              <w:rPr>
                <w:color w:val="0070C0"/>
              </w:rPr>
              <w:t>非强制认证：物料处于</w:t>
            </w:r>
            <w:r w:rsidRPr="0079312D">
              <w:rPr>
                <w:color w:val="0070C0"/>
              </w:rPr>
              <w:t>D1~D2</w:t>
            </w:r>
            <w:r w:rsidRPr="0079312D">
              <w:rPr>
                <w:color w:val="0070C0"/>
              </w:rPr>
              <w:t>状态不校验；</w:t>
            </w:r>
            <w:r w:rsidRPr="0079312D">
              <w:rPr>
                <w:color w:val="0070C0"/>
              </w:rPr>
              <w:t xml:space="preserve"> </w:t>
            </w:r>
            <w:r w:rsidRPr="0079312D">
              <w:rPr>
                <w:color w:val="0070C0"/>
              </w:rPr>
              <w:t>物料处于</w:t>
            </w:r>
            <w:r w:rsidRPr="0079312D">
              <w:rPr>
                <w:color w:val="0070C0"/>
              </w:rPr>
              <w:t>S1~E1</w:t>
            </w:r>
            <w:r w:rsidRPr="0079312D">
              <w:rPr>
                <w:color w:val="0070C0"/>
              </w:rPr>
              <w:t>，至少有一个已认证</w:t>
            </w:r>
            <w:r w:rsidRPr="0079312D">
              <w:rPr>
                <w:color w:val="0070C0"/>
              </w:rPr>
              <w:t>/</w:t>
            </w:r>
            <w:r w:rsidRPr="0079312D">
              <w:rPr>
                <w:color w:val="0070C0"/>
              </w:rPr>
              <w:t>条件通过的</w:t>
            </w:r>
            <w:r w:rsidRPr="0079312D">
              <w:rPr>
                <w:color w:val="0070C0"/>
              </w:rPr>
              <w:t>MPN</w:t>
            </w:r>
            <w:r w:rsidRPr="0079312D">
              <w:rPr>
                <w:color w:val="0070C0"/>
              </w:rPr>
              <w:t>；</w:t>
            </w:r>
          </w:p>
          <w:p w14:paraId="696F05D8" w14:textId="77777777" w:rsidR="005C2BF5" w:rsidRPr="005C2BF5" w:rsidRDefault="005C2BF5" w:rsidP="005C2BF5">
            <w:pPr>
              <w:spacing w:line="240" w:lineRule="auto"/>
              <w:ind w:rightChars="-51" w:right="-107"/>
              <w:rPr>
                <w:color w:val="0070C0"/>
              </w:rPr>
            </w:pPr>
            <w:r w:rsidRPr="005C2BF5">
              <w:rPr>
                <w:color w:val="0070C0"/>
              </w:rPr>
              <w:t>19.</w:t>
            </w:r>
            <w:r w:rsidRPr="005C2BF5">
              <w:rPr>
                <w:color w:val="0070C0"/>
              </w:rPr>
              <w:t>相关制造商部件</w:t>
            </w:r>
            <w:r w:rsidRPr="005C2BF5">
              <w:rPr>
                <w:color w:val="0070C0"/>
              </w:rPr>
              <w:t>“</w:t>
            </w:r>
            <w:r w:rsidRPr="005C2BF5">
              <w:rPr>
                <w:color w:val="0070C0"/>
              </w:rPr>
              <w:t>制造商型号</w:t>
            </w:r>
            <w:r w:rsidRPr="005C2BF5">
              <w:rPr>
                <w:color w:val="0070C0"/>
              </w:rPr>
              <w:t>”</w:t>
            </w:r>
            <w:r w:rsidRPr="005C2BF5">
              <w:rPr>
                <w:color w:val="0070C0"/>
              </w:rPr>
              <w:t>校验。</w:t>
            </w:r>
          </w:p>
          <w:p w14:paraId="634025DB" w14:textId="77777777" w:rsidR="005C2BF5" w:rsidRPr="005C2BF5" w:rsidRDefault="005C2BF5" w:rsidP="005C2BF5">
            <w:pPr>
              <w:spacing w:line="240" w:lineRule="auto"/>
              <w:ind w:rightChars="-51" w:right="-107"/>
              <w:rPr>
                <w:color w:val="0070C0"/>
              </w:rPr>
            </w:pPr>
            <w:r w:rsidRPr="005C2BF5">
              <w:rPr>
                <w:color w:val="0070C0"/>
              </w:rPr>
              <w:t>20.</w:t>
            </w:r>
            <w:r w:rsidRPr="005C2BF5">
              <w:rPr>
                <w:color w:val="0070C0"/>
              </w:rPr>
              <w:t>销售地区：海外或全球，外购成品必须同时满足</w:t>
            </w:r>
            <w:r w:rsidRPr="005C2BF5">
              <w:rPr>
                <w:color w:val="0070C0"/>
              </w:rPr>
              <w:t>①</w:t>
            </w:r>
            <w:r w:rsidRPr="005C2BF5">
              <w:rPr>
                <w:color w:val="0070C0"/>
              </w:rPr>
              <w:t>环保属性</w:t>
            </w:r>
            <w:r w:rsidRPr="005C2BF5">
              <w:rPr>
                <w:color w:val="0070C0"/>
              </w:rPr>
              <w:t>=RoHS2.0(</w:t>
            </w:r>
            <w:r w:rsidRPr="005C2BF5">
              <w:rPr>
                <w:color w:val="0070C0"/>
              </w:rPr>
              <w:t>十项</w:t>
            </w:r>
            <w:r w:rsidRPr="005C2BF5">
              <w:rPr>
                <w:color w:val="0070C0"/>
              </w:rPr>
              <w:t>)</w:t>
            </w:r>
            <w:r w:rsidRPr="005C2BF5">
              <w:rPr>
                <w:color w:val="0070C0"/>
              </w:rPr>
              <w:t>，</w:t>
            </w:r>
            <w:r w:rsidRPr="005C2BF5">
              <w:rPr>
                <w:color w:val="0070C0"/>
              </w:rPr>
              <w:t>②certification</w:t>
            </w:r>
            <w:r w:rsidRPr="005C2BF5">
              <w:rPr>
                <w:color w:val="0070C0"/>
              </w:rPr>
              <w:t>页面必须要有认证类型为</w:t>
            </w:r>
            <w:r w:rsidRPr="005C2BF5">
              <w:rPr>
                <w:color w:val="0070C0"/>
              </w:rPr>
              <w:t>RoHS2.0(</w:t>
            </w:r>
            <w:r w:rsidRPr="005C2BF5">
              <w:rPr>
                <w:color w:val="0070C0"/>
              </w:rPr>
              <w:t>十项</w:t>
            </w:r>
            <w:r w:rsidRPr="005C2BF5">
              <w:rPr>
                <w:color w:val="0070C0"/>
              </w:rPr>
              <w:t>)</w:t>
            </w:r>
            <w:r w:rsidRPr="005C2BF5">
              <w:rPr>
                <w:color w:val="0070C0"/>
              </w:rPr>
              <w:t>的证明文件。</w:t>
            </w:r>
          </w:p>
          <w:p w14:paraId="2EF91C19" w14:textId="77777777" w:rsidR="005C2BF5" w:rsidRPr="005C2BF5" w:rsidRDefault="005C2BF5" w:rsidP="005C2BF5">
            <w:pPr>
              <w:spacing w:line="240" w:lineRule="auto"/>
              <w:ind w:rightChars="-51" w:right="-107"/>
              <w:rPr>
                <w:color w:val="0070C0"/>
              </w:rPr>
            </w:pPr>
            <w:r w:rsidRPr="005C2BF5">
              <w:rPr>
                <w:color w:val="0070C0"/>
              </w:rPr>
              <w:t>21.</w:t>
            </w:r>
            <w:r w:rsidRPr="005C2BF5">
              <w:rPr>
                <w:color w:val="0070C0"/>
              </w:rPr>
              <w:t>如果是快速变更，产生对象部件的</w:t>
            </w:r>
            <w:r w:rsidRPr="005C2BF5">
              <w:rPr>
                <w:color w:val="0070C0"/>
              </w:rPr>
              <w:t>IBA</w:t>
            </w:r>
            <w:r w:rsidRPr="005C2BF5">
              <w:rPr>
                <w:color w:val="0070C0"/>
              </w:rPr>
              <w:t>属性</w:t>
            </w:r>
            <w:r w:rsidRPr="005C2BF5">
              <w:rPr>
                <w:color w:val="0070C0"/>
              </w:rPr>
              <w:t>“com.hikvision.plm.classification.WhethertheCustomerSpecific”</w:t>
            </w:r>
            <w:r w:rsidRPr="005C2BF5">
              <w:rPr>
                <w:color w:val="0070C0"/>
              </w:rPr>
              <w:t>（是否客户专用）不能为</w:t>
            </w:r>
            <w:r w:rsidRPr="005C2BF5">
              <w:rPr>
                <w:color w:val="0070C0"/>
              </w:rPr>
              <w:t>“Baseline”</w:t>
            </w:r>
            <w:r w:rsidRPr="005C2BF5">
              <w:rPr>
                <w:color w:val="0070C0"/>
              </w:rPr>
              <w:t>。</w:t>
            </w:r>
          </w:p>
          <w:p w14:paraId="25B7C73F" w14:textId="77777777" w:rsidR="005C2BF5" w:rsidRPr="005C2BF5" w:rsidRDefault="005C2BF5" w:rsidP="005C2BF5">
            <w:pPr>
              <w:spacing w:line="240" w:lineRule="auto"/>
              <w:ind w:rightChars="-51" w:right="-107"/>
              <w:rPr>
                <w:color w:val="0070C0"/>
              </w:rPr>
            </w:pPr>
            <w:r w:rsidRPr="005C2BF5">
              <w:rPr>
                <w:color w:val="0070C0"/>
              </w:rPr>
              <w:t>22.</w:t>
            </w:r>
            <w:r w:rsidRPr="005C2BF5">
              <w:rPr>
                <w:color w:val="0070C0"/>
              </w:rPr>
              <w:t>检查产生对象普通文档图纸关联的物料是否也在产生对象中。</w:t>
            </w:r>
          </w:p>
          <w:p w14:paraId="4BA7EA96" w14:textId="77777777" w:rsidR="00EC5A2D" w:rsidRDefault="005C2BF5" w:rsidP="00EC5A2D">
            <w:pPr>
              <w:spacing w:line="240" w:lineRule="auto"/>
              <w:ind w:rightChars="-51" w:right="-107"/>
              <w:rPr>
                <w:color w:val="0070C0"/>
              </w:rPr>
            </w:pPr>
            <w:r w:rsidRPr="005C2BF5">
              <w:rPr>
                <w:color w:val="0070C0"/>
              </w:rPr>
              <w:t>23.</w:t>
            </w:r>
            <w:r w:rsidRPr="005C2BF5">
              <w:rPr>
                <w:color w:val="0070C0"/>
              </w:rPr>
              <w:t>检查文档是否关联物料。</w:t>
            </w:r>
          </w:p>
          <w:p w14:paraId="16E9AE4A" w14:textId="156B41B6" w:rsidR="00C85975" w:rsidRPr="005C2BF5" w:rsidRDefault="00C85975" w:rsidP="00EC5A2D">
            <w:pPr>
              <w:spacing w:line="240" w:lineRule="auto"/>
              <w:ind w:rightChars="-51" w:right="-107"/>
              <w:rPr>
                <w:rFonts w:hint="eastAsia"/>
                <w:color w:val="0070C0"/>
              </w:rPr>
            </w:pPr>
            <w:r>
              <w:rPr>
                <w:rFonts w:hint="eastAsia"/>
                <w:color w:val="0070C0"/>
              </w:rPr>
              <w:t>2</w:t>
            </w:r>
            <w:r>
              <w:rPr>
                <w:color w:val="0070C0"/>
              </w:rPr>
              <w:t>4.</w:t>
            </w:r>
            <w:r>
              <w:rPr>
                <w:rFonts w:hint="eastAsia"/>
              </w:rPr>
              <w:t xml:space="preserve"> </w:t>
            </w:r>
            <w:r w:rsidRPr="00C85975">
              <w:rPr>
                <w:rFonts w:hint="eastAsia"/>
                <w:color w:val="0070C0"/>
              </w:rPr>
              <w:t>满足生命周期状态为</w:t>
            </w:r>
            <w:r w:rsidRPr="00C85975">
              <w:rPr>
                <w:color w:val="0070C0"/>
              </w:rPr>
              <w:t xml:space="preserve"> D2 </w:t>
            </w:r>
            <w:r w:rsidRPr="00C85975">
              <w:rPr>
                <w:color w:val="0070C0"/>
              </w:rPr>
              <w:t>且受限状态是样机可销售</w:t>
            </w:r>
            <w:r w:rsidRPr="00C85975">
              <w:rPr>
                <w:color w:val="0070C0"/>
              </w:rPr>
              <w:t>(ESP)</w:t>
            </w:r>
            <w:r>
              <w:rPr>
                <w:rFonts w:hint="eastAsia"/>
                <w:color w:val="0070C0"/>
              </w:rPr>
              <w:t>，</w:t>
            </w:r>
            <w:r w:rsidRPr="00C85975">
              <w:rPr>
                <w:rFonts w:hint="eastAsia"/>
                <w:color w:val="0070C0"/>
              </w:rPr>
              <w:t>提示信息：请选择样机</w:t>
            </w:r>
            <w:r w:rsidRPr="00C85975">
              <w:rPr>
                <w:color w:val="0070C0"/>
              </w:rPr>
              <w:t>BOM</w:t>
            </w:r>
            <w:r w:rsidRPr="00C85975">
              <w:rPr>
                <w:color w:val="0070C0"/>
              </w:rPr>
              <w:t>更新审批人</w:t>
            </w:r>
          </w:p>
        </w:tc>
        <w:tc>
          <w:tcPr>
            <w:tcW w:w="2377" w:type="dxa"/>
          </w:tcPr>
          <w:p w14:paraId="1DCFF965" w14:textId="719177E6" w:rsidR="002D7D4D" w:rsidRDefault="002D7D4D" w:rsidP="002D7D4D">
            <w:pPr>
              <w:spacing w:line="240" w:lineRule="auto"/>
              <w:ind w:rightChars="-51" w:right="-107"/>
              <w:rPr>
                <w:rFonts w:ascii="微软雅黑" w:hAnsi="微软雅黑"/>
                <w:szCs w:val="18"/>
              </w:rPr>
            </w:pPr>
          </w:p>
        </w:tc>
      </w:tr>
      <w:tr w:rsidR="00785564" w:rsidRPr="00B14B42" w14:paraId="1F9D6931" w14:textId="77777777" w:rsidTr="00B335FA">
        <w:tc>
          <w:tcPr>
            <w:tcW w:w="398" w:type="dxa"/>
            <w:vMerge/>
          </w:tcPr>
          <w:p w14:paraId="4B24C1F7" w14:textId="77777777" w:rsidR="002D7D4D" w:rsidRDefault="002D7D4D" w:rsidP="002D7D4D">
            <w:pPr>
              <w:spacing w:line="240" w:lineRule="auto"/>
              <w:rPr>
                <w:rFonts w:ascii="微软雅黑" w:hAnsi="微软雅黑"/>
                <w:szCs w:val="18"/>
              </w:rPr>
            </w:pPr>
          </w:p>
        </w:tc>
        <w:tc>
          <w:tcPr>
            <w:tcW w:w="652" w:type="dxa"/>
            <w:vMerge/>
            <w:shd w:val="clear" w:color="auto" w:fill="auto"/>
          </w:tcPr>
          <w:p w14:paraId="5C3203B6" w14:textId="4E45372F" w:rsidR="002D7D4D" w:rsidRDefault="002D7D4D" w:rsidP="002D7D4D">
            <w:pPr>
              <w:spacing w:line="240" w:lineRule="auto"/>
              <w:ind w:rightChars="-51" w:right="-107"/>
              <w:rPr>
                <w:rFonts w:ascii="微软雅黑" w:hAnsi="微软雅黑"/>
                <w:color w:val="0070C0"/>
                <w:szCs w:val="18"/>
              </w:rPr>
            </w:pPr>
          </w:p>
        </w:tc>
        <w:tc>
          <w:tcPr>
            <w:tcW w:w="7025" w:type="dxa"/>
            <w:shd w:val="clear" w:color="auto" w:fill="auto"/>
          </w:tcPr>
          <w:p w14:paraId="174EDC06" w14:textId="1A44E0C0" w:rsidR="005C2BF5" w:rsidRPr="005C2BF5" w:rsidRDefault="005C2BF5" w:rsidP="005C2BF5">
            <w:pPr>
              <w:spacing w:line="240" w:lineRule="auto"/>
              <w:ind w:rightChars="-51" w:right="-107"/>
              <w:rPr>
                <w:rFonts w:ascii="微软雅黑" w:hAnsi="微软雅黑"/>
                <w:color w:val="0070C0"/>
                <w:szCs w:val="18"/>
              </w:rPr>
            </w:pPr>
            <w:r w:rsidRPr="005C2BF5">
              <w:rPr>
                <w:rFonts w:ascii="微软雅黑" w:hAnsi="微软雅黑" w:hint="eastAsia"/>
                <w:color w:val="0070C0"/>
                <w:szCs w:val="18"/>
              </w:rPr>
              <w:t>刷新产生对象中的部件</w:t>
            </w:r>
            <w:r>
              <w:rPr>
                <w:rFonts w:ascii="微软雅黑" w:hAnsi="微软雅黑" w:hint="eastAsia"/>
                <w:color w:val="0070C0"/>
                <w:szCs w:val="18"/>
              </w:rPr>
              <w:t>的</w:t>
            </w:r>
            <w:r w:rsidRPr="005C2BF5">
              <w:rPr>
                <w:rFonts w:ascii="微软雅黑" w:hAnsi="微软雅黑" w:hint="eastAsia"/>
                <w:color w:val="0070C0"/>
                <w:szCs w:val="18"/>
              </w:rPr>
              <w:t>客供标识：</w:t>
            </w:r>
          </w:p>
          <w:p w14:paraId="475B9CE2" w14:textId="36C9EA6A" w:rsidR="005C2BF5" w:rsidRPr="005C2BF5" w:rsidRDefault="005C2BF5" w:rsidP="005C2BF5">
            <w:pPr>
              <w:spacing w:line="240" w:lineRule="auto"/>
              <w:ind w:rightChars="-51" w:right="-107"/>
              <w:rPr>
                <w:rFonts w:ascii="微软雅黑" w:hAnsi="微软雅黑"/>
                <w:color w:val="0070C0"/>
                <w:szCs w:val="18"/>
              </w:rPr>
            </w:pPr>
            <w:r w:rsidRPr="005C2BF5">
              <w:rPr>
                <w:rFonts w:ascii="微软雅黑" w:hAnsi="微软雅黑" w:hint="eastAsia"/>
                <w:color w:val="0070C0"/>
                <w:szCs w:val="18"/>
              </w:rPr>
              <w:t>如果产生对象部件是</w:t>
            </w:r>
            <w:r w:rsidRPr="005C2BF5">
              <w:rPr>
                <w:rFonts w:ascii="微软雅黑" w:hAnsi="微软雅黑"/>
                <w:color w:val="0070C0"/>
                <w:szCs w:val="18"/>
              </w:rPr>
              <w:t>MBOM，更新机器人Link属性客供标识（2280智能科技、9000桐庐电子、2660机器智能）。更新微影客供标识（2490微影智能、9000消防工厂、8000杭州工厂）。更新睿影客供标识（2460睿影科技、9000消防工厂）。</w:t>
            </w:r>
          </w:p>
          <w:p w14:paraId="05C534F0" w14:textId="209E679D" w:rsidR="005C2BF5" w:rsidRPr="005C2BF5" w:rsidRDefault="005C2BF5" w:rsidP="005C2BF5">
            <w:pPr>
              <w:spacing w:line="240" w:lineRule="auto"/>
              <w:ind w:rightChars="-51" w:right="-107"/>
              <w:rPr>
                <w:rFonts w:ascii="微软雅黑" w:hAnsi="微软雅黑"/>
                <w:color w:val="0070C0"/>
                <w:szCs w:val="18"/>
              </w:rPr>
            </w:pPr>
            <w:r w:rsidRPr="005C2BF5">
              <w:rPr>
                <w:rFonts w:ascii="微软雅黑" w:hAnsi="微软雅黑" w:hint="eastAsia"/>
                <w:color w:val="0070C0"/>
                <w:szCs w:val="18"/>
              </w:rPr>
              <w:t>如果产生对象部件是备用</w:t>
            </w:r>
            <w:r w:rsidRPr="005C2BF5">
              <w:rPr>
                <w:rFonts w:ascii="微软雅黑" w:hAnsi="微软雅黑"/>
                <w:color w:val="0070C0"/>
                <w:szCs w:val="18"/>
              </w:rPr>
              <w:t>BOM、异号BOM，无操作。</w:t>
            </w:r>
          </w:p>
        </w:tc>
        <w:tc>
          <w:tcPr>
            <w:tcW w:w="2377" w:type="dxa"/>
          </w:tcPr>
          <w:p w14:paraId="798C8A2A" w14:textId="023BC5A7" w:rsidR="002D7D4D" w:rsidRDefault="002D7D4D" w:rsidP="002D7D4D">
            <w:pPr>
              <w:spacing w:line="240" w:lineRule="auto"/>
              <w:ind w:rightChars="-51" w:right="-107"/>
              <w:rPr>
                <w:rFonts w:ascii="微软雅黑" w:hAnsi="微软雅黑"/>
                <w:szCs w:val="18"/>
              </w:rPr>
            </w:pPr>
          </w:p>
        </w:tc>
      </w:tr>
      <w:tr w:rsidR="00785564" w:rsidRPr="00B14B42" w14:paraId="1FBF0C43" w14:textId="77777777" w:rsidTr="00B335FA">
        <w:tc>
          <w:tcPr>
            <w:tcW w:w="398" w:type="dxa"/>
            <w:vMerge/>
          </w:tcPr>
          <w:p w14:paraId="7F9A0A8C" w14:textId="5997F0F9" w:rsidR="002D7D4D" w:rsidRDefault="002D7D4D" w:rsidP="002D7D4D">
            <w:pPr>
              <w:spacing w:line="240" w:lineRule="auto"/>
              <w:rPr>
                <w:rFonts w:ascii="微软雅黑" w:hAnsi="微软雅黑"/>
                <w:szCs w:val="18"/>
              </w:rPr>
            </w:pPr>
          </w:p>
        </w:tc>
        <w:tc>
          <w:tcPr>
            <w:tcW w:w="652" w:type="dxa"/>
            <w:shd w:val="clear" w:color="auto" w:fill="auto"/>
          </w:tcPr>
          <w:p w14:paraId="5393A77A" w14:textId="560C7E6B" w:rsidR="002D7D4D" w:rsidRPr="00EE1B08" w:rsidRDefault="002D7D4D" w:rsidP="002D7D4D">
            <w:pPr>
              <w:spacing w:line="240" w:lineRule="auto"/>
              <w:ind w:rightChars="-51" w:right="-107"/>
              <w:rPr>
                <w:rFonts w:ascii="微软雅黑" w:hAnsi="微软雅黑"/>
                <w:color w:val="0070C0"/>
                <w:szCs w:val="18"/>
              </w:rPr>
            </w:pPr>
            <w:r w:rsidRPr="00EE1B08">
              <w:rPr>
                <w:rFonts w:ascii="微软雅黑" w:hAnsi="微软雅黑" w:hint="eastAsia"/>
                <w:color w:val="0070C0"/>
                <w:szCs w:val="18"/>
              </w:rPr>
              <w:t>取消</w:t>
            </w:r>
          </w:p>
        </w:tc>
        <w:tc>
          <w:tcPr>
            <w:tcW w:w="7025" w:type="dxa"/>
            <w:shd w:val="clear" w:color="auto" w:fill="auto"/>
          </w:tcPr>
          <w:p w14:paraId="4F315120" w14:textId="77777777" w:rsidR="002D7D4D" w:rsidRPr="00F71804" w:rsidRDefault="002D7D4D" w:rsidP="002D7D4D">
            <w:pPr>
              <w:spacing w:line="240" w:lineRule="auto"/>
              <w:ind w:rightChars="-51" w:right="-107"/>
              <w:rPr>
                <w:rFonts w:ascii="微软雅黑" w:hAnsi="微软雅黑"/>
                <w:color w:val="0070C0"/>
                <w:szCs w:val="18"/>
              </w:rPr>
            </w:pPr>
            <w:r w:rsidRPr="00F71804">
              <w:rPr>
                <w:rFonts w:ascii="微软雅黑" w:hAnsi="微软雅黑"/>
                <w:color w:val="0070C0"/>
                <w:szCs w:val="18"/>
              </w:rPr>
              <w:t>1.删除ECA对象与变更后对象的关联关系，支持物料，文档，三维图档。</w:t>
            </w:r>
          </w:p>
          <w:p w14:paraId="320220DA" w14:textId="77777777" w:rsidR="002D7D4D" w:rsidRPr="00F71804" w:rsidRDefault="002D7D4D" w:rsidP="002D7D4D">
            <w:pPr>
              <w:spacing w:line="240" w:lineRule="auto"/>
              <w:ind w:rightChars="-51" w:right="-107"/>
              <w:rPr>
                <w:rFonts w:ascii="微软雅黑" w:hAnsi="微软雅黑"/>
                <w:color w:val="0070C0"/>
                <w:szCs w:val="18"/>
              </w:rPr>
            </w:pPr>
            <w:r w:rsidRPr="00F71804">
              <w:rPr>
                <w:rFonts w:ascii="微软雅黑" w:hAnsi="微软雅黑"/>
                <w:color w:val="0070C0"/>
                <w:szCs w:val="18"/>
              </w:rPr>
              <w:t>2.删除变更后对象的最新版本。</w:t>
            </w:r>
          </w:p>
          <w:p w14:paraId="628CDA0C" w14:textId="16B31813" w:rsidR="002D7D4D" w:rsidRPr="00F71804" w:rsidRDefault="002D7D4D" w:rsidP="002D7D4D">
            <w:pPr>
              <w:spacing w:line="240" w:lineRule="auto"/>
              <w:ind w:rightChars="-51" w:right="-107"/>
              <w:rPr>
                <w:rFonts w:ascii="微软雅黑" w:hAnsi="微软雅黑"/>
                <w:color w:val="0070C0"/>
                <w:szCs w:val="18"/>
              </w:rPr>
            </w:pPr>
            <w:r w:rsidRPr="00F71804">
              <w:rPr>
                <w:rFonts w:ascii="微软雅黑" w:hAnsi="微软雅黑"/>
                <w:color w:val="0070C0"/>
                <w:szCs w:val="18"/>
              </w:rPr>
              <w:t>3.</w:t>
            </w:r>
            <w:r w:rsidRPr="00F71804">
              <w:rPr>
                <w:rFonts w:ascii="微软雅黑" w:hAnsi="微软雅黑" w:hint="eastAsia"/>
                <w:color w:val="0070C0"/>
                <w:szCs w:val="18"/>
              </w:rPr>
              <w:t>若产生对象的名称有更改，需要复原</w:t>
            </w:r>
            <w:r w:rsidRPr="00F71804">
              <w:rPr>
                <w:rFonts w:ascii="微软雅黑" w:hAnsi="微软雅黑"/>
                <w:color w:val="0070C0"/>
                <w:szCs w:val="18"/>
              </w:rPr>
              <w:t>。</w:t>
            </w:r>
          </w:p>
        </w:tc>
        <w:tc>
          <w:tcPr>
            <w:tcW w:w="2377" w:type="dxa"/>
          </w:tcPr>
          <w:p w14:paraId="5095D952" w14:textId="51C38D31" w:rsidR="002D7D4D" w:rsidRPr="002D1EFD" w:rsidRDefault="002D7D4D" w:rsidP="002D7D4D">
            <w:pPr>
              <w:spacing w:line="240" w:lineRule="auto"/>
              <w:ind w:rightChars="-51" w:right="-107"/>
              <w:rPr>
                <w:rFonts w:ascii="微软雅黑" w:hAnsi="微软雅黑"/>
                <w:szCs w:val="18"/>
              </w:rPr>
            </w:pPr>
            <w:r w:rsidRPr="002D1EFD">
              <w:rPr>
                <w:rFonts w:ascii="微软雅黑" w:hAnsi="微软雅黑"/>
                <w:szCs w:val="18"/>
              </w:rPr>
              <w:t>PLM20150727_07_取消EC后恢复名称</w:t>
            </w:r>
          </w:p>
        </w:tc>
      </w:tr>
    </w:tbl>
    <w:p w14:paraId="1B2F95C4" w14:textId="40242422" w:rsidR="0087710D" w:rsidRDefault="0087710D" w:rsidP="00E57A5B">
      <w:pPr>
        <w:spacing w:before="240"/>
      </w:pPr>
      <w:r>
        <w:rPr>
          <w:rFonts w:hint="eastAsia"/>
        </w:rPr>
        <w:t>（</w:t>
      </w:r>
      <w:r>
        <w:rPr>
          <w:rFonts w:hint="eastAsia"/>
        </w:rPr>
        <w:t>4</w:t>
      </w:r>
      <w:r>
        <w:rPr>
          <w:rFonts w:hint="eastAsia"/>
        </w:rPr>
        <w:t>）提交检验项</w:t>
      </w:r>
    </w:p>
    <w:p w14:paraId="458AEFF0" w14:textId="7687925D" w:rsidR="0087710D" w:rsidRDefault="003930DB" w:rsidP="0087710D">
      <w:r>
        <w:t>1.</w:t>
      </w:r>
      <w:r w:rsidR="006B7AFE">
        <w:rPr>
          <w:rFonts w:hint="eastAsia"/>
        </w:rPr>
        <w:t>编辑</w:t>
      </w:r>
      <w:r>
        <w:t>ECA</w:t>
      </w:r>
      <w:r>
        <w:rPr>
          <w:rFonts w:hint="eastAsia"/>
        </w:rPr>
        <w:t>页面</w:t>
      </w:r>
      <w:r w:rsidRPr="00AD73BB">
        <w:rPr>
          <w:rFonts w:hint="eastAsia"/>
        </w:rPr>
        <w:t>“确定”按钮：增加物料校验，如</w:t>
      </w:r>
      <w:r>
        <w:rPr>
          <w:rFonts w:hint="eastAsia"/>
        </w:rPr>
        <w:t>产生的对象</w:t>
      </w:r>
      <w:r w:rsidR="00354533" w:rsidRPr="00354533">
        <w:rPr>
          <w:rFonts w:hint="eastAsia"/>
        </w:rPr>
        <w:t>含有</w:t>
      </w:r>
      <w:r w:rsidR="00354533" w:rsidRPr="00354533">
        <w:t>3D</w:t>
      </w:r>
      <w:r w:rsidR="00354533" w:rsidRPr="00354533">
        <w:t>模型分类的物料</w:t>
      </w:r>
      <w:r w:rsidR="00354533" w:rsidRPr="004472E5">
        <w:rPr>
          <w:rFonts w:ascii="微软雅黑" w:hAnsi="微软雅黑" w:hint="eastAsia"/>
          <w:color w:val="0070C0"/>
        </w:rPr>
        <w:t>（</w:t>
      </w:r>
      <w:r w:rsidR="00354533">
        <w:rPr>
          <w:rFonts w:ascii="微软雅黑" w:hAnsi="微软雅黑" w:hint="eastAsia"/>
          <w:color w:val="0070C0"/>
        </w:rPr>
        <w:t>物料分类在</w:t>
      </w:r>
      <w:r w:rsidR="00354533" w:rsidRPr="004472E5">
        <w:rPr>
          <w:rFonts w:ascii="微软雅黑" w:hAnsi="微软雅黑"/>
          <w:color w:val="0070C0"/>
        </w:rPr>
        <w:t>hik_cfg_materialtypedata 表（物料大类/组配置表）</w:t>
      </w:r>
      <w:r w:rsidR="00354533" w:rsidRPr="004472E5">
        <w:rPr>
          <w:rFonts w:ascii="微软雅黑" w:hAnsi="微软雅黑" w:hint="eastAsia"/>
          <w:color w:val="0070C0"/>
        </w:rPr>
        <w:t>中</w:t>
      </w:r>
      <w:r w:rsidR="00354533" w:rsidRPr="004472E5">
        <w:rPr>
          <w:rFonts w:ascii="微软雅黑" w:hAnsi="微软雅黑"/>
          <w:color w:val="0070C0"/>
        </w:rPr>
        <w:t>typeidenty</w:t>
      </w:r>
      <w:r w:rsidR="00354533" w:rsidRPr="004472E5">
        <w:rPr>
          <w:rFonts w:ascii="微软雅黑" w:hAnsi="微软雅黑" w:hint="eastAsia"/>
          <w:color w:val="0070C0"/>
        </w:rPr>
        <w:t>的值为“</w:t>
      </w:r>
      <w:r w:rsidR="00354533" w:rsidRPr="004472E5">
        <w:rPr>
          <w:rFonts w:ascii="微软雅黑" w:hAnsi="微软雅黑"/>
          <w:color w:val="0070C0"/>
        </w:rPr>
        <w:t>change_3d_model</w:t>
      </w:r>
      <w:r w:rsidR="00354533" w:rsidRPr="004472E5">
        <w:rPr>
          <w:rFonts w:ascii="微软雅黑" w:hAnsi="微软雅黑" w:hint="eastAsia"/>
          <w:color w:val="0070C0"/>
        </w:rPr>
        <w:t>”的物料分类</w:t>
      </w:r>
      <w:r w:rsidR="00354533">
        <w:rPr>
          <w:rFonts w:ascii="微软雅黑" w:hAnsi="微软雅黑" w:hint="eastAsia"/>
          <w:color w:val="0070C0"/>
        </w:rPr>
        <w:t>中</w:t>
      </w:r>
      <w:r w:rsidR="00354533" w:rsidRPr="004472E5">
        <w:rPr>
          <w:rFonts w:ascii="微软雅黑" w:hAnsi="微软雅黑" w:hint="eastAsia"/>
          <w:color w:val="0070C0"/>
        </w:rPr>
        <w:t>）</w:t>
      </w:r>
      <w:r w:rsidR="00354533">
        <w:rPr>
          <w:rFonts w:hint="eastAsia"/>
        </w:rPr>
        <w:t>但是</w:t>
      </w:r>
      <w:r w:rsidRPr="00AD73BB">
        <w:rPr>
          <w:rFonts w:hint="eastAsia"/>
        </w:rPr>
        <w:t>列表中“更新</w:t>
      </w:r>
      <w:r w:rsidRPr="00AD73BB">
        <w:rPr>
          <w:rFonts w:hint="eastAsia"/>
        </w:rPr>
        <w:t>3</w:t>
      </w:r>
      <w:r w:rsidRPr="00AD73BB">
        <w:t>D</w:t>
      </w:r>
      <w:r w:rsidR="00354533">
        <w:rPr>
          <w:rFonts w:hint="eastAsia"/>
        </w:rPr>
        <w:t>模型”</w:t>
      </w:r>
      <w:r w:rsidRPr="00AD73BB">
        <w:rPr>
          <w:rFonts w:hint="eastAsia"/>
        </w:rPr>
        <w:t>全为空，则提醒用户：</w:t>
      </w:r>
      <w:r>
        <w:rPr>
          <w:rFonts w:hint="eastAsia"/>
        </w:rPr>
        <w:t>“</w:t>
      </w:r>
      <w:r w:rsidRPr="00AD73BB">
        <w:rPr>
          <w:rFonts w:hint="eastAsia"/>
        </w:rPr>
        <w:t>检测到物料</w:t>
      </w:r>
      <w:r w:rsidRPr="00AD73BB">
        <w:rPr>
          <w:rFonts w:hint="eastAsia"/>
        </w:rPr>
        <w:t>x</w:t>
      </w:r>
      <w:r w:rsidRPr="00AD73BB">
        <w:t>xx</w:t>
      </w:r>
      <w:r w:rsidR="00354533" w:rsidRPr="00354533">
        <w:rPr>
          <w:rFonts w:hint="eastAsia"/>
        </w:rPr>
        <w:t>属于更新</w:t>
      </w:r>
      <w:r w:rsidR="00354533" w:rsidRPr="00354533">
        <w:t>3D</w:t>
      </w:r>
      <w:r w:rsidR="00354533" w:rsidRPr="00354533">
        <w:t>模型角色分类没有被设置，是否确认提交</w:t>
      </w:r>
      <w:r w:rsidR="00354533" w:rsidRPr="00354533">
        <w:t>?</w:t>
      </w:r>
      <w:r>
        <w:rPr>
          <w:rFonts w:hint="eastAsia"/>
        </w:rPr>
        <w:t>”。</w:t>
      </w:r>
    </w:p>
    <w:p w14:paraId="29B436D9" w14:textId="3490BC4E" w:rsidR="00E317C3" w:rsidRDefault="00C743D2" w:rsidP="001A1626">
      <w:pPr>
        <w:pStyle w:val="2"/>
        <w:spacing w:before="156" w:after="156"/>
        <w:rPr>
          <w:rFonts w:ascii="微软雅黑" w:hAnsi="微软雅黑"/>
        </w:rPr>
      </w:pPr>
      <w:bookmarkStart w:id="30" w:name="_Toc123735136"/>
      <w:r>
        <w:rPr>
          <w:rFonts w:ascii="微软雅黑" w:hAnsi="微软雅黑" w:hint="eastAsia"/>
        </w:rPr>
        <w:t>流程表达式-</w:t>
      </w:r>
      <w:r>
        <w:rPr>
          <w:rFonts w:ascii="微软雅黑" w:hAnsi="微软雅黑"/>
        </w:rPr>
        <w:t xml:space="preserve"> </w:t>
      </w:r>
      <w:r>
        <w:rPr>
          <w:rFonts w:ascii="微软雅黑" w:hAnsi="微软雅黑" w:hint="eastAsia"/>
        </w:rPr>
        <w:t>产生对象图纸设置料号</w:t>
      </w:r>
      <w:bookmarkEnd w:id="30"/>
    </w:p>
    <w:p w14:paraId="2F94DCC5" w14:textId="7A8998CF" w:rsidR="00FF52AE" w:rsidRPr="00FF52AE" w:rsidRDefault="00FF52AE" w:rsidP="00FF52AE">
      <w:pPr>
        <w:rPr>
          <w:i/>
        </w:rPr>
      </w:pPr>
      <w:r w:rsidRPr="00FF52AE">
        <w:rPr>
          <w:i/>
        </w:rPr>
        <w:t>RMS20220408_057 ECN</w:t>
      </w:r>
      <w:r w:rsidRPr="00FF52AE">
        <w:rPr>
          <w:i/>
        </w:rPr>
        <w:t>优化：图纸变更同步料号参数</w:t>
      </w:r>
    </w:p>
    <w:p w14:paraId="57940FE1" w14:textId="702C5D8D" w:rsidR="00FF52AE" w:rsidRDefault="00FF52AE" w:rsidP="00FF52AE">
      <w:r w:rsidRPr="007B4F6E">
        <w:rPr>
          <w:rFonts w:hint="eastAsia"/>
        </w:rPr>
        <w:t>ECA</w:t>
      </w:r>
      <w:r w:rsidRPr="007B4F6E">
        <w:rPr>
          <w:rFonts w:hint="eastAsia"/>
        </w:rPr>
        <w:t>流程中，对于产生对象的物料，如关联的</w:t>
      </w:r>
      <w:r w:rsidRPr="007B4F6E">
        <w:rPr>
          <w:rFonts w:hint="eastAsia"/>
        </w:rPr>
        <w:t>EPM</w:t>
      </w:r>
      <w:r w:rsidRPr="007B4F6E">
        <w:rPr>
          <w:rFonts w:hint="eastAsia"/>
        </w:rPr>
        <w:t>对象</w:t>
      </w:r>
      <w:r>
        <w:rPr>
          <w:rFonts w:hint="eastAsia"/>
        </w:rPr>
        <w:t>(</w:t>
      </w:r>
      <w:r>
        <w:t>asm</w:t>
      </w:r>
      <w:r>
        <w:rPr>
          <w:rFonts w:hint="eastAsia"/>
        </w:rPr>
        <w:t>、</w:t>
      </w:r>
      <w:r>
        <w:rPr>
          <w:rFonts w:hint="eastAsia"/>
        </w:rPr>
        <w:t>prt</w:t>
      </w:r>
      <w:r>
        <w:rPr>
          <w:rFonts w:hint="eastAsia"/>
        </w:rPr>
        <w:t>，所有者关联关系</w:t>
      </w:r>
      <w:r>
        <w:t>)</w:t>
      </w:r>
      <w:r w:rsidRPr="007B4F6E">
        <w:rPr>
          <w:rFonts w:hint="eastAsia"/>
        </w:rPr>
        <w:t>也在产生对象列表中，</w:t>
      </w:r>
      <w:r>
        <w:rPr>
          <w:rFonts w:hint="eastAsia"/>
        </w:rPr>
        <w:t>则</w:t>
      </w:r>
      <w:r w:rsidRPr="00FF52AE">
        <w:rPr>
          <w:rFonts w:hint="eastAsia"/>
        </w:rPr>
        <w:t>E</w:t>
      </w:r>
      <w:r w:rsidRPr="00FF52AE">
        <w:t>CA</w:t>
      </w:r>
      <w:r w:rsidRPr="00FF52AE">
        <w:rPr>
          <w:rFonts w:hint="eastAsia"/>
        </w:rPr>
        <w:t>流程提交</w:t>
      </w:r>
      <w:r>
        <w:rPr>
          <w:rFonts w:hint="eastAsia"/>
        </w:rPr>
        <w:t>时，</w:t>
      </w:r>
      <w:r w:rsidRPr="007B4F6E">
        <w:rPr>
          <w:rFonts w:hint="eastAsia"/>
        </w:rPr>
        <w:t>将该料号写入到</w:t>
      </w:r>
      <w:r w:rsidRPr="007B4F6E">
        <w:rPr>
          <w:rFonts w:hint="eastAsia"/>
        </w:rPr>
        <w:t>EPM</w:t>
      </w:r>
      <w:r w:rsidRPr="007B4F6E">
        <w:rPr>
          <w:rFonts w:hint="eastAsia"/>
        </w:rPr>
        <w:t>对象的物料号参数中</w:t>
      </w:r>
      <w:r>
        <w:t>(</w:t>
      </w:r>
      <w:r w:rsidRPr="00FF52AE">
        <w:rPr>
          <w:rFonts w:hint="eastAsia"/>
        </w:rPr>
        <w:t>所有者关联关系的</w:t>
      </w:r>
      <w:r w:rsidRPr="00FF52AE">
        <w:t>asm</w:t>
      </w:r>
      <w:r w:rsidRPr="00FF52AE">
        <w:t>模型或</w:t>
      </w:r>
      <w:r w:rsidRPr="00FF52AE">
        <w:t>PRT</w:t>
      </w:r>
      <w:r w:rsidRPr="00FF52AE">
        <w:t>模型；物料号的属性名称为</w:t>
      </w:r>
      <w:r w:rsidRPr="00FF52AE">
        <w:t>“com.hikvision.plm.PBOMCODE”</w:t>
      </w:r>
      <w:r>
        <w:t>)</w:t>
      </w:r>
      <w:r w:rsidR="00D0036E">
        <w:rPr>
          <w:rFonts w:hint="eastAsia"/>
        </w:rPr>
        <w:t>。</w:t>
      </w:r>
      <w:r w:rsidR="00D0036E" w:rsidRPr="0078616D">
        <w:rPr>
          <w:rFonts w:hint="eastAsia"/>
          <w:color w:val="0070C0"/>
        </w:rPr>
        <w:t>如果产生对象的物料为结构件，则该物料的料号也写入到本身的物料号参数中。</w:t>
      </w:r>
    </w:p>
    <w:p w14:paraId="46879901" w14:textId="7DA76933" w:rsidR="00E317C3" w:rsidRDefault="00C743D2" w:rsidP="00C743D2">
      <w:pPr>
        <w:pStyle w:val="2"/>
        <w:spacing w:before="156" w:after="156"/>
      </w:pPr>
      <w:bookmarkStart w:id="31" w:name="_Toc123735137"/>
      <w:r>
        <w:rPr>
          <w:rFonts w:hint="eastAsia"/>
        </w:rPr>
        <w:t>条件表达式</w:t>
      </w:r>
      <w:r>
        <w:rPr>
          <w:rFonts w:hint="eastAsia"/>
        </w:rPr>
        <w:t>-</w:t>
      </w:r>
      <w:r>
        <w:t xml:space="preserve"> </w:t>
      </w:r>
      <w:r>
        <w:rPr>
          <w:rFonts w:hint="eastAsia"/>
        </w:rPr>
        <w:t>变更类型</w:t>
      </w:r>
      <w:bookmarkEnd w:id="31"/>
    </w:p>
    <w:p w14:paraId="1A7BC8E8" w14:textId="16CAEA7E" w:rsidR="0078616D" w:rsidRPr="0078616D" w:rsidRDefault="0078616D" w:rsidP="0078616D">
      <w:r w:rsidRPr="0078616D">
        <w:rPr>
          <w:rFonts w:hint="eastAsia"/>
          <w:color w:val="0070C0"/>
        </w:rPr>
        <w:t>判断是“快速变更”还是“标准变更”。二者走不同的路线。</w:t>
      </w:r>
    </w:p>
    <w:p w14:paraId="5C35E957" w14:textId="4D03E555" w:rsidR="00962947" w:rsidRDefault="00C743D2" w:rsidP="00962947">
      <w:pPr>
        <w:pStyle w:val="2"/>
        <w:spacing w:before="156" w:after="156"/>
      </w:pPr>
      <w:bookmarkStart w:id="32" w:name="_Toc123735138"/>
      <w:bookmarkEnd w:id="1"/>
      <w:bookmarkEnd w:id="6"/>
      <w:r>
        <w:rPr>
          <w:rFonts w:hint="eastAsia"/>
        </w:rPr>
        <w:lastRenderedPageBreak/>
        <w:t>流程表达式</w:t>
      </w:r>
      <w:r>
        <w:rPr>
          <w:rFonts w:hint="eastAsia"/>
        </w:rPr>
        <w:t>-</w:t>
      </w:r>
      <w:r>
        <w:t xml:space="preserve"> </w:t>
      </w:r>
      <w:r>
        <w:rPr>
          <w:rFonts w:hint="eastAsia"/>
        </w:rPr>
        <w:t>设置参与者</w:t>
      </w:r>
      <w:bookmarkEnd w:id="32"/>
    </w:p>
    <w:tbl>
      <w:tblPr>
        <w:tblStyle w:val="12"/>
        <w:tblW w:w="9775" w:type="dxa"/>
        <w:tblLook w:val="0600" w:firstRow="0" w:lastRow="0" w:firstColumn="0" w:lastColumn="0" w:noHBand="1" w:noVBand="1"/>
      </w:tblPr>
      <w:tblGrid>
        <w:gridCol w:w="1838"/>
        <w:gridCol w:w="7937"/>
      </w:tblGrid>
      <w:tr w:rsidR="004F0A19" w:rsidRPr="007A794B" w14:paraId="7A999088" w14:textId="77777777" w:rsidTr="004F0A19">
        <w:trPr>
          <w:trHeight w:val="660"/>
        </w:trPr>
        <w:tc>
          <w:tcPr>
            <w:tcW w:w="1838" w:type="dxa"/>
            <w:noWrap/>
            <w:hideMark/>
          </w:tcPr>
          <w:p w14:paraId="6B360ACC" w14:textId="77777777" w:rsidR="004F0A19" w:rsidRPr="007A794B" w:rsidRDefault="004F0A19" w:rsidP="007A794B">
            <w:pPr>
              <w:spacing w:line="240" w:lineRule="auto"/>
              <w:jc w:val="center"/>
              <w:rPr>
                <w:rFonts w:ascii="微软雅黑" w:hAnsi="微软雅黑" w:cs="宋体"/>
                <w:color w:val="000000"/>
                <w:kern w:val="0"/>
                <w:szCs w:val="18"/>
              </w:rPr>
            </w:pPr>
            <w:r w:rsidRPr="007A794B">
              <w:rPr>
                <w:rFonts w:ascii="微软雅黑" w:hAnsi="微软雅黑" w:cs="宋体" w:hint="eastAsia"/>
                <w:color w:val="000000"/>
                <w:kern w:val="0"/>
                <w:szCs w:val="18"/>
              </w:rPr>
              <w:t>设置参与者</w:t>
            </w:r>
          </w:p>
        </w:tc>
        <w:tc>
          <w:tcPr>
            <w:tcW w:w="7937" w:type="dxa"/>
            <w:hideMark/>
          </w:tcPr>
          <w:p w14:paraId="355FB2C5" w14:textId="77777777" w:rsidR="004F0A19" w:rsidRPr="007A794B" w:rsidRDefault="004F0A19" w:rsidP="007A794B">
            <w:pPr>
              <w:pStyle w:val="ac"/>
              <w:numPr>
                <w:ilvl w:val="0"/>
                <w:numId w:val="5"/>
              </w:numPr>
              <w:spacing w:line="240" w:lineRule="auto"/>
              <w:ind w:left="227" w:hanging="227"/>
              <w:rPr>
                <w:rFonts w:ascii="微软雅黑" w:hAnsi="微软雅黑" w:cs="宋体"/>
                <w:color w:val="000000"/>
                <w:kern w:val="0"/>
                <w:szCs w:val="18"/>
              </w:rPr>
            </w:pPr>
            <w:r w:rsidRPr="007A794B">
              <w:rPr>
                <w:rFonts w:ascii="微软雅黑" w:hAnsi="微软雅黑" w:cs="宋体" w:hint="eastAsia"/>
                <w:color w:val="000000"/>
                <w:kern w:val="0"/>
                <w:szCs w:val="18"/>
              </w:rPr>
              <w:t>审核，取自页面审核人</w:t>
            </w:r>
          </w:p>
          <w:p w14:paraId="13493597" w14:textId="78F4C9E7" w:rsidR="004F0A19" w:rsidRPr="007A794B" w:rsidRDefault="004F0A19" w:rsidP="00780505">
            <w:pPr>
              <w:pStyle w:val="ac"/>
              <w:numPr>
                <w:ilvl w:val="0"/>
                <w:numId w:val="5"/>
              </w:numPr>
              <w:spacing w:line="240" w:lineRule="auto"/>
              <w:rPr>
                <w:rFonts w:ascii="微软雅黑" w:hAnsi="微软雅黑" w:cs="宋体"/>
                <w:color w:val="000000"/>
                <w:kern w:val="0"/>
                <w:szCs w:val="18"/>
              </w:rPr>
            </w:pPr>
            <w:r w:rsidRPr="007A794B">
              <w:rPr>
                <w:rFonts w:ascii="微软雅黑" w:hAnsi="微软雅黑" w:cs="宋体" w:hint="eastAsia"/>
                <w:color w:val="000000"/>
                <w:kern w:val="0"/>
                <w:szCs w:val="18"/>
              </w:rPr>
              <w:t>器件工程师取自</w:t>
            </w:r>
            <w:r w:rsidR="00780505">
              <w:rPr>
                <w:rFonts w:ascii="微软雅黑" w:hAnsi="微软雅黑" w:cs="宋体" w:hint="eastAsia"/>
                <w:color w:val="000000"/>
                <w:kern w:val="0"/>
                <w:szCs w:val="18"/>
              </w:rPr>
              <w:t>产生对象的</w:t>
            </w:r>
            <w:r w:rsidRPr="007A794B">
              <w:rPr>
                <w:rFonts w:ascii="微软雅黑" w:hAnsi="微软雅黑" w:cs="宋体" w:hint="eastAsia"/>
                <w:color w:val="000000"/>
                <w:kern w:val="0"/>
                <w:szCs w:val="18"/>
              </w:rPr>
              <w:t>物料组角色配置</w:t>
            </w:r>
            <w:r w:rsidR="00780505" w:rsidRPr="00780505">
              <w:rPr>
                <w:rFonts w:ascii="微软雅黑" w:hAnsi="微软雅黑" w:cs="宋体" w:hint="eastAsia"/>
                <w:color w:val="0070C0"/>
                <w:kern w:val="0"/>
                <w:szCs w:val="18"/>
              </w:rPr>
              <w:t>（在</w:t>
            </w:r>
            <w:r w:rsidR="00780505" w:rsidRPr="00780505">
              <w:rPr>
                <w:rFonts w:ascii="微软雅黑" w:hAnsi="微软雅黑" w:cs="宋体"/>
                <w:color w:val="0070C0"/>
                <w:kern w:val="0"/>
                <w:szCs w:val="18"/>
              </w:rPr>
              <w:t xml:space="preserve"> HIK_CFG_ROLES_CATEGORY_MV_VIEW </w:t>
            </w:r>
            <w:commentRangeStart w:id="33"/>
            <w:r w:rsidR="00780505" w:rsidRPr="00780505">
              <w:rPr>
                <w:rFonts w:ascii="微软雅黑" w:hAnsi="微软雅黑" w:cs="宋体"/>
                <w:color w:val="0070C0"/>
                <w:kern w:val="0"/>
                <w:szCs w:val="18"/>
              </w:rPr>
              <w:t>表</w:t>
            </w:r>
            <w:commentRangeEnd w:id="33"/>
            <w:r w:rsidR="00154F63">
              <w:rPr>
                <w:rStyle w:val="af2"/>
              </w:rPr>
              <w:commentReference w:id="33"/>
            </w:r>
            <w:r w:rsidR="00780505" w:rsidRPr="00780505">
              <w:rPr>
                <w:rFonts w:ascii="微软雅黑" w:hAnsi="微软雅黑" w:cs="宋体"/>
                <w:color w:val="0070C0"/>
                <w:kern w:val="0"/>
                <w:szCs w:val="18"/>
              </w:rPr>
              <w:t>中</w:t>
            </w:r>
            <w:r w:rsidR="00780505" w:rsidRPr="00780505">
              <w:rPr>
                <w:rFonts w:ascii="微软雅黑" w:hAnsi="微软雅黑" w:cs="宋体" w:hint="eastAsia"/>
                <w:color w:val="0070C0"/>
                <w:kern w:val="0"/>
                <w:szCs w:val="18"/>
              </w:rPr>
              <w:t>）</w:t>
            </w:r>
            <w:r w:rsidRPr="007A794B">
              <w:rPr>
                <w:rFonts w:ascii="微软雅黑" w:hAnsi="微软雅黑" w:cs="宋体" w:hint="eastAsia"/>
                <w:color w:val="000000"/>
                <w:kern w:val="0"/>
                <w:szCs w:val="18"/>
              </w:rPr>
              <w:t>（如果产生对象没有物料，则取受影响对象的物料组对应的配置）</w:t>
            </w:r>
          </w:p>
        </w:tc>
      </w:tr>
    </w:tbl>
    <w:p w14:paraId="2F61C3CF" w14:textId="69038C3A" w:rsidR="00C743D2" w:rsidRDefault="00C743D2" w:rsidP="00C743D2">
      <w:pPr>
        <w:pStyle w:val="2"/>
        <w:spacing w:before="156" w:after="156"/>
      </w:pPr>
      <w:bookmarkStart w:id="34" w:name="_Toc123735139"/>
      <w:r>
        <w:rPr>
          <w:rFonts w:hint="eastAsia"/>
        </w:rPr>
        <w:t>流程表达式</w:t>
      </w:r>
      <w:r>
        <w:rPr>
          <w:rFonts w:hint="eastAsia"/>
        </w:rPr>
        <w:t>-</w:t>
      </w:r>
      <w:r>
        <w:t xml:space="preserve"> </w:t>
      </w:r>
      <w:r>
        <w:rPr>
          <w:rFonts w:hint="eastAsia"/>
        </w:rPr>
        <w:t>流程授权</w:t>
      </w:r>
      <w:bookmarkEnd w:id="34"/>
    </w:p>
    <w:p w14:paraId="482787BA" w14:textId="786F49E9" w:rsidR="004F0A19" w:rsidRPr="004F0A19" w:rsidRDefault="004F0A19" w:rsidP="004F0A19">
      <w:r w:rsidRPr="004F0A19">
        <w:rPr>
          <w:rFonts w:hint="eastAsia"/>
        </w:rPr>
        <w:t>对</w:t>
      </w:r>
      <w:r w:rsidRPr="004F0A19">
        <w:t>ECA</w:t>
      </w:r>
      <w:r w:rsidRPr="004F0A19">
        <w:t>中的图纸赋予审核人读取和下载权限</w:t>
      </w:r>
      <w:r w:rsidR="004A2D0C">
        <w:rPr>
          <w:rFonts w:hint="eastAsia"/>
        </w:rPr>
        <w:t>。</w:t>
      </w:r>
      <w:r w:rsidR="004A2D0C" w:rsidRPr="004A2D0C">
        <w:rPr>
          <w:rFonts w:hint="eastAsia"/>
          <w:color w:val="0070C0"/>
        </w:rPr>
        <w:t>（把流程中“</w:t>
      </w:r>
      <w:r w:rsidR="004A2D0C" w:rsidRPr="004A2D0C">
        <w:rPr>
          <w:color w:val="0070C0"/>
        </w:rPr>
        <w:t>ImmediateSupervisor”</w:t>
      </w:r>
      <w:r w:rsidR="004A2D0C" w:rsidRPr="004A2D0C">
        <w:rPr>
          <w:color w:val="0070C0"/>
        </w:rPr>
        <w:t>角色和</w:t>
      </w:r>
      <w:r w:rsidR="004A2D0C" w:rsidRPr="004A2D0C">
        <w:rPr>
          <w:color w:val="0070C0"/>
        </w:rPr>
        <w:t>“COMPONENT ENGINEER”</w:t>
      </w:r>
      <w:r w:rsidR="004A2D0C" w:rsidRPr="004A2D0C">
        <w:rPr>
          <w:color w:val="0070C0"/>
        </w:rPr>
        <w:t>（器件工程师）角色下的参与者加入到受影响对象</w:t>
      </w:r>
      <w:r w:rsidR="004A2D0C" w:rsidRPr="004A2D0C">
        <w:rPr>
          <w:rFonts w:hint="eastAsia"/>
          <w:color w:val="0070C0"/>
        </w:rPr>
        <w:t>和产生对象</w:t>
      </w:r>
      <w:r w:rsidR="004A2D0C" w:rsidRPr="004A2D0C">
        <w:rPr>
          <w:color w:val="0070C0"/>
        </w:rPr>
        <w:t>中</w:t>
      </w:r>
      <w:r w:rsidR="004A2D0C" w:rsidRPr="004A2D0C">
        <w:rPr>
          <w:rFonts w:hint="eastAsia"/>
          <w:color w:val="0070C0"/>
        </w:rPr>
        <w:t>的</w:t>
      </w:r>
      <w:r w:rsidR="004A2D0C" w:rsidRPr="004A2D0C">
        <w:rPr>
          <w:color w:val="0070C0"/>
        </w:rPr>
        <w:t>图纸对象的团队的</w:t>
      </w:r>
      <w:r w:rsidR="004A2D0C" w:rsidRPr="004A2D0C">
        <w:rPr>
          <w:color w:val="0070C0"/>
        </w:rPr>
        <w:t>“OA Reviewer”</w:t>
      </w:r>
      <w:r w:rsidR="004A2D0C" w:rsidRPr="004A2D0C">
        <w:rPr>
          <w:color w:val="0070C0"/>
        </w:rPr>
        <w:t>（</w:t>
      </w:r>
      <w:r w:rsidR="004A2D0C" w:rsidRPr="004A2D0C">
        <w:rPr>
          <w:color w:val="0070C0"/>
        </w:rPr>
        <w:t xml:space="preserve">OA </w:t>
      </w:r>
      <w:r w:rsidR="004A2D0C" w:rsidRPr="004A2D0C">
        <w:rPr>
          <w:color w:val="0070C0"/>
        </w:rPr>
        <w:t>审阅者）角色下</w:t>
      </w:r>
      <w:r w:rsidR="004A2D0C" w:rsidRPr="004A2D0C">
        <w:rPr>
          <w:rFonts w:hint="eastAsia"/>
          <w:color w:val="0070C0"/>
        </w:rPr>
        <w:t>）</w:t>
      </w:r>
    </w:p>
    <w:p w14:paraId="339A2B57" w14:textId="32078E49" w:rsidR="00C743D2" w:rsidRDefault="00C743D2" w:rsidP="00C743D2">
      <w:pPr>
        <w:pStyle w:val="2"/>
        <w:spacing w:before="156" w:after="156"/>
      </w:pPr>
      <w:bookmarkStart w:id="35" w:name="_Toc123735140"/>
      <w:r>
        <w:rPr>
          <w:rFonts w:hint="eastAsia"/>
        </w:rPr>
        <w:t>流程表达式</w:t>
      </w:r>
      <w:r>
        <w:rPr>
          <w:rFonts w:hint="eastAsia"/>
        </w:rPr>
        <w:t>-</w:t>
      </w:r>
      <w:r>
        <w:t xml:space="preserve"> </w:t>
      </w:r>
      <w:r>
        <w:rPr>
          <w:rFonts w:hint="eastAsia"/>
        </w:rPr>
        <w:t>设置</w:t>
      </w:r>
      <w:r>
        <w:rPr>
          <w:rFonts w:hint="eastAsia"/>
        </w:rPr>
        <w:t>P</w:t>
      </w:r>
      <w:r>
        <w:t>BO</w:t>
      </w:r>
      <w:r>
        <w:rPr>
          <w:rFonts w:hint="eastAsia"/>
        </w:rPr>
        <w:t>状态</w:t>
      </w:r>
      <w:r>
        <w:rPr>
          <w:rFonts w:hint="eastAsia"/>
        </w:rPr>
        <w:t>-</w:t>
      </w:r>
      <w:r>
        <w:rPr>
          <w:rFonts w:hint="eastAsia"/>
        </w:rPr>
        <w:t>正在审阅</w:t>
      </w:r>
      <w:bookmarkEnd w:id="35"/>
    </w:p>
    <w:p w14:paraId="3663C9F9" w14:textId="10610049" w:rsidR="00C743D2" w:rsidRDefault="00C743D2" w:rsidP="00C743D2">
      <w:pPr>
        <w:pStyle w:val="2"/>
        <w:spacing w:before="156" w:after="156"/>
      </w:pPr>
      <w:bookmarkStart w:id="36" w:name="_Toc123735141"/>
      <w:r>
        <w:rPr>
          <w:rFonts w:hint="eastAsia"/>
        </w:rPr>
        <w:t>流程表达式</w:t>
      </w:r>
      <w:r>
        <w:rPr>
          <w:rFonts w:hint="eastAsia"/>
        </w:rPr>
        <w:t>-</w:t>
      </w:r>
      <w:r>
        <w:t xml:space="preserve"> </w:t>
      </w:r>
      <w:r>
        <w:rPr>
          <w:rFonts w:hint="eastAsia"/>
        </w:rPr>
        <w:t>设置改后数据</w:t>
      </w:r>
      <w:r>
        <w:rPr>
          <w:rFonts w:hint="eastAsia"/>
        </w:rPr>
        <w:t>-</w:t>
      </w:r>
      <w:r>
        <w:rPr>
          <w:rFonts w:hint="eastAsia"/>
        </w:rPr>
        <w:t>正在审阅</w:t>
      </w:r>
      <w:bookmarkEnd w:id="36"/>
    </w:p>
    <w:p w14:paraId="7454A3EB" w14:textId="030C52AF" w:rsidR="004F0A19" w:rsidRPr="004F0A19" w:rsidRDefault="004F0A19" w:rsidP="004F0A19">
      <w:r w:rsidRPr="004F0A19">
        <w:rPr>
          <w:rFonts w:hint="eastAsia"/>
        </w:rPr>
        <w:t>设置产生对象状态为正在审阅（已发布的图纸和文档除外）</w:t>
      </w:r>
    </w:p>
    <w:p w14:paraId="046F685D" w14:textId="4351AC5F" w:rsidR="00C743D2" w:rsidRDefault="00C743D2" w:rsidP="00C743D2">
      <w:pPr>
        <w:pStyle w:val="2"/>
        <w:spacing w:before="156" w:after="156"/>
      </w:pPr>
      <w:bookmarkStart w:id="37" w:name="_Toc123735142"/>
      <w:r>
        <w:rPr>
          <w:rFonts w:hint="eastAsia"/>
        </w:rPr>
        <w:t>流程表达式</w:t>
      </w:r>
      <w:r>
        <w:rPr>
          <w:rFonts w:hint="eastAsia"/>
        </w:rPr>
        <w:t>-</w:t>
      </w:r>
      <w:r>
        <w:t xml:space="preserve"> </w:t>
      </w:r>
      <w:r>
        <w:rPr>
          <w:rFonts w:hint="eastAsia"/>
        </w:rPr>
        <w:t>差异比较</w:t>
      </w:r>
      <w:bookmarkEnd w:id="37"/>
    </w:p>
    <w:p w14:paraId="2F4E9A85" w14:textId="543EABA1" w:rsidR="004F0A19" w:rsidRDefault="004F0A19" w:rsidP="004F0A19">
      <w:pPr>
        <w:rPr>
          <w:color w:val="0070C0"/>
        </w:rPr>
      </w:pPr>
      <w:r w:rsidRPr="004F0A19">
        <w:rPr>
          <w:rFonts w:hint="eastAsia"/>
        </w:rPr>
        <w:t>生成差异报表</w:t>
      </w:r>
      <w:r w:rsidR="009131A6">
        <w:rPr>
          <w:rFonts w:hint="eastAsia"/>
        </w:rPr>
        <w:t>。</w:t>
      </w:r>
      <w:r w:rsidR="009131A6" w:rsidRPr="009131A6">
        <w:rPr>
          <w:rFonts w:hint="eastAsia"/>
          <w:color w:val="0070C0"/>
        </w:rPr>
        <w:t>根据差异数据，产生中文和英文两套</w:t>
      </w:r>
      <w:r w:rsidR="009131A6" w:rsidRPr="009131A6">
        <w:rPr>
          <w:color w:val="0070C0"/>
        </w:rPr>
        <w:t>Excel</w:t>
      </w:r>
      <w:r w:rsidR="009131A6" w:rsidRPr="009131A6">
        <w:rPr>
          <w:color w:val="0070C0"/>
        </w:rPr>
        <w:t>报表文件，</w:t>
      </w:r>
      <w:r w:rsidR="009131A6" w:rsidRPr="009131A6">
        <w:rPr>
          <w:rFonts w:hint="eastAsia"/>
          <w:color w:val="0070C0"/>
        </w:rPr>
        <w:t>更新到</w:t>
      </w:r>
      <w:r w:rsidR="009131A6" w:rsidRPr="009131A6">
        <w:rPr>
          <w:color w:val="0070C0"/>
        </w:rPr>
        <w:t>ECA</w:t>
      </w:r>
      <w:r w:rsidR="009131A6" w:rsidRPr="009131A6">
        <w:rPr>
          <w:color w:val="0070C0"/>
        </w:rPr>
        <w:t>的</w:t>
      </w:r>
      <w:r w:rsidR="009131A6" w:rsidRPr="009131A6">
        <w:rPr>
          <w:color w:val="0070C0"/>
        </w:rPr>
        <w:t>“HIKVISION_FILE”</w:t>
      </w:r>
      <w:r w:rsidR="009131A6" w:rsidRPr="009131A6">
        <w:rPr>
          <w:color w:val="0070C0"/>
        </w:rPr>
        <w:t>、</w:t>
      </w:r>
      <w:r w:rsidR="009131A6" w:rsidRPr="009131A6">
        <w:rPr>
          <w:color w:val="0070C0"/>
        </w:rPr>
        <w:t>“HIKVISION_FILE_EN”</w:t>
      </w:r>
      <w:r w:rsidR="009131A6" w:rsidRPr="009131A6">
        <w:rPr>
          <w:color w:val="0070C0"/>
        </w:rPr>
        <w:t>类型的附件中。</w:t>
      </w:r>
    </w:p>
    <w:p w14:paraId="034B1F7A" w14:textId="4449F08B" w:rsidR="009131A6" w:rsidRPr="004F0A19" w:rsidRDefault="009131A6" w:rsidP="004F0A19">
      <w:r w:rsidRPr="005003EC">
        <w:rPr>
          <w:rFonts w:hint="eastAsia"/>
          <w:color w:val="0070C0"/>
        </w:rPr>
        <w:t>关键件物料变更的整机报备报表：配置文件</w:t>
      </w:r>
      <w:r w:rsidRPr="005003EC">
        <w:rPr>
          <w:color w:val="0070C0"/>
        </w:rPr>
        <w:t>codebase/ext/hikvision/conf/hikconfig.properties</w:t>
      </w:r>
      <w:r w:rsidRPr="005003EC">
        <w:rPr>
          <w:color w:val="0070C0"/>
        </w:rPr>
        <w:t>中</w:t>
      </w:r>
      <w:r w:rsidRPr="005003EC">
        <w:rPr>
          <w:rFonts w:hint="eastAsia"/>
          <w:color w:val="0070C0"/>
        </w:rPr>
        <w:t>的</w:t>
      </w:r>
      <w:r w:rsidRPr="005003EC">
        <w:rPr>
          <w:color w:val="0070C0"/>
        </w:rPr>
        <w:t>keyPart</w:t>
      </w:r>
      <w:r w:rsidRPr="005003EC">
        <w:rPr>
          <w:rFonts w:hint="eastAsia"/>
          <w:color w:val="0070C0"/>
        </w:rPr>
        <w:t>配置项中配置了关键件类型。根据此配置，在</w:t>
      </w:r>
      <w:r w:rsidRPr="005003EC">
        <w:rPr>
          <w:rFonts w:hint="eastAsia"/>
          <w:color w:val="0070C0"/>
        </w:rPr>
        <w:t>ECA</w:t>
      </w:r>
      <w:r w:rsidRPr="005003EC">
        <w:rPr>
          <w:rFonts w:hint="eastAsia"/>
          <w:color w:val="0070C0"/>
        </w:rPr>
        <w:t>的受影响物料和产生物料中过滤出子项中的关键件，</w:t>
      </w:r>
      <w:r w:rsidR="005003EC" w:rsidRPr="005003EC">
        <w:rPr>
          <w:rFonts w:hint="eastAsia"/>
          <w:color w:val="0070C0"/>
        </w:rPr>
        <w:t>把关键件的变化数据保存在</w:t>
      </w:r>
      <w:r w:rsidR="005003EC" w:rsidRPr="005003EC">
        <w:rPr>
          <w:color w:val="0070C0"/>
        </w:rPr>
        <w:t>hik_cfg_keypartchange</w:t>
      </w:r>
      <w:r w:rsidR="005003EC" w:rsidRPr="005003EC">
        <w:rPr>
          <w:rFonts w:hint="eastAsia"/>
          <w:color w:val="0070C0"/>
        </w:rPr>
        <w:t>、</w:t>
      </w:r>
      <w:r w:rsidR="005003EC" w:rsidRPr="005003EC">
        <w:rPr>
          <w:color w:val="0070C0"/>
        </w:rPr>
        <w:t>hik_cfg_keypartchange_parent</w:t>
      </w:r>
      <w:r w:rsidR="005003EC" w:rsidRPr="005003EC">
        <w:rPr>
          <w:rFonts w:hint="eastAsia"/>
          <w:color w:val="0070C0"/>
        </w:rPr>
        <w:t>表中。</w:t>
      </w:r>
    </w:p>
    <w:p w14:paraId="65ADF240" w14:textId="0400EFE2" w:rsidR="00C743D2" w:rsidRDefault="00C743D2" w:rsidP="00C743D2">
      <w:pPr>
        <w:pStyle w:val="2"/>
        <w:spacing w:before="156" w:after="156"/>
      </w:pPr>
      <w:bookmarkStart w:id="38" w:name="_Toc123735143"/>
      <w:r>
        <w:rPr>
          <w:rFonts w:hint="eastAsia"/>
        </w:rPr>
        <w:t>流程表达式</w:t>
      </w:r>
      <w:r>
        <w:rPr>
          <w:rFonts w:hint="eastAsia"/>
        </w:rPr>
        <w:t>-</w:t>
      </w:r>
      <w:r>
        <w:t xml:space="preserve"> </w:t>
      </w:r>
      <w:r>
        <w:rPr>
          <w:rFonts w:hint="eastAsia"/>
        </w:rPr>
        <w:t>组件差异比较</w:t>
      </w:r>
      <w:bookmarkEnd w:id="38"/>
    </w:p>
    <w:p w14:paraId="32FF5B96" w14:textId="345A0934" w:rsidR="004F0A19" w:rsidRPr="004F0A19" w:rsidRDefault="004F0A19" w:rsidP="004F0A19">
      <w:r w:rsidRPr="002C40F2">
        <w:rPr>
          <w:rFonts w:hint="eastAsia"/>
          <w:strike/>
          <w:color w:val="0070C0"/>
        </w:rPr>
        <w:t>成品子件，</w:t>
      </w:r>
      <w:r w:rsidR="002C40F2" w:rsidRPr="002C40F2">
        <w:rPr>
          <w:rFonts w:hint="eastAsia"/>
        </w:rPr>
        <w:t>上下文</w:t>
      </w:r>
      <w:r w:rsidRPr="004F0A19">
        <w:rPr>
          <w:rFonts w:hint="eastAsia"/>
        </w:rPr>
        <w:t>是非</w:t>
      </w:r>
      <w:r w:rsidRPr="004F0A19">
        <w:t>PCBA</w:t>
      </w:r>
      <w:r w:rsidR="002C40F2">
        <w:rPr>
          <w:rFonts w:hint="eastAsia"/>
        </w:rPr>
        <w:t>的</w:t>
      </w:r>
      <w:r w:rsidRPr="004F0A19">
        <w:t>半成品，根据半成品的物料组合并按原来差异比较方法比较子物料，显示差异的</w:t>
      </w:r>
      <w:r w:rsidRPr="004F0A19">
        <w:t>BOM</w:t>
      </w:r>
      <w:r w:rsidRPr="004F0A19">
        <w:t>行</w:t>
      </w:r>
      <w:r w:rsidR="002D065D">
        <w:rPr>
          <w:rFonts w:hint="eastAsia"/>
        </w:rPr>
        <w:t>。</w:t>
      </w:r>
      <w:r w:rsidR="002C40F2" w:rsidRPr="002C40F2">
        <w:rPr>
          <w:rFonts w:hint="eastAsia"/>
          <w:color w:val="0070C0"/>
        </w:rPr>
        <w:t>生成组件差异报表。根据差异数据，产生中文和英文两套</w:t>
      </w:r>
      <w:r w:rsidR="002C40F2" w:rsidRPr="002C40F2">
        <w:rPr>
          <w:color w:val="0070C0"/>
        </w:rPr>
        <w:t>Excel</w:t>
      </w:r>
      <w:r w:rsidR="002C40F2" w:rsidRPr="002C40F2">
        <w:rPr>
          <w:color w:val="0070C0"/>
        </w:rPr>
        <w:t>报表文件，</w:t>
      </w:r>
      <w:r w:rsidR="002C40F2" w:rsidRPr="002C40F2">
        <w:rPr>
          <w:rFonts w:hint="eastAsia"/>
          <w:color w:val="0070C0"/>
        </w:rPr>
        <w:t>更新到</w:t>
      </w:r>
      <w:r w:rsidR="002C40F2" w:rsidRPr="002C40F2">
        <w:rPr>
          <w:color w:val="0070C0"/>
        </w:rPr>
        <w:t>ECA</w:t>
      </w:r>
      <w:r w:rsidR="002C40F2" w:rsidRPr="002C40F2">
        <w:rPr>
          <w:color w:val="0070C0"/>
        </w:rPr>
        <w:t>的</w:t>
      </w:r>
      <w:r w:rsidR="002C40F2" w:rsidRPr="002C40F2">
        <w:rPr>
          <w:color w:val="0070C0"/>
        </w:rPr>
        <w:t>“HIKVISION_COMPONENT_FILE”</w:t>
      </w:r>
      <w:r w:rsidR="002C40F2" w:rsidRPr="002C40F2">
        <w:rPr>
          <w:color w:val="0070C0"/>
        </w:rPr>
        <w:t>、</w:t>
      </w:r>
      <w:r w:rsidR="002C40F2" w:rsidRPr="002C40F2">
        <w:rPr>
          <w:color w:val="0070C0"/>
        </w:rPr>
        <w:t>“HIKVISION_COMPONENT_FILE_EN”</w:t>
      </w:r>
      <w:r w:rsidR="002C40F2" w:rsidRPr="002C40F2">
        <w:rPr>
          <w:color w:val="0070C0"/>
        </w:rPr>
        <w:t>类型的附件中。</w:t>
      </w:r>
    </w:p>
    <w:p w14:paraId="759C3406" w14:textId="47D666D1" w:rsidR="00C743D2" w:rsidRDefault="00C743D2" w:rsidP="00C743D2">
      <w:pPr>
        <w:pStyle w:val="2"/>
        <w:spacing w:before="156" w:after="156"/>
      </w:pPr>
      <w:bookmarkStart w:id="39" w:name="_Toc123735144"/>
      <w:r>
        <w:rPr>
          <w:rFonts w:hint="eastAsia"/>
        </w:rPr>
        <w:lastRenderedPageBreak/>
        <w:t>流程表达式</w:t>
      </w:r>
      <w:r>
        <w:rPr>
          <w:rFonts w:hint="eastAsia"/>
        </w:rPr>
        <w:t>-</w:t>
      </w:r>
      <w:r>
        <w:t xml:space="preserve"> </w:t>
      </w:r>
      <w:r>
        <w:rPr>
          <w:rFonts w:hint="eastAsia"/>
        </w:rPr>
        <w:t>处理授权审核信息</w:t>
      </w:r>
      <w:bookmarkEnd w:id="39"/>
    </w:p>
    <w:p w14:paraId="0733405D" w14:textId="654048A8" w:rsidR="004F0A19" w:rsidRPr="004F0A19" w:rsidRDefault="006361CE" w:rsidP="004F0A19">
      <w:r w:rsidRPr="006361CE">
        <w:rPr>
          <w:rFonts w:hint="eastAsia"/>
          <w:color w:val="0070C0"/>
        </w:rPr>
        <w:t>查询产生对象新增子项是否需要授权，授权配置信息在</w:t>
      </w:r>
      <w:r w:rsidRPr="006361CE">
        <w:rPr>
          <w:color w:val="0070C0"/>
        </w:rPr>
        <w:t>hik_cfg_bomsharelink</w:t>
      </w:r>
      <w:r w:rsidRPr="006361CE">
        <w:rPr>
          <w:color w:val="0070C0"/>
        </w:rPr>
        <w:t>、</w:t>
      </w:r>
      <w:r w:rsidRPr="006361CE">
        <w:rPr>
          <w:color w:val="0070C0"/>
        </w:rPr>
        <w:t>hik_cfg_bomshareowner</w:t>
      </w:r>
      <w:r w:rsidRPr="006361CE">
        <w:rPr>
          <w:color w:val="0070C0"/>
        </w:rPr>
        <w:t>、</w:t>
      </w:r>
      <w:r w:rsidRPr="006361CE">
        <w:rPr>
          <w:color w:val="0070C0"/>
        </w:rPr>
        <w:t>hik_config_bomsharegroup</w:t>
      </w:r>
      <w:r w:rsidRPr="006361CE">
        <w:rPr>
          <w:color w:val="0070C0"/>
        </w:rPr>
        <w:t>表中。</w:t>
      </w:r>
      <w:r w:rsidRPr="006361CE">
        <w:rPr>
          <w:rFonts w:hint="eastAsia"/>
          <w:color w:val="0070C0"/>
        </w:rPr>
        <w:t>把子件授权数据保存到</w:t>
      </w:r>
      <w:r w:rsidRPr="006361CE">
        <w:rPr>
          <w:color w:val="0070C0"/>
        </w:rPr>
        <w:t xml:space="preserve"> hik_cfg_bomsharereview </w:t>
      </w:r>
      <w:r w:rsidRPr="006361CE">
        <w:rPr>
          <w:color w:val="0070C0"/>
        </w:rPr>
        <w:t>表中。</w:t>
      </w:r>
      <w:r w:rsidR="004F0A19" w:rsidRPr="004F0A19">
        <w:rPr>
          <w:rFonts w:hint="eastAsia"/>
        </w:rPr>
        <w:t>设置授权审核节点责任人（授权审核节点责任人根据物料组以及上下文通过配置获取）</w:t>
      </w:r>
    </w:p>
    <w:p w14:paraId="413E9C38" w14:textId="17E517A3" w:rsidR="00C743D2" w:rsidRDefault="00C743D2" w:rsidP="00C743D2">
      <w:pPr>
        <w:pStyle w:val="2"/>
        <w:spacing w:before="156" w:after="156"/>
      </w:pPr>
      <w:bookmarkStart w:id="40" w:name="_Toc123735145"/>
      <w:r>
        <w:rPr>
          <w:rFonts w:hint="eastAsia"/>
        </w:rPr>
        <w:t>条件表达式</w:t>
      </w:r>
      <w:r>
        <w:rPr>
          <w:rFonts w:hint="eastAsia"/>
        </w:rPr>
        <w:t>-</w:t>
      </w:r>
      <w:r>
        <w:t xml:space="preserve"> </w:t>
      </w:r>
      <w:r>
        <w:rPr>
          <w:rFonts w:hint="eastAsia"/>
        </w:rPr>
        <w:t>是否授权审核</w:t>
      </w:r>
      <w:bookmarkEnd w:id="40"/>
    </w:p>
    <w:p w14:paraId="4AC89697" w14:textId="32ACDAE5" w:rsidR="004F0A19" w:rsidRDefault="004F0A19" w:rsidP="004F0A19">
      <w:r w:rsidRPr="004F0A19">
        <w:rPr>
          <w:rFonts w:hint="eastAsia"/>
        </w:rPr>
        <w:t>如果子件有授权审核数据，则流程需到“授权审核”节点，如果没有授权审核数据流程到“直接主管审核”节点</w:t>
      </w:r>
    </w:p>
    <w:p w14:paraId="2266125E" w14:textId="0C6E860C" w:rsidR="00F37FCF" w:rsidRDefault="00F37FCF" w:rsidP="00F37FCF">
      <w:r>
        <w:rPr>
          <w:rFonts w:hint="eastAsia"/>
        </w:rPr>
        <w:t>检查产生对象单层</w:t>
      </w:r>
      <w:r>
        <w:rPr>
          <w:rFonts w:hint="eastAsia"/>
        </w:rPr>
        <w:t>B</w:t>
      </w:r>
      <w:r>
        <w:t>OM</w:t>
      </w:r>
      <w:r>
        <w:rPr>
          <w:rFonts w:hint="eastAsia"/>
        </w:rPr>
        <w:t>，新增的子件上下文若不在父项允许使用的上下文内，且父项不在配置表内指定的物料组，则需要授权审核。</w:t>
      </w:r>
    </w:p>
    <w:p w14:paraId="19CE2FF7" w14:textId="04997366" w:rsidR="00C743D2" w:rsidRDefault="00C743D2" w:rsidP="00C743D2">
      <w:pPr>
        <w:pStyle w:val="2"/>
        <w:spacing w:before="156" w:after="156"/>
        <w:rPr>
          <w:rFonts w:ascii="微软雅黑" w:hAnsi="微软雅黑"/>
        </w:rPr>
      </w:pPr>
      <w:bookmarkStart w:id="41" w:name="_Toc123735146"/>
      <w:r w:rsidRPr="00DE185F">
        <w:rPr>
          <w:rFonts w:ascii="微软雅黑" w:hAnsi="微软雅黑" w:hint="eastAsia"/>
        </w:rPr>
        <w:t>授权审核（E</w:t>
      </w:r>
      <w:r w:rsidRPr="00DE185F">
        <w:rPr>
          <w:rFonts w:ascii="微软雅黑" w:hAnsi="微软雅黑"/>
        </w:rPr>
        <w:t>CA-020</w:t>
      </w:r>
      <w:r w:rsidRPr="00DE185F">
        <w:rPr>
          <w:rFonts w:ascii="微软雅黑" w:hAnsi="微软雅黑" w:hint="eastAsia"/>
        </w:rPr>
        <w:t>）</w:t>
      </w:r>
      <w:bookmarkEnd w:id="41"/>
    </w:p>
    <w:p w14:paraId="0DECCA81" w14:textId="3FBBFD25" w:rsidR="00F37FCF" w:rsidRPr="00F37FCF" w:rsidRDefault="00F37FCF" w:rsidP="00F37FCF">
      <w:pPr>
        <w:rPr>
          <w:i/>
        </w:rPr>
      </w:pPr>
      <w:r w:rsidRPr="00F37FCF">
        <w:rPr>
          <w:i/>
        </w:rPr>
        <w:t>RS20180817_34 - PLM</w:t>
      </w:r>
      <w:r w:rsidRPr="00F37FCF">
        <w:rPr>
          <w:i/>
        </w:rPr>
        <w:t>系统研发数据共享解决方案</w:t>
      </w:r>
    </w:p>
    <w:p w14:paraId="79148F82" w14:textId="648E0549" w:rsidR="00F37FCF" w:rsidRDefault="00F37FCF" w:rsidP="00F37FCF">
      <w:pPr>
        <w:rPr>
          <w:i/>
        </w:rPr>
      </w:pPr>
      <w:r w:rsidRPr="00F37FCF">
        <w:rPr>
          <w:i/>
        </w:rPr>
        <w:t xml:space="preserve">ITRMS20190314_021 - </w:t>
      </w:r>
      <w:r w:rsidRPr="00F37FCF">
        <w:rPr>
          <w:i/>
        </w:rPr>
        <w:t>前端产品允许使用关系校验及授权配置</w:t>
      </w:r>
    </w:p>
    <w:p w14:paraId="376DAAB8" w14:textId="15C8F0A2" w:rsidR="00F37FCF" w:rsidRDefault="00F37FCF" w:rsidP="00F37FCF">
      <w:pPr>
        <w:rPr>
          <w:i/>
        </w:rPr>
      </w:pPr>
      <w:r w:rsidRPr="00F37FCF">
        <w:rPr>
          <w:i/>
        </w:rPr>
        <w:t xml:space="preserve">RMS20200805_039 - </w:t>
      </w:r>
      <w:r w:rsidRPr="00F37FCF">
        <w:rPr>
          <w:i/>
        </w:rPr>
        <w:t>子件授权配置表增加一列否定项</w:t>
      </w:r>
    </w:p>
    <w:p w14:paraId="04EFF9A2" w14:textId="70B05E4B" w:rsidR="00F37FCF" w:rsidRPr="00F37FCF" w:rsidRDefault="00F37FCF" w:rsidP="00F37FCF">
      <w:pPr>
        <w:rPr>
          <w:i/>
        </w:rPr>
      </w:pPr>
      <w:r w:rsidRPr="00F37FCF">
        <w:rPr>
          <w:i/>
        </w:rPr>
        <w:t xml:space="preserve">RMS20201028_035 - </w:t>
      </w:r>
      <w:r w:rsidRPr="00F37FCF">
        <w:rPr>
          <w:i/>
        </w:rPr>
        <w:t>子件授权审核流程每个库有一个通过路由</w:t>
      </w:r>
    </w:p>
    <w:p w14:paraId="7B983FA0" w14:textId="0009329B" w:rsidR="00F37FCF" w:rsidRPr="00F37FCF" w:rsidRDefault="00F37FCF" w:rsidP="00F37FCF">
      <w:r>
        <w:rPr>
          <w:rFonts w:hint="eastAsia"/>
        </w:rPr>
        <w:t>（</w:t>
      </w:r>
      <w:r>
        <w:rPr>
          <w:rFonts w:hint="eastAsia"/>
        </w:rPr>
        <w:t>2</w:t>
      </w:r>
      <w:r>
        <w:rPr>
          <w:rFonts w:hint="eastAsia"/>
        </w:rPr>
        <w:t>）同一个子</w:t>
      </w:r>
      <w:r>
        <w:rPr>
          <w:rFonts w:hint="eastAsia"/>
        </w:rPr>
        <w:t>-</w:t>
      </w:r>
      <w:r>
        <w:rPr>
          <w:rFonts w:hint="eastAsia"/>
        </w:rPr>
        <w:t>父件有多人审核时，只要其中一人审核即可；所有子</w:t>
      </w:r>
      <w:r>
        <w:rPr>
          <w:rFonts w:hint="eastAsia"/>
        </w:rPr>
        <w:t>-</w:t>
      </w:r>
      <w:r>
        <w:rPr>
          <w:rFonts w:hint="eastAsia"/>
        </w:rPr>
        <w:t>父件都已审核过时，该节点结束；只要有一人驳回，则流程回退至修改节点</w:t>
      </w:r>
    </w:p>
    <w:p w14:paraId="2F4AC1E6" w14:textId="13905740" w:rsidR="00C743D2" w:rsidRDefault="00F62C70" w:rsidP="00C743D2">
      <w:pPr>
        <w:pStyle w:val="2"/>
        <w:spacing w:before="156" w:after="156"/>
        <w:rPr>
          <w:rFonts w:ascii="微软雅黑" w:hAnsi="微软雅黑"/>
        </w:rPr>
      </w:pPr>
      <w:bookmarkStart w:id="42" w:name="_Toc123735147"/>
      <w:r>
        <w:rPr>
          <w:rFonts w:ascii="微软雅黑" w:hAnsi="微软雅黑" w:hint="eastAsia"/>
        </w:rPr>
        <w:t>直接</w:t>
      </w:r>
      <w:r w:rsidR="00C743D2" w:rsidRPr="00DE185F">
        <w:rPr>
          <w:rFonts w:ascii="微软雅黑" w:hAnsi="微软雅黑" w:hint="eastAsia"/>
        </w:rPr>
        <w:t>主管审核（E</w:t>
      </w:r>
      <w:r w:rsidR="00C743D2" w:rsidRPr="00DE185F">
        <w:rPr>
          <w:rFonts w:ascii="微软雅黑" w:hAnsi="微软雅黑"/>
        </w:rPr>
        <w:t>CA-030</w:t>
      </w:r>
      <w:r w:rsidR="00C743D2" w:rsidRPr="00DE185F">
        <w:rPr>
          <w:rFonts w:ascii="微软雅黑" w:hAnsi="微软雅黑" w:hint="eastAsia"/>
        </w:rPr>
        <w:t>）</w:t>
      </w:r>
      <w:bookmarkEnd w:id="42"/>
    </w:p>
    <w:p w14:paraId="236FEA26" w14:textId="1387DDF9" w:rsidR="00F62C70" w:rsidRPr="00F62C70" w:rsidRDefault="00F62C70" w:rsidP="00F62C70">
      <w:r w:rsidRPr="00F62C70">
        <w:rPr>
          <w:rFonts w:hint="eastAsia"/>
          <w:color w:val="0070C0"/>
        </w:rPr>
        <w:t>审核人为创建</w:t>
      </w:r>
      <w:r w:rsidRPr="00F62C70">
        <w:rPr>
          <w:rFonts w:hint="eastAsia"/>
          <w:color w:val="0070C0"/>
        </w:rPr>
        <w:t>ECA</w:t>
      </w:r>
      <w:r w:rsidRPr="00F62C70">
        <w:rPr>
          <w:rFonts w:hint="eastAsia"/>
          <w:color w:val="0070C0"/>
        </w:rPr>
        <w:t>时指定的部门主管。</w:t>
      </w:r>
    </w:p>
    <w:p w14:paraId="20D0E4E8" w14:textId="73138B1B" w:rsidR="00C743D2" w:rsidRPr="00DE185F" w:rsidRDefault="00C743D2" w:rsidP="00C743D2">
      <w:pPr>
        <w:pStyle w:val="2"/>
        <w:spacing w:before="156" w:after="156"/>
        <w:rPr>
          <w:rFonts w:ascii="微软雅黑" w:hAnsi="微软雅黑"/>
        </w:rPr>
      </w:pPr>
      <w:bookmarkStart w:id="43" w:name="_Toc123735148"/>
      <w:r w:rsidRPr="00DE185F">
        <w:rPr>
          <w:rFonts w:ascii="微软雅黑" w:hAnsi="微软雅黑" w:hint="eastAsia"/>
        </w:rPr>
        <w:t>条件表达式-</w:t>
      </w:r>
      <w:r w:rsidRPr="00DE185F">
        <w:rPr>
          <w:rFonts w:ascii="微软雅黑" w:hAnsi="微软雅黑"/>
        </w:rPr>
        <w:t xml:space="preserve"> </w:t>
      </w:r>
      <w:r w:rsidRPr="00DE185F">
        <w:rPr>
          <w:rFonts w:ascii="微软雅黑" w:hAnsi="微软雅黑" w:hint="eastAsia"/>
        </w:rPr>
        <w:t>是否样机B</w:t>
      </w:r>
      <w:r w:rsidRPr="00DE185F">
        <w:rPr>
          <w:rFonts w:ascii="微软雅黑" w:hAnsi="微软雅黑"/>
        </w:rPr>
        <w:t>OM</w:t>
      </w:r>
      <w:r w:rsidR="004F0A19" w:rsidRPr="00DE185F">
        <w:rPr>
          <w:rFonts w:ascii="微软雅黑" w:hAnsi="微软雅黑" w:hint="eastAsia"/>
        </w:rPr>
        <w:t>更新</w:t>
      </w:r>
      <w:r w:rsidRPr="00DE185F">
        <w:rPr>
          <w:rFonts w:ascii="微软雅黑" w:hAnsi="微软雅黑" w:hint="eastAsia"/>
        </w:rPr>
        <w:t>审核</w:t>
      </w:r>
      <w:bookmarkEnd w:id="43"/>
    </w:p>
    <w:p w14:paraId="6931ACC9" w14:textId="48157A93" w:rsidR="004F0A19" w:rsidRPr="00DE185F" w:rsidRDefault="0039260F" w:rsidP="004F0A19">
      <w:pPr>
        <w:rPr>
          <w:rFonts w:ascii="微软雅黑" w:hAnsi="微软雅黑"/>
        </w:rPr>
      </w:pPr>
      <w:r w:rsidRPr="0039260F">
        <w:rPr>
          <w:rFonts w:ascii="微软雅黑" w:hAnsi="微软雅黑" w:hint="eastAsia"/>
          <w:color w:val="0070C0"/>
        </w:rPr>
        <w:t>如果存在样机BOM列表，并且申请人在“提交</w:t>
      </w:r>
      <w:r w:rsidRPr="0039260F">
        <w:rPr>
          <w:rFonts w:ascii="微软雅黑" w:hAnsi="微软雅黑"/>
          <w:color w:val="0070C0"/>
        </w:rPr>
        <w:t>ECA</w:t>
      </w:r>
      <w:r w:rsidRPr="0039260F">
        <w:rPr>
          <w:rFonts w:ascii="微软雅黑" w:hAnsi="微软雅黑" w:hint="eastAsia"/>
          <w:color w:val="0070C0"/>
        </w:rPr>
        <w:t>”节点为 “是否更新样机</w:t>
      </w:r>
      <w:r w:rsidRPr="0039260F">
        <w:rPr>
          <w:rFonts w:ascii="微软雅黑" w:hAnsi="微软雅黑"/>
          <w:color w:val="0070C0"/>
        </w:rPr>
        <w:t>BOM</w:t>
      </w:r>
      <w:r w:rsidRPr="0039260F">
        <w:rPr>
          <w:rFonts w:ascii="微软雅黑" w:hAnsi="微软雅黑" w:hint="eastAsia"/>
          <w:color w:val="0070C0"/>
        </w:rPr>
        <w:t>” 字段选择了“是”，并且“是否需要审核”字段</w:t>
      </w:r>
      <w:r w:rsidRPr="0039260F">
        <w:rPr>
          <w:rFonts w:ascii="微软雅黑" w:hAnsi="微软雅黑" w:hint="eastAsia"/>
          <w:color w:val="0070C0"/>
        </w:rPr>
        <w:lastRenderedPageBreak/>
        <w:t>也选择了“是”，并且指定了样机</w:t>
      </w:r>
      <w:r w:rsidRPr="0039260F">
        <w:rPr>
          <w:rFonts w:ascii="微软雅黑" w:hAnsi="微软雅黑"/>
          <w:color w:val="0070C0"/>
        </w:rPr>
        <w:t>BOM更新审批人</w:t>
      </w:r>
      <w:r w:rsidRPr="0039260F">
        <w:rPr>
          <w:rFonts w:ascii="微软雅黑" w:hAnsi="微软雅黑" w:hint="eastAsia"/>
          <w:color w:val="0070C0"/>
        </w:rPr>
        <w:t>。</w:t>
      </w:r>
      <w:r>
        <w:rPr>
          <w:rFonts w:ascii="微软雅黑" w:hAnsi="微软雅黑" w:hint="eastAsia"/>
        </w:rPr>
        <w:t>此时</w:t>
      </w:r>
      <w:r w:rsidR="004F0A19" w:rsidRPr="00DE185F">
        <w:rPr>
          <w:rFonts w:ascii="微软雅黑" w:hAnsi="微软雅黑" w:hint="eastAsia"/>
        </w:rPr>
        <w:t>需要样机</w:t>
      </w:r>
      <w:r w:rsidR="004F0A19" w:rsidRPr="00DE185F">
        <w:rPr>
          <w:rFonts w:ascii="微软雅黑" w:hAnsi="微软雅黑"/>
        </w:rPr>
        <w:t>BOM更新审核，流程到“样机BOM审核”</w:t>
      </w:r>
      <w:r>
        <w:rPr>
          <w:rFonts w:ascii="微软雅黑" w:hAnsi="微软雅黑" w:hint="eastAsia"/>
        </w:rPr>
        <w:t>。</w:t>
      </w:r>
    </w:p>
    <w:p w14:paraId="778D0850" w14:textId="276A137E" w:rsidR="00C743D2" w:rsidRDefault="00C743D2" w:rsidP="00C743D2">
      <w:pPr>
        <w:pStyle w:val="2"/>
        <w:spacing w:before="156" w:after="156"/>
        <w:rPr>
          <w:rFonts w:ascii="微软雅黑" w:hAnsi="微软雅黑"/>
        </w:rPr>
      </w:pPr>
      <w:bookmarkStart w:id="44" w:name="_Toc123735149"/>
      <w:r w:rsidRPr="00DE185F">
        <w:rPr>
          <w:rFonts w:ascii="微软雅黑" w:hAnsi="微软雅黑" w:hint="eastAsia"/>
        </w:rPr>
        <w:t>样机B</w:t>
      </w:r>
      <w:r w:rsidRPr="00DE185F">
        <w:rPr>
          <w:rFonts w:ascii="微软雅黑" w:hAnsi="微软雅黑"/>
        </w:rPr>
        <w:t>OM</w:t>
      </w:r>
      <w:r w:rsidRPr="00DE185F">
        <w:rPr>
          <w:rFonts w:ascii="微软雅黑" w:hAnsi="微软雅黑" w:hint="eastAsia"/>
        </w:rPr>
        <w:t>更新审核（E</w:t>
      </w:r>
      <w:r w:rsidRPr="00DE185F">
        <w:rPr>
          <w:rFonts w:ascii="微软雅黑" w:hAnsi="微软雅黑"/>
        </w:rPr>
        <w:t>CA-040</w:t>
      </w:r>
      <w:r w:rsidRPr="00DE185F">
        <w:rPr>
          <w:rFonts w:ascii="微软雅黑" w:hAnsi="微软雅黑" w:hint="eastAsia"/>
        </w:rPr>
        <w:t>）</w:t>
      </w:r>
      <w:bookmarkEnd w:id="44"/>
    </w:p>
    <w:p w14:paraId="2B7A7F66" w14:textId="201C5430" w:rsidR="0039260F" w:rsidRPr="0039260F" w:rsidRDefault="0039260F" w:rsidP="0039260F">
      <w:r w:rsidRPr="00F62C70">
        <w:rPr>
          <w:rFonts w:hint="eastAsia"/>
          <w:color w:val="0070C0"/>
        </w:rPr>
        <w:t>审核人为</w:t>
      </w:r>
      <w:r>
        <w:rPr>
          <w:rFonts w:hint="eastAsia"/>
          <w:color w:val="0070C0"/>
        </w:rPr>
        <w:t>申请人</w:t>
      </w:r>
      <w:r w:rsidRPr="00F62C70">
        <w:rPr>
          <w:rFonts w:hint="eastAsia"/>
          <w:color w:val="0070C0"/>
        </w:rPr>
        <w:t>指定的</w:t>
      </w:r>
      <w:r>
        <w:rPr>
          <w:rFonts w:hint="eastAsia"/>
          <w:color w:val="0070C0"/>
        </w:rPr>
        <w:t>人员</w:t>
      </w:r>
      <w:r w:rsidRPr="00F62C70">
        <w:rPr>
          <w:rFonts w:hint="eastAsia"/>
          <w:color w:val="0070C0"/>
        </w:rPr>
        <w:t>。</w:t>
      </w:r>
    </w:p>
    <w:p w14:paraId="29FADCEB" w14:textId="56BAC342" w:rsidR="00C743D2" w:rsidRDefault="00C743D2" w:rsidP="00C743D2">
      <w:pPr>
        <w:pStyle w:val="2"/>
        <w:spacing w:before="156" w:after="156"/>
      </w:pPr>
      <w:bookmarkStart w:id="45" w:name="_Toc123735150"/>
      <w:r>
        <w:rPr>
          <w:rFonts w:hint="eastAsia"/>
        </w:rPr>
        <w:t>条件表达式</w:t>
      </w:r>
      <w:r>
        <w:rPr>
          <w:rFonts w:hint="eastAsia"/>
        </w:rPr>
        <w:t>-</w:t>
      </w:r>
      <w:r>
        <w:t xml:space="preserve"> </w:t>
      </w:r>
      <w:r>
        <w:rPr>
          <w:rFonts w:hint="eastAsia"/>
        </w:rPr>
        <w:t>是否规范性审</w:t>
      </w:r>
      <w:r w:rsidR="00AE7D7E">
        <w:rPr>
          <w:rFonts w:hint="eastAsia"/>
        </w:rPr>
        <w:t>查</w:t>
      </w:r>
      <w:bookmarkEnd w:id="45"/>
    </w:p>
    <w:tbl>
      <w:tblPr>
        <w:tblW w:w="99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4"/>
        <w:gridCol w:w="3195"/>
      </w:tblGrid>
      <w:tr w:rsidR="002D1554" w:rsidRPr="00442EAA" w14:paraId="1C45EF98" w14:textId="227F7C2F" w:rsidTr="002D1554">
        <w:trPr>
          <w:trHeight w:val="1124"/>
        </w:trPr>
        <w:tc>
          <w:tcPr>
            <w:tcW w:w="6794" w:type="dxa"/>
            <w:shd w:val="clear" w:color="auto" w:fill="auto"/>
            <w:vAlign w:val="bottom"/>
            <w:hideMark/>
          </w:tcPr>
          <w:p w14:paraId="782E53FE" w14:textId="1841ABC6" w:rsidR="002D1554" w:rsidRPr="00442EAA" w:rsidRDefault="00AE7D7E" w:rsidP="00442EAA">
            <w:pPr>
              <w:spacing w:line="240" w:lineRule="auto"/>
              <w:rPr>
                <w:rFonts w:ascii="微软雅黑" w:hAnsi="微软雅黑" w:cs="宋体"/>
                <w:color w:val="000000"/>
                <w:kern w:val="0"/>
                <w:sz w:val="18"/>
                <w:szCs w:val="18"/>
              </w:rPr>
            </w:pPr>
            <w:r>
              <w:rPr>
                <w:rFonts w:ascii="微软雅黑" w:hAnsi="微软雅黑" w:cs="宋体" w:hint="eastAsia"/>
                <w:color w:val="000000"/>
                <w:kern w:val="0"/>
                <w:sz w:val="18"/>
                <w:szCs w:val="18"/>
              </w:rPr>
              <w:t>跳过规范性审查</w:t>
            </w:r>
            <w:r w:rsidR="002D1554" w:rsidRPr="00442EAA">
              <w:rPr>
                <w:rFonts w:ascii="微软雅黑" w:hAnsi="微软雅黑" w:cs="宋体" w:hint="eastAsia"/>
                <w:color w:val="000000"/>
                <w:kern w:val="0"/>
                <w:sz w:val="18"/>
                <w:szCs w:val="18"/>
              </w:rPr>
              <w:t>：</w:t>
            </w:r>
          </w:p>
          <w:p w14:paraId="18C71970" w14:textId="47DEC19B" w:rsidR="002D1554" w:rsidRPr="00442EAA" w:rsidRDefault="00AE7D7E" w:rsidP="00442EAA">
            <w:pPr>
              <w:pStyle w:val="ac"/>
              <w:numPr>
                <w:ilvl w:val="0"/>
                <w:numId w:val="6"/>
              </w:numPr>
              <w:spacing w:line="240" w:lineRule="auto"/>
              <w:ind w:hanging="247"/>
              <w:rPr>
                <w:rFonts w:ascii="微软雅黑" w:hAnsi="微软雅黑" w:cs="宋体"/>
                <w:color w:val="000000"/>
                <w:kern w:val="0"/>
                <w:sz w:val="18"/>
                <w:szCs w:val="18"/>
              </w:rPr>
            </w:pPr>
            <w:r>
              <w:rPr>
                <w:rFonts w:ascii="微软雅黑" w:hAnsi="微软雅黑" w:cs="宋体" w:hint="eastAsia"/>
                <w:color w:val="000000"/>
                <w:kern w:val="0"/>
                <w:sz w:val="18"/>
                <w:szCs w:val="18"/>
              </w:rPr>
              <w:t>产生对象中</w:t>
            </w:r>
            <w:r w:rsidR="002D1554" w:rsidRPr="00442EAA">
              <w:rPr>
                <w:rFonts w:ascii="微软雅黑" w:hAnsi="微软雅黑" w:cs="宋体" w:hint="eastAsia"/>
                <w:color w:val="000000"/>
                <w:kern w:val="0"/>
                <w:sz w:val="18"/>
                <w:szCs w:val="18"/>
              </w:rPr>
              <w:t>如果没有物料，</w:t>
            </w:r>
            <w:r>
              <w:rPr>
                <w:rFonts w:ascii="微软雅黑" w:hAnsi="微软雅黑" w:cs="宋体" w:hint="eastAsia"/>
                <w:color w:val="000000"/>
                <w:kern w:val="0"/>
                <w:sz w:val="18"/>
                <w:szCs w:val="18"/>
              </w:rPr>
              <w:t>只</w:t>
            </w:r>
            <w:r w:rsidR="002D1554" w:rsidRPr="00442EAA">
              <w:rPr>
                <w:rFonts w:ascii="微软雅黑" w:hAnsi="微软雅黑" w:cs="宋体" w:hint="eastAsia"/>
                <w:color w:val="000000"/>
                <w:kern w:val="0"/>
                <w:sz w:val="18"/>
                <w:szCs w:val="18"/>
              </w:rPr>
              <w:t>包含图纸或者文档，</w:t>
            </w:r>
            <w:r>
              <w:rPr>
                <w:rFonts w:ascii="微软雅黑" w:hAnsi="微软雅黑" w:cs="宋体" w:hint="eastAsia"/>
                <w:color w:val="000000"/>
                <w:kern w:val="0"/>
                <w:sz w:val="18"/>
                <w:szCs w:val="18"/>
              </w:rPr>
              <w:t>则需要规范性审查。</w:t>
            </w:r>
          </w:p>
          <w:p w14:paraId="70661249" w14:textId="77777777" w:rsidR="002D1554" w:rsidRPr="00442EAA" w:rsidRDefault="002D1554" w:rsidP="00AE7D7E">
            <w:pPr>
              <w:pStyle w:val="ac"/>
              <w:numPr>
                <w:ilvl w:val="0"/>
                <w:numId w:val="6"/>
              </w:numPr>
              <w:spacing w:line="240" w:lineRule="auto"/>
              <w:rPr>
                <w:rFonts w:ascii="微软雅黑" w:hAnsi="微软雅黑" w:cs="宋体"/>
                <w:color w:val="000000"/>
                <w:kern w:val="0"/>
                <w:sz w:val="18"/>
                <w:szCs w:val="18"/>
              </w:rPr>
            </w:pPr>
            <w:r w:rsidRPr="00442EAA">
              <w:rPr>
                <w:rFonts w:ascii="微软雅黑" w:hAnsi="微软雅黑" w:cs="宋体" w:hint="eastAsia"/>
                <w:color w:val="000000"/>
                <w:kern w:val="0"/>
                <w:sz w:val="18"/>
                <w:szCs w:val="18"/>
              </w:rPr>
              <w:t>如果成品的物料组都符合“ECA成品跳过规范性审核”配置</w:t>
            </w:r>
            <w:r w:rsidR="00AE7D7E" w:rsidRPr="00AE7D7E">
              <w:rPr>
                <w:rFonts w:ascii="微软雅黑" w:hAnsi="微软雅黑" w:cs="宋体" w:hint="eastAsia"/>
                <w:color w:val="0070C0"/>
                <w:kern w:val="0"/>
                <w:sz w:val="18"/>
                <w:szCs w:val="18"/>
              </w:rPr>
              <w:t>（ 在</w:t>
            </w:r>
            <w:r w:rsidR="00AE7D7E" w:rsidRPr="00AE7D7E">
              <w:rPr>
                <w:rFonts w:ascii="微软雅黑" w:hAnsi="微软雅黑" w:cs="宋体"/>
                <w:color w:val="0070C0"/>
                <w:kern w:val="0"/>
                <w:sz w:val="18"/>
                <w:szCs w:val="18"/>
              </w:rPr>
              <w:t>hik_cfg_materialtypedata 表中</w:t>
            </w:r>
            <w:r w:rsidR="00AE7D7E" w:rsidRPr="00AE7D7E">
              <w:rPr>
                <w:rFonts w:ascii="微软雅黑" w:hAnsi="微软雅黑" w:cs="宋体" w:hint="eastAsia"/>
                <w:color w:val="0070C0"/>
                <w:kern w:val="0"/>
                <w:sz w:val="18"/>
                <w:szCs w:val="18"/>
              </w:rPr>
              <w:t>）</w:t>
            </w:r>
            <w:r w:rsidRPr="00442EAA">
              <w:rPr>
                <w:rFonts w:ascii="微软雅黑" w:hAnsi="微软雅黑" w:cs="宋体" w:hint="eastAsia"/>
                <w:color w:val="000000"/>
                <w:kern w:val="0"/>
                <w:sz w:val="18"/>
                <w:szCs w:val="18"/>
              </w:rPr>
              <w:t>，则跳过</w:t>
            </w:r>
            <w:r w:rsidR="00AE7D7E">
              <w:rPr>
                <w:rFonts w:ascii="微软雅黑" w:hAnsi="微软雅黑" w:cs="宋体" w:hint="eastAsia"/>
                <w:color w:val="000000"/>
                <w:kern w:val="0"/>
                <w:sz w:val="18"/>
                <w:szCs w:val="18"/>
              </w:rPr>
              <w:t>规范性审查。</w:t>
            </w:r>
          </w:p>
          <w:p w14:paraId="1AC165C4" w14:textId="07D7DFBB" w:rsidR="002D1554" w:rsidRPr="00442EAA" w:rsidRDefault="002D1554" w:rsidP="00442EAA">
            <w:pPr>
              <w:pStyle w:val="ac"/>
              <w:numPr>
                <w:ilvl w:val="0"/>
                <w:numId w:val="6"/>
              </w:numPr>
              <w:spacing w:line="240" w:lineRule="auto"/>
              <w:ind w:hanging="247"/>
              <w:rPr>
                <w:rFonts w:ascii="微软雅黑" w:hAnsi="微软雅黑" w:cs="宋体"/>
                <w:color w:val="000000"/>
                <w:kern w:val="0"/>
                <w:sz w:val="18"/>
                <w:szCs w:val="18"/>
              </w:rPr>
            </w:pPr>
            <w:r w:rsidRPr="00442EAA">
              <w:rPr>
                <w:rFonts w:ascii="微软雅黑" w:hAnsi="微软雅黑" w:cs="宋体" w:hint="eastAsia"/>
                <w:color w:val="000000"/>
                <w:kern w:val="0"/>
                <w:sz w:val="18"/>
                <w:szCs w:val="18"/>
              </w:rPr>
              <w:t>如果</w:t>
            </w:r>
            <w:r w:rsidR="00CA7297">
              <w:rPr>
                <w:rFonts w:ascii="微软雅黑" w:hAnsi="微软雅黑" w:cs="宋体" w:hint="eastAsia"/>
                <w:color w:val="000000"/>
                <w:kern w:val="0"/>
                <w:sz w:val="18"/>
                <w:szCs w:val="18"/>
              </w:rPr>
              <w:t>产生对象中</w:t>
            </w:r>
            <w:r w:rsidR="00CA7297" w:rsidRPr="00442EAA">
              <w:rPr>
                <w:rFonts w:ascii="微软雅黑" w:hAnsi="微软雅黑" w:cs="宋体" w:hint="eastAsia"/>
                <w:color w:val="000000"/>
                <w:kern w:val="0"/>
                <w:sz w:val="18"/>
                <w:szCs w:val="18"/>
              </w:rPr>
              <w:t>有半成品且只存在半成品，如果都是非硬件库</w:t>
            </w:r>
            <w:r w:rsidR="00CA7297">
              <w:rPr>
                <w:rFonts w:ascii="微软雅黑" w:hAnsi="微软雅黑" w:cs="宋体" w:hint="eastAsia"/>
                <w:color w:val="000000"/>
                <w:kern w:val="0"/>
                <w:sz w:val="18"/>
                <w:szCs w:val="18"/>
              </w:rPr>
              <w:t>物料，则跳过规范性审查。</w:t>
            </w:r>
          </w:p>
          <w:p w14:paraId="3A7DB5D2" w14:textId="01038D37" w:rsidR="002D1554" w:rsidRDefault="00747340" w:rsidP="00314DE1">
            <w:pPr>
              <w:pStyle w:val="ac"/>
              <w:numPr>
                <w:ilvl w:val="0"/>
                <w:numId w:val="6"/>
              </w:numPr>
              <w:spacing w:line="240" w:lineRule="auto"/>
              <w:rPr>
                <w:rFonts w:ascii="微软雅黑" w:hAnsi="微软雅黑" w:cs="宋体"/>
                <w:color w:val="000000"/>
                <w:kern w:val="0"/>
                <w:sz w:val="18"/>
                <w:szCs w:val="18"/>
              </w:rPr>
            </w:pPr>
            <w:r w:rsidRPr="00442EAA">
              <w:rPr>
                <w:rFonts w:ascii="微软雅黑" w:hAnsi="微软雅黑" w:cs="宋体" w:hint="eastAsia"/>
                <w:color w:val="000000"/>
                <w:kern w:val="0"/>
                <w:sz w:val="18"/>
                <w:szCs w:val="18"/>
              </w:rPr>
              <w:t>如果</w:t>
            </w:r>
            <w:r w:rsidR="00CA7297">
              <w:rPr>
                <w:rFonts w:ascii="微软雅黑" w:hAnsi="微软雅黑" w:cs="宋体" w:hint="eastAsia"/>
                <w:color w:val="000000"/>
                <w:kern w:val="0"/>
                <w:sz w:val="18"/>
                <w:szCs w:val="18"/>
              </w:rPr>
              <w:t>产生对象中</w:t>
            </w:r>
            <w:r w:rsidR="00CA7297" w:rsidRPr="00442EAA">
              <w:rPr>
                <w:rFonts w:ascii="微软雅黑" w:hAnsi="微软雅黑" w:cs="宋体" w:hint="eastAsia"/>
                <w:color w:val="000000"/>
                <w:kern w:val="0"/>
                <w:sz w:val="18"/>
                <w:szCs w:val="18"/>
              </w:rPr>
              <w:t>有半成品且只存在半成品，如果有硬件库物料，【BOM</w:t>
            </w:r>
            <w:r w:rsidR="00CA7297">
              <w:rPr>
                <w:rFonts w:ascii="微软雅黑" w:hAnsi="微软雅黑" w:cs="宋体" w:hint="eastAsia"/>
                <w:color w:val="000000"/>
                <w:kern w:val="0"/>
                <w:sz w:val="18"/>
                <w:szCs w:val="18"/>
              </w:rPr>
              <w:t>校验规范】</w:t>
            </w:r>
            <w:r w:rsidR="00314DE1" w:rsidRPr="00314DE1">
              <w:rPr>
                <w:rFonts w:ascii="微软雅黑" w:hAnsi="微软雅黑" w:cs="宋体" w:hint="eastAsia"/>
                <w:color w:val="0070C0"/>
                <w:kern w:val="0"/>
                <w:sz w:val="18"/>
                <w:szCs w:val="18"/>
              </w:rPr>
              <w:t xml:space="preserve">（在 </w:t>
            </w:r>
            <w:r w:rsidR="00314DE1" w:rsidRPr="00314DE1">
              <w:rPr>
                <w:rFonts w:ascii="微软雅黑" w:hAnsi="微软雅黑" w:cs="宋体"/>
                <w:color w:val="0070C0"/>
                <w:kern w:val="0"/>
                <w:sz w:val="18"/>
                <w:szCs w:val="18"/>
              </w:rPr>
              <w:t xml:space="preserve">hik_checkrule </w:t>
            </w:r>
            <w:r w:rsidR="00314DE1" w:rsidRPr="00314DE1">
              <w:rPr>
                <w:rFonts w:ascii="微软雅黑" w:hAnsi="微软雅黑" w:cs="宋体" w:hint="eastAsia"/>
                <w:color w:val="0070C0"/>
                <w:kern w:val="0"/>
                <w:sz w:val="18"/>
                <w:szCs w:val="18"/>
              </w:rPr>
              <w:t>表中）</w:t>
            </w:r>
            <w:r w:rsidR="00CA7297">
              <w:rPr>
                <w:rFonts w:ascii="微软雅黑" w:hAnsi="微软雅黑" w:cs="宋体" w:hint="eastAsia"/>
                <w:color w:val="000000"/>
                <w:kern w:val="0"/>
                <w:sz w:val="18"/>
                <w:szCs w:val="18"/>
              </w:rPr>
              <w:t>和【约束项校验】的校验都通过，则</w:t>
            </w:r>
            <w:r w:rsidR="00CA7297" w:rsidRPr="00442EAA">
              <w:rPr>
                <w:rFonts w:ascii="微软雅黑" w:hAnsi="微软雅黑" w:cs="宋体" w:hint="eastAsia"/>
                <w:color w:val="000000"/>
                <w:kern w:val="0"/>
                <w:sz w:val="18"/>
                <w:szCs w:val="18"/>
              </w:rPr>
              <w:t>跳过规范性审</w:t>
            </w:r>
            <w:r w:rsidR="00CA7297">
              <w:rPr>
                <w:rFonts w:ascii="微软雅黑" w:hAnsi="微软雅黑" w:cs="宋体" w:hint="eastAsia"/>
                <w:color w:val="000000"/>
                <w:kern w:val="0"/>
                <w:sz w:val="18"/>
                <w:szCs w:val="18"/>
              </w:rPr>
              <w:t>查</w:t>
            </w:r>
            <w:r w:rsidR="00CA7297" w:rsidRPr="00442EAA">
              <w:rPr>
                <w:rFonts w:ascii="微软雅黑" w:hAnsi="微软雅黑" w:cs="宋体" w:hint="eastAsia"/>
                <w:color w:val="000000"/>
                <w:kern w:val="0"/>
                <w:sz w:val="18"/>
                <w:szCs w:val="18"/>
              </w:rPr>
              <w:t>，否则不跳过</w:t>
            </w:r>
            <w:r w:rsidR="00CA7297">
              <w:rPr>
                <w:rFonts w:ascii="微软雅黑" w:hAnsi="微软雅黑" w:cs="宋体" w:hint="eastAsia"/>
                <w:color w:val="000000"/>
                <w:kern w:val="0"/>
                <w:sz w:val="18"/>
                <w:szCs w:val="18"/>
              </w:rPr>
              <w:t>。</w:t>
            </w:r>
            <w:r w:rsidR="00CA7297" w:rsidRPr="00442EAA">
              <w:rPr>
                <w:rFonts w:ascii="微软雅黑" w:hAnsi="微软雅黑" w:cs="宋体" w:hint="eastAsia"/>
                <w:color w:val="000000"/>
                <w:kern w:val="0"/>
                <w:sz w:val="18"/>
                <w:szCs w:val="18"/>
              </w:rPr>
              <w:t>【BOM</w:t>
            </w:r>
            <w:r w:rsidR="00CA7297">
              <w:rPr>
                <w:rFonts w:ascii="微软雅黑" w:hAnsi="微软雅黑" w:cs="宋体" w:hint="eastAsia"/>
                <w:color w:val="000000"/>
                <w:kern w:val="0"/>
                <w:sz w:val="18"/>
                <w:szCs w:val="18"/>
              </w:rPr>
              <w:t>校验规范】中</w:t>
            </w:r>
            <w:r w:rsidR="00CA7297" w:rsidRPr="00E5159D">
              <w:rPr>
                <w:rFonts w:ascii="微软雅黑" w:hAnsi="微软雅黑" w:cs="宋体" w:hint="eastAsia"/>
                <w:color w:val="000000"/>
                <w:kern w:val="0"/>
                <w:sz w:val="18"/>
                <w:szCs w:val="18"/>
              </w:rPr>
              <w:t>以下</w:t>
            </w:r>
            <w:r w:rsidR="00CA7297" w:rsidRPr="00E5159D">
              <w:rPr>
                <w:rFonts w:ascii="微软雅黑" w:hAnsi="微软雅黑" w:cs="宋体"/>
                <w:color w:val="000000"/>
                <w:kern w:val="0"/>
                <w:sz w:val="18"/>
                <w:szCs w:val="18"/>
              </w:rPr>
              <w:t>4条规则提示的信息包含子件物料类型在[辅料;结构件;技术出版物;其他]之内的，</w:t>
            </w:r>
            <w:r w:rsidR="00314DE1">
              <w:rPr>
                <w:rFonts w:ascii="微软雅黑" w:hAnsi="微软雅黑" w:cs="宋体" w:hint="eastAsia"/>
                <w:color w:val="000000"/>
                <w:kern w:val="0"/>
                <w:sz w:val="18"/>
                <w:szCs w:val="18"/>
              </w:rPr>
              <w:t>直接</w:t>
            </w:r>
            <w:r w:rsidR="00314DE1">
              <w:rPr>
                <w:rFonts w:ascii="微软雅黑" w:hAnsi="微软雅黑" w:cs="宋体"/>
                <w:color w:val="000000"/>
                <w:kern w:val="0"/>
                <w:sz w:val="18"/>
                <w:szCs w:val="18"/>
              </w:rPr>
              <w:t>跳过规范性审</w:t>
            </w:r>
            <w:r w:rsidR="00314DE1">
              <w:rPr>
                <w:rFonts w:ascii="微软雅黑" w:hAnsi="微软雅黑" w:cs="宋体" w:hint="eastAsia"/>
                <w:color w:val="000000"/>
                <w:kern w:val="0"/>
                <w:sz w:val="18"/>
                <w:szCs w:val="18"/>
              </w:rPr>
              <w:t>查</w:t>
            </w:r>
            <w:r w:rsidR="00CA7297">
              <w:rPr>
                <w:rFonts w:ascii="微软雅黑" w:hAnsi="微软雅黑" w:cs="宋体" w:hint="eastAsia"/>
                <w:color w:val="000000"/>
                <w:kern w:val="0"/>
                <w:sz w:val="18"/>
                <w:szCs w:val="18"/>
              </w:rPr>
              <w:t>：</w:t>
            </w:r>
          </w:p>
          <w:p w14:paraId="4246BC03" w14:textId="77777777" w:rsidR="00CA7297" w:rsidRDefault="00CA7297" w:rsidP="00CA7297">
            <w:pPr>
              <w:pStyle w:val="ac"/>
              <w:spacing w:line="240" w:lineRule="auto"/>
              <w:ind w:left="420"/>
              <w:rPr>
                <w:rFonts w:ascii="微软雅黑" w:hAnsi="微软雅黑" w:cs="宋体"/>
                <w:color w:val="000000"/>
                <w:kern w:val="0"/>
                <w:sz w:val="18"/>
                <w:szCs w:val="18"/>
              </w:rPr>
            </w:pPr>
            <w:r>
              <w:rPr>
                <w:rFonts w:ascii="微软雅黑" w:hAnsi="微软雅黑" w:cs="宋体" w:hint="eastAsia"/>
                <w:color w:val="000000"/>
                <w:kern w:val="0"/>
                <w:sz w:val="18"/>
                <w:szCs w:val="18"/>
              </w:rPr>
              <w:t>1、</w:t>
            </w:r>
            <w:r w:rsidRPr="00CC7A67">
              <w:rPr>
                <w:rFonts w:ascii="微软雅黑" w:hAnsi="微软雅黑" w:cs="宋体"/>
                <w:color w:val="000000"/>
                <w:kern w:val="0"/>
                <w:sz w:val="18"/>
                <w:szCs w:val="18"/>
              </w:rPr>
              <w:t>--C00000023</w:t>
            </w:r>
            <w:r w:rsidRPr="00E5159D">
              <w:rPr>
                <w:rFonts w:ascii="微软雅黑" w:hAnsi="微软雅黑" w:cs="宋体" w:hint="eastAsia"/>
                <w:color w:val="000000"/>
                <w:kern w:val="0"/>
                <w:sz w:val="18"/>
                <w:szCs w:val="18"/>
              </w:rPr>
              <w:t>装配方式必须包含排序字符串</w:t>
            </w:r>
            <w:r>
              <w:rPr>
                <w:rFonts w:ascii="微软雅黑" w:hAnsi="微软雅黑" w:cs="宋体"/>
                <w:color w:val="000000"/>
                <w:kern w:val="0"/>
                <w:sz w:val="18"/>
                <w:szCs w:val="18"/>
              </w:rPr>
              <w:br/>
              <w:t>2</w:t>
            </w:r>
            <w:r>
              <w:rPr>
                <w:rFonts w:ascii="微软雅黑" w:hAnsi="微软雅黑" w:cs="宋体" w:hint="eastAsia"/>
                <w:color w:val="000000"/>
                <w:kern w:val="0"/>
                <w:sz w:val="18"/>
                <w:szCs w:val="18"/>
              </w:rPr>
              <w:t>、</w:t>
            </w:r>
            <w:r w:rsidRPr="00CC7A67">
              <w:rPr>
                <w:rFonts w:ascii="微软雅黑" w:hAnsi="微软雅黑" w:cs="宋体"/>
                <w:color w:val="000000"/>
                <w:kern w:val="0"/>
                <w:sz w:val="18"/>
                <w:szCs w:val="18"/>
              </w:rPr>
              <w:t>--C00000018</w:t>
            </w:r>
            <w:r w:rsidRPr="00E5159D">
              <w:rPr>
                <w:rFonts w:ascii="微软雅黑" w:hAnsi="微软雅黑" w:cs="宋体" w:hint="eastAsia"/>
                <w:color w:val="000000"/>
                <w:kern w:val="0"/>
                <w:sz w:val="18"/>
                <w:szCs w:val="18"/>
              </w:rPr>
              <w:t>数量与位号匹配度</w:t>
            </w:r>
            <w:r>
              <w:rPr>
                <w:rFonts w:ascii="微软雅黑" w:hAnsi="微软雅黑" w:cs="宋体"/>
                <w:color w:val="000000"/>
                <w:kern w:val="0"/>
                <w:sz w:val="18"/>
                <w:szCs w:val="18"/>
              </w:rPr>
              <w:br/>
            </w:r>
            <w:r>
              <w:rPr>
                <w:rFonts w:ascii="微软雅黑" w:hAnsi="微软雅黑" w:cs="宋体" w:hint="eastAsia"/>
                <w:color w:val="000000"/>
                <w:kern w:val="0"/>
                <w:sz w:val="18"/>
                <w:szCs w:val="18"/>
              </w:rPr>
              <w:t>3、</w:t>
            </w:r>
            <w:r w:rsidRPr="00CC7A67">
              <w:rPr>
                <w:rFonts w:ascii="微软雅黑" w:hAnsi="微软雅黑" w:cs="宋体"/>
                <w:color w:val="000000"/>
                <w:kern w:val="0"/>
                <w:sz w:val="18"/>
                <w:szCs w:val="18"/>
              </w:rPr>
              <w:t>--C00000025</w:t>
            </w:r>
            <w:r w:rsidRPr="00E5159D">
              <w:rPr>
                <w:rFonts w:ascii="微软雅黑" w:hAnsi="微软雅黑" w:cs="宋体" w:hint="eastAsia"/>
                <w:color w:val="000000"/>
                <w:kern w:val="0"/>
                <w:sz w:val="18"/>
                <w:szCs w:val="18"/>
              </w:rPr>
              <w:t>除</w:t>
            </w:r>
            <w:r w:rsidRPr="00E5159D">
              <w:rPr>
                <w:rFonts w:ascii="微软雅黑" w:hAnsi="微软雅黑" w:cs="宋体"/>
                <w:color w:val="000000"/>
                <w:kern w:val="0"/>
                <w:sz w:val="18"/>
                <w:szCs w:val="18"/>
              </w:rPr>
              <w:t>PCB板、程序都需维护位号</w:t>
            </w:r>
          </w:p>
          <w:p w14:paraId="7CCEEFD4" w14:textId="2EA79A94" w:rsidR="00CA7297" w:rsidRPr="00CA7297" w:rsidRDefault="00CA7297" w:rsidP="00CA7297">
            <w:pPr>
              <w:pStyle w:val="ac"/>
              <w:spacing w:line="240" w:lineRule="auto"/>
              <w:ind w:left="420"/>
              <w:rPr>
                <w:rFonts w:ascii="微软雅黑" w:hAnsi="微软雅黑" w:cs="宋体"/>
                <w:color w:val="000000"/>
                <w:kern w:val="0"/>
                <w:sz w:val="18"/>
                <w:szCs w:val="18"/>
              </w:rPr>
            </w:pPr>
            <w:r>
              <w:rPr>
                <w:rFonts w:ascii="微软雅黑" w:hAnsi="微软雅黑" w:cs="宋体" w:hint="eastAsia"/>
                <w:color w:val="000000"/>
                <w:kern w:val="0"/>
                <w:sz w:val="18"/>
                <w:szCs w:val="18"/>
              </w:rPr>
              <w:t>4、</w:t>
            </w:r>
            <w:r w:rsidRPr="00CC7A67">
              <w:rPr>
                <w:rFonts w:ascii="微软雅黑" w:hAnsi="微软雅黑" w:cs="宋体"/>
                <w:color w:val="000000"/>
                <w:kern w:val="0"/>
                <w:sz w:val="18"/>
                <w:szCs w:val="18"/>
              </w:rPr>
              <w:t>--C00000019</w:t>
            </w:r>
            <w:r w:rsidRPr="00E5159D">
              <w:rPr>
                <w:rFonts w:ascii="微软雅黑" w:hAnsi="微软雅黑" w:cs="宋体" w:hint="eastAsia"/>
                <w:color w:val="000000"/>
                <w:kern w:val="0"/>
                <w:sz w:val="18"/>
                <w:szCs w:val="18"/>
              </w:rPr>
              <w:t>除</w:t>
            </w:r>
            <w:r w:rsidRPr="00E5159D">
              <w:rPr>
                <w:rFonts w:ascii="微软雅黑" w:hAnsi="微软雅黑" w:cs="宋体"/>
                <w:color w:val="000000"/>
                <w:kern w:val="0"/>
                <w:sz w:val="18"/>
                <w:szCs w:val="18"/>
              </w:rPr>
              <w:t>PCB板都需维护排序字符串</w:t>
            </w:r>
          </w:p>
          <w:p w14:paraId="0904E806" w14:textId="67752269" w:rsidR="002D1554" w:rsidRPr="00442EAA" w:rsidRDefault="002D1554" w:rsidP="00FF69F5">
            <w:pPr>
              <w:pStyle w:val="ac"/>
              <w:numPr>
                <w:ilvl w:val="0"/>
                <w:numId w:val="6"/>
              </w:numPr>
              <w:spacing w:line="240" w:lineRule="auto"/>
              <w:rPr>
                <w:rFonts w:ascii="微软雅黑" w:hAnsi="微软雅黑" w:cs="宋体"/>
                <w:color w:val="000000"/>
                <w:kern w:val="0"/>
                <w:sz w:val="18"/>
                <w:szCs w:val="18"/>
              </w:rPr>
            </w:pPr>
            <w:r w:rsidRPr="00442EAA">
              <w:rPr>
                <w:rFonts w:ascii="微软雅黑" w:hAnsi="微软雅黑" w:cs="宋体" w:hint="eastAsia"/>
                <w:color w:val="000000"/>
                <w:kern w:val="0"/>
                <w:sz w:val="18"/>
                <w:szCs w:val="18"/>
              </w:rPr>
              <w:t>如果产生对象物料组全部为102001或1</w:t>
            </w:r>
            <w:r w:rsidRPr="00442EAA">
              <w:rPr>
                <w:rFonts w:ascii="微软雅黑" w:hAnsi="微软雅黑" w:cs="宋体"/>
                <w:color w:val="000000"/>
                <w:kern w:val="0"/>
                <w:sz w:val="18"/>
                <w:szCs w:val="18"/>
              </w:rPr>
              <w:t>02012</w:t>
            </w:r>
            <w:r w:rsidR="00AE7D7E" w:rsidRPr="00AE7D7E">
              <w:rPr>
                <w:rFonts w:ascii="微软雅黑" w:hAnsi="微软雅黑" w:cs="宋体" w:hint="eastAsia"/>
                <w:color w:val="0070C0"/>
                <w:kern w:val="0"/>
                <w:sz w:val="18"/>
                <w:szCs w:val="18"/>
              </w:rPr>
              <w:t>（在配置文件</w:t>
            </w:r>
            <w:r w:rsidR="00AE7D7E" w:rsidRPr="00AE7D7E">
              <w:rPr>
                <w:rFonts w:ascii="微软雅黑" w:hAnsi="微软雅黑" w:cs="宋体"/>
                <w:color w:val="0070C0"/>
                <w:kern w:val="0"/>
                <w:sz w:val="18"/>
                <w:szCs w:val="18"/>
              </w:rPr>
              <w:t>codebase\ext\hikvision\conf\hikconfig.properties</w:t>
            </w:r>
            <w:r w:rsidR="00AE7D7E" w:rsidRPr="00AE7D7E">
              <w:rPr>
                <w:rFonts w:ascii="微软雅黑" w:hAnsi="微软雅黑" w:cs="宋体" w:hint="eastAsia"/>
                <w:color w:val="0070C0"/>
                <w:kern w:val="0"/>
                <w:sz w:val="18"/>
                <w:szCs w:val="18"/>
              </w:rPr>
              <w:t>中的“</w:t>
            </w:r>
            <w:r w:rsidR="00AE7D7E" w:rsidRPr="00AE7D7E">
              <w:rPr>
                <w:rFonts w:ascii="微软雅黑" w:hAnsi="微软雅黑" w:cs="宋体"/>
                <w:color w:val="0070C0"/>
                <w:kern w:val="0"/>
                <w:sz w:val="18"/>
                <w:szCs w:val="18"/>
              </w:rPr>
              <w:t>skipECAGroup</w:t>
            </w:r>
            <w:r w:rsidR="00AE7D7E" w:rsidRPr="00AE7D7E">
              <w:rPr>
                <w:rFonts w:ascii="微软雅黑" w:hAnsi="微软雅黑" w:cs="宋体" w:hint="eastAsia"/>
                <w:color w:val="0070C0"/>
                <w:kern w:val="0"/>
                <w:sz w:val="18"/>
                <w:szCs w:val="18"/>
              </w:rPr>
              <w:t>”项下配置）</w:t>
            </w:r>
            <w:r w:rsidRPr="00442EAA">
              <w:rPr>
                <w:rFonts w:ascii="微软雅黑" w:hAnsi="微软雅黑" w:cs="宋体" w:hint="eastAsia"/>
                <w:color w:val="000000"/>
                <w:kern w:val="0"/>
                <w:sz w:val="18"/>
                <w:szCs w:val="18"/>
              </w:rPr>
              <w:t>，每个产生对象至少关联一份类型=印刷设计图，最新版本状态=已发布的“说明方”文档</w:t>
            </w:r>
            <w:r w:rsidR="00FF69F5">
              <w:rPr>
                <w:rFonts w:ascii="微软雅黑" w:hAnsi="微软雅黑" w:cs="宋体" w:hint="eastAsia"/>
                <w:color w:val="000000"/>
                <w:kern w:val="0"/>
                <w:sz w:val="18"/>
                <w:szCs w:val="18"/>
              </w:rPr>
              <w:t>，</w:t>
            </w:r>
            <w:r w:rsidR="00FF69F5" w:rsidRPr="00FF69F5">
              <w:rPr>
                <w:rFonts w:ascii="微软雅黑" w:hAnsi="微软雅黑" w:cs="宋体" w:hint="eastAsia"/>
                <w:color w:val="0070C0"/>
                <w:kern w:val="0"/>
                <w:sz w:val="18"/>
                <w:szCs w:val="18"/>
              </w:rPr>
              <w:t>或者每个产生对象至少关联一份类型=印刷设计图，最新版本状态=正在审阅</w:t>
            </w:r>
            <w:r w:rsidR="00FF69F5">
              <w:rPr>
                <w:rFonts w:ascii="微软雅黑" w:hAnsi="微软雅黑" w:cs="宋体" w:hint="eastAsia"/>
                <w:color w:val="0070C0"/>
                <w:kern w:val="0"/>
                <w:sz w:val="18"/>
                <w:szCs w:val="18"/>
              </w:rPr>
              <w:t>并且</w:t>
            </w:r>
            <w:r w:rsidR="00FF69F5" w:rsidRPr="00FF69F5">
              <w:rPr>
                <w:rFonts w:ascii="微软雅黑" w:hAnsi="微软雅黑" w:cs="宋体" w:hint="eastAsia"/>
                <w:color w:val="0070C0"/>
                <w:kern w:val="0"/>
                <w:sz w:val="18"/>
                <w:szCs w:val="18"/>
              </w:rPr>
              <w:t>在当前</w:t>
            </w:r>
            <w:r w:rsidR="00FF69F5" w:rsidRPr="00FF69F5">
              <w:rPr>
                <w:rFonts w:ascii="微软雅黑" w:hAnsi="微软雅黑" w:cs="宋体"/>
                <w:color w:val="0070C0"/>
                <w:kern w:val="0"/>
                <w:sz w:val="18"/>
                <w:szCs w:val="18"/>
              </w:rPr>
              <w:t>ECA中一起修订</w:t>
            </w:r>
            <w:r w:rsidR="00FF69F5" w:rsidRPr="00FF69F5">
              <w:rPr>
                <w:rFonts w:ascii="微软雅黑" w:hAnsi="微软雅黑" w:cs="宋体" w:hint="eastAsia"/>
                <w:color w:val="0070C0"/>
                <w:kern w:val="0"/>
                <w:sz w:val="18"/>
                <w:szCs w:val="18"/>
              </w:rPr>
              <w:t>的“说明方”文档</w:t>
            </w:r>
            <w:r w:rsidR="00FF69F5">
              <w:rPr>
                <w:rFonts w:ascii="微软雅黑" w:hAnsi="微软雅黑" w:cs="宋体" w:hint="eastAsia"/>
                <w:color w:val="0070C0"/>
                <w:kern w:val="0"/>
                <w:sz w:val="18"/>
                <w:szCs w:val="18"/>
              </w:rPr>
              <w:t>，满足此情况则</w:t>
            </w:r>
            <w:r w:rsidR="00FF69F5" w:rsidRPr="00FF69F5">
              <w:rPr>
                <w:rFonts w:ascii="微软雅黑" w:hAnsi="微软雅黑" w:cs="宋体" w:hint="eastAsia"/>
                <w:color w:val="0070C0"/>
                <w:kern w:val="0"/>
                <w:sz w:val="18"/>
                <w:szCs w:val="18"/>
              </w:rPr>
              <w:t>跳过规范性审查</w:t>
            </w:r>
            <w:r w:rsidR="00FF69F5">
              <w:rPr>
                <w:rFonts w:ascii="微软雅黑" w:hAnsi="微软雅黑" w:cs="宋体" w:hint="eastAsia"/>
                <w:color w:val="0070C0"/>
                <w:kern w:val="0"/>
                <w:sz w:val="18"/>
                <w:szCs w:val="18"/>
              </w:rPr>
              <w:t>。</w:t>
            </w:r>
            <w:r w:rsidRPr="00442EAA">
              <w:rPr>
                <w:rFonts w:ascii="微软雅黑" w:hAnsi="微软雅黑" w:cs="宋体" w:hint="eastAsia"/>
                <w:i/>
                <w:color w:val="000000"/>
                <w:kern w:val="0"/>
                <w:sz w:val="18"/>
                <w:szCs w:val="18"/>
              </w:rPr>
              <w:t>（</w:t>
            </w:r>
            <w:r w:rsidRPr="00442EAA">
              <w:rPr>
                <w:rFonts w:ascii="微软雅黑" w:hAnsi="微软雅黑" w:cs="宋体"/>
                <w:i/>
                <w:color w:val="000000"/>
                <w:kern w:val="0"/>
                <w:sz w:val="18"/>
                <w:szCs w:val="18"/>
              </w:rPr>
              <w:t>ITRMS20190605_064 - 取消说明书ECA规范性审核环节</w:t>
            </w:r>
            <w:r w:rsidRPr="00442EAA">
              <w:rPr>
                <w:rFonts w:ascii="微软雅黑" w:hAnsi="微软雅黑" w:cs="宋体" w:hint="eastAsia"/>
                <w:i/>
                <w:color w:val="000000"/>
                <w:kern w:val="0"/>
                <w:sz w:val="18"/>
                <w:szCs w:val="18"/>
              </w:rPr>
              <w:t>，</w:t>
            </w:r>
            <w:r w:rsidRPr="00442EAA">
              <w:rPr>
                <w:rFonts w:ascii="微软雅黑" w:hAnsi="微软雅黑" w:cs="宋体"/>
                <w:i/>
                <w:color w:val="000000"/>
                <w:kern w:val="0"/>
                <w:sz w:val="18"/>
                <w:szCs w:val="18"/>
              </w:rPr>
              <w:t>RMS20200423_021PLM系统物料规范性审核自动检查需求</w:t>
            </w:r>
            <w:r w:rsidRPr="00442EAA">
              <w:rPr>
                <w:rFonts w:ascii="微软雅黑" w:hAnsi="微软雅黑" w:cs="宋体" w:hint="eastAsia"/>
                <w:i/>
                <w:color w:val="000000"/>
                <w:kern w:val="0"/>
                <w:sz w:val="18"/>
                <w:szCs w:val="18"/>
              </w:rPr>
              <w:t>）</w:t>
            </w:r>
          </w:p>
        </w:tc>
        <w:tc>
          <w:tcPr>
            <w:tcW w:w="3195" w:type="dxa"/>
          </w:tcPr>
          <w:p w14:paraId="0FCBCE4D" w14:textId="77777777" w:rsidR="002D1554" w:rsidRPr="00442EAA" w:rsidRDefault="002D1554" w:rsidP="00442EAA">
            <w:pPr>
              <w:spacing w:line="240" w:lineRule="auto"/>
              <w:rPr>
                <w:rFonts w:ascii="微软雅黑" w:hAnsi="微软雅黑" w:cs="宋体"/>
                <w:color w:val="000000"/>
                <w:kern w:val="0"/>
                <w:sz w:val="18"/>
                <w:szCs w:val="18"/>
              </w:rPr>
            </w:pPr>
          </w:p>
        </w:tc>
      </w:tr>
      <w:tr w:rsidR="002D1554" w:rsidRPr="00442EAA" w14:paraId="16F09F38" w14:textId="77777777" w:rsidTr="002D1554">
        <w:trPr>
          <w:trHeight w:val="589"/>
        </w:trPr>
        <w:tc>
          <w:tcPr>
            <w:tcW w:w="6794" w:type="dxa"/>
            <w:shd w:val="clear" w:color="auto" w:fill="auto"/>
          </w:tcPr>
          <w:p w14:paraId="3FC399E7" w14:textId="1EE36A76" w:rsidR="00E20C86" w:rsidRPr="00442EAA" w:rsidRDefault="009C7246" w:rsidP="00E20C86">
            <w:pPr>
              <w:spacing w:line="240" w:lineRule="auto"/>
              <w:jc w:val="both"/>
              <w:rPr>
                <w:rFonts w:ascii="微软雅黑" w:hAnsi="微软雅黑" w:cs="宋体"/>
                <w:color w:val="000000"/>
                <w:kern w:val="0"/>
                <w:sz w:val="18"/>
                <w:szCs w:val="18"/>
              </w:rPr>
            </w:pPr>
            <w:r w:rsidRPr="00442EAA">
              <w:rPr>
                <w:rFonts w:ascii="微软雅黑" w:hAnsi="微软雅黑" w:cs="宋体" w:hint="eastAsia"/>
                <w:color w:val="000000"/>
                <w:kern w:val="0"/>
                <w:sz w:val="18"/>
                <w:szCs w:val="18"/>
              </w:rPr>
              <w:t>如果</w:t>
            </w:r>
            <w:r>
              <w:rPr>
                <w:rFonts w:ascii="微软雅黑" w:hAnsi="微软雅黑" w:cs="宋体" w:hint="eastAsia"/>
                <w:color w:val="000000"/>
                <w:kern w:val="0"/>
                <w:sz w:val="18"/>
                <w:szCs w:val="18"/>
              </w:rPr>
              <w:t>产生对象中</w:t>
            </w:r>
            <w:r w:rsidRPr="00442EAA">
              <w:rPr>
                <w:rFonts w:ascii="微软雅黑" w:hAnsi="微软雅黑" w:cs="宋体" w:hint="eastAsia"/>
                <w:color w:val="000000"/>
                <w:kern w:val="0"/>
                <w:sz w:val="18"/>
                <w:szCs w:val="18"/>
              </w:rPr>
              <w:t>有半成品且只存在半成品，</w:t>
            </w:r>
            <w:r>
              <w:rPr>
                <w:rFonts w:ascii="微软雅黑" w:hAnsi="微软雅黑" w:cs="宋体" w:hint="eastAsia"/>
                <w:color w:val="000000"/>
                <w:kern w:val="0"/>
                <w:sz w:val="18"/>
                <w:szCs w:val="18"/>
              </w:rPr>
              <w:t>且</w:t>
            </w:r>
            <w:r w:rsidR="00FF69F5">
              <w:rPr>
                <w:rFonts w:ascii="微软雅黑" w:hAnsi="微软雅黑" w:cs="宋体" w:hint="eastAsia"/>
                <w:color w:val="000000"/>
                <w:kern w:val="0"/>
                <w:sz w:val="18"/>
                <w:szCs w:val="18"/>
              </w:rPr>
              <w:t>上下文含</w:t>
            </w:r>
            <w:r w:rsidR="002D1554" w:rsidRPr="005D1191">
              <w:rPr>
                <w:rFonts w:ascii="微软雅黑" w:hAnsi="微软雅黑" w:cs="宋体" w:hint="eastAsia"/>
                <w:color w:val="000000"/>
                <w:kern w:val="0"/>
                <w:sz w:val="18"/>
                <w:szCs w:val="18"/>
              </w:rPr>
              <w:t>“</w:t>
            </w:r>
            <w:r w:rsidR="002D1554" w:rsidRPr="005D1191">
              <w:rPr>
                <w:rFonts w:ascii="微软雅黑" w:hAnsi="微软雅黑" w:cs="宋体"/>
                <w:color w:val="000000"/>
                <w:kern w:val="0"/>
                <w:sz w:val="18"/>
                <w:szCs w:val="18"/>
              </w:rPr>
              <w:t>PCBA”</w:t>
            </w:r>
            <w:r w:rsidR="002D1554" w:rsidRPr="00FF69F5">
              <w:rPr>
                <w:rFonts w:ascii="微软雅黑" w:hAnsi="微软雅黑" w:cs="宋体" w:hint="eastAsia"/>
                <w:color w:val="000000" w:themeColor="text1"/>
                <w:kern w:val="0"/>
                <w:sz w:val="18"/>
                <w:szCs w:val="18"/>
              </w:rPr>
              <w:t>，</w:t>
            </w:r>
            <w:r>
              <w:rPr>
                <w:rFonts w:ascii="微软雅黑" w:hAnsi="微软雅黑" w:cs="宋体" w:hint="eastAsia"/>
                <w:color w:val="000000" w:themeColor="text1"/>
                <w:kern w:val="0"/>
                <w:sz w:val="18"/>
                <w:szCs w:val="18"/>
              </w:rPr>
              <w:t>则</w:t>
            </w:r>
            <w:r w:rsidR="00FF69F5" w:rsidRPr="00FF69F5">
              <w:rPr>
                <w:rFonts w:ascii="微软雅黑" w:hAnsi="微软雅黑" w:cs="宋体" w:hint="eastAsia"/>
                <w:color w:val="000000" w:themeColor="text1"/>
                <w:kern w:val="0"/>
                <w:sz w:val="18"/>
                <w:szCs w:val="18"/>
              </w:rPr>
              <w:t>跳过规范性审查。</w:t>
            </w:r>
          </w:p>
          <w:p w14:paraId="643AE936" w14:textId="6F53B867" w:rsidR="00E20C86" w:rsidRPr="00442EAA" w:rsidRDefault="00E20C86" w:rsidP="005D1191">
            <w:pPr>
              <w:spacing w:line="240" w:lineRule="auto"/>
              <w:jc w:val="both"/>
              <w:rPr>
                <w:rFonts w:ascii="微软雅黑" w:hAnsi="微软雅黑" w:cs="宋体"/>
                <w:color w:val="000000"/>
                <w:kern w:val="0"/>
                <w:sz w:val="18"/>
                <w:szCs w:val="18"/>
              </w:rPr>
            </w:pPr>
          </w:p>
        </w:tc>
        <w:tc>
          <w:tcPr>
            <w:tcW w:w="3195" w:type="dxa"/>
          </w:tcPr>
          <w:p w14:paraId="5401D97F" w14:textId="3283D6BF" w:rsidR="002D1554" w:rsidRDefault="002D1554" w:rsidP="005D1191">
            <w:pPr>
              <w:spacing w:line="240" w:lineRule="auto"/>
              <w:rPr>
                <w:rFonts w:ascii="微软雅黑" w:hAnsi="微软雅黑" w:cs="宋体"/>
                <w:color w:val="FF0000"/>
                <w:kern w:val="0"/>
                <w:sz w:val="18"/>
                <w:szCs w:val="18"/>
              </w:rPr>
            </w:pPr>
            <w:r w:rsidRPr="005D1191">
              <w:rPr>
                <w:rFonts w:ascii="微软雅黑" w:hAnsi="微软雅黑" w:cs="宋体"/>
                <w:color w:val="000000"/>
                <w:kern w:val="0"/>
                <w:sz w:val="18"/>
                <w:szCs w:val="18"/>
              </w:rPr>
              <w:t>RMS20220322_101-取消含PCBA规范性审核</w:t>
            </w:r>
          </w:p>
          <w:p w14:paraId="4311A4EB" w14:textId="2A6F053E" w:rsidR="002D1554" w:rsidRPr="00442EAA" w:rsidRDefault="002D1554" w:rsidP="00644625">
            <w:pPr>
              <w:spacing w:line="240" w:lineRule="auto"/>
              <w:rPr>
                <w:rFonts w:ascii="微软雅黑" w:hAnsi="微软雅黑" w:cs="宋体"/>
                <w:color w:val="000000"/>
                <w:kern w:val="0"/>
                <w:sz w:val="18"/>
                <w:szCs w:val="18"/>
              </w:rPr>
            </w:pPr>
            <w:r w:rsidRPr="00644625">
              <w:rPr>
                <w:rFonts w:ascii="微软雅黑" w:hAnsi="微软雅黑" w:cs="宋体"/>
                <w:color w:val="000000"/>
                <w:kern w:val="0"/>
                <w:sz w:val="18"/>
                <w:szCs w:val="18"/>
              </w:rPr>
              <w:t>RMS20220509_040-取消含PCBA规范性审核优化</w:t>
            </w:r>
          </w:p>
        </w:tc>
      </w:tr>
      <w:tr w:rsidR="0093735C" w:rsidRPr="00442EAA" w14:paraId="3EFF8D3A" w14:textId="77777777" w:rsidTr="002D1554">
        <w:trPr>
          <w:trHeight w:val="589"/>
        </w:trPr>
        <w:tc>
          <w:tcPr>
            <w:tcW w:w="6794" w:type="dxa"/>
            <w:shd w:val="clear" w:color="auto" w:fill="auto"/>
          </w:tcPr>
          <w:p w14:paraId="3DDC167D" w14:textId="77777777" w:rsidR="0093735C" w:rsidRPr="0093735C" w:rsidRDefault="0093735C" w:rsidP="00E20C86">
            <w:pPr>
              <w:spacing w:line="240" w:lineRule="auto"/>
              <w:jc w:val="both"/>
              <w:rPr>
                <w:rFonts w:ascii="微软雅黑" w:hAnsi="微软雅黑" w:cs="宋体"/>
                <w:b/>
                <w:color w:val="0070C0"/>
                <w:kern w:val="0"/>
                <w:sz w:val="18"/>
                <w:szCs w:val="18"/>
              </w:rPr>
            </w:pPr>
            <w:r w:rsidRPr="0093735C">
              <w:rPr>
                <w:rFonts w:ascii="微软雅黑" w:hAnsi="微软雅黑" w:cs="宋体" w:hint="eastAsia"/>
                <w:b/>
                <w:color w:val="0070C0"/>
                <w:kern w:val="0"/>
                <w:sz w:val="18"/>
                <w:szCs w:val="18"/>
              </w:rPr>
              <w:t>整体业务场景梳理：</w:t>
            </w:r>
          </w:p>
          <w:p w14:paraId="2C28448A"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场景</w:t>
            </w:r>
            <w:r w:rsidRPr="0093735C">
              <w:rPr>
                <w:rFonts w:ascii="微软雅黑" w:hAnsi="微软雅黑" w:cs="宋体"/>
                <w:color w:val="0070C0"/>
                <w:kern w:val="0"/>
                <w:sz w:val="18"/>
                <w:szCs w:val="18"/>
              </w:rPr>
              <w:t>1.产生对象中没有物料，只包含图纸或者文档，此时需要规范性审查。</w:t>
            </w:r>
          </w:p>
          <w:p w14:paraId="1FDA27D2"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场景</w:t>
            </w:r>
            <w:r w:rsidRPr="0093735C">
              <w:rPr>
                <w:rFonts w:ascii="微软雅黑" w:hAnsi="微软雅黑" w:cs="宋体"/>
                <w:color w:val="0070C0"/>
                <w:kern w:val="0"/>
                <w:sz w:val="18"/>
                <w:szCs w:val="18"/>
              </w:rPr>
              <w:t>2.产生对象中有物料并且物料组全部是102001或102012，每个产生对象至少关联一份类型=印刷设计图，最新版本状态=已发布的“说明方”文档，或者每个产生对象至少关联一份类型=印刷设计图，最新版本状态=正在审阅并且在当前ECA中一起修订的“说明方”文档，满足此情况则跳过规范性审查。</w:t>
            </w:r>
          </w:p>
          <w:p w14:paraId="0F3653EC"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场景</w:t>
            </w:r>
            <w:r w:rsidRPr="0093735C">
              <w:rPr>
                <w:rFonts w:ascii="微软雅黑" w:hAnsi="微软雅黑" w:cs="宋体"/>
                <w:color w:val="0070C0"/>
                <w:kern w:val="0"/>
                <w:sz w:val="18"/>
                <w:szCs w:val="18"/>
              </w:rPr>
              <w:t>3.产生对象都是半成品物料，不包含其他类型的物料以及文档、EPM文档、MPN。如果ECA的上下文包含“PCBA”，则跳过规范性审查。</w:t>
            </w:r>
          </w:p>
          <w:p w14:paraId="323E33CA"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场景</w:t>
            </w:r>
            <w:r w:rsidRPr="0093735C">
              <w:rPr>
                <w:rFonts w:ascii="微软雅黑" w:hAnsi="微软雅黑" w:cs="宋体"/>
                <w:color w:val="0070C0"/>
                <w:kern w:val="0"/>
                <w:sz w:val="18"/>
                <w:szCs w:val="18"/>
              </w:rPr>
              <w:t>4.产生对象都是半成品物料，不包含其他类型的物料以及文档、EPM文档、MPN。如果这些半成品物料的上下文都是非硬件库，则跳过规范性审查。</w:t>
            </w:r>
          </w:p>
          <w:p w14:paraId="1755A8EC"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场景</w:t>
            </w:r>
            <w:r w:rsidRPr="0093735C">
              <w:rPr>
                <w:rFonts w:ascii="微软雅黑" w:hAnsi="微软雅黑" w:cs="宋体"/>
                <w:color w:val="0070C0"/>
                <w:kern w:val="0"/>
                <w:sz w:val="18"/>
                <w:szCs w:val="18"/>
              </w:rPr>
              <w:t>5.产生对象都是半成品物料，不包含其他类型的物料以及文档、EPM文档、MPN。ECA的上下文不包含“PCBA”。这些半成品物料中包含硬件库物料，此时需要对硬件库物料进行【约束项校验】和【BOM校验规范】。</w:t>
            </w:r>
          </w:p>
          <w:p w14:paraId="4C3E25B9"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如果取到的【</w:t>
            </w:r>
            <w:r w:rsidRPr="0093735C">
              <w:rPr>
                <w:rFonts w:ascii="微软雅黑" w:hAnsi="微软雅黑" w:cs="宋体"/>
                <w:color w:val="0070C0"/>
                <w:kern w:val="0"/>
                <w:sz w:val="18"/>
                <w:szCs w:val="18"/>
              </w:rPr>
              <w:t>BOM校验规范】中只包含下面4条规范，并且物料子项类型都在[辅料;结构件;技术出版物;其他]之内，则认为【约束项校验】和【BOM校验规范】都通过，跳过规范性审查。</w:t>
            </w:r>
          </w:p>
          <w:p w14:paraId="073A08B2"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color w:val="0070C0"/>
                <w:kern w:val="0"/>
                <w:sz w:val="18"/>
                <w:szCs w:val="18"/>
              </w:rPr>
              <w:t>1、--C00000023装配方式必须包含排序字符串</w:t>
            </w:r>
          </w:p>
          <w:p w14:paraId="586C4A03"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color w:val="0070C0"/>
                <w:kern w:val="0"/>
                <w:sz w:val="18"/>
                <w:szCs w:val="18"/>
              </w:rPr>
              <w:t>2、--C00000018数量与位号匹配度</w:t>
            </w:r>
          </w:p>
          <w:p w14:paraId="4D603B84"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color w:val="0070C0"/>
                <w:kern w:val="0"/>
                <w:sz w:val="18"/>
                <w:szCs w:val="18"/>
              </w:rPr>
              <w:t>3、--C00000025除PCB板、程序都需维护位号</w:t>
            </w:r>
          </w:p>
          <w:p w14:paraId="7FD81C67"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color w:val="0070C0"/>
                <w:kern w:val="0"/>
                <w:sz w:val="18"/>
                <w:szCs w:val="18"/>
              </w:rPr>
              <w:t>4、--C00000019除PCB板都需维护排序字符串</w:t>
            </w:r>
          </w:p>
          <w:p w14:paraId="20C69960"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如果不满足上面的条件，则需要进行【约束项校验】和【</w:t>
            </w:r>
            <w:r w:rsidRPr="0093735C">
              <w:rPr>
                <w:rFonts w:ascii="微软雅黑" w:hAnsi="微软雅黑" w:cs="宋体"/>
                <w:color w:val="0070C0"/>
                <w:kern w:val="0"/>
                <w:sz w:val="18"/>
                <w:szCs w:val="18"/>
              </w:rPr>
              <w:t>BOM校验规范】。</w:t>
            </w:r>
          </w:p>
          <w:p w14:paraId="7DF6B863"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【约束项校验】：</w:t>
            </w:r>
          </w:p>
          <w:p w14:paraId="7D0C96DC"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校验产生对象中半成品硬件物料的子项，对于</w:t>
            </w:r>
            <w:r w:rsidRPr="0093735C">
              <w:rPr>
                <w:rFonts w:ascii="微软雅黑" w:hAnsi="微软雅黑" w:cs="宋体"/>
                <w:color w:val="0070C0"/>
                <w:kern w:val="0"/>
                <w:sz w:val="18"/>
                <w:szCs w:val="18"/>
              </w:rPr>
              <w:t>1012PCB子项，不做校验。对于其他子项：</w:t>
            </w:r>
          </w:p>
          <w:p w14:paraId="67048183"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如果是“</w:t>
            </w:r>
            <w:r w:rsidRPr="0093735C">
              <w:rPr>
                <w:rFonts w:ascii="微软雅黑" w:hAnsi="微软雅黑" w:cs="宋体"/>
                <w:color w:val="0070C0"/>
                <w:kern w:val="0"/>
                <w:sz w:val="18"/>
                <w:szCs w:val="18"/>
              </w:rPr>
              <w:t>S3”开头的编码，校验排序字符串。</w:t>
            </w:r>
          </w:p>
          <w:p w14:paraId="32E967B7"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如果是“</w:t>
            </w:r>
            <w:r w:rsidRPr="0093735C">
              <w:rPr>
                <w:rFonts w:ascii="微软雅黑" w:hAnsi="微软雅黑" w:cs="宋体"/>
                <w:color w:val="0070C0"/>
                <w:kern w:val="0"/>
                <w:sz w:val="18"/>
                <w:szCs w:val="18"/>
              </w:rPr>
              <w:t>S9”开头的编码，校验排序字符串。</w:t>
            </w:r>
          </w:p>
          <w:p w14:paraId="3F3CAB40"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其他编码，校验排序字符串和位号。</w:t>
            </w:r>
          </w:p>
          <w:p w14:paraId="158292F0"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没有</w:t>
            </w:r>
            <w:r w:rsidRPr="0093735C">
              <w:rPr>
                <w:rFonts w:ascii="微软雅黑" w:hAnsi="微软雅黑" w:cs="宋体"/>
                <w:color w:val="0070C0"/>
                <w:kern w:val="0"/>
                <w:sz w:val="18"/>
                <w:szCs w:val="18"/>
              </w:rPr>
              <w:t>1012PCB子项时出现下面的提示：</w:t>
            </w:r>
          </w:p>
          <w:p w14:paraId="4D4BCF1D"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color w:val="0070C0"/>
                <w:kern w:val="0"/>
                <w:sz w:val="18"/>
                <w:szCs w:val="18"/>
              </w:rPr>
              <w:t>No child part of 1012 material group exist in PCBA BOM.</w:t>
            </w:r>
          </w:p>
          <w:p w14:paraId="705561C6"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如果其他子项的排序字符串和位号校验有问题，再追加其他提示信息。</w:t>
            </w:r>
          </w:p>
          <w:p w14:paraId="1694EBC2"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w:t>
            </w:r>
            <w:r w:rsidRPr="0093735C">
              <w:rPr>
                <w:rFonts w:ascii="微软雅黑" w:hAnsi="微软雅黑" w:cs="宋体"/>
                <w:color w:val="0070C0"/>
                <w:kern w:val="0"/>
                <w:sz w:val="18"/>
                <w:szCs w:val="18"/>
              </w:rPr>
              <w:t>BOM校验规范】：</w:t>
            </w:r>
          </w:p>
          <w:p w14:paraId="6A252AA5"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对获取到的校验规范执行校验。</w:t>
            </w:r>
          </w:p>
          <w:p w14:paraId="2EE1EC7C"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t>【约束项校验】和【</w:t>
            </w:r>
            <w:r w:rsidRPr="0093735C">
              <w:rPr>
                <w:rFonts w:ascii="微软雅黑" w:hAnsi="微软雅黑" w:cs="宋体"/>
                <w:color w:val="0070C0"/>
                <w:kern w:val="0"/>
                <w:sz w:val="18"/>
                <w:szCs w:val="18"/>
              </w:rPr>
              <w:t>BOM校验规范】都通过，跳过规范性审查。否则需要规范性审查。</w:t>
            </w:r>
          </w:p>
          <w:p w14:paraId="2C3A2425" w14:textId="77777777" w:rsidR="0093735C" w:rsidRPr="0093735C" w:rsidRDefault="0093735C" w:rsidP="0093735C">
            <w:pPr>
              <w:spacing w:line="240" w:lineRule="auto"/>
              <w:jc w:val="both"/>
              <w:rPr>
                <w:rFonts w:ascii="微软雅黑" w:hAnsi="微软雅黑" w:cs="宋体"/>
                <w:color w:val="0070C0"/>
                <w:kern w:val="0"/>
                <w:sz w:val="18"/>
                <w:szCs w:val="18"/>
              </w:rPr>
            </w:pPr>
            <w:r w:rsidRPr="0093735C">
              <w:rPr>
                <w:rFonts w:ascii="微软雅黑" w:hAnsi="微软雅黑" w:cs="宋体" w:hint="eastAsia"/>
                <w:color w:val="0070C0"/>
                <w:kern w:val="0"/>
                <w:sz w:val="18"/>
                <w:szCs w:val="18"/>
              </w:rPr>
              <w:lastRenderedPageBreak/>
              <w:t>场景</w:t>
            </w:r>
            <w:r w:rsidRPr="0093735C">
              <w:rPr>
                <w:rFonts w:ascii="微软雅黑" w:hAnsi="微软雅黑" w:cs="宋体"/>
                <w:color w:val="0070C0"/>
                <w:kern w:val="0"/>
                <w:sz w:val="18"/>
                <w:szCs w:val="18"/>
              </w:rPr>
              <w:t>6.产生对象都是成品物料，并且都符合“ECA成品跳过规范性审核”配置，则跳过规范性审查。“ECA成品跳过规范性审核”配置是指在 hik_cfg_materialtypedata 表中 typeidenty 字段的值为“ecaSkipClassification”的物料组。</w:t>
            </w:r>
          </w:p>
          <w:p w14:paraId="3A585863" w14:textId="4D8963C7" w:rsidR="0093735C" w:rsidRPr="00442EAA" w:rsidRDefault="0093735C" w:rsidP="0093735C">
            <w:pPr>
              <w:spacing w:line="240" w:lineRule="auto"/>
              <w:jc w:val="both"/>
              <w:rPr>
                <w:rFonts w:ascii="微软雅黑" w:hAnsi="微软雅黑" w:cs="宋体"/>
                <w:color w:val="000000"/>
                <w:kern w:val="0"/>
                <w:sz w:val="18"/>
                <w:szCs w:val="18"/>
              </w:rPr>
            </w:pPr>
            <w:r w:rsidRPr="0093735C">
              <w:rPr>
                <w:rFonts w:ascii="微软雅黑" w:hAnsi="微软雅黑" w:cs="宋体" w:hint="eastAsia"/>
                <w:color w:val="0070C0"/>
                <w:kern w:val="0"/>
                <w:sz w:val="18"/>
                <w:szCs w:val="18"/>
              </w:rPr>
              <w:t>场景</w:t>
            </w:r>
            <w:r w:rsidRPr="0093735C">
              <w:rPr>
                <w:rFonts w:ascii="微软雅黑" w:hAnsi="微软雅黑" w:cs="宋体"/>
                <w:color w:val="0070C0"/>
                <w:kern w:val="0"/>
                <w:sz w:val="18"/>
                <w:szCs w:val="18"/>
              </w:rPr>
              <w:t>7.以上场景以外的场景，需要规范性审查。</w:t>
            </w:r>
          </w:p>
        </w:tc>
        <w:tc>
          <w:tcPr>
            <w:tcW w:w="3195" w:type="dxa"/>
          </w:tcPr>
          <w:p w14:paraId="6A439D89" w14:textId="77777777" w:rsidR="0093735C" w:rsidRPr="005D1191" w:rsidRDefault="0093735C" w:rsidP="005D1191">
            <w:pPr>
              <w:spacing w:line="240" w:lineRule="auto"/>
              <w:rPr>
                <w:rFonts w:ascii="微软雅黑" w:hAnsi="微软雅黑" w:cs="宋体"/>
                <w:color w:val="000000"/>
                <w:kern w:val="0"/>
                <w:sz w:val="18"/>
                <w:szCs w:val="18"/>
              </w:rPr>
            </w:pPr>
          </w:p>
        </w:tc>
      </w:tr>
    </w:tbl>
    <w:p w14:paraId="29A30896" w14:textId="08EB3BA7" w:rsidR="00C743D2" w:rsidRDefault="00AE7D7E" w:rsidP="00C743D2">
      <w:pPr>
        <w:pStyle w:val="2"/>
        <w:spacing w:before="156" w:after="156"/>
        <w:rPr>
          <w:rFonts w:ascii="微软雅黑" w:hAnsi="微软雅黑"/>
        </w:rPr>
      </w:pPr>
      <w:bookmarkStart w:id="46" w:name="_Toc123735151"/>
      <w:r>
        <w:rPr>
          <w:rFonts w:ascii="微软雅黑" w:hAnsi="微软雅黑" w:hint="eastAsia"/>
        </w:rPr>
        <w:t>规范性审查</w:t>
      </w:r>
      <w:r w:rsidR="00C743D2" w:rsidRPr="00DE185F">
        <w:rPr>
          <w:rFonts w:ascii="微软雅黑" w:hAnsi="微软雅黑" w:hint="eastAsia"/>
        </w:rPr>
        <w:t>（E</w:t>
      </w:r>
      <w:r w:rsidR="00C743D2" w:rsidRPr="00DE185F">
        <w:rPr>
          <w:rFonts w:ascii="微软雅黑" w:hAnsi="微软雅黑"/>
        </w:rPr>
        <w:t>CA-050</w:t>
      </w:r>
      <w:r w:rsidR="00C743D2" w:rsidRPr="00DE185F">
        <w:rPr>
          <w:rFonts w:ascii="微软雅黑" w:hAnsi="微软雅黑" w:hint="eastAsia"/>
        </w:rPr>
        <w:t>）</w:t>
      </w:r>
      <w:bookmarkEnd w:id="46"/>
    </w:p>
    <w:p w14:paraId="7DFAEFE2" w14:textId="6F41DA6E" w:rsidR="00177C4F" w:rsidRDefault="00177C4F" w:rsidP="00177C4F">
      <w:pPr>
        <w:pStyle w:val="ac"/>
        <w:numPr>
          <w:ilvl w:val="0"/>
          <w:numId w:val="14"/>
        </w:numPr>
      </w:pPr>
      <w:r>
        <w:rPr>
          <w:rFonts w:hint="eastAsia"/>
        </w:rPr>
        <w:t>前端页面，参考</w:t>
      </w:r>
      <w:r>
        <w:rPr>
          <w:rFonts w:hint="eastAsia"/>
        </w:rPr>
        <w:t>M</w:t>
      </w:r>
      <w:r>
        <w:t>ockplus</w:t>
      </w:r>
    </w:p>
    <w:p w14:paraId="62E03B11" w14:textId="651BFE62" w:rsidR="00177C4F" w:rsidRDefault="00177C4F" w:rsidP="00177C4F">
      <w:pPr>
        <w:pStyle w:val="ac"/>
        <w:numPr>
          <w:ilvl w:val="0"/>
          <w:numId w:val="14"/>
        </w:numPr>
      </w:pPr>
      <w:r>
        <w:rPr>
          <w:rFonts w:hint="eastAsia"/>
        </w:rPr>
        <w:t>字段定义</w:t>
      </w:r>
    </w:p>
    <w:tbl>
      <w:tblPr>
        <w:tblStyle w:val="12"/>
        <w:tblW w:w="9776" w:type="dxa"/>
        <w:tblLook w:val="04A0" w:firstRow="1" w:lastRow="0" w:firstColumn="1" w:lastColumn="0" w:noHBand="0" w:noVBand="1"/>
      </w:tblPr>
      <w:tblGrid>
        <w:gridCol w:w="969"/>
        <w:gridCol w:w="1550"/>
        <w:gridCol w:w="969"/>
        <w:gridCol w:w="4054"/>
        <w:gridCol w:w="2234"/>
      </w:tblGrid>
      <w:tr w:rsidR="005E4BF9" w:rsidRPr="00B14B42" w14:paraId="0A4A9D6C" w14:textId="77777777" w:rsidTr="00ED5137">
        <w:trPr>
          <w:cnfStyle w:val="100000000000" w:firstRow="1" w:lastRow="0" w:firstColumn="0" w:lastColumn="0" w:oddVBand="0" w:evenVBand="0" w:oddHBand="0" w:evenHBand="0" w:firstRowFirstColumn="0" w:firstRowLastColumn="0" w:lastRowFirstColumn="0" w:lastRowLastColumn="0"/>
        </w:trPr>
        <w:tc>
          <w:tcPr>
            <w:tcW w:w="988" w:type="dxa"/>
          </w:tcPr>
          <w:p w14:paraId="13316B80" w14:textId="77777777" w:rsidR="00177C4F" w:rsidRPr="00A6665D" w:rsidRDefault="00177C4F" w:rsidP="00ED5137">
            <w:pPr>
              <w:spacing w:beforeLines="0" w:before="0" w:afterLines="0" w:after="0" w:line="240" w:lineRule="auto"/>
              <w:jc w:val="center"/>
              <w:rPr>
                <w:rFonts w:ascii="微软雅黑" w:hAnsi="微软雅黑"/>
                <w:szCs w:val="18"/>
              </w:rPr>
            </w:pPr>
            <w:r>
              <w:rPr>
                <w:rFonts w:ascii="微软雅黑" w:hAnsi="微软雅黑" w:hint="eastAsia"/>
                <w:szCs w:val="18"/>
              </w:rPr>
              <w:t>布局</w:t>
            </w:r>
          </w:p>
        </w:tc>
        <w:tc>
          <w:tcPr>
            <w:tcW w:w="1559" w:type="dxa"/>
          </w:tcPr>
          <w:p w14:paraId="69F5BF7A" w14:textId="77777777" w:rsidR="00177C4F" w:rsidRPr="00B14B42" w:rsidRDefault="00177C4F" w:rsidP="00ED5137">
            <w:pPr>
              <w:spacing w:beforeLines="0" w:before="0" w:afterLines="0" w:after="0" w:line="240" w:lineRule="auto"/>
              <w:jc w:val="center"/>
              <w:rPr>
                <w:rFonts w:ascii="微软雅黑" w:hAnsi="微软雅黑"/>
                <w:szCs w:val="18"/>
              </w:rPr>
            </w:pPr>
            <w:r w:rsidRPr="00B14B42">
              <w:rPr>
                <w:rFonts w:ascii="微软雅黑" w:hAnsi="微软雅黑" w:hint="eastAsia"/>
                <w:szCs w:val="18"/>
              </w:rPr>
              <w:t>属性字段</w:t>
            </w:r>
          </w:p>
        </w:tc>
        <w:tc>
          <w:tcPr>
            <w:tcW w:w="992" w:type="dxa"/>
          </w:tcPr>
          <w:p w14:paraId="13BF8B15" w14:textId="77777777" w:rsidR="00177C4F" w:rsidRPr="00B14B42" w:rsidRDefault="00177C4F" w:rsidP="00ED5137">
            <w:pPr>
              <w:spacing w:beforeLines="0" w:before="0" w:afterLines="0" w:after="0" w:line="240" w:lineRule="auto"/>
              <w:jc w:val="center"/>
              <w:rPr>
                <w:rFonts w:ascii="微软雅黑" w:hAnsi="微软雅黑"/>
                <w:szCs w:val="18"/>
              </w:rPr>
            </w:pPr>
            <w:r>
              <w:rPr>
                <w:rFonts w:ascii="微软雅黑" w:hAnsi="微软雅黑" w:hint="eastAsia"/>
                <w:szCs w:val="18"/>
              </w:rPr>
              <w:t>字段类型</w:t>
            </w:r>
          </w:p>
        </w:tc>
        <w:tc>
          <w:tcPr>
            <w:tcW w:w="4158" w:type="dxa"/>
          </w:tcPr>
          <w:p w14:paraId="36475D5A" w14:textId="68595667" w:rsidR="00177C4F" w:rsidRPr="00B14B42" w:rsidRDefault="00177C4F" w:rsidP="00ED5137">
            <w:pPr>
              <w:spacing w:beforeLines="0" w:before="0" w:afterLines="0" w:after="0" w:line="240" w:lineRule="auto"/>
              <w:jc w:val="center"/>
              <w:rPr>
                <w:rFonts w:ascii="微软雅黑" w:hAnsi="微软雅黑"/>
                <w:szCs w:val="18"/>
              </w:rPr>
            </w:pPr>
            <w:r w:rsidRPr="00B14B42">
              <w:rPr>
                <w:rFonts w:ascii="微软雅黑" w:hAnsi="微软雅黑" w:hint="eastAsia"/>
                <w:szCs w:val="18"/>
              </w:rPr>
              <w:t>功能</w:t>
            </w:r>
            <w:r w:rsidR="007C411B">
              <w:rPr>
                <w:rFonts w:ascii="微软雅黑" w:hAnsi="微软雅黑" w:hint="eastAsia"/>
                <w:szCs w:val="18"/>
              </w:rPr>
              <w:t>逻辑</w:t>
            </w:r>
          </w:p>
        </w:tc>
        <w:tc>
          <w:tcPr>
            <w:tcW w:w="2079" w:type="dxa"/>
          </w:tcPr>
          <w:p w14:paraId="6AD50C6D" w14:textId="77777777" w:rsidR="00177C4F" w:rsidRPr="00B14B42" w:rsidRDefault="00177C4F" w:rsidP="00ED5137">
            <w:pPr>
              <w:spacing w:beforeLines="0" w:before="0" w:afterLines="0" w:after="0" w:line="240" w:lineRule="auto"/>
              <w:jc w:val="center"/>
              <w:rPr>
                <w:rFonts w:ascii="微软雅黑" w:hAnsi="微软雅黑"/>
                <w:szCs w:val="18"/>
              </w:rPr>
            </w:pPr>
            <w:r w:rsidRPr="00B14B42">
              <w:rPr>
                <w:rFonts w:ascii="微软雅黑" w:hAnsi="微软雅黑" w:hint="eastAsia"/>
                <w:szCs w:val="18"/>
              </w:rPr>
              <w:t>备注</w:t>
            </w:r>
          </w:p>
        </w:tc>
      </w:tr>
      <w:tr w:rsidR="00003451" w:rsidRPr="00B14B42" w14:paraId="7F798B7A" w14:textId="77777777" w:rsidTr="00ED5137">
        <w:tc>
          <w:tcPr>
            <w:tcW w:w="988" w:type="dxa"/>
            <w:vMerge w:val="restart"/>
          </w:tcPr>
          <w:p w14:paraId="606EFB05" w14:textId="7BE98CC7" w:rsidR="00003451" w:rsidRDefault="00003451" w:rsidP="00ED5137">
            <w:pPr>
              <w:spacing w:line="240" w:lineRule="auto"/>
              <w:rPr>
                <w:rFonts w:ascii="微软雅黑" w:hAnsi="微软雅黑"/>
                <w:szCs w:val="18"/>
              </w:rPr>
            </w:pPr>
            <w:r>
              <w:rPr>
                <w:rFonts w:ascii="微软雅黑" w:hAnsi="微软雅黑" w:hint="eastAsia"/>
                <w:szCs w:val="18"/>
              </w:rPr>
              <w:t>审核意见</w:t>
            </w:r>
          </w:p>
        </w:tc>
        <w:tc>
          <w:tcPr>
            <w:tcW w:w="1559" w:type="dxa"/>
          </w:tcPr>
          <w:p w14:paraId="1CA0CEE1" w14:textId="6F8F981E" w:rsidR="00003451" w:rsidRPr="00B14B42" w:rsidRDefault="00003451" w:rsidP="00ED5137">
            <w:pPr>
              <w:spacing w:line="240" w:lineRule="auto"/>
              <w:jc w:val="center"/>
              <w:rPr>
                <w:rFonts w:ascii="微软雅黑" w:hAnsi="微软雅黑"/>
                <w:szCs w:val="18"/>
              </w:rPr>
            </w:pPr>
            <w:r>
              <w:rPr>
                <w:rFonts w:ascii="微软雅黑" w:hAnsi="微软雅黑" w:hint="eastAsia"/>
                <w:szCs w:val="18"/>
              </w:rPr>
              <w:t>路由</w:t>
            </w:r>
          </w:p>
        </w:tc>
        <w:tc>
          <w:tcPr>
            <w:tcW w:w="992" w:type="dxa"/>
          </w:tcPr>
          <w:p w14:paraId="602D3BF8" w14:textId="43E9B350" w:rsidR="00003451" w:rsidRDefault="00003451" w:rsidP="00ED5137">
            <w:pPr>
              <w:spacing w:line="240" w:lineRule="auto"/>
              <w:rPr>
                <w:rFonts w:ascii="微软雅黑" w:hAnsi="微软雅黑"/>
                <w:szCs w:val="18"/>
              </w:rPr>
            </w:pPr>
            <w:r>
              <w:rPr>
                <w:rFonts w:ascii="微软雅黑" w:hAnsi="微软雅黑" w:hint="eastAsia"/>
                <w:szCs w:val="18"/>
              </w:rPr>
              <w:t>字符串</w:t>
            </w:r>
          </w:p>
        </w:tc>
        <w:tc>
          <w:tcPr>
            <w:tcW w:w="4158" w:type="dxa"/>
          </w:tcPr>
          <w:p w14:paraId="426275B5" w14:textId="402F25E1" w:rsidR="00003451" w:rsidRPr="00B14B42" w:rsidRDefault="00003451" w:rsidP="00861514">
            <w:pPr>
              <w:spacing w:line="240" w:lineRule="auto"/>
              <w:rPr>
                <w:rFonts w:ascii="微软雅黑" w:hAnsi="微软雅黑"/>
                <w:szCs w:val="18"/>
              </w:rPr>
            </w:pPr>
            <w:r>
              <w:rPr>
                <w:rFonts w:ascii="微软雅黑" w:hAnsi="微软雅黑" w:hint="eastAsia"/>
                <w:szCs w:val="18"/>
              </w:rPr>
              <w:t>产生对象</w:t>
            </w:r>
            <w:r w:rsidR="00861514">
              <w:rPr>
                <w:rFonts w:ascii="微软雅黑" w:hAnsi="微软雅黑" w:hint="eastAsia"/>
                <w:szCs w:val="18"/>
              </w:rPr>
              <w:t>列表中的物料对象</w:t>
            </w:r>
            <w:r>
              <w:rPr>
                <w:rFonts w:ascii="微软雅黑" w:hAnsi="微软雅黑" w:hint="eastAsia"/>
                <w:szCs w:val="18"/>
              </w:rPr>
              <w:t>只有一个且为1</w:t>
            </w:r>
            <w:r>
              <w:rPr>
                <w:rFonts w:ascii="微软雅黑" w:hAnsi="微软雅黑"/>
                <w:szCs w:val="18"/>
              </w:rPr>
              <w:t>012PCB</w:t>
            </w:r>
            <w:r>
              <w:rPr>
                <w:rFonts w:ascii="微软雅黑" w:hAnsi="微软雅黑" w:hint="eastAsia"/>
                <w:szCs w:val="18"/>
              </w:rPr>
              <w:t>物料时，增加显示“</w:t>
            </w:r>
            <w:r w:rsidR="001B4B49" w:rsidRPr="001B4B49">
              <w:rPr>
                <w:rFonts w:ascii="微软雅黑" w:hAnsi="微软雅黑"/>
                <w:szCs w:val="18"/>
              </w:rPr>
              <w:t>PCB组组长会签</w:t>
            </w:r>
            <w:r>
              <w:rPr>
                <w:rFonts w:ascii="微软雅黑" w:hAnsi="微软雅黑" w:hint="eastAsia"/>
                <w:szCs w:val="18"/>
              </w:rPr>
              <w:t xml:space="preserve">“选项 </w:t>
            </w:r>
          </w:p>
        </w:tc>
        <w:tc>
          <w:tcPr>
            <w:tcW w:w="2079" w:type="dxa"/>
            <w:vMerge w:val="restart"/>
          </w:tcPr>
          <w:p w14:paraId="564A67B6" w14:textId="112609E9" w:rsidR="00003451" w:rsidRPr="00B14B42" w:rsidRDefault="00003451" w:rsidP="00ED5137">
            <w:pPr>
              <w:spacing w:line="240" w:lineRule="auto"/>
              <w:rPr>
                <w:rFonts w:ascii="微软雅黑" w:hAnsi="微软雅黑"/>
                <w:szCs w:val="18"/>
              </w:rPr>
            </w:pPr>
          </w:p>
        </w:tc>
      </w:tr>
      <w:tr w:rsidR="00003451" w:rsidRPr="00B14B42" w14:paraId="2083986E" w14:textId="77777777" w:rsidTr="00ED5137">
        <w:tc>
          <w:tcPr>
            <w:tcW w:w="988" w:type="dxa"/>
            <w:vMerge/>
          </w:tcPr>
          <w:p w14:paraId="2F82A046" w14:textId="77777777" w:rsidR="00003451" w:rsidRDefault="00003451" w:rsidP="00ED5137">
            <w:pPr>
              <w:spacing w:line="240" w:lineRule="auto"/>
              <w:rPr>
                <w:rFonts w:ascii="微软雅黑" w:hAnsi="微软雅黑"/>
                <w:szCs w:val="18"/>
              </w:rPr>
            </w:pPr>
          </w:p>
        </w:tc>
        <w:tc>
          <w:tcPr>
            <w:tcW w:w="1559" w:type="dxa"/>
          </w:tcPr>
          <w:p w14:paraId="414B5F97" w14:textId="268DC8C2" w:rsidR="00003451" w:rsidRDefault="00003451" w:rsidP="00ED5137">
            <w:pPr>
              <w:spacing w:line="240" w:lineRule="auto"/>
              <w:jc w:val="center"/>
              <w:rPr>
                <w:rFonts w:ascii="微软雅黑" w:hAnsi="微软雅黑"/>
                <w:szCs w:val="18"/>
              </w:rPr>
            </w:pPr>
            <w:r>
              <w:rPr>
                <w:rFonts w:ascii="微软雅黑" w:hAnsi="微软雅黑" w:hint="eastAsia"/>
                <w:szCs w:val="18"/>
              </w:rPr>
              <w:t>P</w:t>
            </w:r>
            <w:r>
              <w:rPr>
                <w:rFonts w:ascii="微软雅黑" w:hAnsi="微软雅黑"/>
                <w:szCs w:val="18"/>
              </w:rPr>
              <w:t>CB</w:t>
            </w:r>
            <w:r>
              <w:rPr>
                <w:rFonts w:ascii="微软雅黑" w:hAnsi="微软雅黑" w:hint="eastAsia"/>
                <w:szCs w:val="18"/>
              </w:rPr>
              <w:t>组长</w:t>
            </w:r>
          </w:p>
        </w:tc>
        <w:tc>
          <w:tcPr>
            <w:tcW w:w="992" w:type="dxa"/>
          </w:tcPr>
          <w:p w14:paraId="039F0C9C" w14:textId="0776D8A1" w:rsidR="00003451" w:rsidRDefault="00003451" w:rsidP="00ED5137">
            <w:pPr>
              <w:spacing w:line="240" w:lineRule="auto"/>
              <w:rPr>
                <w:rFonts w:ascii="微软雅黑" w:hAnsi="微软雅黑"/>
                <w:szCs w:val="18"/>
              </w:rPr>
            </w:pPr>
            <w:r>
              <w:rPr>
                <w:rFonts w:ascii="微软雅黑" w:hAnsi="微软雅黑" w:hint="eastAsia"/>
                <w:szCs w:val="18"/>
              </w:rPr>
              <w:t>字符串</w:t>
            </w:r>
          </w:p>
        </w:tc>
        <w:tc>
          <w:tcPr>
            <w:tcW w:w="4158" w:type="dxa"/>
          </w:tcPr>
          <w:p w14:paraId="07B36D9B" w14:textId="64EAB793" w:rsidR="00DB5285" w:rsidRDefault="00003451" w:rsidP="00ED5137">
            <w:pPr>
              <w:spacing w:line="240" w:lineRule="auto"/>
              <w:rPr>
                <w:rFonts w:ascii="微软雅黑" w:hAnsi="微软雅黑"/>
                <w:szCs w:val="18"/>
              </w:rPr>
            </w:pPr>
            <w:r>
              <w:rPr>
                <w:rFonts w:ascii="微软雅黑" w:hAnsi="微软雅黑" w:hint="eastAsia"/>
                <w:szCs w:val="18"/>
              </w:rPr>
              <w:t>路由选</w:t>
            </w:r>
            <w:r>
              <w:rPr>
                <w:rFonts w:ascii="微软雅黑" w:hAnsi="微软雅黑"/>
                <w:szCs w:val="18"/>
              </w:rPr>
              <w:t>”</w:t>
            </w:r>
            <w:r w:rsidR="001B4B49">
              <w:t xml:space="preserve"> </w:t>
            </w:r>
            <w:r w:rsidR="001B4B49" w:rsidRPr="001B4B49">
              <w:rPr>
                <w:rFonts w:ascii="微软雅黑" w:hAnsi="微软雅黑"/>
                <w:szCs w:val="18"/>
              </w:rPr>
              <w:t>PCB组组长会签</w:t>
            </w:r>
            <w:r>
              <w:rPr>
                <w:rFonts w:ascii="微软雅黑" w:hAnsi="微软雅黑" w:hint="eastAsia"/>
                <w:szCs w:val="18"/>
              </w:rPr>
              <w:t>“时，此字段才显示且必填</w:t>
            </w:r>
          </w:p>
        </w:tc>
        <w:tc>
          <w:tcPr>
            <w:tcW w:w="2079" w:type="dxa"/>
            <w:vMerge/>
          </w:tcPr>
          <w:p w14:paraId="098077E1" w14:textId="77777777" w:rsidR="00003451" w:rsidRPr="00403135" w:rsidRDefault="00003451" w:rsidP="00ED5137">
            <w:pPr>
              <w:spacing w:line="240" w:lineRule="auto"/>
              <w:rPr>
                <w:rFonts w:ascii="微软雅黑" w:hAnsi="微软雅黑"/>
                <w:szCs w:val="18"/>
              </w:rPr>
            </w:pPr>
          </w:p>
        </w:tc>
      </w:tr>
      <w:tr w:rsidR="00861514" w:rsidRPr="00B14B42" w14:paraId="0169AC92" w14:textId="77777777" w:rsidTr="00ED5137">
        <w:tc>
          <w:tcPr>
            <w:tcW w:w="988" w:type="dxa"/>
            <w:vMerge/>
          </w:tcPr>
          <w:p w14:paraId="03C0A280" w14:textId="77777777" w:rsidR="00861514" w:rsidRPr="00B14B42" w:rsidRDefault="00861514" w:rsidP="00ED5137">
            <w:pPr>
              <w:spacing w:line="240" w:lineRule="auto"/>
              <w:rPr>
                <w:rFonts w:ascii="微软雅黑" w:hAnsi="微软雅黑"/>
                <w:szCs w:val="18"/>
              </w:rPr>
            </w:pPr>
          </w:p>
        </w:tc>
        <w:tc>
          <w:tcPr>
            <w:tcW w:w="1559" w:type="dxa"/>
          </w:tcPr>
          <w:p w14:paraId="1026B263" w14:textId="292A03B8" w:rsidR="00861514" w:rsidRDefault="00861514" w:rsidP="00ED5137">
            <w:pPr>
              <w:spacing w:line="240" w:lineRule="auto"/>
              <w:rPr>
                <w:rFonts w:ascii="微软雅黑" w:hAnsi="微软雅黑"/>
                <w:szCs w:val="18"/>
              </w:rPr>
            </w:pPr>
            <w:r>
              <w:rPr>
                <w:rFonts w:ascii="Tahoma" w:hAnsi="Tahoma" w:cs="Tahoma"/>
                <w:color w:val="000000"/>
                <w:szCs w:val="18"/>
                <w:shd w:val="clear" w:color="auto" w:fill="FFFFFF"/>
              </w:rPr>
              <w:t>外发</w:t>
            </w:r>
            <w:r>
              <w:rPr>
                <w:rFonts w:ascii="Tahoma" w:hAnsi="Tahoma" w:cs="Tahoma"/>
                <w:color w:val="000000"/>
                <w:szCs w:val="18"/>
                <w:shd w:val="clear" w:color="auto" w:fill="FFFFFF"/>
              </w:rPr>
              <w:t>Gerberboard</w:t>
            </w:r>
            <w:r>
              <w:rPr>
                <w:rFonts w:ascii="Tahoma" w:hAnsi="Tahoma" w:cs="Tahoma"/>
                <w:color w:val="000000"/>
                <w:szCs w:val="18"/>
                <w:shd w:val="clear" w:color="auto" w:fill="FFFFFF"/>
              </w:rPr>
              <w:t>文件</w:t>
            </w:r>
            <w:r>
              <w:rPr>
                <w:rFonts w:ascii="Tahoma" w:hAnsi="Tahoma" w:cs="Tahoma"/>
                <w:color w:val="000000"/>
                <w:szCs w:val="18"/>
                <w:shd w:val="clear" w:color="auto" w:fill="FFFFFF"/>
              </w:rPr>
              <w:t>:</w:t>
            </w:r>
          </w:p>
        </w:tc>
        <w:tc>
          <w:tcPr>
            <w:tcW w:w="992" w:type="dxa"/>
          </w:tcPr>
          <w:p w14:paraId="3796480C" w14:textId="77777777" w:rsidR="00861514" w:rsidRPr="00B14B42" w:rsidRDefault="00861514" w:rsidP="00ED5137">
            <w:pPr>
              <w:spacing w:line="240" w:lineRule="auto"/>
              <w:rPr>
                <w:rFonts w:ascii="微软雅黑" w:hAnsi="微软雅黑"/>
                <w:szCs w:val="18"/>
              </w:rPr>
            </w:pPr>
          </w:p>
        </w:tc>
        <w:tc>
          <w:tcPr>
            <w:tcW w:w="4158" w:type="dxa"/>
          </w:tcPr>
          <w:p w14:paraId="66EB23DF" w14:textId="77777777" w:rsidR="00861514" w:rsidRDefault="00861514" w:rsidP="00ED5137">
            <w:pPr>
              <w:spacing w:line="240" w:lineRule="auto"/>
              <w:rPr>
                <w:rFonts w:ascii="微软雅黑" w:hAnsi="微软雅黑"/>
                <w:szCs w:val="18"/>
              </w:rPr>
            </w:pPr>
            <w:r>
              <w:rPr>
                <w:rFonts w:ascii="微软雅黑" w:hAnsi="微软雅黑" w:hint="eastAsia"/>
                <w:szCs w:val="18"/>
              </w:rPr>
              <w:t>产生对象列表中的物料对象只有一个且为1</w:t>
            </w:r>
            <w:r>
              <w:rPr>
                <w:rFonts w:ascii="微软雅黑" w:hAnsi="微软雅黑"/>
                <w:szCs w:val="18"/>
              </w:rPr>
              <w:t>012PCB</w:t>
            </w:r>
            <w:r>
              <w:rPr>
                <w:rFonts w:ascii="微软雅黑" w:hAnsi="微软雅黑" w:hint="eastAsia"/>
                <w:szCs w:val="18"/>
              </w:rPr>
              <w:t>物料时，该选项才可选。</w:t>
            </w:r>
          </w:p>
          <w:p w14:paraId="1B56C429" w14:textId="75E8C24D" w:rsidR="00861514" w:rsidRPr="0084208A" w:rsidRDefault="00861514" w:rsidP="00ED5137">
            <w:pPr>
              <w:spacing w:line="240" w:lineRule="auto"/>
              <w:rPr>
                <w:rFonts w:ascii="微软雅黑" w:hAnsi="微软雅黑"/>
              </w:rPr>
            </w:pPr>
            <w:r>
              <w:rPr>
                <w:rFonts w:ascii="微软雅黑" w:hAnsi="微软雅黑" w:hint="eastAsia"/>
                <w:szCs w:val="18"/>
              </w:rPr>
              <w:t>如选择该选项，则外发文件包含1012物料关联的</w:t>
            </w:r>
            <w:r>
              <w:rPr>
                <w:rFonts w:ascii="Tahoma" w:hAnsi="Tahoma" w:cs="Tahoma"/>
                <w:color w:val="000000"/>
                <w:szCs w:val="18"/>
                <w:shd w:val="clear" w:color="auto" w:fill="FFFFFF"/>
              </w:rPr>
              <w:t>Gerberboard</w:t>
            </w:r>
            <w:r>
              <w:rPr>
                <w:rFonts w:ascii="Tahoma" w:hAnsi="Tahoma" w:cs="Tahoma" w:hint="eastAsia"/>
                <w:color w:val="000000"/>
                <w:szCs w:val="18"/>
                <w:shd w:val="clear" w:color="auto" w:fill="FFFFFF"/>
              </w:rPr>
              <w:t>文档主内容。</w:t>
            </w:r>
          </w:p>
        </w:tc>
        <w:tc>
          <w:tcPr>
            <w:tcW w:w="2079" w:type="dxa"/>
          </w:tcPr>
          <w:p w14:paraId="6AB01D87" w14:textId="77777777" w:rsidR="00861514" w:rsidRPr="00261C1E" w:rsidRDefault="00861514" w:rsidP="00ED5137">
            <w:pPr>
              <w:spacing w:line="240" w:lineRule="auto"/>
              <w:rPr>
                <w:rFonts w:ascii="微软雅黑" w:hAnsi="微软雅黑"/>
                <w:szCs w:val="18"/>
              </w:rPr>
            </w:pPr>
          </w:p>
        </w:tc>
      </w:tr>
      <w:tr w:rsidR="00403135" w:rsidRPr="00B14B42" w14:paraId="1EAA8DD0" w14:textId="77777777" w:rsidTr="00ED5137">
        <w:tc>
          <w:tcPr>
            <w:tcW w:w="988" w:type="dxa"/>
            <w:vMerge/>
          </w:tcPr>
          <w:p w14:paraId="6B85FA65" w14:textId="2B01B781" w:rsidR="00403135" w:rsidRPr="00B14B42" w:rsidRDefault="00403135" w:rsidP="00ED5137">
            <w:pPr>
              <w:spacing w:line="240" w:lineRule="auto"/>
              <w:rPr>
                <w:rFonts w:ascii="微软雅黑" w:hAnsi="微软雅黑"/>
                <w:szCs w:val="18"/>
              </w:rPr>
            </w:pPr>
          </w:p>
        </w:tc>
        <w:tc>
          <w:tcPr>
            <w:tcW w:w="1559" w:type="dxa"/>
          </w:tcPr>
          <w:p w14:paraId="0DE3DD72" w14:textId="5236AC16" w:rsidR="00403135" w:rsidRPr="00B14B42" w:rsidRDefault="00403135" w:rsidP="00ED5137">
            <w:pPr>
              <w:spacing w:line="240" w:lineRule="auto"/>
              <w:rPr>
                <w:rFonts w:ascii="微软雅黑" w:hAnsi="微软雅黑"/>
                <w:szCs w:val="18"/>
              </w:rPr>
            </w:pPr>
            <w:r>
              <w:rPr>
                <w:rFonts w:ascii="微软雅黑" w:hAnsi="微软雅黑" w:hint="eastAsia"/>
                <w:szCs w:val="18"/>
              </w:rPr>
              <w:t>启动C</w:t>
            </w:r>
            <w:r>
              <w:rPr>
                <w:rFonts w:ascii="微软雅黑" w:hAnsi="微软雅黑"/>
                <w:szCs w:val="18"/>
              </w:rPr>
              <w:t>IS</w:t>
            </w:r>
            <w:r>
              <w:rPr>
                <w:rFonts w:ascii="微软雅黑" w:hAnsi="微软雅黑" w:hint="eastAsia"/>
                <w:szCs w:val="18"/>
              </w:rPr>
              <w:t>维护流程</w:t>
            </w:r>
          </w:p>
        </w:tc>
        <w:tc>
          <w:tcPr>
            <w:tcW w:w="992" w:type="dxa"/>
          </w:tcPr>
          <w:p w14:paraId="79B30F7D" w14:textId="77777777" w:rsidR="00403135" w:rsidRPr="00B14B42" w:rsidRDefault="00403135" w:rsidP="00ED5137">
            <w:pPr>
              <w:spacing w:line="240" w:lineRule="auto"/>
              <w:rPr>
                <w:rFonts w:ascii="微软雅黑" w:hAnsi="微软雅黑"/>
                <w:szCs w:val="18"/>
              </w:rPr>
            </w:pPr>
          </w:p>
        </w:tc>
        <w:tc>
          <w:tcPr>
            <w:tcW w:w="4158" w:type="dxa"/>
            <w:vMerge w:val="restart"/>
          </w:tcPr>
          <w:p w14:paraId="149F8F75" w14:textId="124539B7" w:rsidR="004604D1" w:rsidRDefault="004604D1" w:rsidP="00ED5137">
            <w:pPr>
              <w:spacing w:line="240" w:lineRule="auto"/>
              <w:rPr>
                <w:rFonts w:ascii="微软雅黑" w:hAnsi="微软雅黑"/>
              </w:rPr>
            </w:pPr>
            <w:r w:rsidRPr="0084208A">
              <w:rPr>
                <w:rFonts w:ascii="微软雅黑" w:hAnsi="微软雅黑" w:hint="eastAsia"/>
              </w:rPr>
              <w:t>启动CIS维护流程-原材料</w:t>
            </w:r>
            <w:r w:rsidRPr="000354CF">
              <w:rPr>
                <w:rFonts w:ascii="微软雅黑" w:hAnsi="微软雅黑" w:hint="eastAsia"/>
              </w:rPr>
              <w:t>+虚拟件</w:t>
            </w:r>
            <w:r w:rsidRPr="0084208A">
              <w:rPr>
                <w:rFonts w:ascii="微软雅黑" w:hAnsi="微软雅黑" w:hint="eastAsia"/>
              </w:rPr>
              <w:t>。</w:t>
            </w:r>
          </w:p>
          <w:p w14:paraId="05E0BF91" w14:textId="0E44DDFD" w:rsidR="00277357" w:rsidRDefault="00277357" w:rsidP="00ED5137">
            <w:pPr>
              <w:spacing w:line="240" w:lineRule="auto"/>
              <w:rPr>
                <w:rFonts w:ascii="微软雅黑" w:hAnsi="微软雅黑"/>
              </w:rPr>
            </w:pPr>
            <w:r>
              <w:rPr>
                <w:rFonts w:ascii="微软雅黑" w:hAnsi="微软雅黑" w:hint="eastAsia"/>
              </w:rPr>
              <w:t>1</w:t>
            </w:r>
            <w:r>
              <w:rPr>
                <w:rFonts w:ascii="微软雅黑" w:hAnsi="微软雅黑"/>
              </w:rPr>
              <w:t>.</w:t>
            </w:r>
            <w:r>
              <w:rPr>
                <w:rFonts w:ascii="微软雅黑" w:hAnsi="微软雅黑" w:hint="eastAsia"/>
              </w:rPr>
              <w:t>规范性审查环节，勾选“启动C</w:t>
            </w:r>
            <w:r>
              <w:rPr>
                <w:rFonts w:ascii="微软雅黑" w:hAnsi="微软雅黑"/>
              </w:rPr>
              <w:t>IS</w:t>
            </w:r>
            <w:r>
              <w:rPr>
                <w:rFonts w:ascii="微软雅黑" w:hAnsi="微软雅黑" w:hint="eastAsia"/>
              </w:rPr>
              <w:t>维护流程”时，默认勾选“更新3</w:t>
            </w:r>
            <w:r>
              <w:rPr>
                <w:rFonts w:ascii="微软雅黑" w:hAnsi="微软雅黑"/>
              </w:rPr>
              <w:t>D</w:t>
            </w:r>
            <w:r>
              <w:rPr>
                <w:rFonts w:ascii="微软雅黑" w:hAnsi="微软雅黑" w:hint="eastAsia"/>
              </w:rPr>
              <w:t>建模”（允许修改）</w:t>
            </w:r>
          </w:p>
          <w:p w14:paraId="30185E51" w14:textId="45446B96" w:rsidR="00B16FEF" w:rsidRPr="00B16FEF" w:rsidRDefault="00277357" w:rsidP="00B16FEF">
            <w:pPr>
              <w:spacing w:line="240" w:lineRule="auto"/>
              <w:rPr>
                <w:rFonts w:ascii="微软雅黑" w:hAnsi="微软雅黑"/>
              </w:rPr>
            </w:pPr>
            <w:r>
              <w:rPr>
                <w:rFonts w:ascii="微软雅黑" w:hAnsi="微软雅黑" w:hint="eastAsia"/>
              </w:rPr>
              <w:t>2</w:t>
            </w:r>
            <w:r>
              <w:rPr>
                <w:rFonts w:ascii="微软雅黑" w:hAnsi="微软雅黑"/>
              </w:rPr>
              <w:t>.</w:t>
            </w:r>
            <w:r w:rsidR="00B16FEF" w:rsidRPr="00B16FEF">
              <w:rPr>
                <w:rFonts w:ascii="微软雅黑" w:hAnsi="微软雅黑"/>
              </w:rPr>
              <w:t>ECA规范性审核环节点了“启动CIS维护流程”，默认勾选“更新3D模型”，CIS维护流程正常走完后自动触发3D建模流程；</w:t>
            </w:r>
          </w:p>
          <w:p w14:paraId="31E7157B" w14:textId="0937A09D" w:rsidR="00B16FEF" w:rsidRPr="00B16FEF" w:rsidRDefault="00B16FEF" w:rsidP="00B16FEF">
            <w:pPr>
              <w:spacing w:line="240" w:lineRule="auto"/>
              <w:rPr>
                <w:rFonts w:ascii="微软雅黑" w:hAnsi="微软雅黑"/>
              </w:rPr>
            </w:pPr>
            <w:r>
              <w:rPr>
                <w:rFonts w:ascii="微软雅黑" w:hAnsi="微软雅黑"/>
              </w:rPr>
              <w:t>3.</w:t>
            </w:r>
            <w:r w:rsidRPr="00B16FEF">
              <w:rPr>
                <w:rFonts w:ascii="微软雅黑" w:hAnsi="微软雅黑"/>
              </w:rPr>
              <w:t>ECA里产生的对象里“设置更新3D模型”勾选了“是”，规范性审核环节没有勾选“启动CIS维护流程”，也没有勾选“更新3D模型”，ECN走完后“设置更新3D模型”勾选了“是”的物料自动触发3D建模流程；</w:t>
            </w:r>
          </w:p>
          <w:p w14:paraId="1BF1B08A" w14:textId="465DA8DD" w:rsidR="00277357" w:rsidRPr="004604D1" w:rsidRDefault="00B16FEF" w:rsidP="00B16FEF">
            <w:pPr>
              <w:spacing w:line="240" w:lineRule="auto"/>
              <w:rPr>
                <w:rFonts w:ascii="微软雅黑" w:hAnsi="微软雅黑"/>
                <w:color w:val="FF0000"/>
                <w:szCs w:val="18"/>
              </w:rPr>
            </w:pPr>
            <w:r>
              <w:rPr>
                <w:rFonts w:ascii="微软雅黑" w:hAnsi="微软雅黑"/>
              </w:rPr>
              <w:t>4..</w:t>
            </w:r>
            <w:r w:rsidRPr="00B16FEF">
              <w:rPr>
                <w:rFonts w:ascii="微软雅黑" w:hAnsi="微软雅黑"/>
              </w:rPr>
              <w:t>ECA里产生的对象里“设置更新3D模型”勾选了“是”，规范性审核环节没有勾选“启动CIS维护流程”，勾选了“更新3D模型”，ECN走完后全部物料自动触发3D建模流程；</w:t>
            </w:r>
          </w:p>
        </w:tc>
        <w:tc>
          <w:tcPr>
            <w:tcW w:w="2079" w:type="dxa"/>
            <w:vMerge w:val="restart"/>
          </w:tcPr>
          <w:p w14:paraId="6ACCADAB" w14:textId="77777777" w:rsidR="00403135" w:rsidRDefault="00403135" w:rsidP="00ED5137">
            <w:pPr>
              <w:spacing w:line="240" w:lineRule="auto"/>
              <w:rPr>
                <w:rFonts w:ascii="微软雅黑" w:hAnsi="微软雅黑"/>
                <w:szCs w:val="18"/>
              </w:rPr>
            </w:pPr>
            <w:r w:rsidRPr="00261C1E">
              <w:rPr>
                <w:rFonts w:ascii="微软雅黑" w:hAnsi="微软雅黑"/>
                <w:szCs w:val="18"/>
              </w:rPr>
              <w:t>RMS20201116_031虚拟件增加触发封装信息（CIS库和3D）</w:t>
            </w:r>
          </w:p>
          <w:p w14:paraId="220E6E4F" w14:textId="784876F4" w:rsidR="00BC2660" w:rsidRPr="008A2DB9" w:rsidRDefault="00BC2660" w:rsidP="00ED5137">
            <w:pPr>
              <w:spacing w:line="240" w:lineRule="auto"/>
              <w:rPr>
                <w:rFonts w:ascii="微软雅黑" w:hAnsi="微软雅黑"/>
                <w:szCs w:val="18"/>
              </w:rPr>
            </w:pPr>
            <w:r w:rsidRPr="00BC2660">
              <w:rPr>
                <w:rFonts w:ascii="微软雅黑" w:hAnsi="微软雅黑"/>
                <w:szCs w:val="18"/>
              </w:rPr>
              <w:t>RMS20220402_007-关联器件3D建模流程优化</w:t>
            </w:r>
          </w:p>
        </w:tc>
      </w:tr>
      <w:tr w:rsidR="00403135" w:rsidRPr="00B14B42" w14:paraId="35095931" w14:textId="77777777" w:rsidTr="00ED5137">
        <w:tc>
          <w:tcPr>
            <w:tcW w:w="988" w:type="dxa"/>
            <w:vMerge/>
          </w:tcPr>
          <w:p w14:paraId="20FD3A27" w14:textId="77777777" w:rsidR="00403135" w:rsidRDefault="00403135" w:rsidP="00ED5137">
            <w:pPr>
              <w:spacing w:line="240" w:lineRule="auto"/>
              <w:rPr>
                <w:rFonts w:ascii="微软雅黑" w:hAnsi="微软雅黑"/>
                <w:szCs w:val="18"/>
              </w:rPr>
            </w:pPr>
          </w:p>
        </w:tc>
        <w:tc>
          <w:tcPr>
            <w:tcW w:w="1559" w:type="dxa"/>
          </w:tcPr>
          <w:p w14:paraId="2DAC9D32" w14:textId="130B97FF" w:rsidR="00403135" w:rsidRDefault="00403135" w:rsidP="00ED5137">
            <w:pPr>
              <w:spacing w:line="240" w:lineRule="auto"/>
              <w:rPr>
                <w:rFonts w:ascii="微软雅黑" w:hAnsi="微软雅黑"/>
                <w:szCs w:val="18"/>
              </w:rPr>
            </w:pPr>
            <w:r>
              <w:rPr>
                <w:rFonts w:ascii="微软雅黑" w:hAnsi="微软雅黑" w:hint="eastAsia"/>
                <w:szCs w:val="18"/>
              </w:rPr>
              <w:t>设置更新3</w:t>
            </w:r>
            <w:r>
              <w:rPr>
                <w:rFonts w:ascii="微软雅黑" w:hAnsi="微软雅黑"/>
                <w:szCs w:val="18"/>
              </w:rPr>
              <w:t>D</w:t>
            </w:r>
            <w:r>
              <w:rPr>
                <w:rFonts w:ascii="微软雅黑" w:hAnsi="微软雅黑" w:hint="eastAsia"/>
                <w:szCs w:val="18"/>
              </w:rPr>
              <w:t>模型</w:t>
            </w:r>
          </w:p>
        </w:tc>
        <w:tc>
          <w:tcPr>
            <w:tcW w:w="992" w:type="dxa"/>
          </w:tcPr>
          <w:p w14:paraId="52175563" w14:textId="77777777" w:rsidR="00403135" w:rsidRPr="00B14B42" w:rsidRDefault="00403135" w:rsidP="00ED5137">
            <w:pPr>
              <w:spacing w:line="240" w:lineRule="auto"/>
              <w:rPr>
                <w:rFonts w:ascii="微软雅黑" w:hAnsi="微软雅黑"/>
                <w:szCs w:val="18"/>
              </w:rPr>
            </w:pPr>
          </w:p>
        </w:tc>
        <w:tc>
          <w:tcPr>
            <w:tcW w:w="4158" w:type="dxa"/>
            <w:vMerge/>
          </w:tcPr>
          <w:p w14:paraId="6433A914" w14:textId="3AD6EDE3" w:rsidR="00403135" w:rsidRDefault="00403135" w:rsidP="00ED5137">
            <w:pPr>
              <w:spacing w:line="240" w:lineRule="auto"/>
              <w:rPr>
                <w:rFonts w:ascii="微软雅黑" w:hAnsi="微软雅黑"/>
                <w:szCs w:val="18"/>
              </w:rPr>
            </w:pPr>
          </w:p>
        </w:tc>
        <w:tc>
          <w:tcPr>
            <w:tcW w:w="2079" w:type="dxa"/>
            <w:vMerge/>
          </w:tcPr>
          <w:p w14:paraId="2CEA569C" w14:textId="77777777" w:rsidR="00403135" w:rsidRPr="008A2DB9" w:rsidRDefault="00403135" w:rsidP="00ED5137">
            <w:pPr>
              <w:spacing w:line="240" w:lineRule="auto"/>
              <w:rPr>
                <w:rFonts w:ascii="微软雅黑" w:hAnsi="微软雅黑"/>
                <w:szCs w:val="18"/>
              </w:rPr>
            </w:pPr>
          </w:p>
        </w:tc>
      </w:tr>
      <w:tr w:rsidR="00403135" w:rsidRPr="00B14B42" w14:paraId="26BFB8C1" w14:textId="77777777" w:rsidTr="00ED5137">
        <w:tc>
          <w:tcPr>
            <w:tcW w:w="988" w:type="dxa"/>
            <w:vMerge/>
          </w:tcPr>
          <w:p w14:paraId="100F387C" w14:textId="3024FDBE" w:rsidR="00403135" w:rsidRPr="00B14B42" w:rsidRDefault="00403135" w:rsidP="00ED5137">
            <w:pPr>
              <w:spacing w:line="240" w:lineRule="auto"/>
              <w:rPr>
                <w:rFonts w:ascii="微软雅黑" w:hAnsi="微软雅黑"/>
                <w:szCs w:val="18"/>
              </w:rPr>
            </w:pPr>
          </w:p>
        </w:tc>
        <w:tc>
          <w:tcPr>
            <w:tcW w:w="1559" w:type="dxa"/>
          </w:tcPr>
          <w:p w14:paraId="32F6B14F" w14:textId="5C8565AB" w:rsidR="00403135" w:rsidRPr="00A66C60" w:rsidRDefault="00403135" w:rsidP="00ED5137">
            <w:pPr>
              <w:spacing w:line="240" w:lineRule="auto"/>
              <w:ind w:rightChars="-51" w:right="-107"/>
              <w:rPr>
                <w:rFonts w:ascii="微软雅黑" w:hAnsi="微软雅黑"/>
                <w:szCs w:val="18"/>
              </w:rPr>
            </w:pPr>
            <w:r>
              <w:rPr>
                <w:rFonts w:ascii="微软雅黑" w:hAnsi="微软雅黑" w:hint="eastAsia"/>
                <w:szCs w:val="18"/>
              </w:rPr>
              <w:t>启动物料参考替代关系流程</w:t>
            </w:r>
          </w:p>
        </w:tc>
        <w:tc>
          <w:tcPr>
            <w:tcW w:w="992" w:type="dxa"/>
          </w:tcPr>
          <w:p w14:paraId="3CFCE962" w14:textId="77777777" w:rsidR="00403135" w:rsidRPr="00A66C60" w:rsidRDefault="00403135" w:rsidP="00ED5137">
            <w:pPr>
              <w:spacing w:line="240" w:lineRule="auto"/>
              <w:rPr>
                <w:rFonts w:ascii="微软雅黑" w:hAnsi="微软雅黑"/>
                <w:szCs w:val="18"/>
              </w:rPr>
            </w:pPr>
          </w:p>
        </w:tc>
        <w:tc>
          <w:tcPr>
            <w:tcW w:w="4158" w:type="dxa"/>
          </w:tcPr>
          <w:p w14:paraId="4D922B98" w14:textId="35626B61" w:rsidR="00403135" w:rsidRPr="00403135" w:rsidRDefault="0084005B" w:rsidP="0084005B">
            <w:pPr>
              <w:spacing w:line="240" w:lineRule="auto"/>
              <w:rPr>
                <w:rFonts w:ascii="微软雅黑" w:hAnsi="微软雅黑"/>
                <w:color w:val="FF0000"/>
                <w:szCs w:val="18"/>
              </w:rPr>
            </w:pPr>
            <w:r w:rsidRPr="0084005B">
              <w:rPr>
                <w:rFonts w:ascii="微软雅黑" w:hAnsi="微软雅黑" w:hint="eastAsia"/>
                <w:color w:val="0070C0"/>
                <w:szCs w:val="18"/>
              </w:rPr>
              <w:t>如果勾选，则在ECN流程中</w:t>
            </w:r>
            <w:r w:rsidRPr="0084005B">
              <w:rPr>
                <w:rFonts w:ascii="微软雅黑" w:hAnsi="微软雅黑" w:cs="宋体" w:hint="eastAsia"/>
                <w:color w:val="0070C0"/>
                <w:kern w:val="0"/>
                <w:szCs w:val="18"/>
              </w:rPr>
              <w:t>对原材料和虚拟件物料启动物料参考替代关系流程。</w:t>
            </w:r>
            <w:r w:rsidR="004604D1" w:rsidRPr="004604D1">
              <w:rPr>
                <w:rFonts w:ascii="微软雅黑" w:hAnsi="微软雅黑" w:hint="eastAsia"/>
                <w:color w:val="000000" w:themeColor="text1"/>
                <w:szCs w:val="18"/>
              </w:rPr>
              <w:t>启动时带出原有的参考替代关系</w:t>
            </w:r>
            <w:r w:rsidR="004604D1" w:rsidRPr="004604D1">
              <w:rPr>
                <w:rFonts w:ascii="微软雅黑" w:hAnsi="微软雅黑"/>
                <w:color w:val="000000" w:themeColor="text1"/>
                <w:szCs w:val="18"/>
              </w:rPr>
              <w:t>,该流程创建者为规范性审核人,主题：ECA0000123456触发物料参考替代关系维护。</w:t>
            </w:r>
          </w:p>
        </w:tc>
        <w:tc>
          <w:tcPr>
            <w:tcW w:w="2079" w:type="dxa"/>
          </w:tcPr>
          <w:p w14:paraId="7B9F3BA2" w14:textId="745C139A" w:rsidR="00403135" w:rsidRPr="00403135" w:rsidRDefault="004604D1" w:rsidP="00ED5137">
            <w:pPr>
              <w:spacing w:line="240" w:lineRule="auto"/>
              <w:rPr>
                <w:rFonts w:ascii="微软雅黑" w:hAnsi="微软雅黑"/>
                <w:color w:val="FF0000"/>
                <w:szCs w:val="18"/>
              </w:rPr>
            </w:pPr>
            <w:r w:rsidRPr="004604D1">
              <w:rPr>
                <w:rFonts w:ascii="微软雅黑" w:hAnsi="微软雅黑"/>
                <w:szCs w:val="18"/>
              </w:rPr>
              <w:t>RMS20200720_038PLM上搭建物料参考替代关系</w:t>
            </w:r>
          </w:p>
        </w:tc>
      </w:tr>
      <w:tr w:rsidR="005E4BF9" w:rsidRPr="00B14B42" w14:paraId="503CC111" w14:textId="77777777" w:rsidTr="00ED5137">
        <w:tc>
          <w:tcPr>
            <w:tcW w:w="988" w:type="dxa"/>
          </w:tcPr>
          <w:p w14:paraId="65935CD7" w14:textId="31DA78F7" w:rsidR="005E4BF9" w:rsidRPr="00B14B42" w:rsidRDefault="005E4BF9" w:rsidP="00ED5137">
            <w:pPr>
              <w:spacing w:line="240" w:lineRule="auto"/>
              <w:rPr>
                <w:rFonts w:ascii="微软雅黑" w:hAnsi="微软雅黑"/>
                <w:szCs w:val="18"/>
              </w:rPr>
            </w:pPr>
            <w:r>
              <w:rPr>
                <w:rFonts w:ascii="微软雅黑" w:hAnsi="微软雅黑" w:hint="eastAsia"/>
                <w:szCs w:val="18"/>
              </w:rPr>
              <w:t>查看外发内容</w:t>
            </w:r>
          </w:p>
        </w:tc>
        <w:tc>
          <w:tcPr>
            <w:tcW w:w="6709" w:type="dxa"/>
            <w:gridSpan w:val="3"/>
          </w:tcPr>
          <w:p w14:paraId="71777A48" w14:textId="582D367C" w:rsidR="005E4BF9" w:rsidRPr="00622A50" w:rsidRDefault="005E4BF9" w:rsidP="00CD6AF9">
            <w:pPr>
              <w:pStyle w:val="ac"/>
              <w:numPr>
                <w:ilvl w:val="0"/>
                <w:numId w:val="28"/>
              </w:numPr>
              <w:spacing w:line="240" w:lineRule="auto"/>
              <w:rPr>
                <w:rFonts w:ascii="微软雅黑" w:hAnsi="微软雅黑"/>
                <w:szCs w:val="18"/>
              </w:rPr>
            </w:pPr>
            <w:r w:rsidRPr="00622A50">
              <w:rPr>
                <w:rFonts w:ascii="微软雅黑" w:hAnsi="微软雅黑" w:hint="eastAsia"/>
                <w:szCs w:val="18"/>
              </w:rPr>
              <w:t>产生对象的物料大类/物料组在《E</w:t>
            </w:r>
            <w:r w:rsidRPr="00622A50">
              <w:rPr>
                <w:rFonts w:ascii="微软雅黑" w:hAnsi="微软雅黑"/>
                <w:szCs w:val="18"/>
              </w:rPr>
              <w:t>CN</w:t>
            </w:r>
            <w:r w:rsidRPr="00622A50">
              <w:rPr>
                <w:rFonts w:ascii="微软雅黑" w:hAnsi="微软雅黑" w:hint="eastAsia"/>
                <w:szCs w:val="18"/>
              </w:rPr>
              <w:t>外发通知配置》表</w:t>
            </w:r>
            <w:r w:rsidR="00CD6AF9" w:rsidRPr="00CD6AF9">
              <w:rPr>
                <w:rFonts w:ascii="微软雅黑" w:hAnsi="微软雅黑" w:hint="eastAsia"/>
                <w:color w:val="0070C0"/>
                <w:szCs w:val="18"/>
              </w:rPr>
              <w:t>（</w:t>
            </w:r>
            <w:r w:rsidR="00CD6AF9" w:rsidRPr="00CD6AF9">
              <w:rPr>
                <w:rFonts w:ascii="微软雅黑" w:hAnsi="微软雅黑"/>
                <w:color w:val="0070C0"/>
                <w:szCs w:val="18"/>
              </w:rPr>
              <w:t>hik_cfg_ecnsendsrmconfig 表</w:t>
            </w:r>
            <w:r w:rsidR="00CD6AF9" w:rsidRPr="00CD6AF9">
              <w:rPr>
                <w:rFonts w:ascii="微软雅黑" w:hAnsi="微软雅黑" w:hint="eastAsia"/>
                <w:color w:val="0070C0"/>
                <w:szCs w:val="18"/>
              </w:rPr>
              <w:t>）</w:t>
            </w:r>
            <w:r w:rsidRPr="00622A50">
              <w:rPr>
                <w:rFonts w:ascii="微软雅黑" w:hAnsi="微软雅黑" w:hint="eastAsia"/>
                <w:szCs w:val="18"/>
              </w:rPr>
              <w:t>内时显示在此表格中，外发内容也根据配置表获取且发送到S</w:t>
            </w:r>
            <w:r w:rsidRPr="00622A50">
              <w:rPr>
                <w:rFonts w:ascii="微软雅黑" w:hAnsi="微软雅黑"/>
                <w:szCs w:val="18"/>
              </w:rPr>
              <w:t>RM</w:t>
            </w:r>
          </w:p>
          <w:p w14:paraId="686038E8" w14:textId="77777777" w:rsidR="005E4BF9" w:rsidRDefault="005E4BF9" w:rsidP="00ED5137">
            <w:pPr>
              <w:spacing w:line="240" w:lineRule="auto"/>
              <w:rPr>
                <w:rFonts w:ascii="微软雅黑" w:hAnsi="微软雅黑"/>
                <w:szCs w:val="18"/>
              </w:rPr>
            </w:pPr>
            <w:r>
              <w:rPr>
                <w:rFonts w:ascii="微软雅黑" w:hAnsi="微软雅黑" w:hint="eastAsia"/>
                <w:szCs w:val="18"/>
              </w:rPr>
              <w:t>“是否外发”默认为Y。可以通过功能按钮-设置外发，进行批量更改</w:t>
            </w:r>
          </w:p>
          <w:p w14:paraId="26C8D404" w14:textId="73139086" w:rsidR="00622A50" w:rsidRPr="00622A50" w:rsidRDefault="00622A50" w:rsidP="00622A50">
            <w:pPr>
              <w:pStyle w:val="ac"/>
              <w:numPr>
                <w:ilvl w:val="0"/>
                <w:numId w:val="28"/>
              </w:numPr>
              <w:spacing w:line="240" w:lineRule="auto"/>
              <w:rPr>
                <w:rFonts w:ascii="微软雅黑" w:hAnsi="微软雅黑"/>
                <w:szCs w:val="18"/>
              </w:rPr>
            </w:pPr>
            <w:r>
              <w:rPr>
                <w:rFonts w:hint="eastAsia"/>
              </w:rPr>
              <w:t>规范性审核的上一节点若是</w:t>
            </w:r>
            <w:r>
              <w:rPr>
                <w:rFonts w:hint="eastAsia"/>
              </w:rPr>
              <w:t>P</w:t>
            </w:r>
            <w:r>
              <w:t>CB</w:t>
            </w:r>
            <w:r>
              <w:rPr>
                <w:rFonts w:hint="eastAsia"/>
              </w:rPr>
              <w:t>组长会签，则外发内容需要重新取值。</w:t>
            </w:r>
          </w:p>
        </w:tc>
        <w:tc>
          <w:tcPr>
            <w:tcW w:w="2079" w:type="dxa"/>
          </w:tcPr>
          <w:p w14:paraId="017A69E2" w14:textId="77777777" w:rsidR="005E4BF9" w:rsidRPr="00A66C60" w:rsidRDefault="005E4BF9" w:rsidP="00ED5137">
            <w:pPr>
              <w:spacing w:line="240" w:lineRule="auto"/>
              <w:rPr>
                <w:rFonts w:ascii="微软雅黑" w:hAnsi="微软雅黑"/>
                <w:szCs w:val="18"/>
              </w:rPr>
            </w:pPr>
          </w:p>
        </w:tc>
      </w:tr>
      <w:tr w:rsidR="005E4BF9" w:rsidRPr="00B14B42" w14:paraId="7736F1B7" w14:textId="77777777" w:rsidTr="00ED5137">
        <w:tc>
          <w:tcPr>
            <w:tcW w:w="988" w:type="dxa"/>
          </w:tcPr>
          <w:p w14:paraId="1AF69F09" w14:textId="6B2FACD2" w:rsidR="005E4BF9" w:rsidRDefault="005E4BF9" w:rsidP="00ED5137">
            <w:pPr>
              <w:spacing w:line="240" w:lineRule="auto"/>
              <w:rPr>
                <w:rFonts w:ascii="微软雅黑" w:hAnsi="微软雅黑"/>
                <w:szCs w:val="18"/>
              </w:rPr>
            </w:pPr>
            <w:r>
              <w:rPr>
                <w:rFonts w:ascii="微软雅黑" w:hAnsi="微软雅黑" w:hint="eastAsia"/>
                <w:szCs w:val="18"/>
              </w:rPr>
              <w:t>对产品认证的影响判断</w:t>
            </w:r>
          </w:p>
        </w:tc>
        <w:tc>
          <w:tcPr>
            <w:tcW w:w="6709" w:type="dxa"/>
            <w:gridSpan w:val="3"/>
          </w:tcPr>
          <w:p w14:paraId="65B91179" w14:textId="77777777" w:rsidR="005E4BF9" w:rsidRDefault="005E4BF9" w:rsidP="00ED5137">
            <w:pPr>
              <w:spacing w:line="240" w:lineRule="auto"/>
            </w:pPr>
            <w:r>
              <w:rPr>
                <w:rFonts w:hint="eastAsia"/>
              </w:rPr>
              <w:t>由器件工程师按物料判断本次变更是否影响安规。</w:t>
            </w:r>
          </w:p>
          <w:p w14:paraId="07E04054" w14:textId="33310447" w:rsidR="005E4BF9" w:rsidRDefault="00677245" w:rsidP="0046507C">
            <w:pPr>
              <w:pStyle w:val="ac"/>
              <w:numPr>
                <w:ilvl w:val="0"/>
                <w:numId w:val="8"/>
              </w:numPr>
              <w:spacing w:line="240" w:lineRule="auto"/>
            </w:pPr>
            <w:r w:rsidRPr="00677245">
              <w:rPr>
                <w:rFonts w:hint="eastAsia"/>
              </w:rPr>
              <w:t>产生对象变更后版本的属性：合规标识</w:t>
            </w:r>
            <w:r w:rsidRPr="00677245">
              <w:t>=</w:t>
            </w:r>
            <w:r w:rsidRPr="00677245">
              <w:t>产品安规关键零部件，则列到</w:t>
            </w:r>
            <w:r w:rsidRPr="00677245">
              <w:t>“</w:t>
            </w:r>
            <w:r w:rsidRPr="00677245">
              <w:t>对产品认证的影响判断</w:t>
            </w:r>
            <w:r w:rsidRPr="00677245">
              <w:t>”</w:t>
            </w:r>
            <w:r w:rsidRPr="00677245">
              <w:t>列表</w:t>
            </w:r>
            <w:r w:rsidR="0046507C" w:rsidRPr="0046507C">
              <w:rPr>
                <w:rFonts w:hint="eastAsia"/>
                <w:color w:val="0070C0"/>
              </w:rPr>
              <w:t>（产生对象中的物料，如果物料组以“</w:t>
            </w:r>
            <w:r w:rsidR="0046507C" w:rsidRPr="0046507C">
              <w:rPr>
                <w:color w:val="0070C0"/>
              </w:rPr>
              <w:t>1”</w:t>
            </w:r>
            <w:r w:rsidR="0046507C" w:rsidRPr="0046507C">
              <w:rPr>
                <w:color w:val="0070C0"/>
              </w:rPr>
              <w:t>开头，则</w:t>
            </w:r>
            <w:r w:rsidR="0046507C" w:rsidRPr="0046507C">
              <w:rPr>
                <w:rFonts w:hint="eastAsia"/>
                <w:color w:val="0070C0"/>
              </w:rPr>
              <w:t>该物料</w:t>
            </w:r>
            <w:r w:rsidR="0046507C" w:rsidRPr="0046507C">
              <w:rPr>
                <w:color w:val="0070C0"/>
              </w:rPr>
              <w:t>是原材料</w:t>
            </w:r>
            <w:r w:rsidR="0046507C" w:rsidRPr="0046507C">
              <w:rPr>
                <w:rFonts w:hint="eastAsia"/>
                <w:color w:val="0070C0"/>
              </w:rPr>
              <w:t>。物料的</w:t>
            </w:r>
            <w:r w:rsidR="0046507C" w:rsidRPr="0046507C">
              <w:rPr>
                <w:color w:val="0070C0"/>
              </w:rPr>
              <w:t>IBA</w:t>
            </w:r>
            <w:r w:rsidR="0046507C" w:rsidRPr="0046507C">
              <w:rPr>
                <w:color w:val="0070C0"/>
              </w:rPr>
              <w:t>属性</w:t>
            </w:r>
            <w:r w:rsidR="0046507C" w:rsidRPr="0046507C">
              <w:rPr>
                <w:color w:val="0070C0"/>
              </w:rPr>
              <w:t>“com.hikvision.plm.complianceControl”</w:t>
            </w:r>
            <w:r w:rsidR="0046507C" w:rsidRPr="0046507C">
              <w:rPr>
                <w:color w:val="0070C0"/>
              </w:rPr>
              <w:t>（合规标识）值为</w:t>
            </w:r>
            <w:r w:rsidR="0046507C" w:rsidRPr="0046507C">
              <w:rPr>
                <w:color w:val="0070C0"/>
              </w:rPr>
              <w:t>“01”</w:t>
            </w:r>
            <w:r w:rsidR="0046507C" w:rsidRPr="0046507C">
              <w:rPr>
                <w:color w:val="0070C0"/>
              </w:rPr>
              <w:t>即为关键零部件</w:t>
            </w:r>
            <w:r w:rsidR="0046507C" w:rsidRPr="0046507C">
              <w:rPr>
                <w:rFonts w:hint="eastAsia"/>
                <w:color w:val="0070C0"/>
              </w:rPr>
              <w:t>。满足这</w:t>
            </w:r>
            <w:r w:rsidR="0046507C" w:rsidRPr="0046507C">
              <w:rPr>
                <w:rFonts w:hint="eastAsia"/>
                <w:color w:val="0070C0"/>
              </w:rPr>
              <w:t>2</w:t>
            </w:r>
            <w:r w:rsidR="0046507C" w:rsidRPr="0046507C">
              <w:rPr>
                <w:rFonts w:hint="eastAsia"/>
                <w:color w:val="0070C0"/>
              </w:rPr>
              <w:t>个条件则列到表格中）</w:t>
            </w:r>
          </w:p>
          <w:p w14:paraId="4110832C" w14:textId="77777777" w:rsidR="005E4BF9" w:rsidRDefault="005E4BF9" w:rsidP="00ED5137">
            <w:pPr>
              <w:pStyle w:val="ac"/>
              <w:numPr>
                <w:ilvl w:val="0"/>
                <w:numId w:val="8"/>
              </w:numPr>
              <w:spacing w:line="240" w:lineRule="auto"/>
              <w:ind w:hanging="278"/>
            </w:pPr>
            <w:r>
              <w:t>有符合的数据展示时，对产品认证的影响判断为必填项</w:t>
            </w:r>
          </w:p>
          <w:p w14:paraId="318512B7" w14:textId="77777777" w:rsidR="005E4BF9" w:rsidRDefault="005E4BF9" w:rsidP="00ED5137">
            <w:pPr>
              <w:pStyle w:val="ac"/>
              <w:numPr>
                <w:ilvl w:val="0"/>
                <w:numId w:val="8"/>
              </w:numPr>
              <w:spacing w:line="240" w:lineRule="auto"/>
              <w:ind w:hanging="278"/>
            </w:pPr>
            <w:r>
              <w:t>设置批量设置按钮，可以整体设置</w:t>
            </w:r>
            <w:r>
              <w:t>Y/N</w:t>
            </w:r>
          </w:p>
          <w:p w14:paraId="592BC741" w14:textId="504F0EF6" w:rsidR="005E4BF9" w:rsidRDefault="005E4BF9" w:rsidP="0046507C">
            <w:pPr>
              <w:pStyle w:val="ac"/>
              <w:numPr>
                <w:ilvl w:val="1"/>
                <w:numId w:val="9"/>
              </w:numPr>
              <w:spacing w:line="240" w:lineRule="auto"/>
            </w:pPr>
            <w:r>
              <w:rPr>
                <w:rFonts w:hint="eastAsia"/>
              </w:rPr>
              <w:t>场景</w:t>
            </w:r>
            <w:r>
              <w:t>1</w:t>
            </w:r>
            <w:r>
              <w:t>：</w:t>
            </w:r>
            <w:r>
              <w:t>Y</w:t>
            </w:r>
            <w:r>
              <w:t>，在</w:t>
            </w:r>
            <w:r>
              <w:t>ECN</w:t>
            </w:r>
            <w:r>
              <w:t>流程结束后</w:t>
            </w:r>
            <w:r w:rsidR="0046507C" w:rsidRPr="0046507C">
              <w:rPr>
                <w:rFonts w:hint="eastAsia"/>
                <w:color w:val="0070C0"/>
              </w:rPr>
              <w:t>（流程表达式“维护合规版本”）</w:t>
            </w:r>
            <w:r>
              <w:t>将最新版本上标记为安规标识版本。</w:t>
            </w:r>
          </w:p>
          <w:p w14:paraId="6EE8C8C6" w14:textId="23981437" w:rsidR="005E4BF9" w:rsidRPr="005E4BF9" w:rsidRDefault="005E4BF9" w:rsidP="00ED5137">
            <w:pPr>
              <w:pStyle w:val="ac"/>
              <w:numPr>
                <w:ilvl w:val="1"/>
                <w:numId w:val="9"/>
              </w:numPr>
              <w:spacing w:line="240" w:lineRule="auto"/>
              <w:ind w:left="709" w:hanging="283"/>
            </w:pPr>
            <w:r>
              <w:rPr>
                <w:rFonts w:hint="eastAsia"/>
              </w:rPr>
              <w:t>场景</w:t>
            </w:r>
            <w:r>
              <w:t>2</w:t>
            </w:r>
            <w:r>
              <w:t>：</w:t>
            </w:r>
            <w:r>
              <w:t>N</w:t>
            </w:r>
            <w:r>
              <w:t>，不做处理。</w:t>
            </w:r>
          </w:p>
        </w:tc>
        <w:tc>
          <w:tcPr>
            <w:tcW w:w="2079" w:type="dxa"/>
          </w:tcPr>
          <w:p w14:paraId="69F47B4B" w14:textId="4C8748D8" w:rsidR="005E4BF9" w:rsidRPr="00677245" w:rsidRDefault="005E4BF9" w:rsidP="00ED5137">
            <w:pPr>
              <w:spacing w:line="240" w:lineRule="auto"/>
            </w:pPr>
            <w:r w:rsidRPr="00677245">
              <w:t>ITRMS20190508_049_</w:t>
            </w:r>
            <w:r w:rsidRPr="00677245">
              <w:t>物料版本</w:t>
            </w:r>
            <w:r w:rsidRPr="00677245">
              <w:t xml:space="preserve"> - </w:t>
            </w:r>
            <w:r w:rsidRPr="00677245">
              <w:t>打安规标记</w:t>
            </w:r>
            <w:r w:rsidRPr="00677245">
              <w:rPr>
                <w:rFonts w:hint="eastAsia"/>
              </w:rPr>
              <w:t>，</w:t>
            </w:r>
          </w:p>
          <w:p w14:paraId="736B5208" w14:textId="74A6DAD0" w:rsidR="005E4BF9" w:rsidRPr="00677245" w:rsidRDefault="00677245" w:rsidP="00ED5137">
            <w:pPr>
              <w:spacing w:line="240" w:lineRule="auto"/>
              <w:jc w:val="both"/>
              <w:rPr>
                <w:noProof/>
              </w:rPr>
            </w:pPr>
            <w:r w:rsidRPr="00677245">
              <w:rPr>
                <w:noProof/>
              </w:rPr>
              <w:t xml:space="preserve">RMS20220110_053 - </w:t>
            </w:r>
            <w:r w:rsidRPr="00677245">
              <w:rPr>
                <w:noProof/>
              </w:rPr>
              <w:t>平台优化：产品合规</w:t>
            </w:r>
            <w:r w:rsidRPr="00677245">
              <w:rPr>
                <w:noProof/>
              </w:rPr>
              <w:t>-</w:t>
            </w:r>
            <w:r w:rsidRPr="00677245">
              <w:rPr>
                <w:noProof/>
              </w:rPr>
              <w:t>防爆</w:t>
            </w:r>
            <w:r w:rsidRPr="00677245">
              <w:rPr>
                <w:noProof/>
              </w:rPr>
              <w:t xml:space="preserve"> - EC</w:t>
            </w:r>
          </w:p>
        </w:tc>
      </w:tr>
      <w:tr w:rsidR="00922297" w:rsidRPr="00B14B42" w14:paraId="5E7960F0" w14:textId="77777777" w:rsidTr="00ED5137">
        <w:tc>
          <w:tcPr>
            <w:tcW w:w="988" w:type="dxa"/>
          </w:tcPr>
          <w:p w14:paraId="062C50C0" w14:textId="1E97463B" w:rsidR="00922297" w:rsidRDefault="00922297" w:rsidP="00ED5137">
            <w:pPr>
              <w:spacing w:line="240" w:lineRule="auto"/>
              <w:rPr>
                <w:rFonts w:ascii="微软雅黑" w:hAnsi="微软雅黑"/>
                <w:szCs w:val="18"/>
              </w:rPr>
            </w:pPr>
            <w:r>
              <w:rPr>
                <w:rFonts w:ascii="微软雅黑" w:hAnsi="微软雅黑" w:hint="eastAsia"/>
                <w:szCs w:val="18"/>
              </w:rPr>
              <w:t>P</w:t>
            </w:r>
            <w:r>
              <w:rPr>
                <w:rFonts w:ascii="微软雅黑" w:hAnsi="微软雅黑"/>
                <w:szCs w:val="18"/>
              </w:rPr>
              <w:t>CB</w:t>
            </w:r>
            <w:r>
              <w:rPr>
                <w:rFonts w:ascii="微软雅黑" w:hAnsi="微软雅黑" w:hint="eastAsia"/>
                <w:szCs w:val="18"/>
              </w:rPr>
              <w:t>物料变更单</w:t>
            </w:r>
          </w:p>
        </w:tc>
        <w:tc>
          <w:tcPr>
            <w:tcW w:w="6709" w:type="dxa"/>
            <w:gridSpan w:val="3"/>
          </w:tcPr>
          <w:p w14:paraId="6D227E95" w14:textId="05597F66" w:rsidR="00922297" w:rsidRDefault="00861514" w:rsidP="0092504D">
            <w:pPr>
              <w:spacing w:line="240" w:lineRule="auto"/>
            </w:pPr>
            <w:r>
              <w:rPr>
                <w:rFonts w:ascii="微软雅黑" w:hAnsi="微软雅黑" w:hint="eastAsia"/>
                <w:szCs w:val="18"/>
              </w:rPr>
              <w:t>产生对象列表中的物料对象只有一个且为1</w:t>
            </w:r>
            <w:r>
              <w:rPr>
                <w:rFonts w:ascii="微软雅黑" w:hAnsi="微软雅黑"/>
                <w:szCs w:val="18"/>
              </w:rPr>
              <w:t>012PCB</w:t>
            </w:r>
            <w:r w:rsidR="008452CD">
              <w:rPr>
                <w:rFonts w:ascii="微软雅黑" w:hAnsi="微软雅黑" w:hint="eastAsia"/>
                <w:szCs w:val="18"/>
              </w:rPr>
              <w:t>物料时</w:t>
            </w:r>
            <w:r w:rsidR="00922297">
              <w:rPr>
                <w:rFonts w:ascii="微软雅黑" w:hAnsi="微软雅黑" w:hint="eastAsia"/>
                <w:szCs w:val="18"/>
              </w:rPr>
              <w:t>，显示该布局</w:t>
            </w:r>
            <w:r w:rsidR="0092504D">
              <w:rPr>
                <w:rFonts w:ascii="微软雅黑" w:hAnsi="微软雅黑" w:hint="eastAsia"/>
                <w:szCs w:val="18"/>
              </w:rPr>
              <w:t>。</w:t>
            </w:r>
          </w:p>
        </w:tc>
        <w:tc>
          <w:tcPr>
            <w:tcW w:w="2079" w:type="dxa"/>
          </w:tcPr>
          <w:p w14:paraId="5F5F1A1B" w14:textId="6AFABA88" w:rsidR="00922297" w:rsidRPr="0005317B" w:rsidRDefault="00922297" w:rsidP="00ED5137">
            <w:pPr>
              <w:spacing w:line="240" w:lineRule="auto"/>
            </w:pPr>
            <w:r w:rsidRPr="0005317B">
              <w:rPr>
                <w:rFonts w:ascii="微软雅黑" w:hAnsi="微软雅黑"/>
                <w:szCs w:val="18"/>
              </w:rPr>
              <w:t>RMS20220330_046 PCB物料需要启用ECN-SRM变更功能</w:t>
            </w:r>
          </w:p>
        </w:tc>
      </w:tr>
    </w:tbl>
    <w:p w14:paraId="70060A6B" w14:textId="205F2481" w:rsidR="00177C4F" w:rsidRDefault="00177C4F" w:rsidP="005C25A2">
      <w:pPr>
        <w:pStyle w:val="ac"/>
        <w:numPr>
          <w:ilvl w:val="0"/>
          <w:numId w:val="14"/>
        </w:numPr>
        <w:spacing w:before="240"/>
      </w:pPr>
      <w:r>
        <w:rPr>
          <w:rFonts w:hint="eastAsia"/>
        </w:rPr>
        <w:t>功能按钮</w:t>
      </w:r>
      <w:r w:rsidR="003E60CA">
        <w:rPr>
          <w:rFonts w:hint="eastAsia"/>
        </w:rPr>
        <w:t>（</w:t>
      </w:r>
      <w:r w:rsidR="003E60CA" w:rsidRPr="003E60CA">
        <w:rPr>
          <w:rFonts w:hint="eastAsia"/>
          <w:color w:val="FF0000"/>
        </w:rPr>
        <w:t>to</w:t>
      </w:r>
      <w:r w:rsidR="003E60CA" w:rsidRPr="003E60CA">
        <w:rPr>
          <w:rFonts w:hint="eastAsia"/>
          <w:color w:val="FF0000"/>
        </w:rPr>
        <w:t>开发：请补全每个按钮的逻辑中</w:t>
      </w:r>
      <w:r w:rsidR="003E60CA">
        <w:rPr>
          <w:rFonts w:hint="eastAsia"/>
        </w:rPr>
        <w:t>）</w:t>
      </w:r>
    </w:p>
    <w:tbl>
      <w:tblPr>
        <w:tblStyle w:val="12"/>
        <w:tblW w:w="9776" w:type="dxa"/>
        <w:tblLook w:val="04A0" w:firstRow="1" w:lastRow="0" w:firstColumn="1" w:lastColumn="0" w:noHBand="0" w:noVBand="1"/>
      </w:tblPr>
      <w:tblGrid>
        <w:gridCol w:w="812"/>
        <w:gridCol w:w="1137"/>
        <w:gridCol w:w="5133"/>
        <w:gridCol w:w="2694"/>
      </w:tblGrid>
      <w:tr w:rsidR="00177C4F" w:rsidRPr="00B14B42" w14:paraId="4D31343D" w14:textId="77777777" w:rsidTr="00242E71">
        <w:trPr>
          <w:cnfStyle w:val="100000000000" w:firstRow="1" w:lastRow="0" w:firstColumn="0" w:lastColumn="0" w:oddVBand="0" w:evenVBand="0" w:oddHBand="0" w:evenHBand="0" w:firstRowFirstColumn="0" w:firstRowLastColumn="0" w:lastRowFirstColumn="0" w:lastRowLastColumn="0"/>
        </w:trPr>
        <w:tc>
          <w:tcPr>
            <w:tcW w:w="812" w:type="dxa"/>
          </w:tcPr>
          <w:p w14:paraId="19239B93" w14:textId="77777777" w:rsidR="00177C4F" w:rsidRPr="00A6665D" w:rsidRDefault="00177C4F" w:rsidP="00F14B14">
            <w:pPr>
              <w:spacing w:beforeLines="0" w:before="0" w:afterLines="0" w:after="0" w:line="240" w:lineRule="auto"/>
              <w:jc w:val="center"/>
              <w:rPr>
                <w:rFonts w:ascii="微软雅黑" w:hAnsi="微软雅黑"/>
                <w:szCs w:val="18"/>
              </w:rPr>
            </w:pPr>
            <w:r>
              <w:rPr>
                <w:rFonts w:ascii="微软雅黑" w:hAnsi="微软雅黑" w:hint="eastAsia"/>
                <w:szCs w:val="18"/>
              </w:rPr>
              <w:t>布局</w:t>
            </w:r>
          </w:p>
        </w:tc>
        <w:tc>
          <w:tcPr>
            <w:tcW w:w="1137" w:type="dxa"/>
          </w:tcPr>
          <w:p w14:paraId="06141B57" w14:textId="77777777" w:rsidR="00177C4F" w:rsidRPr="00B14B42" w:rsidRDefault="00177C4F" w:rsidP="00F14B14">
            <w:pPr>
              <w:spacing w:beforeLines="0" w:before="0" w:afterLines="0" w:after="0" w:line="240" w:lineRule="auto"/>
              <w:jc w:val="center"/>
              <w:rPr>
                <w:rFonts w:ascii="微软雅黑" w:hAnsi="微软雅黑"/>
                <w:b w:val="0"/>
                <w:szCs w:val="18"/>
              </w:rPr>
            </w:pPr>
            <w:r>
              <w:rPr>
                <w:rFonts w:ascii="微软雅黑" w:hAnsi="微软雅黑" w:hint="eastAsia"/>
                <w:szCs w:val="18"/>
              </w:rPr>
              <w:t>按钮</w:t>
            </w:r>
          </w:p>
        </w:tc>
        <w:tc>
          <w:tcPr>
            <w:tcW w:w="5133" w:type="dxa"/>
          </w:tcPr>
          <w:p w14:paraId="4C699047" w14:textId="77777777" w:rsidR="00177C4F" w:rsidRPr="00B14B42" w:rsidRDefault="00177C4F" w:rsidP="00F14B14">
            <w:pPr>
              <w:spacing w:beforeLines="0" w:before="0" w:afterLines="0" w:after="0" w:line="240" w:lineRule="auto"/>
              <w:jc w:val="center"/>
              <w:rPr>
                <w:rFonts w:ascii="微软雅黑" w:hAnsi="微软雅黑"/>
                <w:b w:val="0"/>
                <w:szCs w:val="18"/>
              </w:rPr>
            </w:pPr>
            <w:r>
              <w:rPr>
                <w:rFonts w:ascii="微软雅黑" w:hAnsi="微软雅黑" w:hint="eastAsia"/>
                <w:szCs w:val="18"/>
              </w:rPr>
              <w:t>功能</w:t>
            </w:r>
          </w:p>
        </w:tc>
        <w:tc>
          <w:tcPr>
            <w:tcW w:w="2694" w:type="dxa"/>
          </w:tcPr>
          <w:p w14:paraId="08D0CC10" w14:textId="77777777" w:rsidR="00177C4F" w:rsidRPr="00B14B42" w:rsidRDefault="00177C4F" w:rsidP="00F14B14">
            <w:pPr>
              <w:spacing w:beforeLines="0" w:before="0" w:afterLines="0" w:after="0" w:line="240" w:lineRule="auto"/>
              <w:jc w:val="center"/>
              <w:rPr>
                <w:rFonts w:ascii="微软雅黑" w:hAnsi="微软雅黑"/>
                <w:szCs w:val="18"/>
              </w:rPr>
            </w:pPr>
            <w:r>
              <w:rPr>
                <w:rFonts w:ascii="微软雅黑" w:hAnsi="微软雅黑" w:hint="eastAsia"/>
                <w:szCs w:val="18"/>
              </w:rPr>
              <w:t>备注</w:t>
            </w:r>
          </w:p>
        </w:tc>
      </w:tr>
      <w:tr w:rsidR="00FA1CD7" w:rsidRPr="00B14B42" w14:paraId="2B5DBE4E" w14:textId="77777777" w:rsidTr="00242E71">
        <w:tc>
          <w:tcPr>
            <w:tcW w:w="812" w:type="dxa"/>
            <w:vMerge w:val="restart"/>
          </w:tcPr>
          <w:p w14:paraId="2B0A9D9D" w14:textId="3F19939B" w:rsidR="00FA1CD7" w:rsidRDefault="00FA1CD7" w:rsidP="00F14B14">
            <w:pPr>
              <w:spacing w:line="240" w:lineRule="auto"/>
              <w:jc w:val="center"/>
              <w:rPr>
                <w:rFonts w:ascii="微软雅黑" w:hAnsi="微软雅黑"/>
                <w:szCs w:val="18"/>
              </w:rPr>
            </w:pPr>
            <w:r>
              <w:rPr>
                <w:rFonts w:ascii="微软雅黑" w:hAnsi="微软雅黑" w:hint="eastAsia"/>
                <w:szCs w:val="18"/>
              </w:rPr>
              <w:t>审核意见</w:t>
            </w:r>
          </w:p>
        </w:tc>
        <w:tc>
          <w:tcPr>
            <w:tcW w:w="1137" w:type="dxa"/>
            <w:vMerge w:val="restart"/>
          </w:tcPr>
          <w:p w14:paraId="514D4CCD" w14:textId="54D807EC" w:rsidR="00FA1CD7" w:rsidRDefault="00FA1CD7" w:rsidP="00F14B14">
            <w:pPr>
              <w:spacing w:line="240" w:lineRule="auto"/>
              <w:rPr>
                <w:rFonts w:ascii="微软雅黑" w:hAnsi="微软雅黑"/>
                <w:szCs w:val="18"/>
              </w:rPr>
            </w:pPr>
            <w:r>
              <w:rPr>
                <w:rFonts w:ascii="微软雅黑" w:hAnsi="微软雅黑" w:hint="eastAsia"/>
                <w:szCs w:val="18"/>
              </w:rPr>
              <w:t>约束项校验</w:t>
            </w:r>
          </w:p>
        </w:tc>
        <w:tc>
          <w:tcPr>
            <w:tcW w:w="5133" w:type="dxa"/>
          </w:tcPr>
          <w:p w14:paraId="6EA82594" w14:textId="21B670ED" w:rsidR="008748BF" w:rsidRPr="00E675DD" w:rsidRDefault="008748BF" w:rsidP="00161B33">
            <w:pPr>
              <w:spacing w:line="240" w:lineRule="auto"/>
              <w:rPr>
                <w:rFonts w:ascii="微软雅黑" w:hAnsi="微软雅黑"/>
                <w:color w:val="0070C0"/>
                <w:szCs w:val="18"/>
              </w:rPr>
            </w:pPr>
            <w:r w:rsidRPr="00E675DD">
              <w:rPr>
                <w:rFonts w:ascii="微软雅黑" w:hAnsi="微软雅黑" w:hint="eastAsia"/>
                <w:color w:val="0070C0"/>
                <w:szCs w:val="18"/>
              </w:rPr>
              <w:t>ECA的上下文名称含有“</w:t>
            </w:r>
            <w:r w:rsidRPr="00E675DD">
              <w:rPr>
                <w:rFonts w:ascii="微软雅黑" w:hAnsi="微软雅黑"/>
                <w:color w:val="0070C0"/>
                <w:szCs w:val="18"/>
              </w:rPr>
              <w:t>PCBA</w:t>
            </w:r>
            <w:r w:rsidRPr="00E675DD">
              <w:rPr>
                <w:rFonts w:ascii="微软雅黑" w:hAnsi="微软雅黑" w:hint="eastAsia"/>
                <w:color w:val="0070C0"/>
                <w:szCs w:val="18"/>
              </w:rPr>
              <w:t>”时，才会启用“约束项校验”按钮。其他情况下此按钮禁用。</w:t>
            </w:r>
          </w:p>
          <w:p w14:paraId="78D0CF4B" w14:textId="6BAD3258" w:rsidR="008748BF" w:rsidRPr="00E675DD" w:rsidRDefault="008748BF" w:rsidP="00161B33">
            <w:pPr>
              <w:spacing w:line="240" w:lineRule="auto"/>
              <w:rPr>
                <w:rFonts w:ascii="微软雅黑" w:hAnsi="微软雅黑"/>
                <w:color w:val="0070C0"/>
                <w:szCs w:val="18"/>
              </w:rPr>
            </w:pPr>
            <w:r w:rsidRPr="00E675DD">
              <w:rPr>
                <w:rFonts w:ascii="微软雅黑" w:hAnsi="微软雅黑" w:hint="eastAsia"/>
                <w:color w:val="0070C0"/>
                <w:szCs w:val="18"/>
              </w:rPr>
              <w:t>点击此按钮，对产生对象中的半成品进行校验：</w:t>
            </w:r>
          </w:p>
          <w:p w14:paraId="6E715CA4" w14:textId="07D88C2F" w:rsidR="008748BF" w:rsidRPr="00E675DD" w:rsidRDefault="008748BF" w:rsidP="00161B33">
            <w:pPr>
              <w:spacing w:line="240" w:lineRule="auto"/>
              <w:rPr>
                <w:rFonts w:ascii="微软雅黑" w:hAnsi="微软雅黑"/>
                <w:color w:val="0070C0"/>
                <w:szCs w:val="18"/>
              </w:rPr>
            </w:pPr>
            <w:r w:rsidRPr="00E675DD">
              <w:rPr>
                <w:rFonts w:ascii="微软雅黑" w:hAnsi="微软雅黑" w:hint="eastAsia"/>
                <w:color w:val="0070C0"/>
                <w:szCs w:val="18"/>
              </w:rPr>
              <w:t>1</w:t>
            </w:r>
            <w:r w:rsidRPr="00E675DD">
              <w:rPr>
                <w:rFonts w:ascii="微软雅黑" w:hAnsi="微软雅黑"/>
                <w:color w:val="0070C0"/>
                <w:szCs w:val="18"/>
              </w:rPr>
              <w:t xml:space="preserve">. </w:t>
            </w:r>
            <w:r w:rsidRPr="00E675DD">
              <w:rPr>
                <w:rFonts w:ascii="微软雅黑" w:hAnsi="微软雅黑" w:hint="eastAsia"/>
                <w:color w:val="0070C0"/>
                <w:szCs w:val="18"/>
              </w:rPr>
              <w:t>该半成品是否含有物料组为1</w:t>
            </w:r>
            <w:r w:rsidRPr="00E675DD">
              <w:rPr>
                <w:rFonts w:ascii="微软雅黑" w:hAnsi="微软雅黑"/>
                <w:color w:val="0070C0"/>
                <w:szCs w:val="18"/>
              </w:rPr>
              <w:t>012</w:t>
            </w:r>
            <w:r w:rsidRPr="00E675DD">
              <w:rPr>
                <w:rFonts w:ascii="微软雅黑" w:hAnsi="微软雅黑" w:hint="eastAsia"/>
                <w:color w:val="0070C0"/>
                <w:szCs w:val="18"/>
              </w:rPr>
              <w:t>的子项。如果否，给出提示信息。</w:t>
            </w:r>
          </w:p>
          <w:p w14:paraId="1986A844" w14:textId="0CF40B6C" w:rsidR="008748BF" w:rsidRPr="00E675DD" w:rsidRDefault="008748BF" w:rsidP="00161B33">
            <w:pPr>
              <w:spacing w:line="240" w:lineRule="auto"/>
              <w:rPr>
                <w:rFonts w:ascii="微软雅黑" w:hAnsi="微软雅黑"/>
                <w:color w:val="0070C0"/>
                <w:szCs w:val="18"/>
              </w:rPr>
            </w:pPr>
            <w:r w:rsidRPr="00E675DD">
              <w:rPr>
                <w:rFonts w:ascii="微软雅黑" w:hAnsi="微软雅黑" w:hint="eastAsia"/>
                <w:color w:val="0070C0"/>
                <w:szCs w:val="18"/>
              </w:rPr>
              <w:t>2</w:t>
            </w:r>
            <w:r w:rsidRPr="00E675DD">
              <w:rPr>
                <w:rFonts w:ascii="微软雅黑" w:hAnsi="微软雅黑"/>
                <w:color w:val="0070C0"/>
                <w:szCs w:val="18"/>
              </w:rPr>
              <w:t xml:space="preserve">. </w:t>
            </w:r>
            <w:r w:rsidR="00E675DD" w:rsidRPr="00E675DD">
              <w:rPr>
                <w:rFonts w:ascii="微软雅黑" w:hAnsi="微软雅黑" w:hint="eastAsia"/>
                <w:color w:val="0070C0"/>
                <w:szCs w:val="18"/>
              </w:rPr>
              <w:t>对于该半成品的编码以“</w:t>
            </w:r>
            <w:r w:rsidR="00E675DD" w:rsidRPr="00E675DD">
              <w:rPr>
                <w:rFonts w:ascii="微软雅黑" w:hAnsi="微软雅黑"/>
                <w:color w:val="0070C0"/>
                <w:szCs w:val="18"/>
              </w:rPr>
              <w:t>S3</w:t>
            </w:r>
            <w:r w:rsidR="00E675DD" w:rsidRPr="00E675DD">
              <w:rPr>
                <w:rFonts w:ascii="微软雅黑" w:hAnsi="微软雅黑" w:hint="eastAsia"/>
                <w:color w:val="0070C0"/>
                <w:szCs w:val="18"/>
              </w:rPr>
              <w:t>”开头的子项，校验排序字符串是否为“在线”（</w:t>
            </w:r>
            <w:r w:rsidR="00E675DD" w:rsidRPr="00E675DD">
              <w:rPr>
                <w:rFonts w:ascii="微软雅黑" w:hAnsi="微软雅黑"/>
                <w:color w:val="0070C0"/>
                <w:szCs w:val="18"/>
              </w:rPr>
              <w:t>Online</w:t>
            </w:r>
            <w:r w:rsidR="00E675DD" w:rsidRPr="00E675DD">
              <w:rPr>
                <w:rFonts w:ascii="微软雅黑" w:hAnsi="微软雅黑" w:hint="eastAsia"/>
                <w:color w:val="0070C0"/>
                <w:szCs w:val="18"/>
              </w:rPr>
              <w:t>）或者“离线”（</w:t>
            </w:r>
            <w:r w:rsidR="00E675DD" w:rsidRPr="00E675DD">
              <w:rPr>
                <w:rFonts w:ascii="微软雅黑" w:hAnsi="微软雅黑"/>
                <w:color w:val="0070C0"/>
                <w:szCs w:val="18"/>
              </w:rPr>
              <w:t>Offline</w:t>
            </w:r>
            <w:r w:rsidR="00E675DD" w:rsidRPr="00E675DD">
              <w:rPr>
                <w:rFonts w:ascii="微软雅黑" w:hAnsi="微软雅黑" w:hint="eastAsia"/>
                <w:color w:val="0070C0"/>
                <w:szCs w:val="18"/>
              </w:rPr>
              <w:t>），并且备注不为空。如果为否则给出提示信息。</w:t>
            </w:r>
          </w:p>
          <w:p w14:paraId="5671FA54" w14:textId="43CFE1A6" w:rsidR="00E675DD" w:rsidRPr="00E675DD" w:rsidRDefault="00E675DD" w:rsidP="00161B33">
            <w:pPr>
              <w:spacing w:line="240" w:lineRule="auto"/>
              <w:rPr>
                <w:rFonts w:ascii="微软雅黑" w:hAnsi="微软雅黑"/>
                <w:color w:val="0070C0"/>
                <w:szCs w:val="18"/>
              </w:rPr>
            </w:pPr>
            <w:r w:rsidRPr="00E675DD">
              <w:rPr>
                <w:rFonts w:ascii="微软雅黑" w:hAnsi="微软雅黑" w:hint="eastAsia"/>
                <w:color w:val="0070C0"/>
                <w:szCs w:val="18"/>
              </w:rPr>
              <w:t>3</w:t>
            </w:r>
            <w:r w:rsidRPr="00E675DD">
              <w:rPr>
                <w:rFonts w:ascii="微软雅黑" w:hAnsi="微软雅黑"/>
                <w:color w:val="0070C0"/>
                <w:szCs w:val="18"/>
              </w:rPr>
              <w:t xml:space="preserve">. </w:t>
            </w:r>
            <w:r w:rsidRPr="00E675DD">
              <w:rPr>
                <w:rFonts w:ascii="微软雅黑" w:hAnsi="微软雅黑" w:hint="eastAsia"/>
                <w:color w:val="0070C0"/>
                <w:szCs w:val="18"/>
              </w:rPr>
              <w:t>对于该半成品的编码以“</w:t>
            </w:r>
            <w:r w:rsidRPr="00E675DD">
              <w:rPr>
                <w:rFonts w:ascii="微软雅黑" w:hAnsi="微软雅黑"/>
                <w:color w:val="0070C0"/>
                <w:szCs w:val="18"/>
              </w:rPr>
              <w:t>S9</w:t>
            </w:r>
            <w:r w:rsidRPr="00E675DD">
              <w:rPr>
                <w:rFonts w:ascii="微软雅黑" w:hAnsi="微软雅黑" w:hint="eastAsia"/>
                <w:color w:val="0070C0"/>
                <w:szCs w:val="18"/>
              </w:rPr>
              <w:t>”开头的子项，校验排序字符串是否为“维修”（</w:t>
            </w:r>
            <w:r w:rsidRPr="00E675DD">
              <w:rPr>
                <w:rFonts w:ascii="微软雅黑" w:hAnsi="微软雅黑"/>
                <w:color w:val="0070C0"/>
                <w:szCs w:val="18"/>
              </w:rPr>
              <w:t>Repair</w:t>
            </w:r>
            <w:r w:rsidRPr="00E675DD">
              <w:rPr>
                <w:rFonts w:ascii="微软雅黑" w:hAnsi="微软雅黑" w:hint="eastAsia"/>
                <w:color w:val="0070C0"/>
                <w:szCs w:val="18"/>
              </w:rPr>
              <w:t>），并且备注不为空。如果为否则给出提示信息。</w:t>
            </w:r>
          </w:p>
          <w:p w14:paraId="09F858C2" w14:textId="7D868E97" w:rsidR="00E675DD" w:rsidRPr="00E675DD" w:rsidRDefault="00E675DD" w:rsidP="00161B33">
            <w:pPr>
              <w:spacing w:line="240" w:lineRule="auto"/>
              <w:rPr>
                <w:rFonts w:ascii="微软雅黑" w:hAnsi="微软雅黑"/>
                <w:strike/>
                <w:color w:val="0070C0"/>
                <w:szCs w:val="18"/>
              </w:rPr>
            </w:pPr>
            <w:r w:rsidRPr="00E675DD">
              <w:rPr>
                <w:rFonts w:ascii="微软雅黑" w:hAnsi="微软雅黑" w:hint="eastAsia"/>
                <w:color w:val="0070C0"/>
                <w:szCs w:val="18"/>
              </w:rPr>
              <w:t>4.</w:t>
            </w:r>
            <w:r w:rsidRPr="00E675DD">
              <w:rPr>
                <w:rFonts w:ascii="微软雅黑" w:hAnsi="微软雅黑"/>
                <w:color w:val="0070C0"/>
                <w:szCs w:val="18"/>
              </w:rPr>
              <w:t xml:space="preserve"> </w:t>
            </w:r>
            <w:r w:rsidRPr="00E675DD">
              <w:rPr>
                <w:rFonts w:ascii="微软雅黑" w:hAnsi="微软雅黑" w:hint="eastAsia"/>
                <w:color w:val="0070C0"/>
                <w:szCs w:val="18"/>
              </w:rPr>
              <w:t>对于该半成品的其他子项，排序字符串和位号都不能为空。否则给出提示信息。</w:t>
            </w:r>
          </w:p>
          <w:p w14:paraId="56575F68" w14:textId="2D06CC1A" w:rsidR="00161B33" w:rsidRPr="00E675DD" w:rsidRDefault="00161B33" w:rsidP="00161B33">
            <w:pPr>
              <w:spacing w:line="240" w:lineRule="auto"/>
              <w:rPr>
                <w:rFonts w:ascii="微软雅黑" w:hAnsi="微软雅黑"/>
                <w:b/>
                <w:strike/>
                <w:szCs w:val="18"/>
              </w:rPr>
            </w:pPr>
            <w:r w:rsidRPr="00E675DD">
              <w:rPr>
                <w:rFonts w:ascii="微软雅黑" w:hAnsi="微软雅黑" w:hint="eastAsia"/>
                <w:b/>
                <w:strike/>
                <w:szCs w:val="18"/>
              </w:rPr>
              <w:t>拦截校验：</w:t>
            </w:r>
          </w:p>
          <w:p w14:paraId="4012D7CD" w14:textId="6F7E2B7D" w:rsidR="00161B33" w:rsidRPr="00E675DD" w:rsidRDefault="00161B33" w:rsidP="00161B33">
            <w:pPr>
              <w:spacing w:line="240" w:lineRule="auto"/>
              <w:rPr>
                <w:rFonts w:ascii="微软雅黑" w:hAnsi="微软雅黑"/>
                <w:strike/>
                <w:szCs w:val="18"/>
              </w:rPr>
            </w:pPr>
            <w:r w:rsidRPr="00E675DD">
              <w:rPr>
                <w:rFonts w:ascii="微软雅黑" w:hAnsi="微软雅黑"/>
                <w:strike/>
                <w:szCs w:val="18"/>
              </w:rPr>
              <w:lastRenderedPageBreak/>
              <w:t>1</w:t>
            </w:r>
            <w:r w:rsidRPr="00E675DD">
              <w:rPr>
                <w:rFonts w:ascii="微软雅黑" w:hAnsi="微软雅黑"/>
                <w:strike/>
                <w:szCs w:val="18"/>
              </w:rPr>
              <w:tab/>
              <w:t>原材料常规:以下未维护环保RoHS2.0文件，存在环保风险，若销售地区为海外/全球，产品限制发布。（取自合规信息页）</w:t>
            </w:r>
          </w:p>
          <w:p w14:paraId="2DEDA718" w14:textId="626CAC5F" w:rsidR="00161B33" w:rsidRPr="00E675DD" w:rsidRDefault="00161B33" w:rsidP="00161B33">
            <w:pPr>
              <w:spacing w:line="240" w:lineRule="auto"/>
              <w:rPr>
                <w:rFonts w:ascii="微软雅黑" w:hAnsi="微软雅黑"/>
                <w:strike/>
                <w:szCs w:val="18"/>
              </w:rPr>
            </w:pPr>
            <w:r w:rsidRPr="00E675DD">
              <w:rPr>
                <w:rFonts w:ascii="微软雅黑" w:hAnsi="微软雅黑"/>
                <w:strike/>
                <w:szCs w:val="18"/>
              </w:rPr>
              <w:t>2</w:t>
            </w:r>
            <w:r w:rsidRPr="00E675DD">
              <w:rPr>
                <w:rFonts w:ascii="微软雅黑" w:hAnsi="微软雅黑"/>
                <w:strike/>
                <w:szCs w:val="18"/>
              </w:rPr>
              <w:tab/>
              <w:t>原材料设计件无AML管理：以下物料由于供应商未签署RoHS协议，属环保风险物料。请转入制造商部件管理，并维护相关RoHS2.0符合性证明资料。（取自供应商协议数据库）</w:t>
            </w:r>
            <w:r w:rsidR="008B3DC5" w:rsidRPr="00E675DD">
              <w:rPr>
                <w:rFonts w:ascii="微软雅黑" w:hAnsi="微软雅黑" w:hint="eastAsia"/>
                <w:strike/>
                <w:szCs w:val="18"/>
              </w:rPr>
              <w:t>-</w:t>
            </w:r>
            <w:r w:rsidR="008B3DC5" w:rsidRPr="00E675DD">
              <w:rPr>
                <w:rFonts w:ascii="微软雅黑" w:hAnsi="微软雅黑"/>
                <w:strike/>
                <w:szCs w:val="18"/>
              </w:rPr>
              <w:t xml:space="preserve"> ECA （国内可继续的提示）|ECA（海外全球拦截）【BOM展开单层】</w:t>
            </w:r>
          </w:p>
          <w:p w14:paraId="11301279" w14:textId="77777777" w:rsidR="00161B33" w:rsidRPr="00E675DD" w:rsidRDefault="00161B33" w:rsidP="00161B33">
            <w:pPr>
              <w:spacing w:line="240" w:lineRule="auto"/>
              <w:rPr>
                <w:rFonts w:ascii="微软雅黑" w:hAnsi="微软雅黑"/>
                <w:strike/>
                <w:szCs w:val="18"/>
              </w:rPr>
            </w:pPr>
            <w:r w:rsidRPr="00E675DD">
              <w:rPr>
                <w:rFonts w:ascii="微软雅黑" w:hAnsi="微软雅黑"/>
                <w:strike/>
                <w:szCs w:val="18"/>
              </w:rPr>
              <w:t>3</w:t>
            </w:r>
            <w:r w:rsidRPr="00E675DD">
              <w:rPr>
                <w:rFonts w:ascii="微软雅黑" w:hAnsi="微软雅黑"/>
                <w:strike/>
                <w:szCs w:val="18"/>
              </w:rPr>
              <w:tab/>
              <w:t>环保标识：以下物料环保标识值为非RoHS物料，产品需经过报备申请才能使用。（取自IPN类型属性）</w:t>
            </w:r>
          </w:p>
          <w:p w14:paraId="76993289" w14:textId="77777777" w:rsidR="00FA1CD7" w:rsidRPr="00E675DD" w:rsidRDefault="00161B33" w:rsidP="00161B33">
            <w:pPr>
              <w:spacing w:line="240" w:lineRule="auto"/>
              <w:rPr>
                <w:rFonts w:ascii="微软雅黑" w:hAnsi="微软雅黑"/>
                <w:strike/>
                <w:szCs w:val="18"/>
              </w:rPr>
            </w:pPr>
            <w:r w:rsidRPr="00E675DD">
              <w:rPr>
                <w:rFonts w:ascii="微软雅黑" w:hAnsi="微软雅黑"/>
                <w:strike/>
                <w:szCs w:val="18"/>
              </w:rPr>
              <w:t>4</w:t>
            </w:r>
            <w:r w:rsidRPr="00E675DD">
              <w:rPr>
                <w:rFonts w:ascii="微软雅黑" w:hAnsi="微软雅黑"/>
                <w:strike/>
                <w:szCs w:val="18"/>
              </w:rPr>
              <w:tab/>
              <w:t>环保类型：以下外购成品环保类型不符合RoHS2.0(十项)，存在环保风险，若销售地区为海外/全球，产品将限制发布。（取自IPN类型属性）</w:t>
            </w:r>
          </w:p>
          <w:p w14:paraId="3BF95695" w14:textId="77777777" w:rsidR="008B3DC5" w:rsidRPr="00E675DD" w:rsidRDefault="0074618B" w:rsidP="00161B33">
            <w:pPr>
              <w:spacing w:line="240" w:lineRule="auto"/>
              <w:rPr>
                <w:rFonts w:ascii="微软雅黑" w:hAnsi="微软雅黑"/>
                <w:strike/>
                <w:szCs w:val="18"/>
              </w:rPr>
            </w:pPr>
            <w:r w:rsidRPr="00E675DD">
              <w:rPr>
                <w:rFonts w:ascii="微软雅黑" w:hAnsi="微软雅黑" w:hint="eastAsia"/>
                <w:strike/>
                <w:szCs w:val="18"/>
              </w:rPr>
              <w:t>5</w:t>
            </w:r>
            <w:r w:rsidRPr="00E675DD">
              <w:rPr>
                <w:rFonts w:ascii="微软雅黑" w:hAnsi="微软雅黑"/>
                <w:strike/>
                <w:szCs w:val="18"/>
              </w:rPr>
              <w:t xml:space="preserve">   </w:t>
            </w:r>
            <w:r w:rsidRPr="00E675DD">
              <w:rPr>
                <w:rFonts w:ascii="微软雅黑" w:hAnsi="微软雅黑" w:hint="eastAsia"/>
                <w:strike/>
                <w:szCs w:val="18"/>
              </w:rPr>
              <w:t>原材料设计件有AML管理：以下未维护环保RoHS2.0文件，存在环保风险，若销售地区为海外/全球，产品限制发布。（取自合规信息页）</w:t>
            </w:r>
          </w:p>
          <w:p w14:paraId="1D883A3A" w14:textId="5A631AE1" w:rsidR="0074618B" w:rsidRPr="00E675DD" w:rsidRDefault="0074618B" w:rsidP="00161B33">
            <w:pPr>
              <w:spacing w:line="240" w:lineRule="auto"/>
              <w:rPr>
                <w:rFonts w:ascii="微软雅黑" w:hAnsi="微软雅黑"/>
                <w:strike/>
                <w:szCs w:val="18"/>
              </w:rPr>
            </w:pPr>
            <w:r w:rsidRPr="00E675DD">
              <w:rPr>
                <w:rFonts w:ascii="微软雅黑" w:hAnsi="微软雅黑" w:hint="eastAsia"/>
                <w:strike/>
                <w:szCs w:val="18"/>
              </w:rPr>
              <w:t>注意：子件名字中有客供，提醒，无拦截。</w:t>
            </w:r>
          </w:p>
        </w:tc>
        <w:tc>
          <w:tcPr>
            <w:tcW w:w="2694" w:type="dxa"/>
          </w:tcPr>
          <w:p w14:paraId="630A3AD2" w14:textId="77777777" w:rsidR="00FA1CD7" w:rsidRDefault="00161B33" w:rsidP="00F14B14">
            <w:pPr>
              <w:spacing w:line="240" w:lineRule="auto"/>
              <w:rPr>
                <w:rFonts w:ascii="微软雅黑" w:hAnsi="微软雅黑"/>
                <w:szCs w:val="18"/>
              </w:rPr>
            </w:pPr>
            <w:r w:rsidRPr="00161B33">
              <w:rPr>
                <w:rFonts w:ascii="微软雅黑" w:hAnsi="微软雅黑"/>
                <w:szCs w:val="18"/>
              </w:rPr>
              <w:lastRenderedPageBreak/>
              <w:t>RMS20210202_032产品合规校验优化（海外产品限制类加严</w:t>
            </w:r>
          </w:p>
          <w:p w14:paraId="0E2E902D" w14:textId="435CADE9" w:rsidR="008B3DC5" w:rsidRDefault="008B3DC5" w:rsidP="00F14B14">
            <w:pPr>
              <w:spacing w:line="240" w:lineRule="auto"/>
              <w:rPr>
                <w:rFonts w:ascii="微软雅黑" w:hAnsi="微软雅黑"/>
                <w:szCs w:val="18"/>
              </w:rPr>
            </w:pPr>
          </w:p>
        </w:tc>
      </w:tr>
      <w:tr w:rsidR="00FA1CD7" w:rsidRPr="00B14B42" w14:paraId="04729634" w14:textId="77777777" w:rsidTr="00242E71">
        <w:tc>
          <w:tcPr>
            <w:tcW w:w="812" w:type="dxa"/>
            <w:vMerge/>
          </w:tcPr>
          <w:p w14:paraId="21251033" w14:textId="77777777" w:rsidR="00FA1CD7" w:rsidRDefault="00FA1CD7" w:rsidP="00F14B14">
            <w:pPr>
              <w:spacing w:line="240" w:lineRule="auto"/>
              <w:jc w:val="center"/>
              <w:rPr>
                <w:rFonts w:ascii="微软雅黑" w:hAnsi="微软雅黑"/>
                <w:szCs w:val="18"/>
              </w:rPr>
            </w:pPr>
          </w:p>
        </w:tc>
        <w:tc>
          <w:tcPr>
            <w:tcW w:w="1137" w:type="dxa"/>
            <w:vMerge/>
          </w:tcPr>
          <w:p w14:paraId="25EB37BD" w14:textId="77777777" w:rsidR="00FA1CD7" w:rsidRDefault="00FA1CD7" w:rsidP="00F14B14">
            <w:pPr>
              <w:spacing w:line="240" w:lineRule="auto"/>
              <w:rPr>
                <w:rFonts w:ascii="微软雅黑" w:hAnsi="微软雅黑"/>
                <w:szCs w:val="18"/>
              </w:rPr>
            </w:pPr>
          </w:p>
        </w:tc>
        <w:tc>
          <w:tcPr>
            <w:tcW w:w="5133" w:type="dxa"/>
          </w:tcPr>
          <w:p w14:paraId="4BC624E0" w14:textId="46DA3918" w:rsidR="00FA1CD7" w:rsidRPr="00E675DD" w:rsidRDefault="00FA1CD7" w:rsidP="00F14B14">
            <w:pPr>
              <w:spacing w:line="240" w:lineRule="auto"/>
              <w:rPr>
                <w:rFonts w:ascii="微软雅黑" w:hAnsi="微软雅黑"/>
                <w:strike/>
                <w:szCs w:val="18"/>
              </w:rPr>
            </w:pPr>
            <w:r w:rsidRPr="00E675DD">
              <w:rPr>
                <w:rFonts w:ascii="微软雅黑" w:hAnsi="微软雅黑" w:hint="eastAsia"/>
                <w:strike/>
                <w:szCs w:val="18"/>
              </w:rPr>
              <w:t>校验：</w:t>
            </w:r>
            <w:r w:rsidRPr="00E675DD">
              <w:rPr>
                <w:rFonts w:ascii="微软雅黑" w:hAnsi="微软雅黑"/>
                <w:strike/>
                <w:szCs w:val="18"/>
              </w:rPr>
              <w:t>F</w:t>
            </w:r>
            <w:r w:rsidRPr="00E675DD">
              <w:rPr>
                <w:rFonts w:ascii="微软雅黑" w:hAnsi="微软雅黑" w:hint="eastAsia"/>
                <w:strike/>
                <w:szCs w:val="18"/>
              </w:rPr>
              <w:t>空，无B</w:t>
            </w:r>
            <w:r w:rsidRPr="00E675DD">
              <w:rPr>
                <w:rFonts w:ascii="微软雅黑" w:hAnsi="微软雅黑"/>
                <w:strike/>
                <w:szCs w:val="18"/>
              </w:rPr>
              <w:t>OM</w:t>
            </w:r>
            <w:r w:rsidRPr="00E675DD">
              <w:rPr>
                <w:rFonts w:ascii="微软雅黑" w:hAnsi="微软雅黑" w:hint="eastAsia"/>
                <w:strike/>
                <w:szCs w:val="18"/>
              </w:rPr>
              <w:t>；F</w:t>
            </w:r>
            <w:r w:rsidRPr="00E675DD">
              <w:rPr>
                <w:rFonts w:ascii="微软雅黑" w:hAnsi="微软雅黑"/>
                <w:strike/>
                <w:szCs w:val="18"/>
              </w:rPr>
              <w:t>20/F30</w:t>
            </w:r>
            <w:r w:rsidRPr="00E675DD">
              <w:rPr>
                <w:rFonts w:ascii="微软雅黑" w:hAnsi="微软雅黑" w:hint="eastAsia"/>
                <w:strike/>
                <w:szCs w:val="18"/>
              </w:rPr>
              <w:t>有B</w:t>
            </w:r>
            <w:r w:rsidRPr="00E675DD">
              <w:rPr>
                <w:rFonts w:ascii="微软雅黑" w:hAnsi="微软雅黑"/>
                <w:strike/>
                <w:szCs w:val="18"/>
              </w:rPr>
              <w:t>OM</w:t>
            </w:r>
            <w:r w:rsidRPr="00E675DD">
              <w:rPr>
                <w:rFonts w:ascii="微软雅黑" w:hAnsi="微软雅黑" w:hint="eastAsia"/>
                <w:strike/>
                <w:szCs w:val="18"/>
              </w:rPr>
              <w:t>，若不符合此规则，则警告提示：物料X</w:t>
            </w:r>
            <w:r w:rsidRPr="00E675DD">
              <w:rPr>
                <w:rFonts w:ascii="微软雅黑" w:hAnsi="微软雅黑"/>
                <w:strike/>
                <w:szCs w:val="18"/>
              </w:rPr>
              <w:t>XX</w:t>
            </w:r>
            <w:r w:rsidRPr="00E675DD">
              <w:rPr>
                <w:rFonts w:ascii="微软雅黑" w:hAnsi="微软雅黑" w:hint="eastAsia"/>
                <w:strike/>
                <w:szCs w:val="18"/>
              </w:rPr>
              <w:t>采购类型和B</w:t>
            </w:r>
            <w:r w:rsidRPr="00E675DD">
              <w:rPr>
                <w:rFonts w:ascii="微软雅黑" w:hAnsi="微软雅黑"/>
                <w:strike/>
                <w:szCs w:val="18"/>
              </w:rPr>
              <w:t>OM</w:t>
            </w:r>
            <w:r w:rsidRPr="00E675DD">
              <w:rPr>
                <w:rFonts w:ascii="微软雅黑" w:hAnsi="微软雅黑" w:hint="eastAsia"/>
                <w:strike/>
                <w:szCs w:val="18"/>
              </w:rPr>
              <w:t>结构不符合，会影响采购！</w:t>
            </w:r>
          </w:p>
        </w:tc>
        <w:tc>
          <w:tcPr>
            <w:tcW w:w="2694" w:type="dxa"/>
          </w:tcPr>
          <w:p w14:paraId="0B818FB4" w14:textId="56D5C155" w:rsidR="00FA1CD7" w:rsidRDefault="00FA1CD7" w:rsidP="00F14B14">
            <w:pPr>
              <w:spacing w:line="240" w:lineRule="auto"/>
              <w:rPr>
                <w:rFonts w:ascii="微软雅黑" w:hAnsi="微软雅黑"/>
                <w:szCs w:val="18"/>
              </w:rPr>
            </w:pPr>
            <w:r w:rsidRPr="0020782A">
              <w:rPr>
                <w:rFonts w:ascii="微软雅黑" w:hAnsi="微软雅黑"/>
                <w:szCs w:val="18"/>
              </w:rPr>
              <w:t>RMS20210926_030 PLM ECN变更流程优化</w:t>
            </w:r>
          </w:p>
        </w:tc>
      </w:tr>
      <w:tr w:rsidR="005D1191" w:rsidRPr="00B14B42" w14:paraId="59FE30C6" w14:textId="77777777" w:rsidTr="00242E71">
        <w:trPr>
          <w:trHeight w:val="1043"/>
        </w:trPr>
        <w:tc>
          <w:tcPr>
            <w:tcW w:w="812" w:type="dxa"/>
            <w:vMerge/>
          </w:tcPr>
          <w:p w14:paraId="4C50B45D" w14:textId="77777777" w:rsidR="005D1191" w:rsidRDefault="005D1191" w:rsidP="00F14B14">
            <w:pPr>
              <w:spacing w:line="240" w:lineRule="auto"/>
              <w:jc w:val="center"/>
              <w:rPr>
                <w:rFonts w:ascii="微软雅黑" w:hAnsi="微软雅黑"/>
                <w:szCs w:val="18"/>
              </w:rPr>
            </w:pPr>
          </w:p>
        </w:tc>
        <w:tc>
          <w:tcPr>
            <w:tcW w:w="1137" w:type="dxa"/>
            <w:vMerge/>
          </w:tcPr>
          <w:p w14:paraId="4F2439D6" w14:textId="77777777" w:rsidR="005D1191" w:rsidRDefault="005D1191" w:rsidP="00F14B14">
            <w:pPr>
              <w:spacing w:line="240" w:lineRule="auto"/>
              <w:rPr>
                <w:rFonts w:ascii="微软雅黑" w:hAnsi="微软雅黑"/>
                <w:szCs w:val="18"/>
              </w:rPr>
            </w:pPr>
          </w:p>
        </w:tc>
        <w:tc>
          <w:tcPr>
            <w:tcW w:w="5133" w:type="dxa"/>
          </w:tcPr>
          <w:p w14:paraId="3BCBAFB8" w14:textId="7B0335DD" w:rsidR="005D1191" w:rsidRPr="00E675DD" w:rsidRDefault="005D1191" w:rsidP="00F14B14">
            <w:pPr>
              <w:spacing w:line="240" w:lineRule="auto"/>
              <w:rPr>
                <w:rFonts w:ascii="微软雅黑" w:hAnsi="微软雅黑"/>
                <w:strike/>
                <w:szCs w:val="18"/>
              </w:rPr>
            </w:pPr>
            <w:r w:rsidRPr="00E675DD">
              <w:rPr>
                <w:rFonts w:ascii="微软雅黑" w:hAnsi="微软雅黑" w:hint="eastAsia"/>
                <w:strike/>
                <w:szCs w:val="18"/>
              </w:rPr>
              <w:t>校验结构件物料变更</w:t>
            </w:r>
            <w:r w:rsidRPr="00E675DD">
              <w:rPr>
                <w:rFonts w:ascii="Helvetica" w:hAnsi="Helvetica" w:cs="Helvetica" w:hint="eastAsia"/>
                <w:strike/>
                <w:szCs w:val="21"/>
              </w:rPr>
              <w:t>前与变更后的版本</w:t>
            </w:r>
            <w:r w:rsidRPr="00E675DD">
              <w:rPr>
                <w:rFonts w:ascii="Helvetica" w:hAnsi="Helvetica" w:cs="Helvetica" w:hint="eastAsia"/>
                <w:strike/>
                <w:szCs w:val="21"/>
              </w:rPr>
              <w:t>B</w:t>
            </w:r>
            <w:r w:rsidRPr="00E675DD">
              <w:rPr>
                <w:rFonts w:ascii="Helvetica" w:hAnsi="Helvetica" w:cs="Helvetica"/>
                <w:strike/>
                <w:szCs w:val="21"/>
              </w:rPr>
              <w:t>OM</w:t>
            </w:r>
            <w:r w:rsidRPr="00E675DD">
              <w:rPr>
                <w:rFonts w:ascii="Helvetica" w:hAnsi="Helvetica" w:cs="Helvetica" w:hint="eastAsia"/>
                <w:strike/>
                <w:szCs w:val="21"/>
              </w:rPr>
              <w:t>是否有差异。提示内容为“</w:t>
            </w:r>
            <w:r w:rsidRPr="00E675DD">
              <w:rPr>
                <w:rFonts w:ascii="Helvetica" w:hAnsi="Helvetica" w:cs="Helvetica" w:hint="eastAsia"/>
                <w:strike/>
                <w:szCs w:val="21"/>
              </w:rPr>
              <w:t>X</w:t>
            </w:r>
            <w:r w:rsidRPr="00E675DD">
              <w:rPr>
                <w:rFonts w:ascii="Helvetica" w:hAnsi="Helvetica" w:cs="Helvetica"/>
                <w:strike/>
                <w:szCs w:val="21"/>
              </w:rPr>
              <w:t>XXX</w:t>
            </w:r>
            <w:r w:rsidRPr="00E675DD">
              <w:rPr>
                <w:rFonts w:ascii="Helvetica" w:hAnsi="Helvetica" w:cs="Helvetica" w:hint="eastAsia"/>
                <w:strike/>
                <w:szCs w:val="21"/>
              </w:rPr>
              <w:t>物料</w:t>
            </w:r>
            <w:r w:rsidRPr="00E675DD">
              <w:rPr>
                <w:rFonts w:ascii="Helvetica" w:hAnsi="Helvetica" w:cs="Helvetica"/>
                <w:strike/>
                <w:szCs w:val="21"/>
              </w:rPr>
              <w:t>BOM</w:t>
            </w:r>
            <w:r w:rsidRPr="00E675DD">
              <w:rPr>
                <w:rFonts w:ascii="Helvetica" w:hAnsi="Helvetica" w:cs="Helvetica" w:hint="eastAsia"/>
                <w:strike/>
                <w:szCs w:val="21"/>
              </w:rPr>
              <w:t>有变更，请确认！</w:t>
            </w:r>
          </w:p>
        </w:tc>
        <w:tc>
          <w:tcPr>
            <w:tcW w:w="2694" w:type="dxa"/>
          </w:tcPr>
          <w:p w14:paraId="1020EBAE" w14:textId="40977DA5" w:rsidR="005D1191" w:rsidRPr="0020782A" w:rsidRDefault="005D1191" w:rsidP="00F14B14">
            <w:pPr>
              <w:spacing w:line="240" w:lineRule="auto"/>
              <w:rPr>
                <w:rFonts w:ascii="微软雅黑" w:hAnsi="微软雅黑"/>
                <w:szCs w:val="18"/>
              </w:rPr>
            </w:pPr>
            <w:r w:rsidRPr="00FA1CD7">
              <w:rPr>
                <w:rFonts w:ascii="微软雅黑" w:hAnsi="微软雅黑"/>
                <w:szCs w:val="18"/>
              </w:rPr>
              <w:t>RMS20220318_111 PLM图纸审核增加检查结果导出、ECA变更校验BOM结构优化</w:t>
            </w:r>
          </w:p>
        </w:tc>
      </w:tr>
      <w:tr w:rsidR="00B97640" w:rsidRPr="00B14B42" w14:paraId="51C4AD55" w14:textId="77777777" w:rsidTr="00242E71">
        <w:trPr>
          <w:trHeight w:val="297"/>
        </w:trPr>
        <w:tc>
          <w:tcPr>
            <w:tcW w:w="812" w:type="dxa"/>
            <w:vMerge/>
          </w:tcPr>
          <w:p w14:paraId="351DE289" w14:textId="77777777" w:rsidR="00B97640" w:rsidRDefault="00B97640" w:rsidP="00F14B14">
            <w:pPr>
              <w:spacing w:line="240" w:lineRule="auto"/>
              <w:jc w:val="center"/>
              <w:rPr>
                <w:rFonts w:ascii="微软雅黑" w:hAnsi="微软雅黑"/>
                <w:szCs w:val="18"/>
              </w:rPr>
            </w:pPr>
          </w:p>
        </w:tc>
        <w:tc>
          <w:tcPr>
            <w:tcW w:w="1137" w:type="dxa"/>
          </w:tcPr>
          <w:p w14:paraId="56887889" w14:textId="42C4409F" w:rsidR="00B97640" w:rsidRDefault="00B97640" w:rsidP="00F14B14">
            <w:pPr>
              <w:spacing w:line="240" w:lineRule="auto"/>
              <w:rPr>
                <w:rFonts w:ascii="微软雅黑" w:hAnsi="微软雅黑"/>
                <w:szCs w:val="18"/>
              </w:rPr>
            </w:pPr>
            <w:r>
              <w:rPr>
                <w:rFonts w:ascii="微软雅黑" w:hAnsi="微软雅黑" w:hint="eastAsia"/>
                <w:szCs w:val="18"/>
              </w:rPr>
              <w:t>规范检查</w:t>
            </w:r>
          </w:p>
        </w:tc>
        <w:tc>
          <w:tcPr>
            <w:tcW w:w="5133" w:type="dxa"/>
          </w:tcPr>
          <w:p w14:paraId="4C40E8F3" w14:textId="6D43194D" w:rsidR="00C6272D" w:rsidRDefault="00C6272D" w:rsidP="00F14B14">
            <w:pPr>
              <w:spacing w:line="240" w:lineRule="auto"/>
              <w:rPr>
                <w:rFonts w:ascii="微软雅黑" w:hAnsi="微软雅黑"/>
                <w:color w:val="0070C0"/>
                <w:szCs w:val="18"/>
              </w:rPr>
            </w:pPr>
            <w:r w:rsidRPr="00C6272D">
              <w:rPr>
                <w:rFonts w:ascii="微软雅黑" w:hAnsi="微软雅黑" w:hint="eastAsia"/>
                <w:color w:val="0070C0"/>
                <w:szCs w:val="18"/>
              </w:rPr>
              <w:t>受影响对象或产生对象包含结构件（类型为“</w:t>
            </w:r>
            <w:r w:rsidRPr="00C6272D">
              <w:rPr>
                <w:rFonts w:ascii="微软雅黑" w:hAnsi="微软雅黑"/>
                <w:color w:val="0070C0"/>
                <w:szCs w:val="18"/>
              </w:rPr>
              <w:t>com.hikvision.Mechanicals”（结构件））或EPM文档，则显示“规范检查”按钮。</w:t>
            </w:r>
            <w:r>
              <w:rPr>
                <w:rFonts w:ascii="微软雅黑" w:hAnsi="微软雅黑" w:hint="eastAsia"/>
                <w:color w:val="0070C0"/>
                <w:szCs w:val="18"/>
              </w:rPr>
              <w:t>否则此按钮不显示。</w:t>
            </w:r>
          </w:p>
          <w:p w14:paraId="001899F2" w14:textId="00037453" w:rsidR="00EA5DA8" w:rsidRDefault="005C2BF5" w:rsidP="00EA5DA8">
            <w:pPr>
              <w:spacing w:line="240" w:lineRule="auto"/>
              <w:rPr>
                <w:rFonts w:ascii="微软雅黑" w:hAnsi="微软雅黑"/>
                <w:color w:val="0070C0"/>
                <w:szCs w:val="18"/>
              </w:rPr>
            </w:pPr>
            <w:r>
              <w:rPr>
                <w:rFonts w:ascii="微软雅黑" w:hAnsi="微软雅黑" w:hint="eastAsia"/>
                <w:color w:val="0070C0"/>
                <w:szCs w:val="18"/>
              </w:rPr>
              <w:t>点击此按钮，系统取出</w:t>
            </w:r>
            <w:r w:rsidRPr="005C2BF5">
              <w:rPr>
                <w:rFonts w:ascii="微软雅黑" w:hAnsi="微软雅黑" w:hint="eastAsia"/>
                <w:color w:val="0070C0"/>
                <w:szCs w:val="18"/>
              </w:rPr>
              <w:t>申请单表单的“</w:t>
            </w:r>
            <w:r w:rsidRPr="005C2BF5">
              <w:rPr>
                <w:rFonts w:ascii="微软雅黑" w:hAnsi="微软雅黑"/>
                <w:color w:val="0070C0"/>
                <w:szCs w:val="18"/>
              </w:rPr>
              <w:t>mechanicalsCheckMsg”字段中</w:t>
            </w:r>
            <w:r>
              <w:rPr>
                <w:rFonts w:ascii="微软雅黑" w:hAnsi="微软雅黑" w:hint="eastAsia"/>
                <w:color w:val="0070C0"/>
                <w:szCs w:val="18"/>
              </w:rPr>
              <w:t>的信息显示出来。该字段的信息是</w:t>
            </w:r>
            <w:r w:rsidR="006308B0" w:rsidRPr="006308B0">
              <w:rPr>
                <w:rFonts w:ascii="微软雅黑" w:hAnsi="微软雅黑" w:hint="eastAsia"/>
                <w:color w:val="0070C0"/>
                <w:szCs w:val="18"/>
              </w:rPr>
              <w:t>“提交</w:t>
            </w:r>
            <w:r w:rsidR="006308B0" w:rsidRPr="006308B0">
              <w:rPr>
                <w:rFonts w:ascii="微软雅黑" w:hAnsi="微软雅黑"/>
                <w:color w:val="0070C0"/>
                <w:szCs w:val="18"/>
              </w:rPr>
              <w:t>ECA</w:t>
            </w:r>
            <w:r w:rsidR="006308B0" w:rsidRPr="006308B0">
              <w:rPr>
                <w:rFonts w:ascii="微软雅黑" w:hAnsi="微软雅黑" w:hint="eastAsia"/>
                <w:color w:val="0070C0"/>
                <w:szCs w:val="18"/>
              </w:rPr>
              <w:t>”任务节点完成时</w:t>
            </w:r>
            <w:r w:rsidR="00EA5DA8">
              <w:rPr>
                <w:rFonts w:ascii="微软雅黑" w:hAnsi="微软雅黑" w:hint="eastAsia"/>
                <w:color w:val="0070C0"/>
                <w:szCs w:val="18"/>
              </w:rPr>
              <w:t>的部分关于规范性的校验结果。详见“</w:t>
            </w:r>
            <w:r w:rsidR="00EA5DA8" w:rsidRPr="006308B0">
              <w:rPr>
                <w:rFonts w:ascii="微软雅黑" w:hAnsi="微软雅黑" w:hint="eastAsia"/>
                <w:color w:val="0070C0"/>
                <w:szCs w:val="18"/>
              </w:rPr>
              <w:t>提交</w:t>
            </w:r>
            <w:r w:rsidR="00EA5DA8" w:rsidRPr="006308B0">
              <w:rPr>
                <w:rFonts w:ascii="微软雅黑" w:hAnsi="微软雅黑"/>
                <w:color w:val="0070C0"/>
                <w:szCs w:val="18"/>
              </w:rPr>
              <w:t>ECA</w:t>
            </w:r>
            <w:r w:rsidR="00EA5DA8">
              <w:rPr>
                <w:rFonts w:ascii="微软雅黑" w:hAnsi="微软雅黑" w:hint="eastAsia"/>
                <w:color w:val="0070C0"/>
                <w:szCs w:val="18"/>
              </w:rPr>
              <w:t>”。</w:t>
            </w:r>
          </w:p>
          <w:p w14:paraId="575B5F08" w14:textId="787CF9DB" w:rsidR="00F57A96" w:rsidRDefault="00EA5DA8" w:rsidP="006308B0">
            <w:pPr>
              <w:spacing w:line="240" w:lineRule="auto"/>
              <w:rPr>
                <w:rFonts w:ascii="微软雅黑" w:hAnsi="微软雅黑"/>
                <w:color w:val="0070C0"/>
                <w:szCs w:val="18"/>
              </w:rPr>
            </w:pPr>
            <w:r>
              <w:rPr>
                <w:rFonts w:ascii="微软雅黑" w:hAnsi="微软雅黑" w:hint="eastAsia"/>
                <w:color w:val="0070C0"/>
                <w:szCs w:val="18"/>
              </w:rPr>
              <w:t>另外，点击此按钮还进行下面的</w:t>
            </w:r>
            <w:r w:rsidR="00F57A96">
              <w:rPr>
                <w:rFonts w:ascii="微软雅黑" w:hAnsi="微软雅黑" w:hint="eastAsia"/>
                <w:color w:val="0070C0"/>
                <w:szCs w:val="18"/>
              </w:rPr>
              <w:t>校验：</w:t>
            </w:r>
          </w:p>
          <w:p w14:paraId="4C8506A5" w14:textId="3E74613E" w:rsidR="00F57A96" w:rsidRPr="00FA1CD7" w:rsidRDefault="00F57A96" w:rsidP="006308B0">
            <w:pPr>
              <w:spacing w:line="240" w:lineRule="auto"/>
              <w:rPr>
                <w:rFonts w:ascii="微软雅黑" w:hAnsi="微软雅黑"/>
                <w:szCs w:val="18"/>
              </w:rPr>
            </w:pPr>
            <w:r w:rsidRPr="00F57A96">
              <w:rPr>
                <w:rFonts w:ascii="微软雅黑" w:hAnsi="微软雅黑" w:hint="eastAsia"/>
                <w:color w:val="0070C0"/>
                <w:szCs w:val="18"/>
              </w:rPr>
              <w:t>受影响对象中的部件，物料组以“</w:t>
            </w:r>
            <w:r w:rsidRPr="00F57A96">
              <w:rPr>
                <w:rFonts w:ascii="微软雅黑" w:hAnsi="微软雅黑"/>
                <w:color w:val="0070C0"/>
                <w:szCs w:val="18"/>
              </w:rPr>
              <w:t>19”开头，并且IBA属性“com.hikvision.plm.symboName”的值符合“英文+下划线或短横线”时，提示需要启动CIS维护流程。</w:t>
            </w:r>
          </w:p>
        </w:tc>
        <w:tc>
          <w:tcPr>
            <w:tcW w:w="2694" w:type="dxa"/>
          </w:tcPr>
          <w:p w14:paraId="265CD0D8" w14:textId="77777777" w:rsidR="00B97640" w:rsidRPr="00FA1CD7" w:rsidRDefault="00B97640" w:rsidP="00F14B14">
            <w:pPr>
              <w:spacing w:line="240" w:lineRule="auto"/>
              <w:rPr>
                <w:rFonts w:ascii="微软雅黑" w:hAnsi="微软雅黑"/>
                <w:szCs w:val="18"/>
              </w:rPr>
            </w:pPr>
          </w:p>
        </w:tc>
      </w:tr>
      <w:tr w:rsidR="00177C4F" w:rsidRPr="00B14B42" w14:paraId="179BF275" w14:textId="77777777" w:rsidTr="00242E71">
        <w:tc>
          <w:tcPr>
            <w:tcW w:w="812" w:type="dxa"/>
            <w:vMerge/>
          </w:tcPr>
          <w:p w14:paraId="2E1C78F3" w14:textId="77777777" w:rsidR="00177C4F" w:rsidRDefault="00177C4F" w:rsidP="00F14B14">
            <w:pPr>
              <w:spacing w:line="240" w:lineRule="auto"/>
              <w:jc w:val="center"/>
              <w:rPr>
                <w:rFonts w:ascii="微软雅黑" w:hAnsi="微软雅黑"/>
                <w:szCs w:val="18"/>
              </w:rPr>
            </w:pPr>
          </w:p>
        </w:tc>
        <w:tc>
          <w:tcPr>
            <w:tcW w:w="1137" w:type="dxa"/>
          </w:tcPr>
          <w:p w14:paraId="1558C843" w14:textId="0FE21D6E" w:rsidR="00177C4F" w:rsidRDefault="00177C4F" w:rsidP="00F14B14">
            <w:pPr>
              <w:spacing w:line="240" w:lineRule="auto"/>
              <w:rPr>
                <w:rFonts w:ascii="微软雅黑" w:hAnsi="微软雅黑"/>
                <w:szCs w:val="18"/>
              </w:rPr>
            </w:pPr>
            <w:r>
              <w:rPr>
                <w:rFonts w:ascii="微软雅黑" w:hAnsi="微软雅黑" w:hint="eastAsia"/>
                <w:szCs w:val="18"/>
              </w:rPr>
              <w:t>S</w:t>
            </w:r>
            <w:r>
              <w:rPr>
                <w:rFonts w:ascii="微软雅黑" w:hAnsi="微软雅黑"/>
                <w:szCs w:val="18"/>
              </w:rPr>
              <w:t>RM</w:t>
            </w:r>
            <w:r>
              <w:rPr>
                <w:rFonts w:ascii="微软雅黑" w:hAnsi="微软雅黑" w:hint="eastAsia"/>
                <w:szCs w:val="18"/>
              </w:rPr>
              <w:t>合规维护申请</w:t>
            </w:r>
          </w:p>
        </w:tc>
        <w:tc>
          <w:tcPr>
            <w:tcW w:w="5133" w:type="dxa"/>
          </w:tcPr>
          <w:p w14:paraId="0A077ED8" w14:textId="3E5B5D54" w:rsidR="00177C4F" w:rsidRPr="001469DA" w:rsidRDefault="001469DA" w:rsidP="00F14B14">
            <w:pPr>
              <w:spacing w:line="240" w:lineRule="auto"/>
              <w:rPr>
                <w:rFonts w:ascii="微软雅黑" w:hAnsi="微软雅黑"/>
                <w:color w:val="000000" w:themeColor="text1"/>
                <w:szCs w:val="18"/>
              </w:rPr>
            </w:pPr>
            <w:r w:rsidRPr="001469DA">
              <w:rPr>
                <w:rFonts w:ascii="微软雅黑" w:hAnsi="微软雅黑"/>
                <w:color w:val="000000" w:themeColor="text1"/>
                <w:szCs w:val="18"/>
              </w:rPr>
              <w:t>ECA</w:t>
            </w:r>
            <w:r w:rsidR="004942DB">
              <w:rPr>
                <w:rFonts w:ascii="微软雅黑" w:hAnsi="微软雅黑"/>
                <w:color w:val="000000" w:themeColor="text1"/>
                <w:szCs w:val="18"/>
              </w:rPr>
              <w:t>规范性审</w:t>
            </w:r>
            <w:r w:rsidR="004942DB">
              <w:rPr>
                <w:rFonts w:ascii="微软雅黑" w:hAnsi="微软雅黑" w:hint="eastAsia"/>
                <w:color w:val="000000" w:themeColor="text1"/>
                <w:szCs w:val="18"/>
              </w:rPr>
              <w:t>查</w:t>
            </w:r>
            <w:r w:rsidRPr="001469DA">
              <w:rPr>
                <w:rFonts w:ascii="微软雅黑" w:hAnsi="微软雅黑"/>
                <w:color w:val="000000" w:themeColor="text1"/>
                <w:szCs w:val="18"/>
              </w:rPr>
              <w:t>节点(与之前合规的工具链接一样处理，只放链接)</w:t>
            </w:r>
          </w:p>
        </w:tc>
        <w:tc>
          <w:tcPr>
            <w:tcW w:w="2694" w:type="dxa"/>
          </w:tcPr>
          <w:p w14:paraId="5C99E967" w14:textId="00965B1E" w:rsidR="00177C4F" w:rsidRDefault="00177C4F" w:rsidP="00F14B14">
            <w:pPr>
              <w:spacing w:line="240" w:lineRule="auto"/>
              <w:rPr>
                <w:rFonts w:ascii="微软雅黑" w:hAnsi="微软雅黑"/>
                <w:szCs w:val="18"/>
              </w:rPr>
            </w:pPr>
            <w:r w:rsidRPr="00177C4F">
              <w:rPr>
                <w:rFonts w:ascii="微软雅黑" w:hAnsi="微软雅黑"/>
                <w:szCs w:val="18"/>
              </w:rPr>
              <w:t>ITRMS20190509_047_SRM主动需求</w:t>
            </w:r>
          </w:p>
        </w:tc>
      </w:tr>
      <w:tr w:rsidR="009B77F3" w:rsidRPr="00B14B42" w14:paraId="0BF527BD" w14:textId="77777777" w:rsidTr="00242E71">
        <w:tc>
          <w:tcPr>
            <w:tcW w:w="812" w:type="dxa"/>
            <w:vMerge/>
          </w:tcPr>
          <w:p w14:paraId="0C9A84E6" w14:textId="77777777" w:rsidR="009B77F3" w:rsidRDefault="009B77F3" w:rsidP="00F14B14">
            <w:pPr>
              <w:spacing w:line="240" w:lineRule="auto"/>
              <w:jc w:val="center"/>
              <w:rPr>
                <w:rFonts w:ascii="微软雅黑" w:hAnsi="微软雅黑"/>
                <w:szCs w:val="18"/>
              </w:rPr>
            </w:pPr>
          </w:p>
        </w:tc>
        <w:tc>
          <w:tcPr>
            <w:tcW w:w="1137" w:type="dxa"/>
          </w:tcPr>
          <w:p w14:paraId="1EE91392" w14:textId="0B4328DE" w:rsidR="009B77F3" w:rsidRDefault="009B77F3" w:rsidP="00F14B14">
            <w:pPr>
              <w:spacing w:line="240" w:lineRule="auto"/>
              <w:rPr>
                <w:rFonts w:ascii="微软雅黑" w:hAnsi="微软雅黑"/>
                <w:szCs w:val="18"/>
              </w:rPr>
            </w:pPr>
            <w:r>
              <w:rPr>
                <w:rFonts w:ascii="微软雅黑" w:hAnsi="微软雅黑" w:hint="eastAsia"/>
                <w:szCs w:val="18"/>
              </w:rPr>
              <w:t>主动需求技术文件(S</w:t>
            </w:r>
            <w:r>
              <w:rPr>
                <w:rFonts w:ascii="微软雅黑" w:hAnsi="微软雅黑"/>
                <w:szCs w:val="18"/>
              </w:rPr>
              <w:t>RM)</w:t>
            </w:r>
          </w:p>
        </w:tc>
        <w:tc>
          <w:tcPr>
            <w:tcW w:w="5133" w:type="dxa"/>
            <w:vMerge w:val="restart"/>
          </w:tcPr>
          <w:p w14:paraId="6EA07B5D" w14:textId="3B3EE57D" w:rsidR="009B77F3" w:rsidRPr="001469DA" w:rsidRDefault="001469DA" w:rsidP="00F14B14">
            <w:pPr>
              <w:spacing w:line="240" w:lineRule="auto"/>
              <w:rPr>
                <w:rFonts w:ascii="微软雅黑" w:hAnsi="微软雅黑"/>
                <w:color w:val="000000" w:themeColor="text1"/>
                <w:szCs w:val="18"/>
              </w:rPr>
            </w:pPr>
            <w:r w:rsidRPr="001469DA">
              <w:rPr>
                <w:rFonts w:ascii="微软雅黑" w:hAnsi="微软雅黑"/>
                <w:color w:val="000000" w:themeColor="text1"/>
                <w:szCs w:val="18"/>
              </w:rPr>
              <w:t>ECA</w:t>
            </w:r>
            <w:r w:rsidR="004942DB">
              <w:rPr>
                <w:rFonts w:ascii="微软雅黑" w:hAnsi="微软雅黑"/>
                <w:color w:val="000000" w:themeColor="text1"/>
                <w:szCs w:val="18"/>
              </w:rPr>
              <w:t>规范性审</w:t>
            </w:r>
            <w:r w:rsidR="004942DB">
              <w:rPr>
                <w:rFonts w:ascii="微软雅黑" w:hAnsi="微软雅黑" w:hint="eastAsia"/>
                <w:color w:val="000000" w:themeColor="text1"/>
                <w:szCs w:val="18"/>
              </w:rPr>
              <w:t>查</w:t>
            </w:r>
            <w:r w:rsidRPr="001469DA">
              <w:rPr>
                <w:rFonts w:ascii="微软雅黑" w:hAnsi="微软雅黑"/>
                <w:color w:val="000000" w:themeColor="text1"/>
                <w:szCs w:val="18"/>
              </w:rPr>
              <w:t>节点(与之前合规的工具链接一样处理，只放链接)</w:t>
            </w:r>
          </w:p>
        </w:tc>
        <w:tc>
          <w:tcPr>
            <w:tcW w:w="2694" w:type="dxa"/>
            <w:vMerge w:val="restart"/>
          </w:tcPr>
          <w:p w14:paraId="1DA988E3" w14:textId="600CBFC8" w:rsidR="009B77F3" w:rsidRDefault="009B77F3" w:rsidP="00F14B14">
            <w:pPr>
              <w:spacing w:line="240" w:lineRule="auto"/>
              <w:rPr>
                <w:rFonts w:ascii="微软雅黑" w:hAnsi="微软雅黑"/>
                <w:szCs w:val="18"/>
              </w:rPr>
            </w:pPr>
            <w:r w:rsidRPr="00177C4F">
              <w:rPr>
                <w:rFonts w:ascii="微软雅黑" w:hAnsi="微软雅黑"/>
                <w:szCs w:val="18"/>
              </w:rPr>
              <w:t>RMS20200817_015主动需求信息获取：PLM的批量工具优化、数据流程增加跟踪记录和创建按钮</w:t>
            </w:r>
          </w:p>
        </w:tc>
      </w:tr>
      <w:tr w:rsidR="009B77F3" w:rsidRPr="00B14B42" w14:paraId="14934DFC" w14:textId="77777777" w:rsidTr="00242E71">
        <w:tc>
          <w:tcPr>
            <w:tcW w:w="812" w:type="dxa"/>
            <w:vMerge/>
          </w:tcPr>
          <w:p w14:paraId="60F9A0E2" w14:textId="77777777" w:rsidR="009B77F3" w:rsidRDefault="009B77F3" w:rsidP="00F14B14">
            <w:pPr>
              <w:spacing w:line="240" w:lineRule="auto"/>
              <w:jc w:val="center"/>
              <w:rPr>
                <w:rFonts w:ascii="微软雅黑" w:hAnsi="微软雅黑"/>
                <w:szCs w:val="18"/>
              </w:rPr>
            </w:pPr>
          </w:p>
        </w:tc>
        <w:tc>
          <w:tcPr>
            <w:tcW w:w="1137" w:type="dxa"/>
          </w:tcPr>
          <w:p w14:paraId="639DE4C0" w14:textId="4E49A53D" w:rsidR="009B77F3" w:rsidRDefault="009B77F3" w:rsidP="00F14B14">
            <w:pPr>
              <w:spacing w:line="240" w:lineRule="auto"/>
              <w:rPr>
                <w:rFonts w:ascii="微软雅黑" w:hAnsi="微软雅黑"/>
                <w:szCs w:val="18"/>
              </w:rPr>
            </w:pPr>
            <w:r>
              <w:rPr>
                <w:rFonts w:ascii="微软雅黑" w:hAnsi="微软雅黑" w:hint="eastAsia"/>
                <w:szCs w:val="18"/>
              </w:rPr>
              <w:t>主动需求管理属性(</w:t>
            </w:r>
            <w:r>
              <w:rPr>
                <w:rFonts w:ascii="微软雅黑" w:hAnsi="微软雅黑"/>
                <w:szCs w:val="18"/>
              </w:rPr>
              <w:t>SRM)</w:t>
            </w:r>
          </w:p>
        </w:tc>
        <w:tc>
          <w:tcPr>
            <w:tcW w:w="5133" w:type="dxa"/>
            <w:vMerge/>
          </w:tcPr>
          <w:p w14:paraId="3B5D941C" w14:textId="0457630E" w:rsidR="009B77F3" w:rsidRDefault="009B77F3" w:rsidP="00F14B14">
            <w:pPr>
              <w:spacing w:line="240" w:lineRule="auto"/>
              <w:rPr>
                <w:rFonts w:ascii="微软雅黑" w:hAnsi="微软雅黑"/>
                <w:szCs w:val="18"/>
              </w:rPr>
            </w:pPr>
          </w:p>
        </w:tc>
        <w:tc>
          <w:tcPr>
            <w:tcW w:w="2694" w:type="dxa"/>
            <w:vMerge/>
          </w:tcPr>
          <w:p w14:paraId="1007C167" w14:textId="77777777" w:rsidR="009B77F3" w:rsidRDefault="009B77F3" w:rsidP="00F14B14">
            <w:pPr>
              <w:spacing w:line="240" w:lineRule="auto"/>
              <w:rPr>
                <w:rFonts w:ascii="微软雅黑" w:hAnsi="微软雅黑"/>
                <w:szCs w:val="18"/>
              </w:rPr>
            </w:pPr>
          </w:p>
        </w:tc>
      </w:tr>
      <w:tr w:rsidR="00922297" w:rsidRPr="00B14B42" w14:paraId="32EE98B8" w14:textId="77777777" w:rsidTr="00242E71">
        <w:tc>
          <w:tcPr>
            <w:tcW w:w="812" w:type="dxa"/>
            <w:vMerge w:val="restart"/>
          </w:tcPr>
          <w:p w14:paraId="12E96D08" w14:textId="743DDCD1" w:rsidR="00922297" w:rsidRDefault="00922297" w:rsidP="00F14B14">
            <w:pPr>
              <w:spacing w:line="240" w:lineRule="auto"/>
              <w:jc w:val="center"/>
              <w:rPr>
                <w:rFonts w:ascii="微软雅黑" w:hAnsi="微软雅黑"/>
                <w:szCs w:val="18"/>
              </w:rPr>
            </w:pPr>
            <w:r>
              <w:rPr>
                <w:rFonts w:ascii="微软雅黑" w:hAnsi="微软雅黑" w:hint="eastAsia"/>
                <w:szCs w:val="18"/>
              </w:rPr>
              <w:t>查看外发内容</w:t>
            </w:r>
          </w:p>
        </w:tc>
        <w:tc>
          <w:tcPr>
            <w:tcW w:w="1137" w:type="dxa"/>
          </w:tcPr>
          <w:p w14:paraId="20087F76" w14:textId="4E482F92" w:rsidR="00922297" w:rsidRDefault="00922297" w:rsidP="00F14B14">
            <w:pPr>
              <w:spacing w:line="240" w:lineRule="auto"/>
              <w:rPr>
                <w:rFonts w:ascii="微软雅黑" w:hAnsi="微软雅黑"/>
                <w:szCs w:val="18"/>
              </w:rPr>
            </w:pPr>
            <w:r>
              <w:rPr>
                <w:rFonts w:ascii="微软雅黑" w:hAnsi="微软雅黑" w:hint="eastAsia"/>
                <w:szCs w:val="18"/>
              </w:rPr>
              <w:t>外发规则</w:t>
            </w:r>
          </w:p>
        </w:tc>
        <w:tc>
          <w:tcPr>
            <w:tcW w:w="5133" w:type="dxa"/>
          </w:tcPr>
          <w:p w14:paraId="010E8426" w14:textId="24584678" w:rsidR="00922297" w:rsidRDefault="00922297" w:rsidP="00F14B14">
            <w:pPr>
              <w:spacing w:line="240" w:lineRule="auto"/>
              <w:ind w:rightChars="-50" w:right="-105"/>
              <w:rPr>
                <w:rFonts w:ascii="微软雅黑" w:hAnsi="微软雅黑"/>
                <w:szCs w:val="18"/>
              </w:rPr>
            </w:pPr>
            <w:r>
              <w:rPr>
                <w:rFonts w:ascii="微软雅黑" w:hAnsi="微软雅黑" w:hint="eastAsia"/>
                <w:szCs w:val="18"/>
              </w:rPr>
              <w:t>点击弹框出现《E</w:t>
            </w:r>
            <w:r>
              <w:rPr>
                <w:rFonts w:ascii="微软雅黑" w:hAnsi="微软雅黑"/>
                <w:szCs w:val="18"/>
              </w:rPr>
              <w:t>CN</w:t>
            </w:r>
            <w:r>
              <w:rPr>
                <w:rFonts w:ascii="微软雅黑" w:hAnsi="微软雅黑" w:hint="eastAsia"/>
                <w:szCs w:val="18"/>
              </w:rPr>
              <w:t>外发通知配置》表</w:t>
            </w:r>
            <w:r w:rsidR="00BA24DF">
              <w:rPr>
                <w:rFonts w:ascii="微软雅黑" w:hAnsi="微软雅黑" w:hint="eastAsia"/>
                <w:szCs w:val="18"/>
              </w:rPr>
              <w:t>。</w:t>
            </w:r>
            <w:r w:rsidR="00BA24DF" w:rsidRPr="00BA24DF">
              <w:rPr>
                <w:rFonts w:ascii="微软雅黑" w:hAnsi="微软雅黑" w:hint="eastAsia"/>
                <w:color w:val="0070C0"/>
                <w:szCs w:val="18"/>
              </w:rPr>
              <w:t>从</w:t>
            </w:r>
            <w:r w:rsidR="00BA24DF" w:rsidRPr="00BA24DF">
              <w:rPr>
                <w:rFonts w:ascii="微软雅黑" w:hAnsi="微软雅黑"/>
                <w:color w:val="0070C0"/>
                <w:szCs w:val="18"/>
              </w:rPr>
              <w:t xml:space="preserve"> hik_cfg_ecnsendsrmconfig 、 hik_cfg_sendsrmrule 中读取数据。</w:t>
            </w:r>
          </w:p>
        </w:tc>
        <w:tc>
          <w:tcPr>
            <w:tcW w:w="2694" w:type="dxa"/>
          </w:tcPr>
          <w:p w14:paraId="24F054B6" w14:textId="77777777" w:rsidR="00922297" w:rsidRDefault="00922297" w:rsidP="00F14B14">
            <w:pPr>
              <w:spacing w:line="240" w:lineRule="auto"/>
              <w:rPr>
                <w:rFonts w:ascii="微软雅黑" w:hAnsi="微软雅黑"/>
                <w:szCs w:val="18"/>
              </w:rPr>
            </w:pPr>
          </w:p>
        </w:tc>
      </w:tr>
      <w:tr w:rsidR="00681ACF" w:rsidRPr="00B14B42" w14:paraId="1B9BA86F" w14:textId="77777777" w:rsidTr="00242E71">
        <w:tc>
          <w:tcPr>
            <w:tcW w:w="812" w:type="dxa"/>
            <w:vMerge/>
          </w:tcPr>
          <w:p w14:paraId="25A4CDC4" w14:textId="0E62BBE9" w:rsidR="00681ACF" w:rsidRDefault="00681ACF" w:rsidP="00F14B14">
            <w:pPr>
              <w:spacing w:line="240" w:lineRule="auto"/>
              <w:jc w:val="center"/>
              <w:rPr>
                <w:rFonts w:ascii="微软雅黑" w:hAnsi="微软雅黑"/>
                <w:szCs w:val="18"/>
              </w:rPr>
            </w:pPr>
          </w:p>
        </w:tc>
        <w:tc>
          <w:tcPr>
            <w:tcW w:w="1137" w:type="dxa"/>
          </w:tcPr>
          <w:p w14:paraId="3E768C94" w14:textId="5BCDCF55" w:rsidR="00681ACF" w:rsidRDefault="00681ACF" w:rsidP="00F14B14">
            <w:pPr>
              <w:spacing w:line="240" w:lineRule="auto"/>
              <w:rPr>
                <w:rFonts w:ascii="微软雅黑" w:hAnsi="微软雅黑"/>
                <w:szCs w:val="18"/>
              </w:rPr>
            </w:pPr>
            <w:r>
              <w:rPr>
                <w:rFonts w:ascii="微软雅黑" w:hAnsi="微软雅黑" w:hint="eastAsia"/>
                <w:szCs w:val="18"/>
              </w:rPr>
              <w:t>下载图纸</w:t>
            </w:r>
          </w:p>
        </w:tc>
        <w:tc>
          <w:tcPr>
            <w:tcW w:w="5133" w:type="dxa"/>
          </w:tcPr>
          <w:p w14:paraId="64FBE254" w14:textId="5EFA81EA" w:rsidR="00681ACF" w:rsidRDefault="00861514" w:rsidP="00240DD0">
            <w:pPr>
              <w:spacing w:line="240" w:lineRule="auto"/>
              <w:ind w:rightChars="-50" w:right="-105"/>
              <w:rPr>
                <w:rFonts w:ascii="微软雅黑" w:hAnsi="微软雅黑"/>
                <w:szCs w:val="18"/>
              </w:rPr>
            </w:pPr>
            <w:r>
              <w:rPr>
                <w:rFonts w:ascii="微软雅黑" w:hAnsi="微软雅黑" w:hint="eastAsia"/>
                <w:szCs w:val="18"/>
              </w:rPr>
              <w:t>产生对象列表中的物料对象只有一个且为1</w:t>
            </w:r>
            <w:r>
              <w:rPr>
                <w:rFonts w:ascii="微软雅黑" w:hAnsi="微软雅黑"/>
                <w:szCs w:val="18"/>
              </w:rPr>
              <w:t>012PCB</w:t>
            </w:r>
            <w:r>
              <w:rPr>
                <w:rFonts w:ascii="微软雅黑" w:hAnsi="微软雅黑" w:hint="eastAsia"/>
                <w:szCs w:val="18"/>
              </w:rPr>
              <w:t>物料</w:t>
            </w:r>
            <w:r w:rsidR="00681ACF">
              <w:rPr>
                <w:rFonts w:ascii="微软雅黑" w:hAnsi="微软雅黑" w:hint="eastAsia"/>
                <w:szCs w:val="18"/>
              </w:rPr>
              <w:t>时，显示该功能按钮</w:t>
            </w:r>
            <w:r w:rsidR="00075FAB">
              <w:rPr>
                <w:rFonts w:ascii="微软雅黑" w:hAnsi="微软雅黑" w:hint="eastAsia"/>
                <w:szCs w:val="18"/>
              </w:rPr>
              <w:t>。</w:t>
            </w:r>
            <w:r w:rsidR="00075FAB" w:rsidRPr="00075FAB">
              <w:rPr>
                <w:rFonts w:ascii="微软雅黑" w:hAnsi="微软雅黑" w:hint="eastAsia"/>
                <w:color w:val="0070C0"/>
                <w:szCs w:val="18"/>
              </w:rPr>
              <w:t>点击按钮，取部件关联的参考文档中的</w:t>
            </w:r>
            <w:r w:rsidR="00075FAB" w:rsidRPr="00075FAB">
              <w:rPr>
                <w:rFonts w:ascii="微软雅黑" w:hAnsi="微软雅黑"/>
                <w:color w:val="0070C0"/>
                <w:szCs w:val="18"/>
              </w:rPr>
              <w:t>Gerberboard文档，下载文档的主要文件并打包成zip文件，发送到客户端</w:t>
            </w:r>
            <w:r w:rsidR="00075FAB" w:rsidRPr="00075FAB">
              <w:rPr>
                <w:rFonts w:ascii="微软雅黑" w:hAnsi="微软雅黑" w:hint="eastAsia"/>
                <w:color w:val="0070C0"/>
                <w:szCs w:val="18"/>
              </w:rPr>
              <w:t>下载</w:t>
            </w:r>
            <w:r w:rsidR="00075FAB" w:rsidRPr="00075FAB">
              <w:rPr>
                <w:rFonts w:ascii="微软雅黑" w:hAnsi="微软雅黑"/>
                <w:color w:val="0070C0"/>
                <w:szCs w:val="18"/>
              </w:rPr>
              <w:t>。</w:t>
            </w:r>
          </w:p>
        </w:tc>
        <w:tc>
          <w:tcPr>
            <w:tcW w:w="2694" w:type="dxa"/>
            <w:vMerge w:val="restart"/>
          </w:tcPr>
          <w:p w14:paraId="2E26A52E" w14:textId="4E1AFB8B" w:rsidR="00681ACF" w:rsidRPr="00554526" w:rsidRDefault="00681ACF" w:rsidP="00F14B14">
            <w:pPr>
              <w:spacing w:line="240" w:lineRule="auto"/>
              <w:rPr>
                <w:rFonts w:ascii="微软雅黑" w:hAnsi="微软雅黑"/>
                <w:szCs w:val="18"/>
              </w:rPr>
            </w:pPr>
            <w:r w:rsidRPr="00554526">
              <w:rPr>
                <w:rFonts w:ascii="微软雅黑" w:hAnsi="微软雅黑"/>
                <w:szCs w:val="18"/>
              </w:rPr>
              <w:t>RMS20220330_046 PCB物料需要启用ECN-SRM变更功能</w:t>
            </w:r>
          </w:p>
        </w:tc>
      </w:tr>
      <w:tr w:rsidR="00681ACF" w:rsidRPr="00B14B42" w14:paraId="40423A09" w14:textId="77777777" w:rsidTr="00242E71">
        <w:tc>
          <w:tcPr>
            <w:tcW w:w="812" w:type="dxa"/>
            <w:vMerge w:val="restart"/>
          </w:tcPr>
          <w:p w14:paraId="7EEE9980" w14:textId="6506CAFE" w:rsidR="00681ACF" w:rsidRDefault="00681ACF" w:rsidP="00F14B14">
            <w:pPr>
              <w:spacing w:line="240" w:lineRule="auto"/>
              <w:jc w:val="center"/>
              <w:rPr>
                <w:rFonts w:ascii="微软雅黑" w:hAnsi="微软雅黑"/>
                <w:szCs w:val="18"/>
              </w:rPr>
            </w:pPr>
            <w:r>
              <w:rPr>
                <w:rFonts w:ascii="微软雅黑" w:hAnsi="微软雅黑" w:hint="eastAsia"/>
                <w:szCs w:val="18"/>
              </w:rPr>
              <w:t>P</w:t>
            </w:r>
            <w:r>
              <w:rPr>
                <w:rFonts w:ascii="微软雅黑" w:hAnsi="微软雅黑"/>
                <w:szCs w:val="18"/>
              </w:rPr>
              <w:t>CB</w:t>
            </w:r>
            <w:r>
              <w:rPr>
                <w:rFonts w:ascii="微软雅黑" w:hAnsi="微软雅黑" w:hint="eastAsia"/>
                <w:szCs w:val="18"/>
              </w:rPr>
              <w:t>物料变更单</w:t>
            </w:r>
          </w:p>
        </w:tc>
        <w:tc>
          <w:tcPr>
            <w:tcW w:w="1137" w:type="dxa"/>
          </w:tcPr>
          <w:p w14:paraId="2283C474" w14:textId="06DCFF60" w:rsidR="00681ACF" w:rsidRDefault="00681ACF" w:rsidP="00F14B14">
            <w:pPr>
              <w:spacing w:line="240" w:lineRule="auto"/>
              <w:rPr>
                <w:rFonts w:ascii="微软雅黑" w:hAnsi="微软雅黑"/>
                <w:szCs w:val="18"/>
              </w:rPr>
            </w:pPr>
            <w:r>
              <w:rPr>
                <w:rFonts w:ascii="微软雅黑" w:hAnsi="微软雅黑" w:hint="eastAsia"/>
                <w:szCs w:val="18"/>
              </w:rPr>
              <w:t>添加</w:t>
            </w:r>
          </w:p>
        </w:tc>
        <w:tc>
          <w:tcPr>
            <w:tcW w:w="5133" w:type="dxa"/>
          </w:tcPr>
          <w:p w14:paraId="341460D8" w14:textId="11675BCD" w:rsidR="00681ACF" w:rsidRDefault="00421E72" w:rsidP="00F14B14">
            <w:pPr>
              <w:spacing w:line="240" w:lineRule="auto"/>
              <w:ind w:rightChars="-50" w:right="-105"/>
              <w:rPr>
                <w:rFonts w:ascii="微软雅黑" w:hAnsi="微软雅黑"/>
                <w:szCs w:val="18"/>
              </w:rPr>
            </w:pPr>
            <w:r w:rsidRPr="00421E72">
              <w:rPr>
                <w:rFonts w:ascii="微软雅黑" w:hAnsi="微软雅黑" w:hint="eastAsia"/>
                <w:color w:val="0070C0"/>
                <w:szCs w:val="18"/>
              </w:rPr>
              <w:t>搜索文档，</w:t>
            </w:r>
            <w:r w:rsidR="00681ACF">
              <w:rPr>
                <w:rFonts w:ascii="微软雅黑" w:hAnsi="微软雅黑" w:hint="eastAsia"/>
                <w:szCs w:val="18"/>
              </w:rPr>
              <w:t>文档类型=</w:t>
            </w:r>
            <w:r w:rsidRPr="00421E72">
              <w:rPr>
                <w:rFonts w:ascii="微软雅黑" w:hAnsi="微软雅黑"/>
                <w:szCs w:val="18"/>
              </w:rPr>
              <w:t>PCB常规变更单</w:t>
            </w:r>
            <w:r w:rsidRPr="00421E72">
              <w:rPr>
                <w:rFonts w:ascii="微软雅黑" w:hAnsi="微软雅黑" w:hint="eastAsia"/>
                <w:color w:val="0070C0"/>
                <w:szCs w:val="18"/>
              </w:rPr>
              <w:t>，在搜索结果中选择文档加入到“</w:t>
            </w:r>
            <w:r w:rsidRPr="00421E72">
              <w:rPr>
                <w:rFonts w:ascii="微软雅黑" w:hAnsi="微软雅黑"/>
                <w:color w:val="0070C0"/>
                <w:szCs w:val="18"/>
              </w:rPr>
              <w:t>PCB物料变更单</w:t>
            </w:r>
            <w:r w:rsidRPr="00421E72">
              <w:rPr>
                <w:rFonts w:ascii="微软雅黑" w:hAnsi="微软雅黑" w:hint="eastAsia"/>
                <w:color w:val="0070C0"/>
                <w:szCs w:val="18"/>
              </w:rPr>
              <w:t>”表格。</w:t>
            </w:r>
          </w:p>
        </w:tc>
        <w:tc>
          <w:tcPr>
            <w:tcW w:w="2694" w:type="dxa"/>
            <w:vMerge/>
          </w:tcPr>
          <w:p w14:paraId="0CD41BFC" w14:textId="77777777" w:rsidR="00681ACF" w:rsidRPr="00922297" w:rsidRDefault="00681ACF" w:rsidP="00F14B14">
            <w:pPr>
              <w:spacing w:line="240" w:lineRule="auto"/>
              <w:rPr>
                <w:rFonts w:ascii="微软雅黑" w:hAnsi="微软雅黑"/>
                <w:color w:val="FF0000"/>
                <w:szCs w:val="18"/>
              </w:rPr>
            </w:pPr>
          </w:p>
        </w:tc>
      </w:tr>
      <w:tr w:rsidR="00681ACF" w:rsidRPr="00B14B42" w14:paraId="3C1DFF4D" w14:textId="77777777" w:rsidTr="00242E71">
        <w:tc>
          <w:tcPr>
            <w:tcW w:w="812" w:type="dxa"/>
            <w:vMerge/>
          </w:tcPr>
          <w:p w14:paraId="2D80E154" w14:textId="76959F22" w:rsidR="00681ACF" w:rsidRDefault="00681ACF" w:rsidP="00F14B14">
            <w:pPr>
              <w:spacing w:line="240" w:lineRule="auto"/>
              <w:jc w:val="center"/>
              <w:rPr>
                <w:rFonts w:ascii="微软雅黑" w:hAnsi="微软雅黑"/>
                <w:szCs w:val="18"/>
              </w:rPr>
            </w:pPr>
          </w:p>
        </w:tc>
        <w:tc>
          <w:tcPr>
            <w:tcW w:w="1137" w:type="dxa"/>
          </w:tcPr>
          <w:p w14:paraId="445118F9" w14:textId="09105191" w:rsidR="00681ACF" w:rsidRDefault="00BF21B4" w:rsidP="00F14B14">
            <w:pPr>
              <w:spacing w:line="240" w:lineRule="auto"/>
              <w:rPr>
                <w:rFonts w:ascii="微软雅黑" w:hAnsi="微软雅黑"/>
                <w:szCs w:val="18"/>
              </w:rPr>
            </w:pPr>
            <w:r w:rsidRPr="00BF21B4">
              <w:rPr>
                <w:rFonts w:ascii="微软雅黑" w:hAnsi="微软雅黑" w:hint="eastAsia"/>
                <w:szCs w:val="18"/>
              </w:rPr>
              <w:t>创建</w:t>
            </w:r>
            <w:r w:rsidRPr="00BF21B4">
              <w:rPr>
                <w:rFonts w:ascii="微软雅黑" w:hAnsi="微软雅黑"/>
                <w:szCs w:val="18"/>
              </w:rPr>
              <w:t>PCB物料变更单</w:t>
            </w:r>
          </w:p>
        </w:tc>
        <w:tc>
          <w:tcPr>
            <w:tcW w:w="5133" w:type="dxa"/>
          </w:tcPr>
          <w:p w14:paraId="7637F0E7" w14:textId="11D370E7" w:rsidR="00681ACF" w:rsidRDefault="00421E72" w:rsidP="00F14B14">
            <w:pPr>
              <w:spacing w:line="240" w:lineRule="auto"/>
              <w:ind w:rightChars="-50" w:right="-105"/>
              <w:rPr>
                <w:rFonts w:ascii="微软雅黑" w:hAnsi="微软雅黑"/>
                <w:szCs w:val="18"/>
              </w:rPr>
            </w:pPr>
            <w:r w:rsidRPr="00421E72">
              <w:rPr>
                <w:rFonts w:ascii="微软雅黑" w:hAnsi="微软雅黑" w:hint="eastAsia"/>
                <w:color w:val="0070C0"/>
                <w:szCs w:val="18"/>
              </w:rPr>
              <w:t>创建文档，</w:t>
            </w:r>
            <w:r w:rsidR="00681ACF">
              <w:rPr>
                <w:rFonts w:ascii="微软雅黑" w:hAnsi="微软雅黑" w:hint="eastAsia"/>
                <w:szCs w:val="18"/>
              </w:rPr>
              <w:t>文档类型=</w:t>
            </w:r>
            <w:r w:rsidRPr="00421E72">
              <w:rPr>
                <w:rFonts w:ascii="微软雅黑" w:hAnsi="微软雅黑"/>
                <w:szCs w:val="18"/>
              </w:rPr>
              <w:t>PCB常规变更单</w:t>
            </w:r>
            <w:r w:rsidR="00681ACF">
              <w:rPr>
                <w:rFonts w:ascii="微软雅黑" w:hAnsi="微软雅黑" w:hint="eastAsia"/>
                <w:szCs w:val="18"/>
              </w:rPr>
              <w:t>，存储位置：物料所在</w:t>
            </w:r>
            <w:r w:rsidR="00681ACF" w:rsidRPr="00681ACF">
              <w:rPr>
                <w:rFonts w:ascii="微软雅黑" w:hAnsi="微软雅黑" w:hint="eastAsia"/>
                <w:szCs w:val="18"/>
              </w:rPr>
              <w:t>上下文所在</w:t>
            </w:r>
            <w:r w:rsidR="00681ACF" w:rsidRPr="00681ACF">
              <w:rPr>
                <w:rFonts w:ascii="微软雅黑" w:hAnsi="微软雅黑"/>
                <w:szCs w:val="18"/>
              </w:rPr>
              <w:t>Document文件夹下的单独文件夹（PCB变更文档）；其他人只读下载</w:t>
            </w:r>
            <w:r>
              <w:rPr>
                <w:rFonts w:ascii="微软雅黑" w:hAnsi="微软雅黑" w:hint="eastAsia"/>
                <w:szCs w:val="18"/>
              </w:rPr>
              <w:t>。</w:t>
            </w:r>
            <w:r w:rsidRPr="00421E72">
              <w:rPr>
                <w:rFonts w:ascii="微软雅黑" w:hAnsi="微软雅黑" w:hint="eastAsia"/>
                <w:color w:val="0070C0"/>
                <w:szCs w:val="18"/>
              </w:rPr>
              <w:t>把创建后的文档加入到“</w:t>
            </w:r>
            <w:r w:rsidRPr="00421E72">
              <w:rPr>
                <w:rFonts w:ascii="微软雅黑" w:hAnsi="微软雅黑"/>
                <w:color w:val="0070C0"/>
                <w:szCs w:val="18"/>
              </w:rPr>
              <w:t>PCB物料变更单</w:t>
            </w:r>
            <w:r w:rsidRPr="00421E72">
              <w:rPr>
                <w:rFonts w:ascii="微软雅黑" w:hAnsi="微软雅黑" w:hint="eastAsia"/>
                <w:color w:val="0070C0"/>
                <w:szCs w:val="18"/>
              </w:rPr>
              <w:t>”表格。</w:t>
            </w:r>
          </w:p>
        </w:tc>
        <w:tc>
          <w:tcPr>
            <w:tcW w:w="2694" w:type="dxa"/>
            <w:vMerge/>
          </w:tcPr>
          <w:p w14:paraId="5B21D610" w14:textId="77777777" w:rsidR="00681ACF" w:rsidRPr="00922297" w:rsidRDefault="00681ACF" w:rsidP="00F14B14">
            <w:pPr>
              <w:spacing w:line="240" w:lineRule="auto"/>
              <w:rPr>
                <w:rFonts w:ascii="微软雅黑" w:hAnsi="微软雅黑"/>
                <w:color w:val="FF0000"/>
                <w:szCs w:val="18"/>
              </w:rPr>
            </w:pPr>
          </w:p>
        </w:tc>
      </w:tr>
      <w:tr w:rsidR="00515614" w:rsidRPr="00B14B42" w14:paraId="735732C7" w14:textId="77777777" w:rsidTr="00242E71">
        <w:tc>
          <w:tcPr>
            <w:tcW w:w="812" w:type="dxa"/>
          </w:tcPr>
          <w:p w14:paraId="52A76A95" w14:textId="1AB47F4B" w:rsidR="00515614" w:rsidRDefault="00515614" w:rsidP="00F14B14">
            <w:pPr>
              <w:spacing w:line="240" w:lineRule="auto"/>
              <w:jc w:val="center"/>
              <w:rPr>
                <w:rFonts w:ascii="微软雅黑" w:hAnsi="微软雅黑"/>
                <w:szCs w:val="18"/>
              </w:rPr>
            </w:pPr>
            <w:r>
              <w:rPr>
                <w:rFonts w:ascii="微软雅黑" w:hAnsi="微软雅黑" w:hint="eastAsia"/>
                <w:szCs w:val="18"/>
              </w:rPr>
              <w:t>完成任务</w:t>
            </w:r>
          </w:p>
        </w:tc>
        <w:tc>
          <w:tcPr>
            <w:tcW w:w="1137" w:type="dxa"/>
          </w:tcPr>
          <w:p w14:paraId="7BB0BE80" w14:textId="77777777" w:rsidR="00515614" w:rsidRDefault="00515614" w:rsidP="00F14B14">
            <w:pPr>
              <w:spacing w:line="240" w:lineRule="auto"/>
              <w:rPr>
                <w:rFonts w:ascii="微软雅黑" w:hAnsi="微软雅黑"/>
                <w:szCs w:val="18"/>
              </w:rPr>
            </w:pPr>
          </w:p>
        </w:tc>
        <w:tc>
          <w:tcPr>
            <w:tcW w:w="5133" w:type="dxa"/>
          </w:tcPr>
          <w:p w14:paraId="5088C27C" w14:textId="7CC060E2" w:rsidR="008F7BD0" w:rsidRDefault="008F7BD0" w:rsidP="00E92337">
            <w:pPr>
              <w:spacing w:line="240" w:lineRule="auto"/>
              <w:ind w:rightChars="-50" w:right="-105"/>
              <w:rPr>
                <w:rFonts w:ascii="微软雅黑" w:hAnsi="微软雅黑"/>
                <w:color w:val="0070C0"/>
                <w:szCs w:val="18"/>
              </w:rPr>
            </w:pPr>
            <w:r>
              <w:rPr>
                <w:rFonts w:ascii="微软雅黑" w:hAnsi="微软雅黑"/>
                <w:color w:val="0070C0"/>
                <w:szCs w:val="18"/>
              </w:rPr>
              <w:t>1.</w:t>
            </w:r>
            <w:r>
              <w:rPr>
                <w:rFonts w:hint="eastAsia"/>
              </w:rPr>
              <w:t xml:space="preserve"> </w:t>
            </w:r>
            <w:r w:rsidRPr="008F7BD0">
              <w:rPr>
                <w:rFonts w:ascii="微软雅黑" w:hAnsi="微软雅黑" w:hint="eastAsia"/>
                <w:color w:val="0070C0"/>
                <w:szCs w:val="18"/>
              </w:rPr>
              <w:t>如果“查看外发内容”表格中有“外发”字段为“</w:t>
            </w:r>
            <w:r w:rsidRPr="008F7BD0">
              <w:rPr>
                <w:rFonts w:ascii="微软雅黑" w:hAnsi="微软雅黑"/>
                <w:color w:val="0070C0"/>
                <w:szCs w:val="18"/>
              </w:rPr>
              <w:t>Y”的数据，则“PCB物料变更单”表格中必须有数据，否则拦截提示“请上传PCB变更单!”。</w:t>
            </w:r>
          </w:p>
          <w:p w14:paraId="77383D5F" w14:textId="790CBAC9" w:rsidR="00E92337" w:rsidRPr="00E92337" w:rsidRDefault="008F7BD0" w:rsidP="00E92337">
            <w:pPr>
              <w:spacing w:line="240" w:lineRule="auto"/>
              <w:ind w:rightChars="-50" w:right="-105"/>
              <w:rPr>
                <w:rFonts w:ascii="微软雅黑" w:hAnsi="微软雅黑"/>
                <w:color w:val="0070C0"/>
                <w:szCs w:val="18"/>
              </w:rPr>
            </w:pPr>
            <w:r>
              <w:rPr>
                <w:rFonts w:ascii="微软雅黑" w:hAnsi="微软雅黑"/>
                <w:color w:val="0070C0"/>
                <w:szCs w:val="18"/>
              </w:rPr>
              <w:t>2</w:t>
            </w:r>
            <w:r w:rsidR="008D18C7">
              <w:rPr>
                <w:rFonts w:ascii="微软雅黑" w:hAnsi="微软雅黑"/>
                <w:color w:val="0070C0"/>
                <w:szCs w:val="18"/>
              </w:rPr>
              <w:t xml:space="preserve">. </w:t>
            </w:r>
            <w:r w:rsidR="00E92337" w:rsidRPr="00E92337">
              <w:rPr>
                <w:rFonts w:ascii="微软雅黑" w:hAnsi="微软雅黑"/>
                <w:color w:val="0070C0"/>
                <w:szCs w:val="18"/>
              </w:rPr>
              <w:t>MPN关联项校验</w:t>
            </w:r>
            <w:r w:rsidR="00E92337" w:rsidRPr="00E92337">
              <w:rPr>
                <w:rFonts w:ascii="微软雅黑" w:hAnsi="微软雅黑" w:hint="eastAsia"/>
                <w:color w:val="0070C0"/>
                <w:szCs w:val="18"/>
              </w:rPr>
              <w:t>，对</w:t>
            </w:r>
            <w:r w:rsidR="001B2D5D" w:rsidRPr="001B2D5D">
              <w:rPr>
                <w:rFonts w:ascii="微软雅黑" w:hAnsi="微软雅黑" w:hint="eastAsia"/>
                <w:color w:val="0070C0"/>
                <w:szCs w:val="18"/>
              </w:rPr>
              <w:t>需启动</w:t>
            </w:r>
            <w:r w:rsidR="001B2D5D" w:rsidRPr="001B2D5D">
              <w:rPr>
                <w:rFonts w:ascii="微软雅黑" w:hAnsi="微软雅黑"/>
                <w:color w:val="0070C0"/>
                <w:szCs w:val="18"/>
              </w:rPr>
              <w:t>3D建模流程的</w:t>
            </w:r>
            <w:r w:rsidR="00E92337" w:rsidRPr="00E92337">
              <w:rPr>
                <w:rFonts w:ascii="微软雅黑" w:hAnsi="微软雅黑" w:hint="eastAsia"/>
                <w:color w:val="0070C0"/>
                <w:szCs w:val="18"/>
              </w:rPr>
              <w:t>产生的物料对象进行校验，校验条件：</w:t>
            </w:r>
          </w:p>
          <w:p w14:paraId="5EF32B63" w14:textId="1467BEE2" w:rsidR="00E92337" w:rsidRPr="00E92337" w:rsidRDefault="00E92337" w:rsidP="00E92337">
            <w:pPr>
              <w:spacing w:line="240" w:lineRule="auto"/>
              <w:ind w:rightChars="-50" w:right="-105"/>
              <w:rPr>
                <w:rFonts w:ascii="微软雅黑" w:hAnsi="微软雅黑"/>
                <w:color w:val="0070C0"/>
                <w:szCs w:val="18"/>
              </w:rPr>
            </w:pPr>
            <w:r w:rsidRPr="00E92337">
              <w:rPr>
                <w:rFonts w:ascii="微软雅黑" w:hAnsi="微软雅黑"/>
                <w:color w:val="0070C0"/>
                <w:szCs w:val="18"/>
              </w:rPr>
              <w:t>1）</w:t>
            </w:r>
            <w:r w:rsidRPr="00E92337">
              <w:rPr>
                <w:rFonts w:ascii="微软雅黑" w:hAnsi="微软雅黑"/>
                <w:color w:val="0070C0"/>
                <w:szCs w:val="18"/>
              </w:rPr>
              <w:tab/>
              <w:t>对于变更物料新增的MPN（较上版本</w:t>
            </w:r>
            <w:r w:rsidRPr="00E92337">
              <w:rPr>
                <w:rFonts w:ascii="微软雅黑" w:hAnsi="微软雅黑" w:hint="eastAsia"/>
                <w:color w:val="0070C0"/>
                <w:szCs w:val="18"/>
              </w:rPr>
              <w:t>新增的MPN</w:t>
            </w:r>
            <w:r w:rsidRPr="00E92337">
              <w:rPr>
                <w:rFonts w:ascii="微软雅黑" w:hAnsi="微软雅黑"/>
                <w:color w:val="0070C0"/>
                <w:szCs w:val="18"/>
              </w:rPr>
              <w:t>），校验</w:t>
            </w:r>
            <w:r w:rsidRPr="00E92337">
              <w:rPr>
                <w:rFonts w:ascii="微软雅黑" w:hAnsi="微软雅黑" w:hint="eastAsia"/>
                <w:color w:val="0070C0"/>
                <w:szCs w:val="18"/>
              </w:rPr>
              <w:t>MPN关联的文档中</w:t>
            </w:r>
            <w:r w:rsidRPr="00E92337">
              <w:rPr>
                <w:rFonts w:ascii="微软雅黑" w:hAnsi="微软雅黑"/>
                <w:color w:val="0070C0"/>
                <w:szCs w:val="18"/>
              </w:rPr>
              <w:t>是否存在物料外形图</w:t>
            </w:r>
            <w:r w:rsidRPr="00E92337">
              <w:rPr>
                <w:rFonts w:ascii="微软雅黑" w:hAnsi="微软雅黑" w:hint="eastAsia"/>
                <w:color w:val="0070C0"/>
                <w:szCs w:val="18"/>
              </w:rPr>
              <w:t>。</w:t>
            </w:r>
          </w:p>
          <w:p w14:paraId="42A326FC" w14:textId="14A65C27" w:rsidR="00E92337" w:rsidRDefault="00E92337" w:rsidP="00E92337">
            <w:pPr>
              <w:spacing w:line="240" w:lineRule="auto"/>
              <w:ind w:rightChars="-50" w:right="-105"/>
              <w:rPr>
                <w:rFonts w:ascii="微软雅黑" w:hAnsi="微软雅黑"/>
                <w:color w:val="0070C0"/>
                <w:szCs w:val="18"/>
              </w:rPr>
            </w:pPr>
            <w:r w:rsidRPr="00E92337">
              <w:rPr>
                <w:rFonts w:ascii="微软雅黑" w:hAnsi="微软雅黑"/>
                <w:color w:val="0070C0"/>
                <w:szCs w:val="18"/>
              </w:rPr>
              <w:t>2）</w:t>
            </w:r>
            <w:r w:rsidRPr="00E92337">
              <w:rPr>
                <w:rFonts w:ascii="微软雅黑" w:hAnsi="微软雅黑"/>
                <w:color w:val="0070C0"/>
                <w:szCs w:val="18"/>
              </w:rPr>
              <w:tab/>
            </w:r>
            <w:r w:rsidRPr="00E92337">
              <w:rPr>
                <w:rFonts w:ascii="微软雅黑" w:hAnsi="微软雅黑" w:hint="eastAsia"/>
                <w:color w:val="0070C0"/>
                <w:szCs w:val="18"/>
              </w:rPr>
              <w:t>物料外形尺寸图存在主要内容，</w:t>
            </w:r>
            <w:r w:rsidRPr="00E92337">
              <w:rPr>
                <w:rFonts w:ascii="微软雅黑" w:hAnsi="微软雅黑"/>
                <w:color w:val="0070C0"/>
                <w:szCs w:val="18"/>
              </w:rPr>
              <w:t>主要内容格式为.stp,.igs</w:t>
            </w:r>
            <w:r w:rsidRPr="00E92337">
              <w:rPr>
                <w:rFonts w:ascii="微软雅黑" w:hAnsi="微软雅黑" w:hint="eastAsia"/>
                <w:color w:val="0070C0"/>
                <w:szCs w:val="18"/>
              </w:rPr>
              <w:t>。</w:t>
            </w:r>
          </w:p>
          <w:p w14:paraId="4D29EFCB" w14:textId="355CF4BE" w:rsidR="008D18C7" w:rsidRPr="008D18C7" w:rsidRDefault="008F7BD0" w:rsidP="00E92337">
            <w:pPr>
              <w:spacing w:line="240" w:lineRule="auto"/>
              <w:ind w:rightChars="-50" w:right="-105"/>
              <w:rPr>
                <w:rFonts w:ascii="微软雅黑" w:hAnsi="微软雅黑"/>
                <w:color w:val="0070C0"/>
                <w:szCs w:val="18"/>
              </w:rPr>
            </w:pPr>
            <w:r>
              <w:rPr>
                <w:rFonts w:ascii="微软雅黑" w:hAnsi="微软雅黑"/>
                <w:color w:val="0070C0"/>
                <w:szCs w:val="18"/>
              </w:rPr>
              <w:t>3</w:t>
            </w:r>
            <w:r w:rsidR="008D18C7">
              <w:rPr>
                <w:rFonts w:ascii="微软雅黑" w:hAnsi="微软雅黑"/>
                <w:color w:val="0070C0"/>
                <w:szCs w:val="18"/>
              </w:rPr>
              <w:t xml:space="preserve">. </w:t>
            </w:r>
            <w:r w:rsidR="008D18C7" w:rsidRPr="008D18C7">
              <w:rPr>
                <w:rFonts w:ascii="微软雅黑" w:hAnsi="微软雅黑" w:hint="eastAsia"/>
                <w:color w:val="0070C0"/>
                <w:szCs w:val="18"/>
              </w:rPr>
              <w:t>产生对象列表中的物料对象只有一个且为1</w:t>
            </w:r>
            <w:r w:rsidR="008D18C7" w:rsidRPr="008D18C7">
              <w:rPr>
                <w:rFonts w:ascii="微软雅黑" w:hAnsi="微软雅黑"/>
                <w:color w:val="0070C0"/>
                <w:szCs w:val="18"/>
              </w:rPr>
              <w:t>012PCB</w:t>
            </w:r>
            <w:r w:rsidR="008D18C7" w:rsidRPr="008D18C7">
              <w:rPr>
                <w:rFonts w:ascii="微软雅黑" w:hAnsi="微软雅黑" w:hint="eastAsia"/>
                <w:color w:val="0070C0"/>
                <w:szCs w:val="18"/>
              </w:rPr>
              <w:t>物料时，如果路由选择“通过”，则设置产生对象关联的“</w:t>
            </w:r>
            <w:r w:rsidR="008D18C7" w:rsidRPr="008D18C7">
              <w:rPr>
                <w:rFonts w:ascii="微软雅黑" w:hAnsi="微软雅黑"/>
                <w:color w:val="0070C0"/>
                <w:szCs w:val="18"/>
              </w:rPr>
              <w:t>com.hikvision.ECADBoard”图纸状态为“RELEASED”（已发放）。</w:t>
            </w:r>
          </w:p>
          <w:p w14:paraId="6892779A" w14:textId="142CC1DD" w:rsidR="008D18C7" w:rsidRDefault="008F7BD0" w:rsidP="00E92337">
            <w:pPr>
              <w:spacing w:line="240" w:lineRule="auto"/>
              <w:ind w:rightChars="-50" w:right="-105"/>
              <w:rPr>
                <w:rFonts w:ascii="微软雅黑" w:hAnsi="微软雅黑"/>
                <w:szCs w:val="18"/>
              </w:rPr>
            </w:pPr>
            <w:r>
              <w:rPr>
                <w:rFonts w:ascii="微软雅黑" w:hAnsi="微软雅黑"/>
                <w:color w:val="0070C0"/>
                <w:szCs w:val="18"/>
              </w:rPr>
              <w:t>4</w:t>
            </w:r>
            <w:r w:rsidR="008D18C7" w:rsidRPr="008D18C7">
              <w:rPr>
                <w:rFonts w:ascii="微软雅黑" w:hAnsi="微软雅黑"/>
                <w:color w:val="0070C0"/>
                <w:szCs w:val="18"/>
              </w:rPr>
              <w:t xml:space="preserve">. </w:t>
            </w:r>
            <w:r w:rsidR="008D18C7" w:rsidRPr="008D18C7">
              <w:rPr>
                <w:rFonts w:ascii="微软雅黑" w:hAnsi="微软雅黑" w:hint="eastAsia"/>
                <w:color w:val="0070C0"/>
                <w:szCs w:val="18"/>
              </w:rPr>
              <w:t>产生对象列表中的物料对象只有一个且为1</w:t>
            </w:r>
            <w:r w:rsidR="008D18C7" w:rsidRPr="008D18C7">
              <w:rPr>
                <w:rFonts w:ascii="微软雅黑" w:hAnsi="微软雅黑"/>
                <w:color w:val="0070C0"/>
                <w:szCs w:val="18"/>
              </w:rPr>
              <w:t>012PCB</w:t>
            </w:r>
            <w:r w:rsidR="008D18C7" w:rsidRPr="008D18C7">
              <w:rPr>
                <w:rFonts w:ascii="微软雅黑" w:hAnsi="微软雅黑" w:hint="eastAsia"/>
                <w:color w:val="0070C0"/>
                <w:szCs w:val="18"/>
              </w:rPr>
              <w:t>物料时，规范性审查节点提交之后，外发内容需要重新加载。记录供应商是否外发，重构外发内容时，前台选择的外发内容需要保留。</w:t>
            </w:r>
          </w:p>
          <w:p w14:paraId="2B3A7240" w14:textId="45D8856E" w:rsidR="00515614" w:rsidRPr="008D18C7" w:rsidRDefault="00515614" w:rsidP="00F14B14">
            <w:pPr>
              <w:spacing w:line="240" w:lineRule="auto"/>
              <w:ind w:rightChars="-50" w:right="-105"/>
              <w:rPr>
                <w:rFonts w:ascii="微软雅黑" w:hAnsi="微软雅黑"/>
                <w:strike/>
                <w:szCs w:val="18"/>
              </w:rPr>
            </w:pPr>
            <w:r w:rsidRPr="008D18C7">
              <w:rPr>
                <w:rFonts w:ascii="微软雅黑" w:hAnsi="微软雅黑" w:hint="eastAsia"/>
                <w:strike/>
                <w:szCs w:val="18"/>
              </w:rPr>
              <w:t>记录一个</w:t>
            </w:r>
            <w:r w:rsidRPr="008D18C7">
              <w:rPr>
                <w:rFonts w:ascii="微软雅黑" w:hAnsi="微软雅黑"/>
                <w:strike/>
                <w:szCs w:val="18"/>
              </w:rPr>
              <w:t>RoHSCheckLog</w:t>
            </w:r>
            <w:r w:rsidRPr="008D18C7">
              <w:rPr>
                <w:rFonts w:ascii="微软雅黑" w:hAnsi="微软雅黑" w:hint="eastAsia"/>
                <w:strike/>
                <w:szCs w:val="18"/>
              </w:rPr>
              <w:t>：</w:t>
            </w:r>
          </w:p>
          <w:p w14:paraId="343CCCF1" w14:textId="5D120A3B" w:rsidR="00515614" w:rsidRPr="008D18C7" w:rsidRDefault="00515614" w:rsidP="00515614">
            <w:pPr>
              <w:spacing w:line="240" w:lineRule="auto"/>
              <w:ind w:rightChars="-50" w:right="-105"/>
              <w:rPr>
                <w:rFonts w:ascii="微软雅黑" w:hAnsi="微软雅黑"/>
                <w:strike/>
                <w:szCs w:val="18"/>
              </w:rPr>
            </w:pPr>
            <w:r w:rsidRPr="008D18C7">
              <w:rPr>
                <w:rFonts w:ascii="微软雅黑" w:hAnsi="微软雅黑"/>
                <w:strike/>
                <w:szCs w:val="18"/>
              </w:rPr>
              <w:t>1</w:t>
            </w:r>
            <w:r w:rsidRPr="008D18C7">
              <w:rPr>
                <w:rFonts w:ascii="微软雅黑" w:hAnsi="微软雅黑"/>
                <w:strike/>
                <w:szCs w:val="18"/>
              </w:rPr>
              <w:tab/>
            </w:r>
            <w:r w:rsidR="00161B33" w:rsidRPr="008D18C7">
              <w:rPr>
                <w:rFonts w:ascii="微软雅黑" w:hAnsi="微软雅黑" w:hint="eastAsia"/>
                <w:strike/>
                <w:szCs w:val="18"/>
              </w:rPr>
              <w:t>原材料常规</w:t>
            </w:r>
            <w:r w:rsidR="00161B33" w:rsidRPr="008D18C7">
              <w:rPr>
                <w:rFonts w:ascii="微软雅黑" w:hAnsi="微软雅黑"/>
                <w:strike/>
                <w:szCs w:val="18"/>
              </w:rPr>
              <w:t>:以下未维护环保RoHS2.0文件，存在环保风险，若销售地区为海外/全球，产品限制发布。（取自合规信息页）</w:t>
            </w:r>
          </w:p>
          <w:p w14:paraId="1B8F163D" w14:textId="77777777" w:rsidR="00515614" w:rsidRPr="008D18C7" w:rsidRDefault="00515614" w:rsidP="00515614">
            <w:pPr>
              <w:spacing w:line="240" w:lineRule="auto"/>
              <w:ind w:rightChars="-50" w:right="-105"/>
              <w:rPr>
                <w:rFonts w:ascii="微软雅黑" w:hAnsi="微软雅黑"/>
                <w:strike/>
                <w:szCs w:val="18"/>
              </w:rPr>
            </w:pPr>
            <w:r w:rsidRPr="008D18C7">
              <w:rPr>
                <w:rFonts w:ascii="微软雅黑" w:hAnsi="微软雅黑"/>
                <w:strike/>
                <w:szCs w:val="18"/>
              </w:rPr>
              <w:t>2</w:t>
            </w:r>
            <w:r w:rsidRPr="008D18C7">
              <w:rPr>
                <w:rFonts w:ascii="微软雅黑" w:hAnsi="微软雅黑"/>
                <w:strike/>
                <w:szCs w:val="18"/>
              </w:rPr>
              <w:tab/>
              <w:t>原材料设计件无AML管理：以下物料由于供应商未签署RoHS协议，属环保风险物料。请转入制造商部件管理，并维护相关RoHS2.0符合性证明资料。（取自供应商协议数据库）</w:t>
            </w:r>
          </w:p>
          <w:p w14:paraId="5B54F016" w14:textId="77777777" w:rsidR="00515614" w:rsidRPr="008D18C7" w:rsidRDefault="00515614" w:rsidP="00515614">
            <w:pPr>
              <w:spacing w:line="240" w:lineRule="auto"/>
              <w:ind w:rightChars="-50" w:right="-105"/>
              <w:rPr>
                <w:rFonts w:ascii="微软雅黑" w:hAnsi="微软雅黑"/>
                <w:strike/>
                <w:szCs w:val="18"/>
              </w:rPr>
            </w:pPr>
            <w:r w:rsidRPr="008D18C7">
              <w:rPr>
                <w:rFonts w:ascii="微软雅黑" w:hAnsi="微软雅黑"/>
                <w:strike/>
                <w:szCs w:val="18"/>
              </w:rPr>
              <w:t>3</w:t>
            </w:r>
            <w:r w:rsidRPr="008D18C7">
              <w:rPr>
                <w:rFonts w:ascii="微软雅黑" w:hAnsi="微软雅黑"/>
                <w:strike/>
                <w:szCs w:val="18"/>
              </w:rPr>
              <w:tab/>
              <w:t>环保标识：以下物料环保标识值为非RoHS物料，产品需经过报备申请才能使用。（取自IPN类型属性）</w:t>
            </w:r>
          </w:p>
          <w:p w14:paraId="648B523C" w14:textId="77777777" w:rsidR="00515614" w:rsidRPr="008D18C7" w:rsidRDefault="00515614" w:rsidP="00515614">
            <w:pPr>
              <w:spacing w:line="240" w:lineRule="auto"/>
              <w:ind w:rightChars="-50" w:right="-105"/>
              <w:rPr>
                <w:rFonts w:ascii="微软雅黑" w:hAnsi="微软雅黑"/>
                <w:strike/>
                <w:szCs w:val="18"/>
              </w:rPr>
            </w:pPr>
            <w:r w:rsidRPr="008D18C7">
              <w:rPr>
                <w:rFonts w:ascii="微软雅黑" w:hAnsi="微软雅黑"/>
                <w:strike/>
                <w:szCs w:val="18"/>
              </w:rPr>
              <w:t>4</w:t>
            </w:r>
            <w:r w:rsidRPr="008D18C7">
              <w:rPr>
                <w:rFonts w:ascii="微软雅黑" w:hAnsi="微软雅黑"/>
                <w:strike/>
                <w:szCs w:val="18"/>
              </w:rPr>
              <w:tab/>
              <w:t>环保类型：以下外购成品环保类型不符合RoHS2.0(十项)，存在环保风险，若销售地区为海外/全球，产品将限制发布。（取自IPN类型属性）</w:t>
            </w:r>
          </w:p>
          <w:p w14:paraId="4FDEA442" w14:textId="77777777" w:rsidR="00515614" w:rsidRPr="008D18C7" w:rsidRDefault="00515614" w:rsidP="00515614">
            <w:pPr>
              <w:spacing w:line="240" w:lineRule="auto"/>
              <w:ind w:rightChars="-50" w:right="-105"/>
              <w:rPr>
                <w:rFonts w:ascii="微软雅黑" w:hAnsi="微软雅黑"/>
                <w:strike/>
                <w:szCs w:val="18"/>
              </w:rPr>
            </w:pPr>
            <w:r w:rsidRPr="008D18C7">
              <w:rPr>
                <w:rFonts w:ascii="微软雅黑" w:hAnsi="微软雅黑"/>
                <w:strike/>
                <w:szCs w:val="18"/>
              </w:rPr>
              <w:t>5</w:t>
            </w:r>
            <w:r w:rsidRPr="008D18C7">
              <w:rPr>
                <w:rFonts w:ascii="微软雅黑" w:hAnsi="微软雅黑"/>
                <w:strike/>
                <w:szCs w:val="18"/>
              </w:rPr>
              <w:tab/>
              <w:t>原材料常规:以下产品销售地区为海外，物料未维护环保RoHS2.0文件，产品限制发布。（取自合规信息页）</w:t>
            </w:r>
          </w:p>
          <w:p w14:paraId="2B50575D" w14:textId="77777777" w:rsidR="00515614" w:rsidRPr="008D18C7" w:rsidRDefault="00515614" w:rsidP="00515614">
            <w:pPr>
              <w:spacing w:line="240" w:lineRule="auto"/>
              <w:ind w:rightChars="-50" w:right="-105"/>
              <w:rPr>
                <w:rFonts w:ascii="微软雅黑" w:hAnsi="微软雅黑"/>
                <w:strike/>
                <w:szCs w:val="18"/>
              </w:rPr>
            </w:pPr>
            <w:r w:rsidRPr="008D18C7">
              <w:rPr>
                <w:rFonts w:ascii="微软雅黑" w:hAnsi="微软雅黑"/>
                <w:strike/>
                <w:szCs w:val="18"/>
              </w:rPr>
              <w:t>6</w:t>
            </w:r>
            <w:r w:rsidRPr="008D18C7">
              <w:rPr>
                <w:rFonts w:ascii="微软雅黑" w:hAnsi="微软雅黑"/>
                <w:strike/>
                <w:szCs w:val="18"/>
              </w:rPr>
              <w:tab/>
              <w:t>环保标识：以下物料环保标识值为非RoHS物料，产品需经过报备申请才能使用。（取自IPN类型属性）</w:t>
            </w:r>
          </w:p>
          <w:p w14:paraId="468935AD" w14:textId="44344707" w:rsidR="00515614" w:rsidRDefault="00515614" w:rsidP="00515614">
            <w:pPr>
              <w:spacing w:line="240" w:lineRule="auto"/>
              <w:ind w:rightChars="-50" w:right="-105"/>
              <w:rPr>
                <w:rFonts w:ascii="微软雅黑" w:hAnsi="微软雅黑"/>
                <w:szCs w:val="18"/>
              </w:rPr>
            </w:pPr>
            <w:r w:rsidRPr="008D18C7">
              <w:rPr>
                <w:rFonts w:ascii="微软雅黑" w:hAnsi="微软雅黑"/>
                <w:strike/>
                <w:szCs w:val="18"/>
              </w:rPr>
              <w:t>7</w:t>
            </w:r>
            <w:r w:rsidRPr="008D18C7">
              <w:rPr>
                <w:rFonts w:ascii="微软雅黑" w:hAnsi="微软雅黑"/>
                <w:strike/>
                <w:szCs w:val="18"/>
              </w:rPr>
              <w:tab/>
              <w:t>环保类型：以下外购成品环保类型不符合RoHS2.0(十项)，存在环保风险，若销售地区为海外/全球，产品将限制发布。（取自IPN类型属性）</w:t>
            </w:r>
          </w:p>
        </w:tc>
        <w:tc>
          <w:tcPr>
            <w:tcW w:w="2694" w:type="dxa"/>
          </w:tcPr>
          <w:p w14:paraId="18DD0D62" w14:textId="0A6F3F29" w:rsidR="00515614" w:rsidRPr="00922297" w:rsidRDefault="00A60F9D" w:rsidP="00F14B14">
            <w:pPr>
              <w:spacing w:line="240" w:lineRule="auto"/>
              <w:rPr>
                <w:rFonts w:ascii="微软雅黑" w:hAnsi="微软雅黑"/>
                <w:color w:val="FF0000"/>
                <w:szCs w:val="18"/>
              </w:rPr>
            </w:pPr>
            <w:r w:rsidRPr="00A60F9D">
              <w:rPr>
                <w:rFonts w:ascii="微软雅黑" w:hAnsi="微软雅黑"/>
                <w:color w:val="000000" w:themeColor="text1"/>
                <w:szCs w:val="18"/>
              </w:rPr>
              <w:t>RMS20201231_025BOM签审、ECN、研发数据发布拦截记录</w:t>
            </w:r>
          </w:p>
        </w:tc>
      </w:tr>
    </w:tbl>
    <w:p w14:paraId="6CB91D6A" w14:textId="62FAC560" w:rsidR="00403135" w:rsidRDefault="00242E71" w:rsidP="00242E71">
      <w:pPr>
        <w:pStyle w:val="2"/>
        <w:spacing w:before="156" w:after="156"/>
        <w:rPr>
          <w:rFonts w:ascii="微软雅黑" w:hAnsi="微软雅黑"/>
        </w:rPr>
      </w:pPr>
      <w:bookmarkStart w:id="47" w:name="_Toc123735152"/>
      <w:r w:rsidRPr="00242E71">
        <w:rPr>
          <w:rFonts w:ascii="微软雅黑" w:hAnsi="微软雅黑"/>
        </w:rPr>
        <w:lastRenderedPageBreak/>
        <w:t>PCB组组长会签</w:t>
      </w:r>
      <w:bookmarkEnd w:id="47"/>
    </w:p>
    <w:p w14:paraId="7EAA6C59" w14:textId="063B18E3" w:rsidR="00403135" w:rsidRPr="002313CF" w:rsidRDefault="00DB5285" w:rsidP="002313CF">
      <w:pPr>
        <w:spacing w:line="360" w:lineRule="exact"/>
      </w:pPr>
      <w:r w:rsidRPr="002313CF">
        <w:t>RMS20220330_046 PCB</w:t>
      </w:r>
      <w:r w:rsidRPr="002313CF">
        <w:t>物料需要启用</w:t>
      </w:r>
      <w:r w:rsidRPr="002313CF">
        <w:t>ECN-SRM</w:t>
      </w:r>
      <w:r w:rsidRPr="002313CF">
        <w:t>变更功能</w:t>
      </w:r>
      <w:r w:rsidRPr="002313CF">
        <w:rPr>
          <w:rFonts w:hint="eastAsia"/>
        </w:rPr>
        <w:t xml:space="preserve"> </w:t>
      </w:r>
    </w:p>
    <w:p w14:paraId="4727BB26" w14:textId="3A71F423" w:rsidR="00861514" w:rsidRDefault="00861514" w:rsidP="00242E71">
      <w:pPr>
        <w:pStyle w:val="ac"/>
        <w:widowControl w:val="0"/>
        <w:numPr>
          <w:ilvl w:val="0"/>
          <w:numId w:val="27"/>
        </w:numPr>
        <w:spacing w:line="360" w:lineRule="exact"/>
        <w:jc w:val="both"/>
      </w:pPr>
      <w:r>
        <w:rPr>
          <w:rFonts w:hint="eastAsia"/>
        </w:rPr>
        <w:t>出现</w:t>
      </w:r>
      <w:r w:rsidR="00242E71" w:rsidRPr="00242E71">
        <w:t>PCB</w:t>
      </w:r>
      <w:r w:rsidR="00242E71" w:rsidRPr="00242E71">
        <w:t>组组长会签</w:t>
      </w:r>
      <w:r w:rsidR="00030FA2">
        <w:rPr>
          <w:rFonts w:hint="eastAsia"/>
        </w:rPr>
        <w:t>环节</w:t>
      </w:r>
    </w:p>
    <w:p w14:paraId="473D92AF" w14:textId="3EE17F5D" w:rsidR="004939F3" w:rsidRDefault="004939F3" w:rsidP="004939F3">
      <w:pPr>
        <w:pStyle w:val="ac"/>
        <w:widowControl w:val="0"/>
        <w:numPr>
          <w:ilvl w:val="0"/>
          <w:numId w:val="27"/>
        </w:numPr>
        <w:spacing w:line="360" w:lineRule="exact"/>
        <w:jc w:val="both"/>
      </w:pPr>
      <w:r>
        <w:rPr>
          <w:rFonts w:hint="eastAsia"/>
        </w:rPr>
        <w:t>受影响对象列表：显示产生对象中的</w:t>
      </w:r>
      <w:r>
        <w:rPr>
          <w:rFonts w:hint="eastAsia"/>
        </w:rPr>
        <w:t>1012</w:t>
      </w:r>
      <w:r>
        <w:rPr>
          <w:rFonts w:hint="eastAsia"/>
        </w:rPr>
        <w:t>物料</w:t>
      </w:r>
    </w:p>
    <w:p w14:paraId="3D97A43A" w14:textId="70915A9F" w:rsidR="00861514" w:rsidRDefault="00861514" w:rsidP="00242E71">
      <w:pPr>
        <w:pStyle w:val="ac"/>
        <w:widowControl w:val="0"/>
        <w:numPr>
          <w:ilvl w:val="0"/>
          <w:numId w:val="27"/>
        </w:numPr>
        <w:spacing w:line="360" w:lineRule="exact"/>
        <w:jc w:val="both"/>
      </w:pPr>
      <w:r>
        <w:rPr>
          <w:rFonts w:hint="eastAsia"/>
        </w:rPr>
        <w:t>关联的</w:t>
      </w:r>
      <w:r>
        <w:rPr>
          <w:rFonts w:hint="eastAsia"/>
        </w:rPr>
        <w:t>P</w:t>
      </w:r>
      <w:r>
        <w:t>CB</w:t>
      </w:r>
      <w:r>
        <w:rPr>
          <w:rFonts w:hint="eastAsia"/>
        </w:rPr>
        <w:t>图纸列表</w:t>
      </w:r>
      <w:r w:rsidR="004939F3">
        <w:rPr>
          <w:rFonts w:hint="eastAsia"/>
        </w:rPr>
        <w:t>（显示</w:t>
      </w:r>
      <w:r w:rsidR="004939F3">
        <w:rPr>
          <w:rFonts w:hint="eastAsia"/>
        </w:rPr>
        <w:t>1012</w:t>
      </w:r>
      <w:r w:rsidR="004939F3">
        <w:rPr>
          <w:rFonts w:hint="eastAsia"/>
        </w:rPr>
        <w:t>物料关联的</w:t>
      </w:r>
      <w:r w:rsidR="004939F3">
        <w:rPr>
          <w:rFonts w:hint="eastAsia"/>
        </w:rPr>
        <w:t>brd</w:t>
      </w:r>
      <w:r w:rsidR="004939F3">
        <w:rPr>
          <w:rFonts w:hint="eastAsia"/>
        </w:rPr>
        <w:t>对象</w:t>
      </w:r>
      <w:r w:rsidR="00242E71" w:rsidRPr="00242E71">
        <w:rPr>
          <w:rFonts w:hint="eastAsia"/>
          <w:color w:val="0070C0"/>
        </w:rPr>
        <w:t>（类型为“</w:t>
      </w:r>
      <w:r w:rsidR="00242E71" w:rsidRPr="00242E71">
        <w:rPr>
          <w:color w:val="0070C0"/>
        </w:rPr>
        <w:t>com.hikvision.ECADBoard”</w:t>
      </w:r>
      <w:r w:rsidR="00242E71" w:rsidRPr="00242E71">
        <w:rPr>
          <w:color w:val="0070C0"/>
        </w:rPr>
        <w:t>的</w:t>
      </w:r>
      <w:r w:rsidR="00242E71" w:rsidRPr="00242E71">
        <w:rPr>
          <w:rFonts w:hint="eastAsia"/>
          <w:color w:val="0070C0"/>
        </w:rPr>
        <w:t>EPM</w:t>
      </w:r>
      <w:r w:rsidR="00242E71" w:rsidRPr="00242E71">
        <w:rPr>
          <w:rFonts w:hint="eastAsia"/>
          <w:color w:val="0070C0"/>
        </w:rPr>
        <w:t>文档）</w:t>
      </w:r>
      <w:r w:rsidR="004939F3">
        <w:rPr>
          <w:rFonts w:hint="eastAsia"/>
        </w:rPr>
        <w:t>）</w:t>
      </w:r>
    </w:p>
    <w:p w14:paraId="4FE15959" w14:textId="4C05AEBA" w:rsidR="00861514" w:rsidRDefault="00861514" w:rsidP="00861514">
      <w:pPr>
        <w:pStyle w:val="ac"/>
        <w:widowControl w:val="0"/>
        <w:spacing w:line="360" w:lineRule="exact"/>
        <w:ind w:left="420"/>
        <w:jc w:val="both"/>
      </w:pPr>
      <w:r>
        <w:rPr>
          <w:rFonts w:hint="eastAsia"/>
        </w:rPr>
        <w:t>下载：</w:t>
      </w:r>
      <w:r w:rsidR="004939F3">
        <w:rPr>
          <w:rFonts w:hint="eastAsia"/>
        </w:rPr>
        <w:t>下载</w:t>
      </w:r>
      <w:r w:rsidR="004939F3">
        <w:rPr>
          <w:rFonts w:hint="eastAsia"/>
        </w:rPr>
        <w:t>brd</w:t>
      </w:r>
      <w:r w:rsidR="004939F3">
        <w:rPr>
          <w:rFonts w:hint="eastAsia"/>
        </w:rPr>
        <w:t>对象主内容</w:t>
      </w:r>
    </w:p>
    <w:p w14:paraId="79DA5612" w14:textId="2C141374" w:rsidR="002313CF" w:rsidRDefault="00861514" w:rsidP="00861514">
      <w:pPr>
        <w:pStyle w:val="ac"/>
        <w:widowControl w:val="0"/>
        <w:spacing w:line="360" w:lineRule="exact"/>
        <w:ind w:left="420"/>
        <w:jc w:val="both"/>
      </w:pPr>
      <w:r>
        <w:rPr>
          <w:rFonts w:hint="eastAsia"/>
        </w:rPr>
        <w:t>修订：</w:t>
      </w:r>
      <w:r w:rsidR="00242E71" w:rsidRPr="00242E71">
        <w:rPr>
          <w:rFonts w:hint="eastAsia"/>
          <w:color w:val="0070C0"/>
        </w:rPr>
        <w:t>选择的图纸状态必须是已发布才能修订，否则提示“所选图纸为已发布状态时</w:t>
      </w:r>
      <w:r w:rsidR="00242E71" w:rsidRPr="00242E71">
        <w:rPr>
          <w:color w:val="0070C0"/>
        </w:rPr>
        <w:t>,</w:t>
      </w:r>
      <w:r w:rsidR="00242E71" w:rsidRPr="00242E71">
        <w:rPr>
          <w:color w:val="0070C0"/>
        </w:rPr>
        <w:t>才支持修订</w:t>
      </w:r>
      <w:r w:rsidR="00242E71" w:rsidRPr="00242E71">
        <w:rPr>
          <w:color w:val="0070C0"/>
        </w:rPr>
        <w:t>,</w:t>
      </w:r>
      <w:r w:rsidR="00242E71" w:rsidRPr="00242E71">
        <w:rPr>
          <w:color w:val="0070C0"/>
        </w:rPr>
        <w:t>请确认</w:t>
      </w:r>
      <w:r w:rsidR="00242E71" w:rsidRPr="00242E71">
        <w:rPr>
          <w:color w:val="0070C0"/>
        </w:rPr>
        <w:t>”</w:t>
      </w:r>
      <w:r w:rsidR="00242E71" w:rsidRPr="00242E71">
        <w:rPr>
          <w:color w:val="0070C0"/>
        </w:rPr>
        <w:t>。</w:t>
      </w:r>
      <w:r w:rsidR="004939F3">
        <w:rPr>
          <w:rFonts w:hint="eastAsia"/>
        </w:rPr>
        <w:t>修订</w:t>
      </w:r>
      <w:r w:rsidR="004939F3">
        <w:rPr>
          <w:rFonts w:hint="eastAsia"/>
        </w:rPr>
        <w:t>brd</w:t>
      </w:r>
      <w:r w:rsidR="004939F3">
        <w:rPr>
          <w:rFonts w:hint="eastAsia"/>
        </w:rPr>
        <w:t>对象</w:t>
      </w:r>
      <w:r w:rsidR="002313CF">
        <w:rPr>
          <w:rFonts w:hint="eastAsia"/>
        </w:rPr>
        <w:t>（保持修订后的</w:t>
      </w:r>
      <w:r w:rsidR="002313CF">
        <w:rPr>
          <w:rFonts w:hint="eastAsia"/>
        </w:rPr>
        <w:t>B</w:t>
      </w:r>
      <w:r w:rsidR="002313CF">
        <w:t>RD</w:t>
      </w:r>
      <w:r w:rsidR="002313CF">
        <w:rPr>
          <w:rFonts w:hint="eastAsia"/>
        </w:rPr>
        <w:t>与物料的关联关系</w:t>
      </w:r>
      <w:r w:rsidR="00242E71" w:rsidRPr="00242E71">
        <w:rPr>
          <w:rFonts w:hint="eastAsia"/>
          <w:color w:val="0070C0"/>
        </w:rPr>
        <w:t>（删除旧版本</w:t>
      </w:r>
      <w:r w:rsidR="00242E71" w:rsidRPr="00242E71">
        <w:rPr>
          <w:rFonts w:hint="eastAsia"/>
          <w:color w:val="0070C0"/>
        </w:rPr>
        <w:t>B</w:t>
      </w:r>
      <w:r w:rsidR="00242E71" w:rsidRPr="00242E71">
        <w:rPr>
          <w:color w:val="0070C0"/>
        </w:rPr>
        <w:t>RD</w:t>
      </w:r>
      <w:r w:rsidR="00242E71" w:rsidRPr="00242E71">
        <w:rPr>
          <w:color w:val="0070C0"/>
        </w:rPr>
        <w:t>图纸和物料的关联关系，新增新版本</w:t>
      </w:r>
      <w:r w:rsidR="00242E71" w:rsidRPr="00242E71">
        <w:rPr>
          <w:rFonts w:hint="eastAsia"/>
          <w:color w:val="0070C0"/>
        </w:rPr>
        <w:t>B</w:t>
      </w:r>
      <w:r w:rsidR="00242E71" w:rsidRPr="00242E71">
        <w:rPr>
          <w:color w:val="0070C0"/>
        </w:rPr>
        <w:t>RD</w:t>
      </w:r>
      <w:r w:rsidR="00242E71" w:rsidRPr="00242E71">
        <w:rPr>
          <w:color w:val="0070C0"/>
        </w:rPr>
        <w:t>图纸和物料的关联关系</w:t>
      </w:r>
      <w:r w:rsidR="00242E71" w:rsidRPr="00242E71">
        <w:rPr>
          <w:rFonts w:hint="eastAsia"/>
          <w:color w:val="0070C0"/>
        </w:rPr>
        <w:t>）</w:t>
      </w:r>
      <w:r w:rsidR="002313CF">
        <w:rPr>
          <w:rFonts w:hint="eastAsia"/>
        </w:rPr>
        <w:t>，确保修订后的</w:t>
      </w:r>
      <w:r w:rsidR="002313CF">
        <w:t>BRD</w:t>
      </w:r>
      <w:r w:rsidR="002313CF">
        <w:rPr>
          <w:rFonts w:hint="eastAsia"/>
        </w:rPr>
        <w:t>文件有相关修改权限）</w:t>
      </w:r>
    </w:p>
    <w:p w14:paraId="30C0E07C" w14:textId="77777777" w:rsidR="004939F3" w:rsidRDefault="004939F3" w:rsidP="002313CF">
      <w:pPr>
        <w:pStyle w:val="ac"/>
        <w:widowControl w:val="0"/>
        <w:numPr>
          <w:ilvl w:val="0"/>
          <w:numId w:val="27"/>
        </w:numPr>
        <w:spacing w:line="360" w:lineRule="exact"/>
        <w:jc w:val="both"/>
      </w:pPr>
      <w:r>
        <w:rPr>
          <w:rFonts w:hint="eastAsia"/>
        </w:rPr>
        <w:t>相关成果物列表</w:t>
      </w:r>
    </w:p>
    <w:p w14:paraId="4824F922" w14:textId="0F7D8A0F" w:rsidR="002313CF" w:rsidRDefault="004939F3" w:rsidP="004939F3">
      <w:pPr>
        <w:pStyle w:val="ac"/>
        <w:widowControl w:val="0"/>
        <w:spacing w:line="360" w:lineRule="exact"/>
        <w:ind w:left="420"/>
        <w:jc w:val="both"/>
      </w:pPr>
      <w:r>
        <w:rPr>
          <w:rFonts w:hint="eastAsia"/>
        </w:rPr>
        <w:t>显示</w:t>
      </w:r>
      <w:r w:rsidR="00242E71" w:rsidRPr="00242E71">
        <w:rPr>
          <w:rFonts w:hint="eastAsia"/>
          <w:color w:val="0070C0"/>
        </w:rPr>
        <w:t>受影响对象中的</w:t>
      </w:r>
      <w:r>
        <w:rPr>
          <w:rFonts w:hint="eastAsia"/>
        </w:rPr>
        <w:t>物料对象关联的</w:t>
      </w:r>
      <w:r w:rsidR="00242E71" w:rsidRPr="00242E71">
        <w:rPr>
          <w:rFonts w:hint="eastAsia"/>
          <w:color w:val="0070C0"/>
        </w:rPr>
        <w:t>类型为“</w:t>
      </w:r>
      <w:r w:rsidR="00242E71" w:rsidRPr="00242E71">
        <w:rPr>
          <w:color w:val="0070C0"/>
        </w:rPr>
        <w:t>com.hikvision.PCBDoc”</w:t>
      </w:r>
      <w:r w:rsidR="00242E71" w:rsidRPr="00242E71">
        <w:rPr>
          <w:color w:val="0070C0"/>
        </w:rPr>
        <w:t>（</w:t>
      </w:r>
      <w:r w:rsidR="00242E71" w:rsidRPr="00242E71">
        <w:rPr>
          <w:color w:val="0070C0"/>
        </w:rPr>
        <w:t>PCB</w:t>
      </w:r>
      <w:r w:rsidR="00242E71" w:rsidRPr="00242E71">
        <w:rPr>
          <w:color w:val="0070C0"/>
        </w:rPr>
        <w:t>其它文件）或者</w:t>
      </w:r>
      <w:r w:rsidR="00242E71" w:rsidRPr="00242E71">
        <w:rPr>
          <w:color w:val="0070C0"/>
        </w:rPr>
        <w:t>“com.hikvision.Gerberboard”</w:t>
      </w:r>
      <w:r w:rsidR="00242E71" w:rsidRPr="00242E71">
        <w:rPr>
          <w:color w:val="0070C0"/>
        </w:rPr>
        <w:t>（</w:t>
      </w:r>
      <w:r w:rsidR="00242E71" w:rsidRPr="00242E71">
        <w:rPr>
          <w:color w:val="0070C0"/>
        </w:rPr>
        <w:t>Gerberboard</w:t>
      </w:r>
      <w:r w:rsidR="00242E71" w:rsidRPr="00242E71">
        <w:rPr>
          <w:color w:val="0070C0"/>
        </w:rPr>
        <w:t>文件）</w:t>
      </w:r>
      <w:r w:rsidR="00242E71">
        <w:rPr>
          <w:rFonts w:hint="eastAsia"/>
          <w:color w:val="0070C0"/>
        </w:rPr>
        <w:t>的</w:t>
      </w:r>
      <w:r>
        <w:rPr>
          <w:rFonts w:hint="eastAsia"/>
        </w:rPr>
        <w:t>参考文档</w:t>
      </w:r>
    </w:p>
    <w:p w14:paraId="4D766C49" w14:textId="77777777" w:rsidR="002313CF" w:rsidRDefault="002313CF" w:rsidP="002313CF">
      <w:pPr>
        <w:pStyle w:val="ac"/>
        <w:widowControl w:val="0"/>
        <w:numPr>
          <w:ilvl w:val="0"/>
          <w:numId w:val="27"/>
        </w:numPr>
        <w:spacing w:line="360" w:lineRule="exact"/>
        <w:jc w:val="both"/>
      </w:pPr>
      <w:r>
        <w:rPr>
          <w:rFonts w:hint="eastAsia"/>
        </w:rPr>
        <w:t>路由：</w:t>
      </w:r>
    </w:p>
    <w:p w14:paraId="53250BAD" w14:textId="1ED615B3" w:rsidR="002313CF" w:rsidRDefault="002313CF" w:rsidP="002313CF">
      <w:pPr>
        <w:pStyle w:val="ac"/>
        <w:widowControl w:val="0"/>
        <w:numPr>
          <w:ilvl w:val="1"/>
          <w:numId w:val="27"/>
        </w:numPr>
        <w:spacing w:line="360" w:lineRule="exact"/>
        <w:jc w:val="both"/>
      </w:pPr>
      <w:r>
        <w:rPr>
          <w:rFonts w:hint="eastAsia"/>
        </w:rPr>
        <w:t>提交：提交后返回到规范性审</w:t>
      </w:r>
      <w:r w:rsidR="00242E71">
        <w:rPr>
          <w:rFonts w:hint="eastAsia"/>
        </w:rPr>
        <w:t>查</w:t>
      </w:r>
      <w:r>
        <w:rPr>
          <w:rFonts w:hint="eastAsia"/>
        </w:rPr>
        <w:t>环节。邮件抄送给</w:t>
      </w:r>
      <w:r>
        <w:t>ECA</w:t>
      </w:r>
      <w:r>
        <w:rPr>
          <w:rFonts w:hint="eastAsia"/>
        </w:rPr>
        <w:t>流程申请人</w:t>
      </w:r>
    </w:p>
    <w:p w14:paraId="4F3DDFE9" w14:textId="269A02E0" w:rsidR="002313CF" w:rsidRDefault="002313CF" w:rsidP="002313CF">
      <w:pPr>
        <w:pStyle w:val="ac"/>
        <w:widowControl w:val="0"/>
        <w:numPr>
          <w:ilvl w:val="1"/>
          <w:numId w:val="27"/>
        </w:numPr>
        <w:spacing w:line="360" w:lineRule="exact"/>
        <w:jc w:val="both"/>
      </w:pPr>
      <w:r>
        <w:rPr>
          <w:rFonts w:hint="eastAsia"/>
        </w:rPr>
        <w:t>退回到申请环节：退回到</w:t>
      </w:r>
      <w:r>
        <w:rPr>
          <w:rFonts w:hint="eastAsia"/>
        </w:rPr>
        <w:t>E</w:t>
      </w:r>
      <w:r>
        <w:t>CA</w:t>
      </w:r>
      <w:r>
        <w:rPr>
          <w:rFonts w:hint="eastAsia"/>
        </w:rPr>
        <w:t>提交环节。邮件抄送给规范性审</w:t>
      </w:r>
      <w:r w:rsidR="00242E71">
        <w:rPr>
          <w:rFonts w:hint="eastAsia"/>
        </w:rPr>
        <w:t>查</w:t>
      </w:r>
      <w:r>
        <w:rPr>
          <w:rFonts w:hint="eastAsia"/>
        </w:rPr>
        <w:t>处理人</w:t>
      </w:r>
    </w:p>
    <w:p w14:paraId="4B338B4B" w14:textId="5F02059D" w:rsidR="002313CF" w:rsidRPr="00AD56B2" w:rsidRDefault="002313CF" w:rsidP="002A10AA">
      <w:pPr>
        <w:pStyle w:val="ac"/>
        <w:widowControl w:val="0"/>
        <w:numPr>
          <w:ilvl w:val="0"/>
          <w:numId w:val="27"/>
        </w:numPr>
        <w:spacing w:line="360" w:lineRule="exact"/>
        <w:jc w:val="both"/>
      </w:pPr>
      <w:r w:rsidRPr="00AD56B2">
        <w:rPr>
          <w:rFonts w:hint="eastAsia"/>
        </w:rPr>
        <w:t>校验提示列出文档修改时间在</w:t>
      </w:r>
      <w:r w:rsidRPr="00AD56B2">
        <w:rPr>
          <w:rFonts w:hint="eastAsia"/>
        </w:rPr>
        <w:t>E</w:t>
      </w:r>
      <w:r w:rsidRPr="00AD56B2">
        <w:t>CA</w:t>
      </w:r>
      <w:r w:rsidRPr="00AD56B2">
        <w:rPr>
          <w:rFonts w:hint="eastAsia"/>
        </w:rPr>
        <w:t>创建时间</w:t>
      </w:r>
      <w:r w:rsidRPr="002A10AA">
        <w:rPr>
          <w:rFonts w:hint="eastAsia"/>
          <w:strike/>
        </w:rPr>
        <w:t>之后</w:t>
      </w:r>
      <w:r w:rsidR="002A10AA" w:rsidRPr="002A10AA">
        <w:rPr>
          <w:rFonts w:hint="eastAsia"/>
          <w:color w:val="0070C0"/>
        </w:rPr>
        <w:t>之前</w:t>
      </w:r>
      <w:r w:rsidRPr="00AD56B2">
        <w:rPr>
          <w:rFonts w:hint="eastAsia"/>
        </w:rPr>
        <w:t>的</w:t>
      </w:r>
      <w:r w:rsidRPr="00AD56B2">
        <w:rPr>
          <w:rFonts w:hint="eastAsia"/>
        </w:rPr>
        <w:t>P</w:t>
      </w:r>
      <w:r w:rsidRPr="00AD56B2">
        <w:t>CB</w:t>
      </w:r>
      <w:r w:rsidRPr="00AD56B2">
        <w:rPr>
          <w:rFonts w:hint="eastAsia"/>
        </w:rPr>
        <w:t>成果物文档</w:t>
      </w:r>
      <w:r w:rsidR="002A10AA">
        <w:rPr>
          <w:rFonts w:hint="eastAsia"/>
        </w:rPr>
        <w:t>，</w:t>
      </w:r>
      <w:r w:rsidR="002A10AA" w:rsidRPr="002A10AA">
        <w:rPr>
          <w:rFonts w:hint="eastAsia"/>
          <w:color w:val="0070C0"/>
        </w:rPr>
        <w:t>提示信息：</w:t>
      </w:r>
      <w:r w:rsidR="002A10AA" w:rsidRPr="002A10AA">
        <w:rPr>
          <w:color w:val="0070C0"/>
        </w:rPr>
        <w:t>PCB</w:t>
      </w:r>
      <w:r w:rsidR="002A10AA" w:rsidRPr="002A10AA">
        <w:rPr>
          <w:color w:val="0070C0"/>
        </w:rPr>
        <w:t>相关的文档</w:t>
      </w:r>
      <w:r w:rsidR="002A10AA" w:rsidRPr="002A10AA">
        <w:rPr>
          <w:color w:val="0070C0"/>
        </w:rPr>
        <w:t>:xxxxxxxx</w:t>
      </w:r>
      <w:r w:rsidR="002A10AA" w:rsidRPr="002A10AA">
        <w:rPr>
          <w:color w:val="0070C0"/>
        </w:rPr>
        <w:t>未更新，请确认！</w:t>
      </w:r>
    </w:p>
    <w:p w14:paraId="1AFDB618" w14:textId="1B7124F6" w:rsidR="002313CF" w:rsidRPr="002313CF" w:rsidRDefault="002313CF" w:rsidP="002A10AA">
      <w:pPr>
        <w:pStyle w:val="ac"/>
        <w:widowControl w:val="0"/>
        <w:numPr>
          <w:ilvl w:val="0"/>
          <w:numId w:val="27"/>
        </w:numPr>
        <w:spacing w:line="360" w:lineRule="exact"/>
        <w:jc w:val="both"/>
      </w:pPr>
      <w:r>
        <w:rPr>
          <w:rFonts w:hint="eastAsia"/>
        </w:rPr>
        <w:t>流程走完之后，</w:t>
      </w:r>
      <w:r>
        <w:rPr>
          <w:rFonts w:hint="eastAsia"/>
        </w:rPr>
        <w:t>B</w:t>
      </w:r>
      <w:r>
        <w:t>RD</w:t>
      </w:r>
      <w:r>
        <w:rPr>
          <w:rFonts w:hint="eastAsia"/>
        </w:rPr>
        <w:t>文件同步发布</w:t>
      </w:r>
      <w:r w:rsidR="002A10AA" w:rsidRPr="002A10AA">
        <w:rPr>
          <w:rFonts w:hint="eastAsia"/>
          <w:color w:val="0070C0"/>
        </w:rPr>
        <w:t>（在</w:t>
      </w:r>
      <w:r w:rsidR="002A10AA" w:rsidRPr="002A10AA">
        <w:rPr>
          <w:rFonts w:hint="eastAsia"/>
          <w:color w:val="0070C0"/>
        </w:rPr>
        <w:t>ECN</w:t>
      </w:r>
      <w:r w:rsidR="002A10AA" w:rsidRPr="002A10AA">
        <w:rPr>
          <w:rFonts w:hint="eastAsia"/>
          <w:color w:val="0070C0"/>
        </w:rPr>
        <w:t>流程中的</w:t>
      </w:r>
      <w:r w:rsidR="002A10AA" w:rsidRPr="002A10AA">
        <w:rPr>
          <w:color w:val="0070C0"/>
        </w:rPr>
        <w:t>setChangeResultState</w:t>
      </w:r>
      <w:r w:rsidR="002A10AA" w:rsidRPr="002A10AA">
        <w:rPr>
          <w:rFonts w:hint="eastAsia"/>
          <w:color w:val="0070C0"/>
        </w:rPr>
        <w:t>节点）</w:t>
      </w:r>
    </w:p>
    <w:p w14:paraId="72965507" w14:textId="7101CA41" w:rsidR="00C743D2" w:rsidRPr="00DE185F" w:rsidRDefault="00C743D2" w:rsidP="00C743D2">
      <w:pPr>
        <w:pStyle w:val="2"/>
        <w:spacing w:before="156" w:after="156"/>
        <w:rPr>
          <w:rFonts w:ascii="微软雅黑" w:hAnsi="微软雅黑"/>
        </w:rPr>
      </w:pPr>
      <w:bookmarkStart w:id="48" w:name="_Toc123735153"/>
      <w:r w:rsidRPr="00DE185F">
        <w:rPr>
          <w:rFonts w:ascii="微软雅黑" w:hAnsi="微软雅黑" w:hint="eastAsia"/>
        </w:rPr>
        <w:t>流程表达式-</w:t>
      </w:r>
      <w:r w:rsidRPr="00DE185F">
        <w:rPr>
          <w:rFonts w:ascii="微软雅黑" w:hAnsi="微软雅黑"/>
        </w:rPr>
        <w:t xml:space="preserve"> </w:t>
      </w:r>
      <w:r w:rsidRPr="00DE185F">
        <w:rPr>
          <w:rFonts w:ascii="微软雅黑" w:hAnsi="微软雅黑" w:hint="eastAsia"/>
        </w:rPr>
        <w:t>设置图纸签审信息</w:t>
      </w:r>
      <w:bookmarkEnd w:id="48"/>
    </w:p>
    <w:tbl>
      <w:tblPr>
        <w:tblW w:w="9917" w:type="dxa"/>
        <w:tblLook w:val="04A0" w:firstRow="1" w:lastRow="0" w:firstColumn="1" w:lastColumn="0" w:noHBand="0" w:noVBand="1"/>
      </w:tblPr>
      <w:tblGrid>
        <w:gridCol w:w="1980"/>
        <w:gridCol w:w="7937"/>
      </w:tblGrid>
      <w:tr w:rsidR="004F0A19" w:rsidRPr="00C35E78" w14:paraId="52B84BDA" w14:textId="77777777" w:rsidTr="004F0A19">
        <w:trPr>
          <w:trHeight w:val="66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13679" w14:textId="77777777" w:rsidR="004F0A19" w:rsidRPr="00C35E78" w:rsidRDefault="004F0A19" w:rsidP="004F0A19">
            <w:pPr>
              <w:jc w:val="center"/>
              <w:rPr>
                <w:rFonts w:ascii="微软雅黑" w:hAnsi="微软雅黑" w:cs="宋体"/>
                <w:color w:val="000000"/>
                <w:kern w:val="0"/>
                <w:sz w:val="18"/>
                <w:szCs w:val="18"/>
              </w:rPr>
            </w:pPr>
            <w:r w:rsidRPr="00C35E78">
              <w:rPr>
                <w:rFonts w:ascii="微软雅黑" w:hAnsi="微软雅黑" w:cs="宋体" w:hint="eastAsia"/>
                <w:color w:val="000000"/>
                <w:kern w:val="0"/>
                <w:sz w:val="18"/>
                <w:szCs w:val="18"/>
              </w:rPr>
              <w:t>设置图纸签审信息</w:t>
            </w:r>
          </w:p>
        </w:tc>
        <w:tc>
          <w:tcPr>
            <w:tcW w:w="7937" w:type="dxa"/>
            <w:tcBorders>
              <w:top w:val="single" w:sz="4" w:space="0" w:color="auto"/>
              <w:left w:val="nil"/>
              <w:bottom w:val="single" w:sz="4" w:space="0" w:color="auto"/>
              <w:right w:val="single" w:sz="4" w:space="0" w:color="auto"/>
            </w:tcBorders>
            <w:shd w:val="clear" w:color="auto" w:fill="auto"/>
            <w:vAlign w:val="bottom"/>
            <w:hideMark/>
          </w:tcPr>
          <w:p w14:paraId="423C7E74" w14:textId="7AF71180" w:rsidR="00D5327A" w:rsidRPr="00D5327A" w:rsidRDefault="00871F98" w:rsidP="009F0D98">
            <w:pPr>
              <w:pStyle w:val="ac"/>
              <w:numPr>
                <w:ilvl w:val="0"/>
                <w:numId w:val="7"/>
              </w:numPr>
              <w:rPr>
                <w:rFonts w:ascii="微软雅黑" w:hAnsi="微软雅黑" w:cs="宋体"/>
                <w:color w:val="0070C0"/>
                <w:kern w:val="0"/>
                <w:sz w:val="18"/>
                <w:szCs w:val="18"/>
              </w:rPr>
            </w:pPr>
            <w:r>
              <w:rPr>
                <w:rFonts w:ascii="微软雅黑" w:hAnsi="微软雅黑" w:cs="宋体" w:hint="eastAsia"/>
                <w:color w:val="0070C0"/>
                <w:kern w:val="0"/>
                <w:sz w:val="18"/>
                <w:szCs w:val="18"/>
              </w:rPr>
              <w:t>此节点只处理</w:t>
            </w:r>
            <w:r w:rsidRPr="00D5327A">
              <w:rPr>
                <w:rFonts w:ascii="微软雅黑" w:hAnsi="微软雅黑" w:cs="宋体" w:hint="eastAsia"/>
                <w:color w:val="0070C0"/>
                <w:kern w:val="0"/>
                <w:sz w:val="18"/>
                <w:szCs w:val="18"/>
              </w:rPr>
              <w:t>产生对象中</w:t>
            </w:r>
            <w:r>
              <w:rPr>
                <w:rFonts w:ascii="微软雅黑" w:hAnsi="微软雅黑" w:cs="宋体" w:hint="eastAsia"/>
                <w:color w:val="0070C0"/>
                <w:kern w:val="0"/>
                <w:sz w:val="18"/>
                <w:szCs w:val="18"/>
              </w:rPr>
              <w:t>文档类别不是“绘图”的图纸对象，</w:t>
            </w:r>
            <w:r w:rsidR="009F0D98">
              <w:rPr>
                <w:rFonts w:ascii="微软雅黑" w:hAnsi="微软雅黑" w:cs="宋体" w:hint="eastAsia"/>
                <w:color w:val="0070C0"/>
                <w:kern w:val="0"/>
                <w:sz w:val="18"/>
                <w:szCs w:val="18"/>
              </w:rPr>
              <w:t>对于文档类别</w:t>
            </w:r>
            <w:r>
              <w:rPr>
                <w:rFonts w:ascii="微软雅黑" w:hAnsi="微软雅黑" w:cs="宋体" w:hint="eastAsia"/>
                <w:color w:val="0070C0"/>
                <w:kern w:val="0"/>
                <w:sz w:val="18"/>
                <w:szCs w:val="18"/>
              </w:rPr>
              <w:t>是</w:t>
            </w:r>
            <w:r w:rsidR="009F0D98">
              <w:rPr>
                <w:rFonts w:ascii="微软雅黑" w:hAnsi="微软雅黑" w:cs="宋体" w:hint="eastAsia"/>
                <w:color w:val="0070C0"/>
                <w:kern w:val="0"/>
                <w:sz w:val="18"/>
                <w:szCs w:val="18"/>
              </w:rPr>
              <w:t>“</w:t>
            </w:r>
            <w:r w:rsidR="009F0D98" w:rsidRPr="009F0D98">
              <w:rPr>
                <w:rFonts w:ascii="微软雅黑" w:hAnsi="微软雅黑" w:cs="宋体" w:hint="eastAsia"/>
                <w:color w:val="0070C0"/>
                <w:kern w:val="0"/>
                <w:sz w:val="18"/>
                <w:szCs w:val="18"/>
              </w:rPr>
              <w:t>绘图</w:t>
            </w:r>
            <w:r w:rsidR="009F0D98">
              <w:rPr>
                <w:rFonts w:ascii="微软雅黑" w:hAnsi="微软雅黑" w:cs="宋体" w:hint="eastAsia"/>
                <w:color w:val="0070C0"/>
                <w:kern w:val="0"/>
                <w:sz w:val="18"/>
                <w:szCs w:val="18"/>
              </w:rPr>
              <w:t>”的图纸对象，略过处理。如果产生对象中不包含</w:t>
            </w:r>
            <w:r>
              <w:rPr>
                <w:rFonts w:ascii="微软雅黑" w:hAnsi="微软雅黑" w:cs="宋体" w:hint="eastAsia"/>
                <w:color w:val="0070C0"/>
                <w:kern w:val="0"/>
                <w:sz w:val="18"/>
                <w:szCs w:val="18"/>
              </w:rPr>
              <w:t>图纸对象，或者图纸对象的</w:t>
            </w:r>
            <w:r w:rsidR="009F0D98">
              <w:rPr>
                <w:rFonts w:ascii="微软雅黑" w:hAnsi="微软雅黑" w:cs="宋体" w:hint="eastAsia"/>
                <w:color w:val="0070C0"/>
                <w:kern w:val="0"/>
                <w:sz w:val="18"/>
                <w:szCs w:val="18"/>
              </w:rPr>
              <w:t>文档类别</w:t>
            </w:r>
            <w:r>
              <w:rPr>
                <w:rFonts w:ascii="微软雅黑" w:hAnsi="微软雅黑" w:cs="宋体" w:hint="eastAsia"/>
                <w:color w:val="0070C0"/>
                <w:kern w:val="0"/>
                <w:sz w:val="18"/>
                <w:szCs w:val="18"/>
              </w:rPr>
              <w:t>都是</w:t>
            </w:r>
            <w:r w:rsidR="00D5327A" w:rsidRPr="00D5327A">
              <w:rPr>
                <w:rFonts w:ascii="微软雅黑" w:hAnsi="微软雅黑" w:cs="宋体" w:hint="eastAsia"/>
                <w:color w:val="0070C0"/>
                <w:kern w:val="0"/>
                <w:sz w:val="18"/>
                <w:szCs w:val="18"/>
              </w:rPr>
              <w:t>“</w:t>
            </w:r>
            <w:r w:rsidR="009F0D98">
              <w:rPr>
                <w:rFonts w:ascii="微软雅黑" w:hAnsi="微软雅黑" w:cs="宋体" w:hint="eastAsia"/>
                <w:color w:val="0070C0"/>
                <w:kern w:val="0"/>
                <w:sz w:val="18"/>
                <w:szCs w:val="18"/>
              </w:rPr>
              <w:t>绘图</w:t>
            </w:r>
            <w:r w:rsidR="00D5327A" w:rsidRPr="00D5327A">
              <w:rPr>
                <w:rFonts w:ascii="微软雅黑" w:hAnsi="微软雅黑" w:cs="宋体" w:hint="eastAsia"/>
                <w:color w:val="0070C0"/>
                <w:kern w:val="0"/>
                <w:sz w:val="18"/>
                <w:szCs w:val="18"/>
              </w:rPr>
              <w:t>”</w:t>
            </w:r>
            <w:r>
              <w:rPr>
                <w:rFonts w:ascii="微软雅黑" w:hAnsi="微软雅黑" w:cs="宋体" w:hint="eastAsia"/>
                <w:color w:val="0070C0"/>
                <w:kern w:val="0"/>
                <w:sz w:val="18"/>
                <w:szCs w:val="18"/>
              </w:rPr>
              <w:t>，</w:t>
            </w:r>
            <w:r w:rsidR="00D5327A" w:rsidRPr="00D5327A">
              <w:rPr>
                <w:rFonts w:ascii="微软雅黑" w:hAnsi="微软雅黑" w:cs="宋体" w:hint="eastAsia"/>
                <w:color w:val="0070C0"/>
                <w:kern w:val="0"/>
                <w:sz w:val="18"/>
                <w:szCs w:val="18"/>
              </w:rPr>
              <w:t>则此节点略过处理。</w:t>
            </w:r>
          </w:p>
          <w:p w14:paraId="7C173C80" w14:textId="6F4572D3" w:rsidR="004F0A19" w:rsidRPr="00C35E78" w:rsidRDefault="004F0A19" w:rsidP="009F774D">
            <w:pPr>
              <w:pStyle w:val="ac"/>
              <w:numPr>
                <w:ilvl w:val="0"/>
                <w:numId w:val="7"/>
              </w:numPr>
              <w:rPr>
                <w:rFonts w:ascii="微软雅黑" w:hAnsi="微软雅黑" w:cs="宋体"/>
                <w:color w:val="000000"/>
                <w:kern w:val="0"/>
                <w:sz w:val="18"/>
                <w:szCs w:val="18"/>
              </w:rPr>
            </w:pPr>
            <w:r w:rsidRPr="00C35E78">
              <w:rPr>
                <w:rFonts w:ascii="微软雅黑" w:hAnsi="微软雅黑" w:cs="宋体" w:hint="eastAsia"/>
                <w:color w:val="000000"/>
                <w:kern w:val="0"/>
                <w:sz w:val="18"/>
                <w:szCs w:val="18"/>
              </w:rPr>
              <w:t>获取"直接主管审核"、"规范性审查"节点的审核人和审核时间，设置到</w:t>
            </w:r>
            <w:r w:rsidR="00D5327A">
              <w:rPr>
                <w:rFonts w:ascii="微软雅黑" w:hAnsi="微软雅黑" w:cs="宋体" w:hint="eastAsia"/>
                <w:color w:val="0070C0"/>
                <w:kern w:val="0"/>
                <w:sz w:val="18"/>
                <w:szCs w:val="18"/>
              </w:rPr>
              <w:t>产生对象中</w:t>
            </w:r>
            <w:r w:rsidR="00871F98">
              <w:rPr>
                <w:rFonts w:ascii="微软雅黑" w:hAnsi="微软雅黑" w:cs="宋体" w:hint="eastAsia"/>
                <w:color w:val="0070C0"/>
                <w:kern w:val="0"/>
                <w:sz w:val="18"/>
                <w:szCs w:val="18"/>
              </w:rPr>
              <w:t>文档类别不是</w:t>
            </w:r>
            <w:r w:rsidR="00D5327A" w:rsidRPr="00D5327A">
              <w:rPr>
                <w:rFonts w:ascii="微软雅黑" w:hAnsi="微软雅黑" w:cs="宋体" w:hint="eastAsia"/>
                <w:color w:val="0070C0"/>
                <w:kern w:val="0"/>
                <w:sz w:val="18"/>
                <w:szCs w:val="18"/>
              </w:rPr>
              <w:t>“</w:t>
            </w:r>
            <w:r w:rsidR="00871F98">
              <w:rPr>
                <w:rFonts w:ascii="微软雅黑" w:hAnsi="微软雅黑" w:cs="宋体" w:hint="eastAsia"/>
                <w:color w:val="0070C0"/>
                <w:kern w:val="0"/>
                <w:sz w:val="18"/>
                <w:szCs w:val="18"/>
              </w:rPr>
              <w:t>绘图</w:t>
            </w:r>
            <w:r w:rsidR="00D5327A" w:rsidRPr="00D5327A">
              <w:rPr>
                <w:rFonts w:ascii="微软雅黑" w:hAnsi="微软雅黑" w:cs="宋体" w:hint="eastAsia"/>
                <w:color w:val="0070C0"/>
                <w:kern w:val="0"/>
                <w:sz w:val="18"/>
                <w:szCs w:val="18"/>
              </w:rPr>
              <w:t>”</w:t>
            </w:r>
            <w:r w:rsidR="009F774D" w:rsidRPr="009F774D">
              <w:rPr>
                <w:rFonts w:ascii="微软雅黑" w:hAnsi="微软雅黑" w:cs="宋体" w:hint="eastAsia"/>
                <w:color w:val="0070C0"/>
                <w:kern w:val="0"/>
                <w:sz w:val="18"/>
                <w:szCs w:val="18"/>
              </w:rPr>
              <w:t>的</w:t>
            </w:r>
            <w:r w:rsidRPr="00C35E78">
              <w:rPr>
                <w:rFonts w:ascii="微软雅黑" w:hAnsi="微软雅黑" w:cs="宋体" w:hint="eastAsia"/>
                <w:color w:val="000000"/>
                <w:kern w:val="0"/>
                <w:sz w:val="18"/>
                <w:szCs w:val="18"/>
              </w:rPr>
              <w:t>图纸的</w:t>
            </w:r>
            <w:r w:rsidR="008026DE">
              <w:rPr>
                <w:rFonts w:ascii="微软雅黑" w:hAnsi="微软雅黑" w:cs="宋体" w:hint="eastAsia"/>
                <w:color w:val="000000"/>
                <w:kern w:val="0"/>
                <w:sz w:val="18"/>
                <w:szCs w:val="18"/>
              </w:rPr>
              <w:t>IBA</w:t>
            </w:r>
            <w:r w:rsidRPr="00C35E78">
              <w:rPr>
                <w:rFonts w:ascii="微软雅黑" w:hAnsi="微软雅黑" w:cs="宋体" w:hint="eastAsia"/>
                <w:color w:val="000000"/>
                <w:kern w:val="0"/>
                <w:sz w:val="18"/>
                <w:szCs w:val="18"/>
              </w:rPr>
              <w:t>属性中（审核人、审核时间、标准化者、标准化时间）</w:t>
            </w:r>
          </w:p>
          <w:p w14:paraId="7623B3DE" w14:textId="69B3DD89" w:rsidR="004F0A19" w:rsidRPr="00C35E78" w:rsidRDefault="004F0A19" w:rsidP="009F774D">
            <w:pPr>
              <w:pStyle w:val="ac"/>
              <w:numPr>
                <w:ilvl w:val="0"/>
                <w:numId w:val="7"/>
              </w:numPr>
              <w:rPr>
                <w:rFonts w:ascii="微软雅黑" w:hAnsi="微软雅黑" w:cs="宋体"/>
                <w:color w:val="000000"/>
                <w:kern w:val="0"/>
                <w:sz w:val="18"/>
                <w:szCs w:val="18"/>
              </w:rPr>
            </w:pPr>
            <w:r w:rsidRPr="00C35E78">
              <w:rPr>
                <w:rFonts w:ascii="微软雅黑" w:hAnsi="微软雅黑" w:cs="宋体" w:hint="eastAsia"/>
                <w:color w:val="000000"/>
                <w:kern w:val="0"/>
                <w:sz w:val="18"/>
                <w:szCs w:val="18"/>
              </w:rPr>
              <w:t>获取</w:t>
            </w:r>
            <w:r w:rsidR="009F774D" w:rsidRPr="009F774D">
              <w:rPr>
                <w:rFonts w:ascii="微软雅黑" w:hAnsi="微软雅黑" w:cs="宋体" w:hint="eastAsia"/>
                <w:color w:val="0070C0"/>
                <w:kern w:val="0"/>
                <w:sz w:val="18"/>
                <w:szCs w:val="18"/>
              </w:rPr>
              <w:t>产生对象中结构件</w:t>
            </w:r>
            <w:r w:rsidRPr="00C35E78">
              <w:rPr>
                <w:rFonts w:ascii="微软雅黑" w:hAnsi="微软雅黑" w:cs="宋体" w:hint="eastAsia"/>
                <w:color w:val="000000"/>
                <w:kern w:val="0"/>
                <w:sz w:val="18"/>
                <w:szCs w:val="18"/>
              </w:rPr>
              <w:t>物料的</w:t>
            </w:r>
            <w:r w:rsidR="006301CA" w:rsidRPr="006301CA">
              <w:rPr>
                <w:rFonts w:ascii="微软雅黑" w:hAnsi="微软雅黑" w:cs="宋体" w:hint="eastAsia"/>
                <w:color w:val="0070C0"/>
                <w:kern w:val="0"/>
                <w:sz w:val="18"/>
                <w:szCs w:val="18"/>
              </w:rPr>
              <w:t>关联类型为“所有者”的</w:t>
            </w:r>
            <w:r w:rsidRPr="00C35E78">
              <w:rPr>
                <w:rFonts w:ascii="微软雅黑" w:hAnsi="微软雅黑" w:cs="宋体" w:hint="eastAsia"/>
                <w:color w:val="000000"/>
                <w:kern w:val="0"/>
                <w:sz w:val="18"/>
                <w:szCs w:val="18"/>
              </w:rPr>
              <w:t>3D图纸</w:t>
            </w:r>
            <w:r w:rsidR="009F774D" w:rsidRPr="009F774D">
              <w:rPr>
                <w:rFonts w:ascii="微软雅黑" w:hAnsi="微软雅黑" w:cs="宋体" w:hint="eastAsia"/>
                <w:color w:val="0070C0"/>
                <w:kern w:val="0"/>
                <w:sz w:val="18"/>
                <w:szCs w:val="18"/>
              </w:rPr>
              <w:t>（“</w:t>
            </w:r>
            <w:r w:rsidR="009F774D" w:rsidRPr="009F774D">
              <w:rPr>
                <w:rFonts w:ascii="微软雅黑" w:hAnsi="微软雅黑" w:cs="宋体"/>
                <w:color w:val="0070C0"/>
                <w:kern w:val="0"/>
                <w:sz w:val="18"/>
                <w:szCs w:val="18"/>
              </w:rPr>
              <w:t>CADASSEMBLY”、“CADCOMPONENT”类型的EPM文档</w:t>
            </w:r>
            <w:r w:rsidR="009F774D" w:rsidRPr="009F774D">
              <w:rPr>
                <w:rFonts w:ascii="微软雅黑" w:hAnsi="微软雅黑" w:cs="宋体" w:hint="eastAsia"/>
                <w:color w:val="0070C0"/>
                <w:kern w:val="0"/>
                <w:sz w:val="18"/>
                <w:szCs w:val="18"/>
              </w:rPr>
              <w:t>）</w:t>
            </w:r>
            <w:r w:rsidRPr="00C35E78">
              <w:rPr>
                <w:rFonts w:ascii="微软雅黑" w:hAnsi="微软雅黑" w:cs="宋体" w:hint="eastAsia"/>
                <w:color w:val="000000"/>
                <w:kern w:val="0"/>
                <w:sz w:val="18"/>
                <w:szCs w:val="18"/>
              </w:rPr>
              <w:t>，将图纸编号</w:t>
            </w:r>
            <w:r w:rsidR="009F774D" w:rsidRPr="009F774D">
              <w:rPr>
                <w:rFonts w:ascii="微软雅黑" w:hAnsi="微软雅黑" w:cs="宋体" w:hint="eastAsia"/>
                <w:color w:val="0070C0"/>
                <w:kern w:val="0"/>
                <w:sz w:val="18"/>
                <w:szCs w:val="18"/>
              </w:rPr>
              <w:t>（图纸编码去掉扩展名）</w:t>
            </w:r>
            <w:r w:rsidRPr="00C35E78">
              <w:rPr>
                <w:rFonts w:ascii="微软雅黑" w:hAnsi="微软雅黑" w:cs="宋体" w:hint="eastAsia"/>
                <w:color w:val="000000"/>
                <w:kern w:val="0"/>
                <w:sz w:val="18"/>
                <w:szCs w:val="18"/>
              </w:rPr>
              <w:t>设置到对应物料的图号属性</w:t>
            </w:r>
            <w:r w:rsidR="009F774D" w:rsidRPr="009F774D">
              <w:rPr>
                <w:rFonts w:ascii="微软雅黑" w:hAnsi="微软雅黑" w:cs="宋体" w:hint="eastAsia"/>
                <w:color w:val="0070C0"/>
                <w:kern w:val="0"/>
                <w:sz w:val="18"/>
                <w:szCs w:val="18"/>
              </w:rPr>
              <w:t>（</w:t>
            </w:r>
            <w:r w:rsidR="009F774D" w:rsidRPr="009F774D">
              <w:rPr>
                <w:rFonts w:ascii="微软雅黑" w:hAnsi="微软雅黑" w:cs="宋体"/>
                <w:color w:val="0070C0"/>
                <w:kern w:val="0"/>
                <w:sz w:val="18"/>
                <w:szCs w:val="18"/>
              </w:rPr>
              <w:t>IBA属性“com.hikvision.plm.classification.DrawingNo”（图号）</w:t>
            </w:r>
            <w:r w:rsidR="009F774D" w:rsidRPr="009F774D">
              <w:rPr>
                <w:rFonts w:ascii="微软雅黑" w:hAnsi="微软雅黑" w:cs="宋体" w:hint="eastAsia"/>
                <w:color w:val="0070C0"/>
                <w:kern w:val="0"/>
                <w:sz w:val="18"/>
                <w:szCs w:val="18"/>
              </w:rPr>
              <w:t>）</w:t>
            </w:r>
            <w:r w:rsidRPr="00C35E78">
              <w:rPr>
                <w:rFonts w:ascii="微软雅黑" w:hAnsi="微软雅黑" w:cs="宋体" w:hint="eastAsia"/>
                <w:color w:val="000000"/>
                <w:kern w:val="0"/>
                <w:sz w:val="18"/>
                <w:szCs w:val="18"/>
              </w:rPr>
              <w:t>中</w:t>
            </w:r>
            <w:r w:rsidR="009F774D">
              <w:rPr>
                <w:rFonts w:ascii="微软雅黑" w:hAnsi="微软雅黑" w:cs="宋体" w:hint="eastAsia"/>
                <w:color w:val="000000"/>
                <w:kern w:val="0"/>
                <w:sz w:val="18"/>
                <w:szCs w:val="18"/>
              </w:rPr>
              <w:t>。</w:t>
            </w:r>
          </w:p>
        </w:tc>
      </w:tr>
    </w:tbl>
    <w:p w14:paraId="2BFFD6DB" w14:textId="4F121BA6" w:rsidR="00C743D2" w:rsidRPr="00DE185F" w:rsidRDefault="00C743D2" w:rsidP="00C743D2">
      <w:pPr>
        <w:pStyle w:val="2"/>
        <w:spacing w:before="156" w:after="156"/>
        <w:rPr>
          <w:rFonts w:ascii="微软雅黑" w:hAnsi="微软雅黑"/>
        </w:rPr>
      </w:pPr>
      <w:bookmarkStart w:id="49" w:name="_Toc123735154"/>
      <w:r w:rsidRPr="00DE185F">
        <w:rPr>
          <w:rFonts w:ascii="微软雅黑" w:hAnsi="微软雅黑" w:hint="eastAsia"/>
        </w:rPr>
        <w:t>流程表达式-</w:t>
      </w:r>
      <w:r w:rsidRPr="00DE185F">
        <w:rPr>
          <w:rFonts w:ascii="微软雅黑" w:hAnsi="微软雅黑"/>
        </w:rPr>
        <w:t xml:space="preserve"> </w:t>
      </w:r>
      <w:r w:rsidRPr="00DE185F">
        <w:rPr>
          <w:rFonts w:ascii="微软雅黑" w:hAnsi="微软雅黑" w:hint="eastAsia"/>
        </w:rPr>
        <w:t>设置改后数据未发布E</w:t>
      </w:r>
      <w:r w:rsidRPr="00DE185F">
        <w:rPr>
          <w:rFonts w:ascii="微软雅黑" w:hAnsi="微软雅黑"/>
        </w:rPr>
        <w:t>RP</w:t>
      </w:r>
      <w:bookmarkEnd w:id="49"/>
    </w:p>
    <w:p w14:paraId="65535AFD" w14:textId="77777777" w:rsidR="00527847" w:rsidRDefault="004F0A19" w:rsidP="004F0A19">
      <w:pPr>
        <w:rPr>
          <w:rFonts w:ascii="微软雅黑" w:hAnsi="微软雅黑"/>
          <w:strike/>
        </w:rPr>
      </w:pPr>
      <w:r w:rsidRPr="00527847">
        <w:rPr>
          <w:rFonts w:ascii="微软雅黑" w:hAnsi="微软雅黑" w:hint="eastAsia"/>
          <w:strike/>
        </w:rPr>
        <w:t>设置改后物料的未发布</w:t>
      </w:r>
      <w:r w:rsidRPr="00527847">
        <w:rPr>
          <w:rFonts w:ascii="微软雅黑" w:hAnsi="微软雅黑"/>
          <w:strike/>
        </w:rPr>
        <w:t>ERP属性</w:t>
      </w:r>
      <w:r w:rsidR="00527847">
        <w:rPr>
          <w:rFonts w:ascii="微软雅黑" w:hAnsi="微软雅黑" w:hint="eastAsia"/>
          <w:strike/>
        </w:rPr>
        <w:t>。</w:t>
      </w:r>
    </w:p>
    <w:p w14:paraId="04BB9CEE" w14:textId="46FFFB2A" w:rsidR="004F0A19" w:rsidRPr="00527847" w:rsidRDefault="00527847" w:rsidP="004F0A19">
      <w:pPr>
        <w:rPr>
          <w:rFonts w:ascii="微软雅黑" w:hAnsi="微软雅黑"/>
          <w:strike/>
        </w:rPr>
      </w:pPr>
      <w:r w:rsidRPr="00527847">
        <w:rPr>
          <w:rFonts w:ascii="微软雅黑" w:hAnsi="微软雅黑" w:hint="eastAsia"/>
          <w:color w:val="0070C0"/>
        </w:rPr>
        <w:lastRenderedPageBreak/>
        <w:t>逻辑已屏蔽，此流程表达式已失效。</w:t>
      </w:r>
    </w:p>
    <w:p w14:paraId="4E1DE55F" w14:textId="5267D26D" w:rsidR="00C743D2" w:rsidRPr="00DE185F" w:rsidRDefault="00C743D2" w:rsidP="00C743D2">
      <w:pPr>
        <w:pStyle w:val="2"/>
        <w:spacing w:before="156" w:after="156"/>
        <w:rPr>
          <w:rFonts w:ascii="微软雅黑" w:hAnsi="微软雅黑"/>
        </w:rPr>
      </w:pPr>
      <w:bookmarkStart w:id="50" w:name="_Toc123735155"/>
      <w:r w:rsidRPr="00DE185F">
        <w:rPr>
          <w:rFonts w:ascii="微软雅黑" w:hAnsi="微软雅黑" w:hint="eastAsia"/>
        </w:rPr>
        <w:t>流程表达式-</w:t>
      </w:r>
      <w:r w:rsidRPr="00DE185F">
        <w:rPr>
          <w:rFonts w:ascii="微软雅黑" w:hAnsi="微软雅黑"/>
        </w:rPr>
        <w:t xml:space="preserve"> </w:t>
      </w:r>
      <w:r w:rsidRPr="00DE185F">
        <w:rPr>
          <w:rFonts w:ascii="微软雅黑" w:hAnsi="微软雅黑" w:hint="eastAsia"/>
        </w:rPr>
        <w:t>设置P</w:t>
      </w:r>
      <w:r w:rsidRPr="00DE185F">
        <w:rPr>
          <w:rFonts w:ascii="微软雅黑" w:hAnsi="微软雅黑"/>
        </w:rPr>
        <w:t>BO</w:t>
      </w:r>
      <w:r w:rsidRPr="00DE185F">
        <w:rPr>
          <w:rFonts w:ascii="微软雅黑" w:hAnsi="微软雅黑" w:hint="eastAsia"/>
        </w:rPr>
        <w:t>状态-已解决</w:t>
      </w:r>
      <w:bookmarkEnd w:id="50"/>
    </w:p>
    <w:p w14:paraId="4E4C3225" w14:textId="32C34412" w:rsidR="00C743D2" w:rsidRPr="00DE185F" w:rsidRDefault="00C743D2" w:rsidP="00C743D2">
      <w:pPr>
        <w:pStyle w:val="2"/>
        <w:spacing w:before="156" w:after="156"/>
        <w:rPr>
          <w:rFonts w:ascii="微软雅黑" w:hAnsi="微软雅黑"/>
        </w:rPr>
      </w:pPr>
      <w:bookmarkStart w:id="51" w:name="_Toc123735156"/>
      <w:r w:rsidRPr="00DE185F">
        <w:rPr>
          <w:rFonts w:ascii="微软雅黑" w:hAnsi="微软雅黑" w:hint="eastAsia"/>
        </w:rPr>
        <w:t>流程表达式-</w:t>
      </w:r>
      <w:r w:rsidRPr="00DE185F">
        <w:rPr>
          <w:rFonts w:ascii="微软雅黑" w:hAnsi="微软雅黑"/>
        </w:rPr>
        <w:t xml:space="preserve"> </w:t>
      </w:r>
      <w:r w:rsidRPr="00DE185F">
        <w:rPr>
          <w:rFonts w:ascii="微软雅黑" w:hAnsi="微软雅黑" w:hint="eastAsia"/>
        </w:rPr>
        <w:t>设置P</w:t>
      </w:r>
      <w:r w:rsidRPr="00DE185F">
        <w:rPr>
          <w:rFonts w:ascii="微软雅黑" w:hAnsi="微软雅黑"/>
        </w:rPr>
        <w:t>BO</w:t>
      </w:r>
      <w:r w:rsidRPr="00DE185F">
        <w:rPr>
          <w:rFonts w:ascii="微软雅黑" w:hAnsi="微软雅黑" w:hint="eastAsia"/>
        </w:rPr>
        <w:t>状态-重新工作</w:t>
      </w:r>
      <w:bookmarkEnd w:id="51"/>
    </w:p>
    <w:p w14:paraId="7551B0EB" w14:textId="6F32B865" w:rsidR="00592E86" w:rsidRPr="00592E86" w:rsidRDefault="00C743D2" w:rsidP="00592E86">
      <w:pPr>
        <w:pStyle w:val="2"/>
        <w:spacing w:before="156" w:after="156"/>
        <w:rPr>
          <w:rFonts w:ascii="微软雅黑" w:hAnsi="微软雅黑"/>
        </w:rPr>
      </w:pPr>
      <w:bookmarkStart w:id="52" w:name="_Toc123735157"/>
      <w:r w:rsidRPr="00DE185F">
        <w:rPr>
          <w:rFonts w:hint="eastAsia"/>
        </w:rPr>
        <w:t>流程表达式</w:t>
      </w:r>
      <w:r w:rsidRPr="00DE185F">
        <w:rPr>
          <w:rFonts w:hint="eastAsia"/>
        </w:rPr>
        <w:t>-</w:t>
      </w:r>
      <w:r w:rsidRPr="00DE185F">
        <w:t xml:space="preserve"> </w:t>
      </w:r>
      <w:r w:rsidR="00592E86" w:rsidRPr="00592E86">
        <w:rPr>
          <w:rFonts w:ascii="微软雅黑" w:hAnsi="微软雅黑" w:hint="eastAsia"/>
        </w:rPr>
        <w:t>删除差异报表</w:t>
      </w:r>
      <w:bookmarkEnd w:id="52"/>
    </w:p>
    <w:p w14:paraId="19800601" w14:textId="42DBCAF5" w:rsidR="00592E86" w:rsidRPr="00592E86" w:rsidRDefault="00592E86" w:rsidP="00592E86">
      <w:r w:rsidRPr="00592E86">
        <w:rPr>
          <w:rFonts w:hint="eastAsia"/>
          <w:color w:val="0070C0"/>
        </w:rPr>
        <w:t>流程被审核人驳回后，系统删除</w:t>
      </w:r>
      <w:r w:rsidRPr="00592E86">
        <w:rPr>
          <w:color w:val="0070C0"/>
        </w:rPr>
        <w:t>ECA</w:t>
      </w:r>
      <w:r w:rsidRPr="00592E86">
        <w:rPr>
          <w:color w:val="0070C0"/>
        </w:rPr>
        <w:t>上的差异报表文件（</w:t>
      </w:r>
      <w:r w:rsidRPr="00592E86">
        <w:rPr>
          <w:color w:val="0070C0"/>
        </w:rPr>
        <w:t>“HIKVISION_FILE”</w:t>
      </w:r>
      <w:r w:rsidRPr="00592E86">
        <w:rPr>
          <w:color w:val="0070C0"/>
        </w:rPr>
        <w:t>、</w:t>
      </w:r>
      <w:r w:rsidRPr="00592E86">
        <w:rPr>
          <w:color w:val="0070C0"/>
        </w:rPr>
        <w:t>“HIKVISION_FILE_EN”</w:t>
      </w:r>
      <w:r w:rsidRPr="00592E86">
        <w:rPr>
          <w:color w:val="0070C0"/>
        </w:rPr>
        <w:t>类型的附件）。后续如果申请人再次提交，会重新创建差异报表。</w:t>
      </w:r>
    </w:p>
    <w:p w14:paraId="36AA48AF" w14:textId="10305CAF" w:rsidR="00592E86" w:rsidRPr="00744D38" w:rsidRDefault="00C743D2" w:rsidP="00592E86">
      <w:pPr>
        <w:pStyle w:val="2"/>
        <w:spacing w:before="156" w:after="156"/>
        <w:rPr>
          <w:rFonts w:ascii="微软雅黑" w:hAnsi="微软雅黑"/>
        </w:rPr>
      </w:pPr>
      <w:bookmarkStart w:id="53" w:name="_Toc123735158"/>
      <w:r w:rsidRPr="00DE185F">
        <w:rPr>
          <w:rFonts w:hint="eastAsia"/>
        </w:rPr>
        <w:t>流程表达式</w:t>
      </w:r>
      <w:r w:rsidRPr="00DE185F">
        <w:rPr>
          <w:rFonts w:hint="eastAsia"/>
        </w:rPr>
        <w:t>-</w:t>
      </w:r>
      <w:r w:rsidRPr="00DE185F">
        <w:t xml:space="preserve"> </w:t>
      </w:r>
      <w:r w:rsidR="00592E86" w:rsidRPr="00592E86">
        <w:rPr>
          <w:rFonts w:ascii="微软雅黑" w:hAnsi="微软雅黑" w:hint="eastAsia"/>
        </w:rPr>
        <w:t>删除组件差异报表</w:t>
      </w:r>
      <w:bookmarkEnd w:id="53"/>
    </w:p>
    <w:p w14:paraId="4A63F795" w14:textId="17D94561" w:rsidR="00744D38" w:rsidRPr="00592E86" w:rsidRDefault="00744D38" w:rsidP="00592E86">
      <w:r w:rsidRPr="00744D38">
        <w:rPr>
          <w:rFonts w:hint="eastAsia"/>
          <w:color w:val="0070C0"/>
        </w:rPr>
        <w:t>流程被审核人驳回后，系统删除</w:t>
      </w:r>
      <w:r w:rsidRPr="00744D38">
        <w:rPr>
          <w:color w:val="0070C0"/>
        </w:rPr>
        <w:t>ECA</w:t>
      </w:r>
      <w:r w:rsidRPr="00744D38">
        <w:rPr>
          <w:color w:val="0070C0"/>
        </w:rPr>
        <w:t>上的组件差异报表文件（</w:t>
      </w:r>
      <w:r w:rsidRPr="00744D38">
        <w:rPr>
          <w:color w:val="0070C0"/>
        </w:rPr>
        <w:t>“HIKVISION_COMPONENT_FILE”</w:t>
      </w:r>
      <w:r w:rsidRPr="00744D38">
        <w:rPr>
          <w:color w:val="0070C0"/>
        </w:rPr>
        <w:t>、</w:t>
      </w:r>
      <w:r w:rsidRPr="00744D38">
        <w:rPr>
          <w:color w:val="0070C0"/>
        </w:rPr>
        <w:t>“HIKVISION_COMPONENT_FILE_EN”</w:t>
      </w:r>
      <w:r w:rsidRPr="00744D38">
        <w:rPr>
          <w:color w:val="0070C0"/>
        </w:rPr>
        <w:t>类型的附件）。后续如果申请人再次提交，会重新创建组件差异报表。</w:t>
      </w:r>
    </w:p>
    <w:p w14:paraId="1F9283A6" w14:textId="65E3B3D1" w:rsidR="00547A54" w:rsidRPr="00547A54" w:rsidRDefault="00C743D2" w:rsidP="00547A54">
      <w:pPr>
        <w:pStyle w:val="2"/>
        <w:spacing w:before="156" w:after="156"/>
        <w:rPr>
          <w:rFonts w:ascii="微软雅黑" w:hAnsi="微软雅黑"/>
        </w:rPr>
      </w:pPr>
      <w:bookmarkStart w:id="54" w:name="_Toc123735159"/>
      <w:r w:rsidRPr="00DE185F">
        <w:rPr>
          <w:rFonts w:ascii="微软雅黑" w:hAnsi="微软雅黑" w:hint="eastAsia"/>
        </w:rPr>
        <w:t>流程表达式-</w:t>
      </w:r>
      <w:r w:rsidRPr="00DE185F">
        <w:rPr>
          <w:rFonts w:ascii="微软雅黑" w:hAnsi="微软雅黑"/>
        </w:rPr>
        <w:t xml:space="preserve"> </w:t>
      </w:r>
      <w:r w:rsidRPr="00DE185F">
        <w:rPr>
          <w:rFonts w:ascii="微软雅黑" w:hAnsi="微软雅黑" w:hint="eastAsia"/>
        </w:rPr>
        <w:t>设置改后数据-重新工作</w:t>
      </w:r>
      <w:bookmarkEnd w:id="54"/>
    </w:p>
    <w:p w14:paraId="3F058344" w14:textId="731AE3FD" w:rsidR="00547A54" w:rsidRPr="00547A54" w:rsidRDefault="00547A54" w:rsidP="00547A54">
      <w:r w:rsidRPr="00547A54">
        <w:rPr>
          <w:rFonts w:hint="eastAsia"/>
          <w:color w:val="0070C0"/>
        </w:rPr>
        <w:t>设置产生对象状态为重新工作（已发布的图纸和文档除外）。</w:t>
      </w:r>
    </w:p>
    <w:p w14:paraId="7565FAA8" w14:textId="2A00221A" w:rsidR="00C743D2" w:rsidRPr="00DE185F" w:rsidRDefault="00C743D2" w:rsidP="004D33B5">
      <w:pPr>
        <w:pStyle w:val="2"/>
        <w:spacing w:before="156" w:after="156"/>
      </w:pPr>
      <w:bookmarkStart w:id="55" w:name="_Toc123735160"/>
      <w:r w:rsidRPr="00DE185F">
        <w:rPr>
          <w:rFonts w:hint="eastAsia"/>
        </w:rPr>
        <w:t>流程表达式</w:t>
      </w:r>
      <w:r w:rsidRPr="00DE185F">
        <w:rPr>
          <w:rFonts w:hint="eastAsia"/>
        </w:rPr>
        <w:t>-</w:t>
      </w:r>
      <w:r w:rsidRPr="00DE185F">
        <w:t xml:space="preserve"> </w:t>
      </w:r>
      <w:r w:rsidR="004D33B5" w:rsidRPr="004D33B5">
        <w:rPr>
          <w:rFonts w:ascii="微软雅黑" w:hAnsi="微软雅黑" w:hint="eastAsia"/>
        </w:rPr>
        <w:t>取消</w:t>
      </w:r>
      <w:r w:rsidR="004D33B5" w:rsidRPr="004D33B5">
        <w:rPr>
          <w:rFonts w:ascii="微软雅黑" w:hAnsi="微软雅黑"/>
        </w:rPr>
        <w:t>EC</w:t>
      </w:r>
      <w:bookmarkEnd w:id="55"/>
    </w:p>
    <w:tbl>
      <w:tblPr>
        <w:tblW w:w="9917" w:type="dxa"/>
        <w:tblLook w:val="04A0" w:firstRow="1" w:lastRow="0" w:firstColumn="1" w:lastColumn="0" w:noHBand="0" w:noVBand="1"/>
      </w:tblPr>
      <w:tblGrid>
        <w:gridCol w:w="1980"/>
        <w:gridCol w:w="7937"/>
      </w:tblGrid>
      <w:tr w:rsidR="004F0A19" w:rsidRPr="004A6750" w14:paraId="29139D20" w14:textId="77777777" w:rsidTr="004F0A19">
        <w:trPr>
          <w:trHeight w:val="9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10D9C" w14:textId="38339238" w:rsidR="004F0A19" w:rsidRPr="004A6750" w:rsidRDefault="004D33B5" w:rsidP="004F0A19">
            <w:pPr>
              <w:jc w:val="center"/>
              <w:rPr>
                <w:rFonts w:ascii="微软雅黑" w:hAnsi="微软雅黑" w:cs="宋体"/>
                <w:color w:val="000000"/>
                <w:kern w:val="0"/>
                <w:sz w:val="18"/>
                <w:szCs w:val="18"/>
              </w:rPr>
            </w:pPr>
            <w:r>
              <w:rPr>
                <w:rFonts w:ascii="微软雅黑" w:hAnsi="微软雅黑" w:cs="宋体" w:hint="eastAsia"/>
                <w:color w:val="000000"/>
                <w:kern w:val="0"/>
                <w:sz w:val="18"/>
                <w:szCs w:val="18"/>
              </w:rPr>
              <w:t>取消</w:t>
            </w:r>
            <w:r w:rsidR="004F0A19" w:rsidRPr="004A6750">
              <w:rPr>
                <w:rFonts w:ascii="微软雅黑" w:hAnsi="微软雅黑" w:cs="宋体" w:hint="eastAsia"/>
                <w:color w:val="000000"/>
                <w:kern w:val="0"/>
                <w:sz w:val="18"/>
                <w:szCs w:val="18"/>
              </w:rPr>
              <w:t>EC</w:t>
            </w:r>
          </w:p>
        </w:tc>
        <w:tc>
          <w:tcPr>
            <w:tcW w:w="7937" w:type="dxa"/>
            <w:tcBorders>
              <w:top w:val="single" w:sz="4" w:space="0" w:color="auto"/>
              <w:left w:val="nil"/>
              <w:bottom w:val="single" w:sz="4" w:space="0" w:color="auto"/>
              <w:right w:val="single" w:sz="4" w:space="0" w:color="auto"/>
            </w:tcBorders>
            <w:shd w:val="clear" w:color="auto" w:fill="auto"/>
            <w:vAlign w:val="bottom"/>
            <w:hideMark/>
          </w:tcPr>
          <w:p w14:paraId="26E81137" w14:textId="43625168" w:rsidR="004F0A19" w:rsidRPr="004A6750" w:rsidRDefault="004F0A19" w:rsidP="005A3B11">
            <w:pPr>
              <w:pStyle w:val="ac"/>
              <w:numPr>
                <w:ilvl w:val="0"/>
                <w:numId w:val="7"/>
              </w:numPr>
              <w:ind w:left="320" w:hanging="283"/>
              <w:rPr>
                <w:rFonts w:ascii="微软雅黑" w:hAnsi="微软雅黑" w:cs="宋体"/>
                <w:color w:val="000000"/>
                <w:kern w:val="0"/>
                <w:sz w:val="18"/>
                <w:szCs w:val="18"/>
              </w:rPr>
            </w:pPr>
            <w:r w:rsidRPr="004A6750">
              <w:rPr>
                <w:rFonts w:ascii="微软雅黑" w:hAnsi="微软雅黑" w:cs="宋体" w:hint="eastAsia"/>
                <w:color w:val="000000"/>
                <w:kern w:val="0"/>
                <w:sz w:val="18"/>
                <w:szCs w:val="18"/>
              </w:rPr>
              <w:t>删除流程修订的物料、文档、图纸的版本</w:t>
            </w:r>
          </w:p>
          <w:p w14:paraId="5E14D694" w14:textId="77777777" w:rsidR="004F0A19" w:rsidRPr="004A6750" w:rsidRDefault="004F0A19" w:rsidP="005A3B11">
            <w:pPr>
              <w:pStyle w:val="ac"/>
              <w:numPr>
                <w:ilvl w:val="0"/>
                <w:numId w:val="7"/>
              </w:numPr>
              <w:ind w:left="320" w:hanging="283"/>
              <w:rPr>
                <w:rFonts w:ascii="微软雅黑" w:hAnsi="微软雅黑" w:cs="宋体"/>
                <w:color w:val="000000"/>
                <w:kern w:val="0"/>
                <w:sz w:val="18"/>
                <w:szCs w:val="18"/>
              </w:rPr>
            </w:pPr>
            <w:r w:rsidRPr="004A6750">
              <w:rPr>
                <w:rFonts w:ascii="微软雅黑" w:hAnsi="微软雅黑" w:cs="宋体" w:hint="eastAsia"/>
                <w:color w:val="000000"/>
                <w:kern w:val="0"/>
                <w:sz w:val="18"/>
                <w:szCs w:val="18"/>
              </w:rPr>
              <w:t>如果在ECA中对产生对象进行了重命名,原始名称会记录在originalName中,取消ECA时可根据originalName还原名称</w:t>
            </w:r>
          </w:p>
          <w:p w14:paraId="2943CCC6" w14:textId="6AB5DE0F" w:rsidR="004F0A19" w:rsidRPr="004A6750" w:rsidRDefault="004F0A19" w:rsidP="005A3B11">
            <w:pPr>
              <w:pStyle w:val="ac"/>
              <w:numPr>
                <w:ilvl w:val="0"/>
                <w:numId w:val="7"/>
              </w:numPr>
              <w:ind w:left="320" w:hanging="283"/>
              <w:rPr>
                <w:rFonts w:ascii="微软雅黑" w:hAnsi="微软雅黑" w:cs="宋体"/>
                <w:color w:val="000000"/>
                <w:kern w:val="0"/>
                <w:sz w:val="18"/>
                <w:szCs w:val="18"/>
              </w:rPr>
            </w:pPr>
            <w:r w:rsidRPr="004A6750">
              <w:rPr>
                <w:rFonts w:ascii="微软雅黑" w:hAnsi="微软雅黑" w:cs="宋体" w:hint="eastAsia"/>
                <w:color w:val="000000"/>
                <w:kern w:val="0"/>
                <w:sz w:val="18"/>
                <w:szCs w:val="18"/>
              </w:rPr>
              <w:t>表单中的产生对象设置为空</w:t>
            </w:r>
          </w:p>
        </w:tc>
      </w:tr>
    </w:tbl>
    <w:p w14:paraId="34AB7886" w14:textId="36D3DCCF" w:rsidR="004F0A19" w:rsidRDefault="004F0A19" w:rsidP="00C743D2">
      <w:pPr>
        <w:pStyle w:val="2"/>
        <w:spacing w:before="156" w:after="156"/>
      </w:pPr>
      <w:bookmarkStart w:id="56" w:name="_Toc123735161"/>
      <w:r>
        <w:rPr>
          <w:rFonts w:hint="eastAsia"/>
        </w:rPr>
        <w:t>条件表达式</w:t>
      </w:r>
      <w:r>
        <w:rPr>
          <w:rFonts w:hint="eastAsia"/>
        </w:rPr>
        <w:t>-</w:t>
      </w:r>
      <w:r>
        <w:t xml:space="preserve"> </w:t>
      </w:r>
      <w:r w:rsidR="006B6C95">
        <w:rPr>
          <w:rFonts w:hint="eastAsia"/>
        </w:rPr>
        <w:t>是否取消</w:t>
      </w:r>
      <w:r>
        <w:rPr>
          <w:rFonts w:hint="eastAsia"/>
        </w:rPr>
        <w:t>成功</w:t>
      </w:r>
      <w:bookmarkEnd w:id="56"/>
    </w:p>
    <w:p w14:paraId="03FCD779" w14:textId="05257029" w:rsidR="004F0A19" w:rsidRPr="004F0A19" w:rsidRDefault="006B6C95" w:rsidP="004F0A19">
      <w:r>
        <w:rPr>
          <w:rFonts w:hint="eastAsia"/>
        </w:rPr>
        <w:t>如果取消</w:t>
      </w:r>
      <w:r w:rsidR="004F0A19" w:rsidRPr="004F0A19">
        <w:rPr>
          <w:rFonts w:hint="eastAsia"/>
        </w:rPr>
        <w:t>失败，流程到“提交</w:t>
      </w:r>
      <w:r w:rsidR="004F0A19" w:rsidRPr="004F0A19">
        <w:t>ECA”</w:t>
      </w:r>
      <w:r w:rsidR="004F0A19" w:rsidRPr="004F0A19">
        <w:t>节点</w:t>
      </w:r>
    </w:p>
    <w:p w14:paraId="66D48AA1" w14:textId="7611AFE2" w:rsidR="00C743D2" w:rsidRPr="00DE185F" w:rsidRDefault="00C743D2" w:rsidP="00AB63CC">
      <w:pPr>
        <w:pStyle w:val="2"/>
        <w:spacing w:before="156" w:after="156"/>
      </w:pPr>
      <w:bookmarkStart w:id="57" w:name="_Toc123735162"/>
      <w:r w:rsidRPr="00DE185F">
        <w:rPr>
          <w:rFonts w:hint="eastAsia"/>
        </w:rPr>
        <w:lastRenderedPageBreak/>
        <w:t>流程表达式</w:t>
      </w:r>
      <w:r w:rsidRPr="00DE185F">
        <w:rPr>
          <w:rFonts w:hint="eastAsia"/>
        </w:rPr>
        <w:t>-</w:t>
      </w:r>
      <w:r w:rsidRPr="00DE185F">
        <w:t xml:space="preserve"> </w:t>
      </w:r>
      <w:r w:rsidRPr="00DE185F">
        <w:rPr>
          <w:rFonts w:hint="eastAsia"/>
        </w:rPr>
        <w:t>设置</w:t>
      </w:r>
      <w:r w:rsidRPr="00DE185F">
        <w:rPr>
          <w:rFonts w:hint="eastAsia"/>
        </w:rPr>
        <w:t>P</w:t>
      </w:r>
      <w:r w:rsidRPr="00DE185F">
        <w:t>BO</w:t>
      </w:r>
      <w:r w:rsidRPr="00DE185F">
        <w:rPr>
          <w:rFonts w:hint="eastAsia"/>
        </w:rPr>
        <w:t>状态</w:t>
      </w:r>
      <w:r w:rsidRPr="00DE185F">
        <w:rPr>
          <w:rFonts w:hint="eastAsia"/>
        </w:rPr>
        <w:t>-</w:t>
      </w:r>
      <w:r w:rsidR="00AB63CC" w:rsidRPr="00AB63CC">
        <w:rPr>
          <w:rFonts w:ascii="微软雅黑" w:hAnsi="微软雅黑" w:hint="eastAsia"/>
        </w:rPr>
        <w:t>已取消</w:t>
      </w:r>
      <w:bookmarkEnd w:id="57"/>
    </w:p>
    <w:p w14:paraId="4580A837" w14:textId="29E4F6A4" w:rsidR="00C743D2" w:rsidRDefault="00C743D2" w:rsidP="00C743D2">
      <w:pPr>
        <w:pStyle w:val="2"/>
        <w:spacing w:before="156" w:after="156"/>
      </w:pPr>
      <w:bookmarkStart w:id="58" w:name="_Toc123735163"/>
      <w:r>
        <w:rPr>
          <w:rFonts w:hint="eastAsia"/>
        </w:rPr>
        <w:t>流程表达式</w:t>
      </w:r>
      <w:r>
        <w:rPr>
          <w:rFonts w:hint="eastAsia"/>
        </w:rPr>
        <w:t>-</w:t>
      </w:r>
      <w:r>
        <w:t xml:space="preserve"> </w:t>
      </w:r>
      <w:r>
        <w:rPr>
          <w:rFonts w:hint="eastAsia"/>
        </w:rPr>
        <w:t>流程权限回</w:t>
      </w:r>
      <w:r w:rsidR="004A2D0C">
        <w:rPr>
          <w:rFonts w:hint="eastAsia"/>
        </w:rPr>
        <w:t>收</w:t>
      </w:r>
      <w:bookmarkEnd w:id="58"/>
    </w:p>
    <w:p w14:paraId="6D77E739" w14:textId="72CB49D8" w:rsidR="004F0A19" w:rsidRDefault="004F0A19" w:rsidP="004F0A19">
      <w:r w:rsidRPr="004F0A19">
        <w:rPr>
          <w:rFonts w:hint="eastAsia"/>
        </w:rPr>
        <w:t>收回对审核人赋予的</w:t>
      </w:r>
      <w:r w:rsidRPr="004F0A19">
        <w:t>ECA</w:t>
      </w:r>
      <w:r w:rsidRPr="004F0A19">
        <w:t>中图纸的读取和下载权限</w:t>
      </w:r>
      <w:r w:rsidR="004A2D0C">
        <w:rPr>
          <w:rFonts w:hint="eastAsia"/>
        </w:rPr>
        <w:t>。</w:t>
      </w:r>
      <w:r w:rsidR="004A2D0C" w:rsidRPr="004A2D0C">
        <w:rPr>
          <w:rFonts w:ascii="微软雅黑" w:hAnsi="微软雅黑" w:cs="宋体" w:hint="eastAsia"/>
          <w:color w:val="0070C0"/>
          <w:kern w:val="0"/>
          <w:szCs w:val="18"/>
        </w:rPr>
        <w:t>（清空受影响对象和产生对象中的图纸对象的团队的“</w:t>
      </w:r>
      <w:r w:rsidR="004A2D0C" w:rsidRPr="004A2D0C">
        <w:rPr>
          <w:rFonts w:ascii="微软雅黑" w:hAnsi="微软雅黑" w:cs="宋体"/>
          <w:color w:val="0070C0"/>
          <w:kern w:val="0"/>
          <w:szCs w:val="18"/>
        </w:rPr>
        <w:t>OA Reviewer”（OA 审阅者）角色</w:t>
      </w:r>
      <w:r w:rsidR="004A2D0C" w:rsidRPr="004A2D0C">
        <w:rPr>
          <w:rFonts w:ascii="微软雅黑" w:hAnsi="微软雅黑" w:cs="宋体" w:hint="eastAsia"/>
          <w:color w:val="0070C0"/>
          <w:kern w:val="0"/>
          <w:szCs w:val="18"/>
        </w:rPr>
        <w:t>下的参与者）</w:t>
      </w:r>
    </w:p>
    <w:p w14:paraId="04EA5FE7" w14:textId="77777777" w:rsidR="00A77518" w:rsidRDefault="00A77518" w:rsidP="00A77518">
      <w:pPr>
        <w:pStyle w:val="1"/>
      </w:pPr>
      <w:bookmarkStart w:id="59" w:name="_Toc123735164"/>
      <w:r>
        <w:rPr>
          <w:rFonts w:hint="eastAsia"/>
        </w:rPr>
        <w:t>其他</w:t>
      </w:r>
      <w:bookmarkEnd w:id="59"/>
    </w:p>
    <w:p w14:paraId="2E6DDEE3" w14:textId="77777777" w:rsidR="00A77518" w:rsidRPr="00980158" w:rsidRDefault="00A77518" w:rsidP="00A77518">
      <w:pPr>
        <w:pStyle w:val="ac"/>
        <w:numPr>
          <w:ilvl w:val="0"/>
          <w:numId w:val="15"/>
        </w:numPr>
        <w:rPr>
          <w:b/>
        </w:rPr>
      </w:pPr>
      <w:r w:rsidRPr="00980158">
        <w:rPr>
          <w:b/>
        </w:rPr>
        <w:t>RMS20201231_025BOM</w:t>
      </w:r>
      <w:r w:rsidRPr="00980158">
        <w:rPr>
          <w:b/>
        </w:rPr>
        <w:t>签审、</w:t>
      </w:r>
      <w:r w:rsidRPr="00980158">
        <w:rPr>
          <w:b/>
        </w:rPr>
        <w:t>ECN</w:t>
      </w:r>
      <w:r w:rsidRPr="00980158">
        <w:rPr>
          <w:b/>
        </w:rPr>
        <w:t>、研发数据发布拦截记录</w:t>
      </w:r>
    </w:p>
    <w:p w14:paraId="480C6642" w14:textId="4C3587B3" w:rsidR="00A77518" w:rsidRDefault="00A77518" w:rsidP="00A77518">
      <w:r>
        <w:rPr>
          <w:rFonts w:hint="eastAsia"/>
        </w:rPr>
        <w:t>在第一次提交时，记录一个</w:t>
      </w:r>
      <w:r>
        <w:t>RoHSCheckLog</w:t>
      </w:r>
      <w:r w:rsidR="00BE3708" w:rsidRPr="00BE3708">
        <w:rPr>
          <w:rFonts w:hint="eastAsia"/>
          <w:color w:val="0070C0"/>
        </w:rPr>
        <w:t>（在</w:t>
      </w:r>
      <w:r w:rsidR="00BE3708" w:rsidRPr="00BE3708">
        <w:rPr>
          <w:rFonts w:hint="eastAsia"/>
          <w:color w:val="0070C0"/>
        </w:rPr>
        <w:t xml:space="preserve"> </w:t>
      </w:r>
      <w:r w:rsidR="00BE3708" w:rsidRPr="00BE3708">
        <w:rPr>
          <w:color w:val="0070C0"/>
        </w:rPr>
        <w:t xml:space="preserve">hik_rohs_check_log </w:t>
      </w:r>
      <w:r w:rsidR="00BE3708" w:rsidRPr="00BE3708">
        <w:rPr>
          <w:rFonts w:hint="eastAsia"/>
          <w:color w:val="0070C0"/>
        </w:rPr>
        <w:t>表中）</w:t>
      </w:r>
      <w:r>
        <w:t>，时间为提交校验的时间。再次提交因为</w:t>
      </w:r>
      <w:r w:rsidR="00BE3708">
        <w:rPr>
          <w:rFonts w:hint="eastAsia"/>
        </w:rPr>
        <w:t>已经</w:t>
      </w:r>
      <w:r>
        <w:t>记录了流程单号，不再写。</w:t>
      </w:r>
    </w:p>
    <w:p w14:paraId="1EBBC9DF" w14:textId="77777777" w:rsidR="00A77518" w:rsidRPr="00F259E4" w:rsidRDefault="00A77518" w:rsidP="00A77518">
      <w:r>
        <w:rPr>
          <w:rFonts w:hint="eastAsia"/>
        </w:rPr>
        <w:t>判断逻辑：</w:t>
      </w:r>
      <w:r w:rsidRPr="00C541D8">
        <w:rPr>
          <w:rFonts w:hint="eastAsia"/>
          <w:strike/>
        </w:rPr>
        <w:t>点一下记一下，点两下记两下，然后第二次提交后产品编号了，把流程单号刷到最早的，不是最早的再删除。</w:t>
      </w:r>
      <w:r>
        <w:rPr>
          <w:rFonts w:hint="eastAsia"/>
        </w:rPr>
        <w:t>配置表记录流程类型和时间戳或散列值</w:t>
      </w:r>
    </w:p>
    <w:tbl>
      <w:tblPr>
        <w:tblW w:w="0" w:type="auto"/>
        <w:tblLayout w:type="fixed"/>
        <w:tblLook w:val="04A0" w:firstRow="1" w:lastRow="0" w:firstColumn="1" w:lastColumn="0" w:noHBand="0" w:noVBand="1"/>
      </w:tblPr>
      <w:tblGrid>
        <w:gridCol w:w="420"/>
        <w:gridCol w:w="7939"/>
        <w:gridCol w:w="1377"/>
      </w:tblGrid>
      <w:tr w:rsidR="00A77518" w:rsidRPr="00F259E4" w14:paraId="14F0EBBC"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253C25F6" w14:textId="77777777" w:rsidR="00A77518" w:rsidRPr="00F259E4" w:rsidRDefault="00A77518" w:rsidP="00861514">
            <w:pPr>
              <w:spacing w:line="240" w:lineRule="auto"/>
              <w:rPr>
                <w:rFonts w:ascii="微软雅黑" w:hAnsi="微软雅黑" w:cs="宋体"/>
                <w:b/>
                <w:bCs/>
                <w:color w:val="FFFFFF"/>
                <w:kern w:val="0"/>
                <w:sz w:val="18"/>
                <w:szCs w:val="18"/>
              </w:rPr>
            </w:pPr>
            <w:r w:rsidRPr="00F259E4">
              <w:rPr>
                <w:rFonts w:ascii="微软雅黑" w:hAnsi="微软雅黑" w:cs="宋体" w:hint="eastAsia"/>
                <w:b/>
                <w:bCs/>
                <w:color w:val="FFFFFF"/>
                <w:kern w:val="0"/>
                <w:sz w:val="18"/>
                <w:szCs w:val="18"/>
              </w:rPr>
              <w:t>序号</w:t>
            </w:r>
          </w:p>
        </w:tc>
        <w:tc>
          <w:tcPr>
            <w:tcW w:w="7939" w:type="dxa"/>
            <w:tcBorders>
              <w:top w:val="single" w:sz="4" w:space="0" w:color="auto"/>
              <w:left w:val="nil"/>
              <w:bottom w:val="single" w:sz="4" w:space="0" w:color="auto"/>
              <w:right w:val="single" w:sz="4" w:space="0" w:color="auto"/>
            </w:tcBorders>
            <w:shd w:val="clear" w:color="000000" w:fill="757171"/>
            <w:noWrap/>
            <w:vAlign w:val="bottom"/>
            <w:hideMark/>
          </w:tcPr>
          <w:p w14:paraId="0F891FD1" w14:textId="77777777" w:rsidR="00A77518" w:rsidRPr="00F259E4" w:rsidRDefault="00A77518" w:rsidP="00861514">
            <w:pPr>
              <w:spacing w:line="240" w:lineRule="auto"/>
              <w:rPr>
                <w:rFonts w:ascii="微软雅黑" w:hAnsi="微软雅黑" w:cs="宋体"/>
                <w:b/>
                <w:bCs/>
                <w:color w:val="FFFFFF"/>
                <w:kern w:val="0"/>
                <w:sz w:val="18"/>
                <w:szCs w:val="18"/>
              </w:rPr>
            </w:pPr>
            <w:r w:rsidRPr="00F259E4">
              <w:rPr>
                <w:rFonts w:ascii="微软雅黑" w:hAnsi="微软雅黑" w:cs="宋体" w:hint="eastAsia"/>
                <w:b/>
                <w:bCs/>
                <w:color w:val="FFFFFF"/>
                <w:kern w:val="0"/>
                <w:sz w:val="18"/>
                <w:szCs w:val="18"/>
              </w:rPr>
              <w:t>环保校验的提示类型</w:t>
            </w:r>
          </w:p>
        </w:tc>
        <w:tc>
          <w:tcPr>
            <w:tcW w:w="1377" w:type="dxa"/>
            <w:tcBorders>
              <w:top w:val="single" w:sz="4" w:space="0" w:color="auto"/>
              <w:left w:val="nil"/>
              <w:bottom w:val="single" w:sz="4" w:space="0" w:color="auto"/>
              <w:right w:val="single" w:sz="4" w:space="0" w:color="auto"/>
            </w:tcBorders>
            <w:shd w:val="clear" w:color="000000" w:fill="757171"/>
            <w:noWrap/>
            <w:vAlign w:val="bottom"/>
            <w:hideMark/>
          </w:tcPr>
          <w:p w14:paraId="1A96596A" w14:textId="77777777" w:rsidR="00A77518" w:rsidRPr="00F259E4" w:rsidRDefault="00A77518" w:rsidP="00861514">
            <w:pPr>
              <w:spacing w:line="240" w:lineRule="auto"/>
              <w:rPr>
                <w:rFonts w:ascii="微软雅黑" w:hAnsi="微软雅黑" w:cs="宋体"/>
                <w:b/>
                <w:bCs/>
                <w:color w:val="FFFFFF"/>
                <w:kern w:val="0"/>
                <w:sz w:val="18"/>
                <w:szCs w:val="18"/>
              </w:rPr>
            </w:pPr>
            <w:r w:rsidRPr="00F259E4">
              <w:rPr>
                <w:rFonts w:ascii="微软雅黑" w:hAnsi="微软雅黑" w:cs="宋体" w:hint="eastAsia"/>
                <w:b/>
                <w:bCs/>
                <w:color w:val="FFFFFF"/>
                <w:kern w:val="0"/>
                <w:sz w:val="18"/>
                <w:szCs w:val="18"/>
              </w:rPr>
              <w:t>相关流程</w:t>
            </w:r>
          </w:p>
        </w:tc>
      </w:tr>
      <w:tr w:rsidR="00A77518" w:rsidRPr="00F259E4" w14:paraId="675AD3FE"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55EC"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1</w:t>
            </w:r>
          </w:p>
        </w:tc>
        <w:tc>
          <w:tcPr>
            <w:tcW w:w="7939" w:type="dxa"/>
            <w:tcBorders>
              <w:top w:val="single" w:sz="4" w:space="0" w:color="auto"/>
              <w:left w:val="nil"/>
              <w:bottom w:val="single" w:sz="4" w:space="0" w:color="auto"/>
              <w:right w:val="single" w:sz="4" w:space="0" w:color="auto"/>
            </w:tcBorders>
            <w:shd w:val="clear" w:color="auto" w:fill="auto"/>
            <w:noWrap/>
            <w:vAlign w:val="bottom"/>
            <w:hideMark/>
          </w:tcPr>
          <w:p w14:paraId="313D3BA4"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原材料常规:以下物料未维护环保RoHS2.0文件，存在环保风险，若销售地区为海外/全球，产品将限制发布。（取自合规信息页）</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1525D4A1"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BOM审核和ECA</w:t>
            </w:r>
          </w:p>
        </w:tc>
      </w:tr>
      <w:tr w:rsidR="00A77518" w:rsidRPr="00F259E4" w14:paraId="517669CB"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39742"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2</w:t>
            </w:r>
          </w:p>
        </w:tc>
        <w:tc>
          <w:tcPr>
            <w:tcW w:w="7939" w:type="dxa"/>
            <w:tcBorders>
              <w:top w:val="single" w:sz="4" w:space="0" w:color="auto"/>
              <w:left w:val="nil"/>
              <w:bottom w:val="single" w:sz="4" w:space="0" w:color="auto"/>
              <w:right w:val="single" w:sz="4" w:space="0" w:color="auto"/>
            </w:tcBorders>
            <w:shd w:val="clear" w:color="auto" w:fill="auto"/>
            <w:noWrap/>
            <w:vAlign w:val="bottom"/>
            <w:hideMark/>
          </w:tcPr>
          <w:p w14:paraId="2D4E8C9B"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原材料设计件无AML管理：以下物料由于供应商未签署RoHS协议，属环保风险物料。请转入制造商部件管理，并维护相关RoHS2.0符合性证明资料。（取自供应商协议数据库）</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3974D0AE"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BOM审核和ECA</w:t>
            </w:r>
          </w:p>
        </w:tc>
      </w:tr>
      <w:tr w:rsidR="00A77518" w:rsidRPr="00F259E4" w14:paraId="07086B7C"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56EA2"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3</w:t>
            </w:r>
          </w:p>
        </w:tc>
        <w:tc>
          <w:tcPr>
            <w:tcW w:w="7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2072F"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环保标识：以下物料环保标识值为非RoHS物料，产品需经过报备申请才能使用。（取自IPN类型属性）</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5D4A50BE"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BOM审核和ECA</w:t>
            </w:r>
          </w:p>
        </w:tc>
      </w:tr>
      <w:tr w:rsidR="00A77518" w:rsidRPr="00F259E4" w14:paraId="3A54AF8F"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01B15"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4</w:t>
            </w:r>
          </w:p>
        </w:tc>
        <w:tc>
          <w:tcPr>
            <w:tcW w:w="7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BE6D2"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环保类型：以下外购成品环保类型不符合RoHS2.0(十项)，存在环保风险，若销售地区为海外/全球，产品将限制发布。（取自IPN类型属性）</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5A02D93C"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BOM审核和ECA</w:t>
            </w:r>
          </w:p>
        </w:tc>
      </w:tr>
      <w:tr w:rsidR="00A77518" w:rsidRPr="00F259E4" w14:paraId="014BA43E"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FD5D7"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5</w:t>
            </w:r>
          </w:p>
        </w:tc>
        <w:tc>
          <w:tcPr>
            <w:tcW w:w="7939" w:type="dxa"/>
            <w:tcBorders>
              <w:top w:val="single" w:sz="4" w:space="0" w:color="auto"/>
              <w:left w:val="nil"/>
              <w:bottom w:val="single" w:sz="4" w:space="0" w:color="auto"/>
              <w:right w:val="single" w:sz="4" w:space="0" w:color="auto"/>
            </w:tcBorders>
            <w:shd w:val="clear" w:color="auto" w:fill="auto"/>
            <w:noWrap/>
            <w:vAlign w:val="bottom"/>
            <w:hideMark/>
          </w:tcPr>
          <w:p w14:paraId="6F1B9196"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原材料常规:以下产品销售地区为海外，物料未维护环保RoHS2.0文件，产品限制发布。（取自合规信息页）</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0FAD2AB2"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研发数据发布</w:t>
            </w:r>
          </w:p>
        </w:tc>
      </w:tr>
      <w:tr w:rsidR="00A77518" w:rsidRPr="00F259E4" w14:paraId="0F1F84B6"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88D21"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6</w:t>
            </w:r>
          </w:p>
        </w:tc>
        <w:tc>
          <w:tcPr>
            <w:tcW w:w="7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B0414"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环保标识：以下物料环保标识值为非RoHS物料，产品需经过报备申请才能使用。（取自IPN类型属性）</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23585772"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研发数据发布</w:t>
            </w:r>
          </w:p>
        </w:tc>
      </w:tr>
      <w:tr w:rsidR="00A77518" w:rsidRPr="00F259E4" w14:paraId="3FD61375" w14:textId="77777777" w:rsidTr="00861514">
        <w:trPr>
          <w:trHeight w:val="285"/>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2FADB" w14:textId="77777777" w:rsidR="00A77518" w:rsidRPr="00F259E4" w:rsidRDefault="00A77518" w:rsidP="00861514">
            <w:pPr>
              <w:spacing w:line="240" w:lineRule="auto"/>
              <w:jc w:val="right"/>
              <w:rPr>
                <w:rFonts w:ascii="微软雅黑" w:hAnsi="微软雅黑" w:cs="宋体"/>
                <w:kern w:val="0"/>
                <w:sz w:val="18"/>
                <w:szCs w:val="18"/>
              </w:rPr>
            </w:pPr>
            <w:r w:rsidRPr="00F259E4">
              <w:rPr>
                <w:rFonts w:ascii="微软雅黑" w:hAnsi="微软雅黑" w:cs="宋体" w:hint="eastAsia"/>
                <w:kern w:val="0"/>
                <w:sz w:val="18"/>
                <w:szCs w:val="18"/>
              </w:rPr>
              <w:t>7</w:t>
            </w:r>
          </w:p>
        </w:tc>
        <w:tc>
          <w:tcPr>
            <w:tcW w:w="7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7B01"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环保类型：以下外购成品环保类型不符合RoHS2.0(十项)，存在环保风险，若销售地区为海外/全球，产品将限制发布。（取自IPN类型属性）</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14:paraId="515187DD" w14:textId="77777777" w:rsidR="00A77518" w:rsidRPr="00F259E4" w:rsidRDefault="00A77518" w:rsidP="00861514">
            <w:pPr>
              <w:spacing w:line="240" w:lineRule="auto"/>
              <w:rPr>
                <w:rFonts w:ascii="微软雅黑" w:hAnsi="微软雅黑" w:cs="宋体"/>
                <w:kern w:val="0"/>
                <w:sz w:val="18"/>
                <w:szCs w:val="18"/>
              </w:rPr>
            </w:pPr>
            <w:r w:rsidRPr="00F259E4">
              <w:rPr>
                <w:rFonts w:ascii="微软雅黑" w:hAnsi="微软雅黑" w:cs="宋体" w:hint="eastAsia"/>
                <w:kern w:val="0"/>
                <w:sz w:val="18"/>
                <w:szCs w:val="18"/>
              </w:rPr>
              <w:t>研发数据发布</w:t>
            </w:r>
          </w:p>
        </w:tc>
      </w:tr>
    </w:tbl>
    <w:p w14:paraId="4C114831" w14:textId="22DD37F9" w:rsidR="007B5E12" w:rsidRPr="0003484C" w:rsidRDefault="007B5E12" w:rsidP="007B5E12">
      <w:pPr>
        <w:pStyle w:val="ac"/>
        <w:numPr>
          <w:ilvl w:val="0"/>
          <w:numId w:val="15"/>
        </w:numPr>
        <w:spacing w:before="240"/>
        <w:rPr>
          <w:b/>
          <w:strike/>
        </w:rPr>
      </w:pPr>
      <w:r w:rsidRPr="0003484C">
        <w:rPr>
          <w:b/>
          <w:strike/>
        </w:rPr>
        <w:t>ITRMS20190604_003PLM</w:t>
      </w:r>
      <w:r w:rsidRPr="0003484C">
        <w:rPr>
          <w:b/>
          <w:strike/>
        </w:rPr>
        <w:t>更改物料组后，清空隐藏信息</w:t>
      </w:r>
    </w:p>
    <w:p w14:paraId="1BB902D5" w14:textId="224B8200" w:rsidR="007B5E12" w:rsidRDefault="007B5E12" w:rsidP="00A456F7">
      <w:r w:rsidRPr="0003484C">
        <w:rPr>
          <w:rFonts w:ascii="微软雅黑" w:hAnsi="微软雅黑" w:hint="eastAsia"/>
          <w:strike/>
          <w:color w:val="000000"/>
          <w:szCs w:val="24"/>
        </w:rPr>
        <w:t>当切换物料组时，原先A关联10个类型属性、分类属性，换成B</w:t>
      </w:r>
      <w:r w:rsidRPr="0003484C">
        <w:rPr>
          <w:rFonts w:ascii="微软雅黑" w:hAnsi="微软雅黑"/>
          <w:strike/>
          <w:color w:val="000000"/>
          <w:szCs w:val="24"/>
        </w:rPr>
        <w:t>,</w:t>
      </w:r>
      <w:r w:rsidRPr="0003484C">
        <w:rPr>
          <w:rFonts w:ascii="微软雅黑" w:hAnsi="微软雅黑" w:hint="eastAsia"/>
          <w:strike/>
          <w:color w:val="000000"/>
          <w:szCs w:val="24"/>
        </w:rPr>
        <w:t>关联的只有8个时，另外两个需要清空。隐藏属性也需要考虑</w:t>
      </w:r>
    </w:p>
    <w:p w14:paraId="4ADCD982" w14:textId="7B1E4299" w:rsidR="00770034" w:rsidRPr="0003484C" w:rsidRDefault="007B5E12" w:rsidP="007B5E12">
      <w:pPr>
        <w:pStyle w:val="ac"/>
        <w:numPr>
          <w:ilvl w:val="0"/>
          <w:numId w:val="15"/>
        </w:numPr>
        <w:rPr>
          <w:strike/>
        </w:rPr>
      </w:pPr>
      <w:r w:rsidRPr="0003484C">
        <w:rPr>
          <w:b/>
          <w:strike/>
        </w:rPr>
        <w:t>ITRMS20190320_038_ASM</w:t>
      </w:r>
      <w:r w:rsidRPr="0003484C">
        <w:rPr>
          <w:b/>
          <w:strike/>
        </w:rPr>
        <w:t>模型图纸审核流程优化</w:t>
      </w:r>
      <w:r w:rsidRPr="0003484C">
        <w:rPr>
          <w:rFonts w:hint="eastAsia"/>
          <w:b/>
          <w:strike/>
        </w:rPr>
        <w:t xml:space="preserve"> </w:t>
      </w:r>
    </w:p>
    <w:p w14:paraId="2DBCD7F9" w14:textId="77777777" w:rsidR="00766C9C" w:rsidRPr="0003484C" w:rsidRDefault="007B5E12" w:rsidP="001469DA">
      <w:pPr>
        <w:pStyle w:val="ac"/>
        <w:numPr>
          <w:ilvl w:val="0"/>
          <w:numId w:val="15"/>
        </w:numPr>
        <w:rPr>
          <w:strike/>
        </w:rPr>
      </w:pPr>
      <w:r w:rsidRPr="0003484C">
        <w:rPr>
          <w:b/>
          <w:strike/>
        </w:rPr>
        <w:t>ITRMS20190606_008PLM</w:t>
      </w:r>
      <w:r w:rsidRPr="0003484C">
        <w:rPr>
          <w:b/>
          <w:strike/>
        </w:rPr>
        <w:t>属性编辑页面，销售地区国内海外切换时对应相关属性自动变动</w:t>
      </w:r>
    </w:p>
    <w:p w14:paraId="799CBCC7" w14:textId="53DA07D2" w:rsidR="007B5E12" w:rsidRPr="0003484C" w:rsidRDefault="001469DA" w:rsidP="00766C9C">
      <w:pPr>
        <w:rPr>
          <w:strike/>
        </w:rPr>
      </w:pPr>
      <w:r w:rsidRPr="0003484C">
        <w:rPr>
          <w:rFonts w:hint="eastAsia"/>
          <w:strike/>
        </w:rPr>
        <w:lastRenderedPageBreak/>
        <w:t>销售地区调整为“国内”后，属性编辑页面上的供电类型，输入电压</w:t>
      </w:r>
      <w:r w:rsidRPr="0003484C">
        <w:rPr>
          <w:strike/>
        </w:rPr>
        <w:t>(</w:t>
      </w:r>
      <w:r w:rsidRPr="0003484C">
        <w:rPr>
          <w:strike/>
        </w:rPr>
        <w:t>若选择</w:t>
      </w:r>
      <w:r w:rsidRPr="0003484C">
        <w:rPr>
          <w:strike/>
        </w:rPr>
        <w:t>AC/DC)</w:t>
      </w:r>
      <w:r w:rsidRPr="0003484C">
        <w:rPr>
          <w:strike/>
        </w:rPr>
        <w:t>以及无线会隐藏，</w:t>
      </w:r>
      <w:r w:rsidRPr="0003484C">
        <w:rPr>
          <w:rFonts w:hint="eastAsia"/>
          <w:strike/>
        </w:rPr>
        <w:t>同时</w:t>
      </w:r>
      <w:r w:rsidRPr="0003484C">
        <w:rPr>
          <w:strike/>
        </w:rPr>
        <w:t>PLM</w:t>
      </w:r>
      <w:r w:rsidRPr="0003484C">
        <w:rPr>
          <w:strike/>
        </w:rPr>
        <w:t>主数据页面中清空</w:t>
      </w:r>
      <w:r w:rsidRPr="0003484C">
        <w:rPr>
          <w:rFonts w:hint="eastAsia"/>
          <w:strike/>
        </w:rPr>
        <w:t>对</w:t>
      </w:r>
      <w:r w:rsidRPr="0003484C">
        <w:rPr>
          <w:strike/>
        </w:rPr>
        <w:t>应数据。</w:t>
      </w:r>
    </w:p>
    <w:p w14:paraId="23AB0A8B" w14:textId="6D42A254" w:rsidR="00766C9C" w:rsidRPr="00C55297" w:rsidRDefault="00A67AFA" w:rsidP="001469DA">
      <w:pPr>
        <w:pStyle w:val="ac"/>
        <w:numPr>
          <w:ilvl w:val="0"/>
          <w:numId w:val="15"/>
        </w:numPr>
        <w:rPr>
          <w:strike/>
        </w:rPr>
      </w:pPr>
      <w:r w:rsidRPr="00C55297">
        <w:rPr>
          <w:b/>
          <w:strike/>
        </w:rPr>
        <w:t>RCMS20210706_059ODM</w:t>
      </w:r>
      <w:r w:rsidRPr="00C55297">
        <w:rPr>
          <w:b/>
          <w:strike/>
        </w:rPr>
        <w:t>制造商</w:t>
      </w:r>
      <w:r w:rsidRPr="00C55297">
        <w:rPr>
          <w:b/>
          <w:strike/>
        </w:rPr>
        <w:t>B</w:t>
      </w:r>
      <w:r w:rsidRPr="00C55297">
        <w:rPr>
          <w:b/>
          <w:strike/>
        </w:rPr>
        <w:t>版被清空</w:t>
      </w:r>
    </w:p>
    <w:p w14:paraId="0A2AE31D" w14:textId="65040258" w:rsidR="00A67AFA" w:rsidRPr="00766C9C" w:rsidRDefault="001469DA" w:rsidP="00766C9C">
      <w:r w:rsidRPr="00C55297">
        <w:rPr>
          <w:strike/>
        </w:rPr>
        <w:t>ODM</w:t>
      </w:r>
      <w:r w:rsidRPr="00C55297">
        <w:rPr>
          <w:strike/>
        </w:rPr>
        <w:t>制造商由于是隐藏的，修订后，编辑属性不清空。</w:t>
      </w:r>
    </w:p>
    <w:sectPr w:rsidR="00A67AFA" w:rsidRPr="00766C9C" w:rsidSect="00303F4D">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79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邵东升WX1" w:date="2022-12-14T10:05:00Z" w:initials="邵东升WX1">
    <w:p w14:paraId="70ABD479" w14:textId="2F7874CF" w:rsidR="00642279" w:rsidRDefault="00642279">
      <w:pPr>
        <w:pStyle w:val="af3"/>
      </w:pPr>
      <w:r>
        <w:rPr>
          <w:rStyle w:val="af2"/>
        </w:rPr>
        <w:annotationRef/>
      </w:r>
      <w:r>
        <w:rPr>
          <w:rFonts w:hint="eastAsia"/>
        </w:rPr>
        <w:t>邵东升增加。</w:t>
      </w:r>
    </w:p>
  </w:comment>
  <w:comment w:id="15" w:author="HIK\wuxiaojuan6" w:date="2023-11-23T17:27:00Z" w:initials="吴小娟6">
    <w:p w14:paraId="4F7D88B8" w14:textId="77777777" w:rsidR="00642279" w:rsidRDefault="00642279" w:rsidP="003F5E92">
      <w:pPr>
        <w:pStyle w:val="af3"/>
      </w:pPr>
      <w:r>
        <w:rPr>
          <w:rStyle w:val="af2"/>
        </w:rPr>
        <w:annotationRef/>
      </w:r>
      <w:r>
        <w:rPr>
          <w:rFonts w:hint="eastAsia"/>
        </w:rPr>
        <w:t>2</w:t>
      </w:r>
      <w:r>
        <w:t xml:space="preserve">023.11.23 </w:t>
      </w:r>
      <w:r>
        <w:rPr>
          <w:rFonts w:hint="eastAsia"/>
        </w:rPr>
        <w:t>规则未改，只是固化到文档</w:t>
      </w:r>
    </w:p>
  </w:comment>
  <w:comment w:id="16" w:author="HIK\wuxiaojuan6" w:date="2023-11-23T17:26:00Z" w:initials="吴小娟6">
    <w:p w14:paraId="50B52E12" w14:textId="2C2CB205" w:rsidR="00642279" w:rsidRDefault="00642279">
      <w:pPr>
        <w:pStyle w:val="af3"/>
      </w:pPr>
      <w:r>
        <w:rPr>
          <w:rStyle w:val="af2"/>
        </w:rPr>
        <w:annotationRef/>
      </w:r>
      <w:r>
        <w:rPr>
          <w:rFonts w:hint="eastAsia"/>
        </w:rPr>
        <w:t>2</w:t>
      </w:r>
      <w:r>
        <w:t>023.11.23</w:t>
      </w:r>
      <w:r>
        <w:rPr>
          <w:rFonts w:hint="eastAsia"/>
        </w:rPr>
        <w:t xml:space="preserve"> </w:t>
      </w:r>
      <w:r>
        <w:rPr>
          <w:rFonts w:hint="eastAsia"/>
        </w:rPr>
        <w:t>修改</w:t>
      </w:r>
    </w:p>
  </w:comment>
  <w:comment w:id="17" w:author="HIK\wuxiaojuan6" w:date="2023-12-14T14:02:00Z" w:initials="吴小娟6">
    <w:p w14:paraId="42EBF2E3" w14:textId="77C377DF" w:rsidR="00642279" w:rsidRDefault="00642279">
      <w:pPr>
        <w:pStyle w:val="af3"/>
      </w:pPr>
      <w:r>
        <w:rPr>
          <w:rStyle w:val="af2"/>
        </w:rPr>
        <w:annotationRef/>
      </w:r>
      <w:r>
        <w:rPr>
          <w:rFonts w:hint="eastAsia"/>
        </w:rPr>
        <w:t>2</w:t>
      </w:r>
      <w:r>
        <w:t xml:space="preserve">023.12.14 </w:t>
      </w:r>
      <w:r>
        <w:rPr>
          <w:rFonts w:hint="eastAsia"/>
        </w:rPr>
        <w:t>需求</w:t>
      </w:r>
      <w:r w:rsidRPr="009D0E19">
        <w:t>RMS20230915_045</w:t>
      </w:r>
      <w:r>
        <w:rPr>
          <w:rFonts w:hint="eastAsia"/>
        </w:rPr>
        <w:t xml:space="preserve"> </w:t>
      </w:r>
      <w:r>
        <w:rPr>
          <w:rFonts w:hint="eastAsia"/>
        </w:rPr>
        <w:t>增加一个需要先走</w:t>
      </w:r>
      <w:r>
        <w:rPr>
          <w:rFonts w:hint="eastAsia"/>
        </w:rPr>
        <w:t>E</w:t>
      </w:r>
      <w:r>
        <w:t>CR</w:t>
      </w:r>
      <w:r>
        <w:rPr>
          <w:rFonts w:hint="eastAsia"/>
        </w:rPr>
        <w:t>的场景</w:t>
      </w:r>
    </w:p>
  </w:comment>
  <w:comment w:id="18" w:author="HIK\wuxiaojuan6" w:date="2023-11-23T17:30:00Z" w:initials="吴小娟6">
    <w:p w14:paraId="32E98E87" w14:textId="6FFA9433" w:rsidR="00642279" w:rsidRDefault="00642279">
      <w:pPr>
        <w:pStyle w:val="af3"/>
      </w:pPr>
      <w:r>
        <w:rPr>
          <w:rStyle w:val="af2"/>
        </w:rPr>
        <w:annotationRef/>
      </w:r>
      <w:r>
        <w:rPr>
          <w:rFonts w:hint="eastAsia"/>
        </w:rPr>
        <w:t>2</w:t>
      </w:r>
      <w:r>
        <w:t xml:space="preserve">023.11.23 </w:t>
      </w:r>
      <w:r>
        <w:rPr>
          <w:rFonts w:hint="eastAsia"/>
        </w:rPr>
        <w:t>此</w:t>
      </w:r>
      <w:r>
        <w:rPr>
          <w:rFonts w:hint="eastAsia"/>
        </w:rPr>
        <w:t>1</w:t>
      </w:r>
      <w:r>
        <w:t>.0</w:t>
      </w:r>
      <w:r>
        <w:rPr>
          <w:rFonts w:hint="eastAsia"/>
        </w:rPr>
        <w:t>的收集功能改为收集“使用情况“</w:t>
      </w:r>
    </w:p>
  </w:comment>
  <w:comment w:id="19" w:author="HIK\wuxiaojuan6" w:date="2023-11-23T18:26:00Z" w:initials="吴小娟6">
    <w:p w14:paraId="599E73D5" w14:textId="1CE657C1" w:rsidR="00642279" w:rsidRDefault="00642279">
      <w:pPr>
        <w:pStyle w:val="af3"/>
      </w:pPr>
      <w:r>
        <w:rPr>
          <w:rStyle w:val="af2"/>
        </w:rPr>
        <w:annotationRef/>
      </w:r>
      <w:r>
        <w:rPr>
          <w:rFonts w:hint="eastAsia"/>
        </w:rPr>
        <w:t>2</w:t>
      </w:r>
      <w:r>
        <w:t xml:space="preserve">023.11.23 </w:t>
      </w:r>
      <w:r>
        <w:rPr>
          <w:rFonts w:hint="eastAsia"/>
        </w:rPr>
        <w:t>替代“收集正在使用特定对象的对象“</w:t>
      </w:r>
    </w:p>
  </w:comment>
  <w:comment w:id="20" w:author="HIK\wuxiaojuan6" w:date="2023-11-23T18:32:00Z" w:initials="吴小娟6">
    <w:p w14:paraId="346F295C" w14:textId="59DC05A9" w:rsidR="00642279" w:rsidRDefault="00642279">
      <w:pPr>
        <w:pStyle w:val="af3"/>
      </w:pPr>
      <w:r>
        <w:rPr>
          <w:rStyle w:val="af2"/>
        </w:rPr>
        <w:annotationRef/>
      </w:r>
      <w:r>
        <w:rPr>
          <w:rFonts w:hint="eastAsia"/>
        </w:rPr>
        <w:t>2</w:t>
      </w:r>
      <w:r>
        <w:t xml:space="preserve">023.11.23 </w:t>
      </w:r>
      <w:r>
        <w:rPr>
          <w:rFonts w:hint="eastAsia"/>
        </w:rPr>
        <w:t>原来梳理的规则有差错，以这个为准</w:t>
      </w:r>
    </w:p>
  </w:comment>
  <w:comment w:id="21" w:author="HIK\wuxiaojuan6" w:date="2023-11-23T17:31:00Z" w:initials="吴小娟6">
    <w:p w14:paraId="1CCBF072" w14:textId="2233D9B7" w:rsidR="00642279" w:rsidRDefault="00642279">
      <w:pPr>
        <w:pStyle w:val="af3"/>
      </w:pPr>
      <w:r>
        <w:rPr>
          <w:rStyle w:val="af2"/>
        </w:rPr>
        <w:annotationRef/>
      </w:r>
      <w:r>
        <w:rPr>
          <w:rFonts w:hint="eastAsia"/>
        </w:rPr>
        <w:t>2</w:t>
      </w:r>
      <w:r>
        <w:t xml:space="preserve">023.11.23 </w:t>
      </w:r>
      <w:r>
        <w:rPr>
          <w:rFonts w:hint="eastAsia"/>
        </w:rPr>
        <w:t>此</w:t>
      </w:r>
      <w:r>
        <w:rPr>
          <w:rFonts w:hint="eastAsia"/>
        </w:rPr>
        <w:t>1</w:t>
      </w:r>
      <w:r>
        <w:t>.0</w:t>
      </w:r>
      <w:r>
        <w:rPr>
          <w:rFonts w:hint="eastAsia"/>
        </w:rPr>
        <w:t>的收集功能不需要迁移</w:t>
      </w:r>
    </w:p>
  </w:comment>
  <w:comment w:id="22" w:author="HIK\wuxiaojuan6" w:date="2023-11-23T18:45:00Z" w:initials="吴小娟6">
    <w:p w14:paraId="1C399D28" w14:textId="2CF568CA" w:rsidR="00642279" w:rsidRDefault="00642279">
      <w:pPr>
        <w:pStyle w:val="af3"/>
      </w:pPr>
      <w:r>
        <w:rPr>
          <w:rStyle w:val="af2"/>
        </w:rPr>
        <w:annotationRef/>
      </w:r>
      <w:r>
        <w:rPr>
          <w:rFonts w:hint="eastAsia"/>
        </w:rPr>
        <w:t>2</w:t>
      </w:r>
      <w:r>
        <w:t xml:space="preserve">023.11.23 </w:t>
      </w:r>
      <w:r>
        <w:rPr>
          <w:rFonts w:hint="eastAsia"/>
        </w:rPr>
        <w:t>修改规则</w:t>
      </w:r>
    </w:p>
  </w:comment>
  <w:comment w:id="23" w:author="HIK\wuxiaojuan6" w:date="2023-11-23T18:48:00Z" w:initials="吴小娟6">
    <w:p w14:paraId="75C40730" w14:textId="5E675D61" w:rsidR="00642279" w:rsidRDefault="00642279">
      <w:pPr>
        <w:pStyle w:val="af3"/>
      </w:pPr>
      <w:r>
        <w:rPr>
          <w:rStyle w:val="af2"/>
        </w:rPr>
        <w:annotationRef/>
      </w:r>
      <w:r>
        <w:rPr>
          <w:rFonts w:hint="eastAsia"/>
        </w:rPr>
        <w:t>2</w:t>
      </w:r>
      <w:r>
        <w:t xml:space="preserve">023.11.23 </w:t>
      </w:r>
      <w:r>
        <w:rPr>
          <w:rFonts w:hint="eastAsia"/>
        </w:rPr>
        <w:t>合并到收集的统一规则里</w:t>
      </w:r>
    </w:p>
  </w:comment>
  <w:comment w:id="24" w:author="HIK\wuxiaojuan6" w:date="2023-11-23T18:49:00Z" w:initials="吴小娟6">
    <w:p w14:paraId="44A90F92" w14:textId="1C6F7CD3" w:rsidR="00642279" w:rsidRDefault="00642279">
      <w:pPr>
        <w:pStyle w:val="af3"/>
      </w:pPr>
      <w:r>
        <w:rPr>
          <w:rStyle w:val="af2"/>
        </w:rPr>
        <w:annotationRef/>
      </w:r>
      <w:r>
        <w:rPr>
          <w:rFonts w:hint="eastAsia"/>
        </w:rPr>
        <w:t>2</w:t>
      </w:r>
      <w:r>
        <w:t xml:space="preserve">023.11.23 </w:t>
      </w:r>
      <w:r>
        <w:rPr>
          <w:rFonts w:hint="eastAsia"/>
        </w:rPr>
        <w:t>合并到到收集的统一规则里</w:t>
      </w:r>
    </w:p>
  </w:comment>
  <w:comment w:id="25" w:author="HIK\wuxiaojuan6" w:date="2023-11-23T19:57:00Z" w:initials="吴小娟6">
    <w:p w14:paraId="493497E5" w14:textId="60ED0247" w:rsidR="00642279" w:rsidRDefault="00642279">
      <w:pPr>
        <w:pStyle w:val="af3"/>
      </w:pPr>
      <w:r>
        <w:rPr>
          <w:rStyle w:val="af2"/>
        </w:rPr>
        <w:annotationRef/>
      </w:r>
      <w:r>
        <w:rPr>
          <w:rFonts w:hint="eastAsia"/>
        </w:rPr>
        <w:t>2</w:t>
      </w:r>
      <w:r>
        <w:t xml:space="preserve">013.11.23 </w:t>
      </w:r>
      <w:r>
        <w:rPr>
          <w:rFonts w:hint="eastAsia"/>
        </w:rPr>
        <w:t>添加规则</w:t>
      </w:r>
    </w:p>
  </w:comment>
  <w:comment w:id="26" w:author="HIK\wuxiaojuan6" w:date="2023-11-23T19:57:00Z" w:initials="吴小娟6">
    <w:p w14:paraId="0193096C" w14:textId="412195F0" w:rsidR="00642279" w:rsidRDefault="00642279" w:rsidP="00404728">
      <w:pPr>
        <w:pStyle w:val="af3"/>
      </w:pPr>
      <w:r>
        <w:rPr>
          <w:rStyle w:val="af2"/>
        </w:rPr>
        <w:annotationRef/>
      </w:r>
      <w:r>
        <w:rPr>
          <w:rFonts w:hint="eastAsia"/>
        </w:rPr>
        <w:t>2</w:t>
      </w:r>
      <w:r>
        <w:t>013.11.23 1.0</w:t>
      </w:r>
      <w:r>
        <w:rPr>
          <w:rFonts w:hint="eastAsia"/>
        </w:rPr>
        <w:t>的业务规则有问题。更改新规则</w:t>
      </w:r>
    </w:p>
  </w:comment>
  <w:comment w:id="27" w:author="WX胡志刚5" w:date="2023-12-18T11:34:00Z" w:initials="W">
    <w:p w14:paraId="6D1A3CD0" w14:textId="7D1051D4" w:rsidR="00642279" w:rsidRDefault="00642279">
      <w:pPr>
        <w:pStyle w:val="af3"/>
      </w:pPr>
      <w:r>
        <w:rPr>
          <w:rStyle w:val="af2"/>
        </w:rPr>
        <w:annotationRef/>
      </w:r>
      <w:r>
        <w:rPr>
          <w:rFonts w:hint="eastAsia"/>
        </w:rPr>
        <w:t>2</w:t>
      </w:r>
      <w:r>
        <w:t>023.12.18</w:t>
      </w:r>
      <w:r>
        <w:rPr>
          <w:rFonts w:hint="eastAsia"/>
        </w:rPr>
        <w:t>补充全局更改数据校验规则说明</w:t>
      </w:r>
    </w:p>
  </w:comment>
  <w:comment w:id="28" w:author="HIK\wuxiaojuan6" w:date="2023-12-14T12:28:00Z" w:initials="吴小娟6">
    <w:p w14:paraId="5A5AD713" w14:textId="3F9555DD" w:rsidR="00642279" w:rsidRDefault="00642279">
      <w:pPr>
        <w:pStyle w:val="af3"/>
      </w:pPr>
      <w:r>
        <w:rPr>
          <w:rStyle w:val="af2"/>
        </w:rPr>
        <w:annotationRef/>
      </w:r>
      <w:r>
        <w:rPr>
          <w:rFonts w:ascii="Arial" w:hAnsi="Arial" w:cs="Arial"/>
          <w:color w:val="000000"/>
          <w:sz w:val="18"/>
          <w:szCs w:val="18"/>
          <w:shd w:val="clear" w:color="auto" w:fill="FFFFFF"/>
        </w:rPr>
        <w:t>2023.12.14</w:t>
      </w:r>
      <w:r>
        <w:rPr>
          <w:rFonts w:ascii="Arial" w:hAnsi="Arial" w:cs="Arial" w:hint="eastAsia"/>
          <w:color w:val="000000"/>
          <w:sz w:val="18"/>
          <w:szCs w:val="18"/>
          <w:shd w:val="clear" w:color="auto" w:fill="FFFFFF"/>
        </w:rPr>
        <w:t>需求</w:t>
      </w:r>
      <w:r>
        <w:rPr>
          <w:rFonts w:ascii="Arial" w:hAnsi="Arial" w:cs="Arial"/>
          <w:color w:val="000000"/>
          <w:sz w:val="18"/>
          <w:szCs w:val="18"/>
          <w:shd w:val="clear" w:color="auto" w:fill="FFFFFF"/>
        </w:rPr>
        <w:t>RMS20231008_032</w:t>
      </w:r>
      <w:r>
        <w:rPr>
          <w:rFonts w:ascii="Arial" w:hAnsi="Arial" w:cs="Arial" w:hint="eastAsia"/>
          <w:color w:val="000000"/>
          <w:sz w:val="18"/>
          <w:szCs w:val="18"/>
          <w:shd w:val="clear" w:color="auto" w:fill="FFFFFF"/>
        </w:rPr>
        <w:t>，优化更改软件与光盘成功的提示语</w:t>
      </w:r>
    </w:p>
  </w:comment>
  <w:comment w:id="33" w:author="WX胡志刚5" w:date="2023-08-29T10:18:00Z" w:initials="W">
    <w:p w14:paraId="4A8D9D6F" w14:textId="464BDEC4" w:rsidR="00642279" w:rsidRDefault="00642279">
      <w:pPr>
        <w:pStyle w:val="af3"/>
      </w:pPr>
      <w:r>
        <w:rPr>
          <w:rStyle w:val="af2"/>
        </w:rPr>
        <w:annotationRef/>
      </w:r>
      <w:r>
        <w:rPr>
          <w:rFonts w:hint="eastAsia"/>
        </w:rPr>
        <w:t>流程各审批节点参与者设置取值规则：</w:t>
      </w:r>
    </w:p>
    <w:p w14:paraId="38F3A221" w14:textId="0D435BD0" w:rsidR="00642279" w:rsidRDefault="00642279" w:rsidP="00786A8B">
      <w:pPr>
        <w:pStyle w:val="af3"/>
        <w:numPr>
          <w:ilvl w:val="0"/>
          <w:numId w:val="30"/>
        </w:numPr>
      </w:pPr>
      <w:r>
        <w:rPr>
          <w:rFonts w:hint="eastAsia"/>
        </w:rPr>
        <w:t>授权审核：</w:t>
      </w:r>
      <w:r w:rsidRPr="00786A8B">
        <w:rPr>
          <w:rFonts w:hint="eastAsia"/>
        </w:rPr>
        <w:t>处理人取《子件授权配置表中》中对应上下文配置的处理人信息</w:t>
      </w:r>
    </w:p>
    <w:p w14:paraId="601D2A79" w14:textId="77777777" w:rsidR="00642279" w:rsidRDefault="00642279" w:rsidP="00786A8B">
      <w:pPr>
        <w:pStyle w:val="af3"/>
        <w:numPr>
          <w:ilvl w:val="0"/>
          <w:numId w:val="30"/>
        </w:numPr>
      </w:pPr>
      <w:r>
        <w:rPr>
          <w:rFonts w:hint="eastAsia"/>
        </w:rPr>
        <w:t>直接主管审核：处理人取申请单创建人所在部门的直接主管</w:t>
      </w:r>
    </w:p>
    <w:p w14:paraId="4E97D75B" w14:textId="77777777" w:rsidR="00642279" w:rsidRDefault="00642279" w:rsidP="00786A8B">
      <w:pPr>
        <w:pStyle w:val="af3"/>
        <w:numPr>
          <w:ilvl w:val="0"/>
          <w:numId w:val="30"/>
        </w:numPr>
      </w:pPr>
      <w:r>
        <w:rPr>
          <w:rFonts w:hint="eastAsia"/>
        </w:rPr>
        <w:t>样机</w:t>
      </w:r>
      <w:r>
        <w:rPr>
          <w:rFonts w:hint="eastAsia"/>
        </w:rPr>
        <w:t>B</w:t>
      </w:r>
      <w:r>
        <w:t>OM</w:t>
      </w:r>
      <w:r>
        <w:rPr>
          <w:rFonts w:hint="eastAsia"/>
        </w:rPr>
        <w:t>更新审核：处理人取路由节点输入添加指定的审核人</w:t>
      </w:r>
    </w:p>
    <w:p w14:paraId="5EF49A86" w14:textId="7A2DC5ED" w:rsidR="00642279" w:rsidRDefault="00642279" w:rsidP="00786A8B">
      <w:pPr>
        <w:pStyle w:val="af3"/>
        <w:numPr>
          <w:ilvl w:val="0"/>
          <w:numId w:val="30"/>
        </w:numPr>
      </w:pPr>
      <w:r>
        <w:rPr>
          <w:rFonts w:hint="eastAsia"/>
        </w:rPr>
        <w:t>规范性审查：处理人取物料组角色配置表中对应的器件工程师（如果产生对象没有物料则取受影响对象物料组对应的配置）</w:t>
      </w:r>
    </w:p>
    <w:p w14:paraId="4EB40738" w14:textId="4440027B" w:rsidR="00642279" w:rsidRDefault="00642279" w:rsidP="00786A8B">
      <w:pPr>
        <w:pStyle w:val="af3"/>
        <w:numPr>
          <w:ilvl w:val="0"/>
          <w:numId w:val="30"/>
        </w:numPr>
      </w:pPr>
      <w:r>
        <w:rPr>
          <w:rFonts w:hint="eastAsia"/>
        </w:rPr>
        <w:t>P</w:t>
      </w:r>
      <w:r>
        <w:t>CB</w:t>
      </w:r>
      <w:r>
        <w:rPr>
          <w:rFonts w:hint="eastAsia"/>
        </w:rPr>
        <w:t>组长会签：处理人取值为规范性审核节点添加指定的</w:t>
      </w:r>
      <w:r>
        <w:rPr>
          <w:rFonts w:hint="eastAsia"/>
        </w:rPr>
        <w:t>P</w:t>
      </w:r>
      <w:r>
        <w:t>CB</w:t>
      </w:r>
      <w:r>
        <w:rPr>
          <w:rFonts w:hint="eastAsia"/>
        </w:rPr>
        <w:t>组长审核人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ABD479" w15:done="0"/>
  <w15:commentEx w15:paraId="4F7D88B8" w15:done="0"/>
  <w15:commentEx w15:paraId="50B52E12" w15:done="0"/>
  <w15:commentEx w15:paraId="42EBF2E3" w15:done="0"/>
  <w15:commentEx w15:paraId="32E98E87" w15:done="0"/>
  <w15:commentEx w15:paraId="599E73D5" w15:done="0"/>
  <w15:commentEx w15:paraId="346F295C" w15:done="0"/>
  <w15:commentEx w15:paraId="1CCBF072" w15:done="0"/>
  <w15:commentEx w15:paraId="1C399D28" w15:done="0"/>
  <w15:commentEx w15:paraId="75C40730" w15:done="0"/>
  <w15:commentEx w15:paraId="44A90F92" w15:done="0"/>
  <w15:commentEx w15:paraId="493497E5" w15:done="0"/>
  <w15:commentEx w15:paraId="0193096C" w15:done="0"/>
  <w15:commentEx w15:paraId="6D1A3CD0" w15:done="0"/>
  <w15:commentEx w15:paraId="5A5AD713" w15:done="0"/>
  <w15:commentEx w15:paraId="4EB407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3D8A0" w14:textId="77777777" w:rsidR="00642279" w:rsidRDefault="00642279" w:rsidP="00357857">
      <w:pPr>
        <w:spacing w:before="72"/>
        <w:ind w:firstLine="420"/>
      </w:pPr>
      <w:r>
        <w:separator/>
      </w:r>
    </w:p>
  </w:endnote>
  <w:endnote w:type="continuationSeparator" w:id="0">
    <w:p w14:paraId="40FE8567" w14:textId="77777777" w:rsidR="00642279" w:rsidRDefault="00642279" w:rsidP="00357857">
      <w:pPr>
        <w:spacing w:before="72"/>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42F8" w14:textId="77777777" w:rsidR="00642279" w:rsidRDefault="00642279">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630116"/>
      <w:docPartObj>
        <w:docPartGallery w:val="Page Numbers (Bottom of Page)"/>
        <w:docPartUnique/>
      </w:docPartObj>
    </w:sdtPr>
    <w:sdtContent>
      <w:sdt>
        <w:sdtPr>
          <w:id w:val="-1390646441"/>
          <w:docPartObj>
            <w:docPartGallery w:val="Page Numbers (Top of Page)"/>
            <w:docPartUnique/>
          </w:docPartObj>
        </w:sdtPr>
        <w:sdtContent>
          <w:p w14:paraId="4268491D" w14:textId="39441664" w:rsidR="00642279" w:rsidRPr="00303F4D" w:rsidRDefault="00642279"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E08D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E08D0">
              <w:rPr>
                <w:b/>
                <w:bCs/>
                <w:noProof/>
              </w:rPr>
              <w:t>34</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B5B0" w14:textId="77777777" w:rsidR="00642279" w:rsidRDefault="00642279">
    <w:pPr>
      <w:pStyle w:val="a5"/>
      <w:spacing w:before="7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642279" w:rsidRDefault="00642279">
    <w:pPr>
      <w:pStyle w:val="a5"/>
      <w:spacing w:before="7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Content>
      <w:sdt>
        <w:sdtPr>
          <w:id w:val="1728636285"/>
          <w:docPartObj>
            <w:docPartGallery w:val="Page Numbers (Top of Page)"/>
            <w:docPartUnique/>
          </w:docPartObj>
        </w:sdtPr>
        <w:sdtContent>
          <w:p w14:paraId="18DB1AA8" w14:textId="61FBE653" w:rsidR="00642279" w:rsidRPr="00303F4D" w:rsidRDefault="00642279"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85975">
              <w:rPr>
                <w:b/>
                <w:bCs/>
                <w:noProof/>
              </w:rPr>
              <w:t>25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85975">
              <w:rPr>
                <w:b/>
                <w:bCs/>
                <w:noProof/>
              </w:rPr>
              <w:t>37</w:t>
            </w:r>
            <w:r>
              <w:rPr>
                <w:b/>
                <w:bCs/>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642279" w:rsidRDefault="00642279">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0132C" w14:textId="77777777" w:rsidR="00642279" w:rsidRDefault="00642279" w:rsidP="00357857">
      <w:pPr>
        <w:spacing w:before="72"/>
        <w:ind w:firstLine="420"/>
      </w:pPr>
      <w:r>
        <w:separator/>
      </w:r>
    </w:p>
  </w:footnote>
  <w:footnote w:type="continuationSeparator" w:id="0">
    <w:p w14:paraId="6CAB1E95" w14:textId="77777777" w:rsidR="00642279" w:rsidRDefault="00642279" w:rsidP="00357857">
      <w:pPr>
        <w:spacing w:before="72"/>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34D3B" w14:textId="77777777" w:rsidR="00642279" w:rsidRDefault="00642279">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F4D2B" w14:textId="1DF0D968" w:rsidR="00642279" w:rsidRPr="00357857" w:rsidRDefault="00642279" w:rsidP="00357857">
    <w:pPr>
      <w:spacing w:before="72"/>
      <w:ind w:rightChars="-16" w:right="-34" w:firstLine="420"/>
      <w:rPr>
        <w:rFonts w:asciiTheme="minorEastAsia" w:hAnsiTheme="minorEastAsia"/>
        <w:sz w:val="18"/>
      </w:rPr>
    </w:pPr>
    <w:r>
      <w:rPr>
        <w:rFonts w:hint="eastAsia"/>
        <w:noProof/>
      </w:rPr>
      <w:drawing>
        <wp:inline distT="0" distB="0" distL="0" distR="0" wp14:anchorId="22BC139F" wp14:editId="24499008">
          <wp:extent cx="1413654" cy="181610"/>
          <wp:effectExtent l="0" t="0" r="0"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ECA </w:t>
    </w:r>
    <w:r>
      <w:rPr>
        <w:rFonts w:hint="eastAsia"/>
      </w:rPr>
      <w:t>流程</w:t>
    </w:r>
    <w:r>
      <w:t xml:space="preserve"> </w:t>
    </w:r>
    <w:r>
      <w:rPr>
        <w:rFonts w:hint="eastAsia"/>
      </w:rPr>
      <w:t xml:space="preserve"> </w:t>
    </w:r>
    <w:r>
      <w:t xml:space="preserve">                  </w:t>
    </w:r>
    <w:r>
      <w:tab/>
    </w:r>
    <w:r>
      <w:tab/>
    </w:r>
    <w:sdt>
      <w:sdtPr>
        <w:rPr>
          <w:rFonts w:asciiTheme="minorEastAsia" w:hAnsiTheme="minorEastAsia"/>
          <w:sz w:val="18"/>
        </w:rPr>
        <w:id w:val="-1201550285"/>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E2AD6" w14:textId="77777777" w:rsidR="00642279" w:rsidRDefault="00642279">
    <w:pPr>
      <w:pStyle w:val="a3"/>
      <w:spacing w:before="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642279" w:rsidRDefault="00642279">
    <w:pPr>
      <w:pStyle w:val="a3"/>
      <w:spacing w:before="7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41A6F290" w:rsidR="00642279" w:rsidRPr="00357857" w:rsidRDefault="00642279"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MCT</w:t>
    </w:r>
    <w:r>
      <w:rPr>
        <w:rFonts w:hint="eastAsia"/>
      </w:rPr>
      <w:t>流程</w:t>
    </w:r>
    <w:r>
      <w:rPr>
        <w:rFonts w:hint="eastAsia"/>
      </w:rPr>
      <w:t xml:space="preserve"> (</w:t>
    </w:r>
    <w:r>
      <w:t>PLM 2.0</w:t>
    </w:r>
    <w:r>
      <w:rPr>
        <w:rFonts w:hint="eastAsia"/>
      </w:rPr>
      <w:t xml:space="preserve">)  </w:t>
    </w:r>
    <w:r>
      <w:tab/>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Content>
        <w:r>
          <w:rPr>
            <w:rFonts w:asciiTheme="minorEastAsia" w:hAnsiTheme="minorEastAsia"/>
            <w:sz w:val="18"/>
          </w:rPr>
          <w:t>内部公开</w:t>
        </w:r>
      </w:sdtContent>
    </w:sdt>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642279" w:rsidRDefault="00642279">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7FD"/>
    <w:multiLevelType w:val="hybridMultilevel"/>
    <w:tmpl w:val="C3F4FA5E"/>
    <w:lvl w:ilvl="0" w:tplc="8FCE60C4">
      <w:start w:val="1"/>
      <w:numFmt w:val="lowerLetter"/>
      <w:lvlText w:val="%1)"/>
      <w:lvlJc w:val="left"/>
      <w:pPr>
        <w:ind w:left="360" w:hanging="360"/>
      </w:pPr>
      <w:rPr>
        <w:rFonts w:hint="default"/>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D0F09"/>
    <w:multiLevelType w:val="hybridMultilevel"/>
    <w:tmpl w:val="341EB89C"/>
    <w:lvl w:ilvl="0" w:tplc="DEB43C82">
      <w:start w:val="1"/>
      <w:numFmt w:val="lowerLetter"/>
      <w:lvlText w:val="%1)"/>
      <w:lvlJc w:val="left"/>
      <w:pPr>
        <w:ind w:left="360" w:hanging="360"/>
      </w:pPr>
      <w:rPr>
        <w:rFonts w:hint="default"/>
        <w:strike w:val="0"/>
        <w:color w:val="000000" w:themeColor="text1"/>
      </w:rPr>
    </w:lvl>
    <w:lvl w:ilvl="1" w:tplc="4580AE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05CDB"/>
    <w:multiLevelType w:val="hybridMultilevel"/>
    <w:tmpl w:val="83B2A412"/>
    <w:lvl w:ilvl="0" w:tplc="3F54D43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B77F3"/>
    <w:multiLevelType w:val="hybridMultilevel"/>
    <w:tmpl w:val="DA268606"/>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7C1B05"/>
    <w:multiLevelType w:val="hybridMultilevel"/>
    <w:tmpl w:val="6AA23B90"/>
    <w:lvl w:ilvl="0" w:tplc="F97EF4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3A4BBF"/>
    <w:multiLevelType w:val="hybridMultilevel"/>
    <w:tmpl w:val="F600196E"/>
    <w:lvl w:ilvl="0" w:tplc="DA70847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AC7269"/>
    <w:multiLevelType w:val="hybridMultilevel"/>
    <w:tmpl w:val="DCE86612"/>
    <w:lvl w:ilvl="0" w:tplc="DA70847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751031"/>
    <w:multiLevelType w:val="hybridMultilevel"/>
    <w:tmpl w:val="E29625E2"/>
    <w:lvl w:ilvl="0" w:tplc="D548A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1020EF"/>
    <w:multiLevelType w:val="hybridMultilevel"/>
    <w:tmpl w:val="CA584B6C"/>
    <w:lvl w:ilvl="0" w:tplc="EC9CAD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9F095D"/>
    <w:multiLevelType w:val="hybridMultilevel"/>
    <w:tmpl w:val="3E76BB96"/>
    <w:lvl w:ilvl="0" w:tplc="24C4EF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D35582"/>
    <w:multiLevelType w:val="hybridMultilevel"/>
    <w:tmpl w:val="35AA2D2E"/>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BE728CC"/>
    <w:multiLevelType w:val="hybridMultilevel"/>
    <w:tmpl w:val="B5645F8E"/>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CE826FC"/>
    <w:multiLevelType w:val="hybridMultilevel"/>
    <w:tmpl w:val="ADD8CE70"/>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华文中宋"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华文中宋"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14" w15:restartNumberingAfterBreak="0">
    <w:nsid w:val="236047F8"/>
    <w:multiLevelType w:val="hybridMultilevel"/>
    <w:tmpl w:val="5526EB28"/>
    <w:lvl w:ilvl="0" w:tplc="5492DF80">
      <w:start w:val="1"/>
      <w:numFmt w:val="bullet"/>
      <w:lvlText w:val=""/>
      <w:lvlJc w:val="left"/>
      <w:pPr>
        <w:ind w:left="360" w:hanging="360"/>
      </w:pPr>
      <w:rPr>
        <w:rFonts w:ascii="Wingdings" w:hAnsi="Wingdings" w:hint="default"/>
        <w:strike w:val="0"/>
        <w:color w:val="000000" w:themeColor="text1"/>
      </w:rPr>
    </w:lvl>
    <w:lvl w:ilvl="1" w:tplc="4580AE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030819"/>
    <w:multiLevelType w:val="hybridMultilevel"/>
    <w:tmpl w:val="6188F208"/>
    <w:lvl w:ilvl="0" w:tplc="B4CCA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E9567A"/>
    <w:multiLevelType w:val="hybridMultilevel"/>
    <w:tmpl w:val="A70C08C4"/>
    <w:lvl w:ilvl="0" w:tplc="9192F778">
      <w:start w:val="1"/>
      <w:numFmt w:val="decimal"/>
      <w:lvlText w:val="%1）"/>
      <w:lvlJc w:val="left"/>
      <w:pPr>
        <w:ind w:left="360" w:hanging="360"/>
      </w:pPr>
      <w:rPr>
        <w:rFonts w:hint="default"/>
      </w:rPr>
    </w:lvl>
    <w:lvl w:ilvl="1" w:tplc="5492DF8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ED1CD7"/>
    <w:multiLevelType w:val="hybridMultilevel"/>
    <w:tmpl w:val="178C9C12"/>
    <w:lvl w:ilvl="0" w:tplc="A3F21CE0">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2512AA"/>
    <w:multiLevelType w:val="hybridMultilevel"/>
    <w:tmpl w:val="932A20F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15:restartNumberingAfterBreak="0">
    <w:nsid w:val="387466F7"/>
    <w:multiLevelType w:val="hybridMultilevel"/>
    <w:tmpl w:val="B128D63C"/>
    <w:lvl w:ilvl="0" w:tplc="60C853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8E556C"/>
    <w:multiLevelType w:val="hybridMultilevel"/>
    <w:tmpl w:val="341EB89C"/>
    <w:lvl w:ilvl="0" w:tplc="DEB43C82">
      <w:start w:val="1"/>
      <w:numFmt w:val="lowerLetter"/>
      <w:lvlText w:val="%1)"/>
      <w:lvlJc w:val="left"/>
      <w:pPr>
        <w:ind w:left="360" w:hanging="360"/>
      </w:pPr>
      <w:rPr>
        <w:rFonts w:hint="default"/>
        <w:strike w:val="0"/>
        <w:color w:val="000000" w:themeColor="text1"/>
      </w:rPr>
    </w:lvl>
    <w:lvl w:ilvl="1" w:tplc="4580AE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4933F4"/>
    <w:multiLevelType w:val="multilevel"/>
    <w:tmpl w:val="9AA8B20C"/>
    <w:lvl w:ilvl="0">
      <w:start w:val="1"/>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2" w15:restartNumberingAfterBreak="0">
    <w:nsid w:val="3E3D6C6E"/>
    <w:multiLevelType w:val="hybridMultilevel"/>
    <w:tmpl w:val="67BE3B28"/>
    <w:lvl w:ilvl="0" w:tplc="9192F7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C5090C"/>
    <w:multiLevelType w:val="hybridMultilevel"/>
    <w:tmpl w:val="49CEE6EC"/>
    <w:lvl w:ilvl="0" w:tplc="6F2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0F4109"/>
    <w:multiLevelType w:val="hybridMultilevel"/>
    <w:tmpl w:val="74EA98D6"/>
    <w:lvl w:ilvl="0" w:tplc="DA70847E">
      <w:start w:val="1"/>
      <w:numFmt w:val="bullet"/>
      <w:lvlText w:val=""/>
      <w:lvlJc w:val="left"/>
      <w:pPr>
        <w:ind w:left="508" w:hanging="420"/>
      </w:pPr>
      <w:rPr>
        <w:rFonts w:ascii="Wingdings" w:hAnsi="Wingdings" w:hint="default"/>
        <w:color w:val="auto"/>
      </w:rPr>
    </w:lvl>
    <w:lvl w:ilvl="1" w:tplc="04090003" w:tentative="1">
      <w:start w:val="1"/>
      <w:numFmt w:val="bullet"/>
      <w:lvlText w:val=""/>
      <w:lvlJc w:val="left"/>
      <w:pPr>
        <w:ind w:left="928" w:hanging="420"/>
      </w:pPr>
      <w:rPr>
        <w:rFonts w:ascii="Wingdings" w:hAnsi="Wingdings" w:hint="default"/>
      </w:rPr>
    </w:lvl>
    <w:lvl w:ilvl="2" w:tplc="04090005"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3" w:tentative="1">
      <w:start w:val="1"/>
      <w:numFmt w:val="bullet"/>
      <w:lvlText w:val=""/>
      <w:lvlJc w:val="left"/>
      <w:pPr>
        <w:ind w:left="2188" w:hanging="420"/>
      </w:pPr>
      <w:rPr>
        <w:rFonts w:ascii="Wingdings" w:hAnsi="Wingdings" w:hint="default"/>
      </w:rPr>
    </w:lvl>
    <w:lvl w:ilvl="5" w:tplc="04090005"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3" w:tentative="1">
      <w:start w:val="1"/>
      <w:numFmt w:val="bullet"/>
      <w:lvlText w:val=""/>
      <w:lvlJc w:val="left"/>
      <w:pPr>
        <w:ind w:left="3448" w:hanging="420"/>
      </w:pPr>
      <w:rPr>
        <w:rFonts w:ascii="Wingdings" w:hAnsi="Wingdings" w:hint="default"/>
      </w:rPr>
    </w:lvl>
    <w:lvl w:ilvl="8" w:tplc="04090005" w:tentative="1">
      <w:start w:val="1"/>
      <w:numFmt w:val="bullet"/>
      <w:lvlText w:val=""/>
      <w:lvlJc w:val="left"/>
      <w:pPr>
        <w:ind w:left="3868" w:hanging="420"/>
      </w:pPr>
      <w:rPr>
        <w:rFonts w:ascii="Wingdings" w:hAnsi="Wingdings" w:hint="default"/>
      </w:rPr>
    </w:lvl>
  </w:abstractNum>
  <w:abstractNum w:abstractNumId="25" w15:restartNumberingAfterBreak="0">
    <w:nsid w:val="48CD35BB"/>
    <w:multiLevelType w:val="hybridMultilevel"/>
    <w:tmpl w:val="FFCE14CE"/>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A613308"/>
    <w:multiLevelType w:val="hybridMultilevel"/>
    <w:tmpl w:val="E7AA222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CA70B1"/>
    <w:multiLevelType w:val="hybridMultilevel"/>
    <w:tmpl w:val="8DFA52AC"/>
    <w:lvl w:ilvl="0" w:tplc="59C68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CE24473"/>
    <w:multiLevelType w:val="hybridMultilevel"/>
    <w:tmpl w:val="4F4463E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30" w15:restartNumberingAfterBreak="0">
    <w:nsid w:val="50D82DC7"/>
    <w:multiLevelType w:val="multilevel"/>
    <w:tmpl w:val="CFBE2862"/>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3D5632F"/>
    <w:multiLevelType w:val="hybridMultilevel"/>
    <w:tmpl w:val="84529CAC"/>
    <w:lvl w:ilvl="0" w:tplc="BAF84C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CA2A2A"/>
    <w:multiLevelType w:val="hybridMultilevel"/>
    <w:tmpl w:val="A3E4DCF6"/>
    <w:lvl w:ilvl="0" w:tplc="DA70847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62D85"/>
    <w:multiLevelType w:val="multilevel"/>
    <w:tmpl w:val="EC6A4C3E"/>
    <w:lvl w:ilvl="0">
      <w:start w:val="1"/>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34" w15:restartNumberingAfterBreak="0">
    <w:nsid w:val="6A9821E3"/>
    <w:multiLevelType w:val="hybridMultilevel"/>
    <w:tmpl w:val="80CA5D2E"/>
    <w:lvl w:ilvl="0" w:tplc="04090019">
      <w:start w:val="1"/>
      <w:numFmt w:val="lowerLetter"/>
      <w:lvlText w:val="%1)"/>
      <w:lvlJc w:val="left"/>
      <w:pPr>
        <w:ind w:left="420" w:hanging="420"/>
      </w:pPr>
    </w:lvl>
    <w:lvl w:ilvl="1" w:tplc="5492DF80">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50494"/>
    <w:multiLevelType w:val="hybridMultilevel"/>
    <w:tmpl w:val="D8ACD716"/>
    <w:lvl w:ilvl="0" w:tplc="58029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345EFF"/>
    <w:multiLevelType w:val="multilevel"/>
    <w:tmpl w:val="B54CA0C6"/>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color w:val="auto"/>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1202E79"/>
    <w:multiLevelType w:val="hybridMultilevel"/>
    <w:tmpl w:val="29284524"/>
    <w:lvl w:ilvl="0" w:tplc="9192F778">
      <w:start w:val="1"/>
      <w:numFmt w:val="decimal"/>
      <w:lvlText w:val="%1）"/>
      <w:lvlJc w:val="left"/>
      <w:pPr>
        <w:ind w:left="360" w:hanging="360"/>
      </w:pPr>
      <w:rPr>
        <w:rFonts w:hint="default"/>
      </w:rPr>
    </w:lvl>
    <w:lvl w:ilvl="1" w:tplc="04090019">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D700CA6E">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040B1B"/>
    <w:multiLevelType w:val="hybridMultilevel"/>
    <w:tmpl w:val="815E7F58"/>
    <w:lvl w:ilvl="0" w:tplc="E62809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D60F47"/>
    <w:multiLevelType w:val="hybridMultilevel"/>
    <w:tmpl w:val="3A9CEC0A"/>
    <w:lvl w:ilvl="0" w:tplc="5822AC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FB772A"/>
    <w:multiLevelType w:val="hybridMultilevel"/>
    <w:tmpl w:val="C36EFE4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DD5224"/>
    <w:multiLevelType w:val="multilevel"/>
    <w:tmpl w:val="F98ADDE4"/>
    <w:lvl w:ilvl="0">
      <w:start w:val="1"/>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num w:numId="1">
    <w:abstractNumId w:val="13"/>
  </w:num>
  <w:num w:numId="2">
    <w:abstractNumId w:val="29"/>
  </w:num>
  <w:num w:numId="3">
    <w:abstractNumId w:val="36"/>
  </w:num>
  <w:num w:numId="4">
    <w:abstractNumId w:val="23"/>
  </w:num>
  <w:num w:numId="5">
    <w:abstractNumId w:val="11"/>
  </w:num>
  <w:num w:numId="6">
    <w:abstractNumId w:val="40"/>
  </w:num>
  <w:num w:numId="7">
    <w:abstractNumId w:val="3"/>
  </w:num>
  <w:num w:numId="8">
    <w:abstractNumId w:val="26"/>
  </w:num>
  <w:num w:numId="9">
    <w:abstractNumId w:val="34"/>
  </w:num>
  <w:num w:numId="10">
    <w:abstractNumId w:val="15"/>
  </w:num>
  <w:num w:numId="11">
    <w:abstractNumId w:val="17"/>
  </w:num>
  <w:num w:numId="12">
    <w:abstractNumId w:val="5"/>
  </w:num>
  <w:num w:numId="13">
    <w:abstractNumId w:val="10"/>
  </w:num>
  <w:num w:numId="14">
    <w:abstractNumId w:val="4"/>
  </w:num>
  <w:num w:numId="15">
    <w:abstractNumId w:val="19"/>
  </w:num>
  <w:num w:numId="16">
    <w:abstractNumId w:val="22"/>
  </w:num>
  <w:num w:numId="17">
    <w:abstractNumId w:val="16"/>
  </w:num>
  <w:num w:numId="18">
    <w:abstractNumId w:val="1"/>
  </w:num>
  <w:num w:numId="19">
    <w:abstractNumId w:val="0"/>
  </w:num>
  <w:num w:numId="20">
    <w:abstractNumId w:val="8"/>
  </w:num>
  <w:num w:numId="21">
    <w:abstractNumId w:val="31"/>
  </w:num>
  <w:num w:numId="22">
    <w:abstractNumId w:val="27"/>
  </w:num>
  <w:num w:numId="23">
    <w:abstractNumId w:val="38"/>
  </w:num>
  <w:num w:numId="24">
    <w:abstractNumId w:val="2"/>
  </w:num>
  <w:num w:numId="25">
    <w:abstractNumId w:val="12"/>
  </w:num>
  <w:num w:numId="26">
    <w:abstractNumId w:val="18"/>
  </w:num>
  <w:num w:numId="27">
    <w:abstractNumId w:val="28"/>
  </w:num>
  <w:num w:numId="28">
    <w:abstractNumId w:val="9"/>
  </w:num>
  <w:num w:numId="29">
    <w:abstractNumId w:val="39"/>
  </w:num>
  <w:num w:numId="30">
    <w:abstractNumId w:val="35"/>
  </w:num>
  <w:num w:numId="31">
    <w:abstractNumId w:val="24"/>
  </w:num>
  <w:num w:numId="32">
    <w:abstractNumId w:val="6"/>
  </w:num>
  <w:num w:numId="33">
    <w:abstractNumId w:val="32"/>
  </w:num>
  <w:num w:numId="34">
    <w:abstractNumId w:val="25"/>
  </w:num>
  <w:num w:numId="35">
    <w:abstractNumId w:val="37"/>
  </w:num>
  <w:num w:numId="36">
    <w:abstractNumId w:val="20"/>
  </w:num>
  <w:num w:numId="37">
    <w:abstractNumId w:val="14"/>
  </w:num>
  <w:num w:numId="38">
    <w:abstractNumId w:val="7"/>
  </w:num>
  <w:num w:numId="39">
    <w:abstractNumId w:val="30"/>
  </w:num>
  <w:num w:numId="40">
    <w:abstractNumId w:val="21"/>
  </w:num>
  <w:num w:numId="41">
    <w:abstractNumId w:val="41"/>
  </w:num>
  <w:num w:numId="42">
    <w:abstractNumId w:val="3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邵东升WX1">
    <w15:presenceInfo w15:providerId="None" w15:userId="邵东升WX1"/>
  </w15:person>
  <w15:person w15:author="HIK\wuxiaojuan6">
    <w15:presenceInfo w15:providerId="None" w15:userId="HIK\wuxiaojuan6"/>
  </w15:person>
  <w15:person w15:author="WX胡志刚5">
    <w15:presenceInfo w15:providerId="AD" w15:userId="S-1-5-21-301378855-1296857468-2813838616-4745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0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2F86"/>
    <w:rsid w:val="00003451"/>
    <w:rsid w:val="00003BB2"/>
    <w:rsid w:val="00004D8D"/>
    <w:rsid w:val="000054CC"/>
    <w:rsid w:val="00005762"/>
    <w:rsid w:val="00006D62"/>
    <w:rsid w:val="00012EB2"/>
    <w:rsid w:val="00013D5C"/>
    <w:rsid w:val="00016E68"/>
    <w:rsid w:val="0001745D"/>
    <w:rsid w:val="000216B9"/>
    <w:rsid w:val="000226B8"/>
    <w:rsid w:val="00022989"/>
    <w:rsid w:val="000245CF"/>
    <w:rsid w:val="000249D6"/>
    <w:rsid w:val="0002505F"/>
    <w:rsid w:val="00025084"/>
    <w:rsid w:val="000260D8"/>
    <w:rsid w:val="00026292"/>
    <w:rsid w:val="00026931"/>
    <w:rsid w:val="000270E5"/>
    <w:rsid w:val="00027D9B"/>
    <w:rsid w:val="00030FA2"/>
    <w:rsid w:val="00031482"/>
    <w:rsid w:val="000319C3"/>
    <w:rsid w:val="00031A14"/>
    <w:rsid w:val="000345E6"/>
    <w:rsid w:val="0003484C"/>
    <w:rsid w:val="0003637B"/>
    <w:rsid w:val="00036592"/>
    <w:rsid w:val="0003663C"/>
    <w:rsid w:val="00036971"/>
    <w:rsid w:val="00036AF0"/>
    <w:rsid w:val="00037D11"/>
    <w:rsid w:val="000428B1"/>
    <w:rsid w:val="00042C58"/>
    <w:rsid w:val="00043DED"/>
    <w:rsid w:val="00044FF8"/>
    <w:rsid w:val="00045258"/>
    <w:rsid w:val="00045264"/>
    <w:rsid w:val="000461E7"/>
    <w:rsid w:val="00046DC2"/>
    <w:rsid w:val="0004715F"/>
    <w:rsid w:val="0004794A"/>
    <w:rsid w:val="00050518"/>
    <w:rsid w:val="00050912"/>
    <w:rsid w:val="00051372"/>
    <w:rsid w:val="00051777"/>
    <w:rsid w:val="000518E5"/>
    <w:rsid w:val="00052E21"/>
    <w:rsid w:val="00053105"/>
    <w:rsid w:val="0005317B"/>
    <w:rsid w:val="000540EA"/>
    <w:rsid w:val="000557B4"/>
    <w:rsid w:val="00055BD4"/>
    <w:rsid w:val="00056093"/>
    <w:rsid w:val="00060953"/>
    <w:rsid w:val="00060AE7"/>
    <w:rsid w:val="00060EA7"/>
    <w:rsid w:val="00061216"/>
    <w:rsid w:val="0006230B"/>
    <w:rsid w:val="00062CFE"/>
    <w:rsid w:val="00064CB1"/>
    <w:rsid w:val="00065918"/>
    <w:rsid w:val="00066344"/>
    <w:rsid w:val="00070261"/>
    <w:rsid w:val="000703CC"/>
    <w:rsid w:val="000706FB"/>
    <w:rsid w:val="00070A16"/>
    <w:rsid w:val="00070F81"/>
    <w:rsid w:val="00071A32"/>
    <w:rsid w:val="00073221"/>
    <w:rsid w:val="00073693"/>
    <w:rsid w:val="00074E3E"/>
    <w:rsid w:val="00075489"/>
    <w:rsid w:val="00075FAB"/>
    <w:rsid w:val="00077F50"/>
    <w:rsid w:val="00080EEE"/>
    <w:rsid w:val="000811A3"/>
    <w:rsid w:val="00081C18"/>
    <w:rsid w:val="0008344C"/>
    <w:rsid w:val="00083877"/>
    <w:rsid w:val="00084BBA"/>
    <w:rsid w:val="00085074"/>
    <w:rsid w:val="00085636"/>
    <w:rsid w:val="000861E5"/>
    <w:rsid w:val="00086626"/>
    <w:rsid w:val="000867D7"/>
    <w:rsid w:val="00087A7A"/>
    <w:rsid w:val="00087E31"/>
    <w:rsid w:val="00087FFE"/>
    <w:rsid w:val="00090976"/>
    <w:rsid w:val="00092D2A"/>
    <w:rsid w:val="0009307F"/>
    <w:rsid w:val="00095924"/>
    <w:rsid w:val="00096A12"/>
    <w:rsid w:val="00096D57"/>
    <w:rsid w:val="000A03AB"/>
    <w:rsid w:val="000A05DC"/>
    <w:rsid w:val="000A1316"/>
    <w:rsid w:val="000A258F"/>
    <w:rsid w:val="000A321E"/>
    <w:rsid w:val="000A343A"/>
    <w:rsid w:val="000A51AD"/>
    <w:rsid w:val="000A58F6"/>
    <w:rsid w:val="000A6699"/>
    <w:rsid w:val="000B287C"/>
    <w:rsid w:val="000B342D"/>
    <w:rsid w:val="000B574A"/>
    <w:rsid w:val="000B699B"/>
    <w:rsid w:val="000C0E4E"/>
    <w:rsid w:val="000C105D"/>
    <w:rsid w:val="000C115F"/>
    <w:rsid w:val="000C3D79"/>
    <w:rsid w:val="000C4634"/>
    <w:rsid w:val="000C4660"/>
    <w:rsid w:val="000C49B3"/>
    <w:rsid w:val="000D0060"/>
    <w:rsid w:val="000D0740"/>
    <w:rsid w:val="000D16FA"/>
    <w:rsid w:val="000D1EDF"/>
    <w:rsid w:val="000D47AA"/>
    <w:rsid w:val="000D4860"/>
    <w:rsid w:val="000D4C1A"/>
    <w:rsid w:val="000D51BA"/>
    <w:rsid w:val="000D5849"/>
    <w:rsid w:val="000D5A07"/>
    <w:rsid w:val="000D6D81"/>
    <w:rsid w:val="000D74A3"/>
    <w:rsid w:val="000D7B5F"/>
    <w:rsid w:val="000E095F"/>
    <w:rsid w:val="000E167A"/>
    <w:rsid w:val="000E520B"/>
    <w:rsid w:val="000E69ED"/>
    <w:rsid w:val="000E6B58"/>
    <w:rsid w:val="000E7086"/>
    <w:rsid w:val="000E7653"/>
    <w:rsid w:val="000F1A08"/>
    <w:rsid w:val="000F237F"/>
    <w:rsid w:val="000F3966"/>
    <w:rsid w:val="000F3B77"/>
    <w:rsid w:val="000F3BFE"/>
    <w:rsid w:val="000F6062"/>
    <w:rsid w:val="000F620B"/>
    <w:rsid w:val="000F7A30"/>
    <w:rsid w:val="001000FD"/>
    <w:rsid w:val="00100AC6"/>
    <w:rsid w:val="00100FF0"/>
    <w:rsid w:val="00101164"/>
    <w:rsid w:val="00101AF7"/>
    <w:rsid w:val="00102351"/>
    <w:rsid w:val="00102D6E"/>
    <w:rsid w:val="00103A4D"/>
    <w:rsid w:val="00104047"/>
    <w:rsid w:val="00104A73"/>
    <w:rsid w:val="001063AA"/>
    <w:rsid w:val="00106BE9"/>
    <w:rsid w:val="00107103"/>
    <w:rsid w:val="00107172"/>
    <w:rsid w:val="0011116E"/>
    <w:rsid w:val="0011210C"/>
    <w:rsid w:val="00116E0A"/>
    <w:rsid w:val="00116EE1"/>
    <w:rsid w:val="00122DDD"/>
    <w:rsid w:val="00123D8A"/>
    <w:rsid w:val="001251F1"/>
    <w:rsid w:val="001279F7"/>
    <w:rsid w:val="00130F75"/>
    <w:rsid w:val="00131654"/>
    <w:rsid w:val="00132C96"/>
    <w:rsid w:val="00133AB3"/>
    <w:rsid w:val="00133CCC"/>
    <w:rsid w:val="00135000"/>
    <w:rsid w:val="001353C7"/>
    <w:rsid w:val="001360CA"/>
    <w:rsid w:val="001404A1"/>
    <w:rsid w:val="00140B1A"/>
    <w:rsid w:val="00140C4B"/>
    <w:rsid w:val="00145A72"/>
    <w:rsid w:val="001469DA"/>
    <w:rsid w:val="00147857"/>
    <w:rsid w:val="00150111"/>
    <w:rsid w:val="001505E6"/>
    <w:rsid w:val="00150977"/>
    <w:rsid w:val="001518CF"/>
    <w:rsid w:val="001530E3"/>
    <w:rsid w:val="00154CCE"/>
    <w:rsid w:val="00154F63"/>
    <w:rsid w:val="00156CB7"/>
    <w:rsid w:val="00157DBD"/>
    <w:rsid w:val="0016020E"/>
    <w:rsid w:val="001608EF"/>
    <w:rsid w:val="00161B33"/>
    <w:rsid w:val="00162515"/>
    <w:rsid w:val="0016372F"/>
    <w:rsid w:val="00163D14"/>
    <w:rsid w:val="00163D59"/>
    <w:rsid w:val="00164BE9"/>
    <w:rsid w:val="00165861"/>
    <w:rsid w:val="001663F9"/>
    <w:rsid w:val="001708CF"/>
    <w:rsid w:val="00173C2D"/>
    <w:rsid w:val="00173E56"/>
    <w:rsid w:val="001741BE"/>
    <w:rsid w:val="001746BE"/>
    <w:rsid w:val="00177C4F"/>
    <w:rsid w:val="00177F2C"/>
    <w:rsid w:val="0018141A"/>
    <w:rsid w:val="0018259D"/>
    <w:rsid w:val="00182EB1"/>
    <w:rsid w:val="0018402A"/>
    <w:rsid w:val="00185D6C"/>
    <w:rsid w:val="00186353"/>
    <w:rsid w:val="00186FBB"/>
    <w:rsid w:val="001929AD"/>
    <w:rsid w:val="00193049"/>
    <w:rsid w:val="00194253"/>
    <w:rsid w:val="0019627E"/>
    <w:rsid w:val="00196D36"/>
    <w:rsid w:val="001A0A47"/>
    <w:rsid w:val="001A1626"/>
    <w:rsid w:val="001A263C"/>
    <w:rsid w:val="001A290A"/>
    <w:rsid w:val="001A2BBF"/>
    <w:rsid w:val="001A535F"/>
    <w:rsid w:val="001A60FE"/>
    <w:rsid w:val="001B006A"/>
    <w:rsid w:val="001B1160"/>
    <w:rsid w:val="001B1AB2"/>
    <w:rsid w:val="001B1BCA"/>
    <w:rsid w:val="001B2D5D"/>
    <w:rsid w:val="001B35DC"/>
    <w:rsid w:val="001B3EFC"/>
    <w:rsid w:val="001B453F"/>
    <w:rsid w:val="001B460C"/>
    <w:rsid w:val="001B4B49"/>
    <w:rsid w:val="001B7BC5"/>
    <w:rsid w:val="001C0415"/>
    <w:rsid w:val="001C09BF"/>
    <w:rsid w:val="001C1729"/>
    <w:rsid w:val="001C32C0"/>
    <w:rsid w:val="001C4330"/>
    <w:rsid w:val="001C56EB"/>
    <w:rsid w:val="001C76EB"/>
    <w:rsid w:val="001D057A"/>
    <w:rsid w:val="001D05A6"/>
    <w:rsid w:val="001D281B"/>
    <w:rsid w:val="001D29C9"/>
    <w:rsid w:val="001D2C50"/>
    <w:rsid w:val="001D432C"/>
    <w:rsid w:val="001D4D1C"/>
    <w:rsid w:val="001E0077"/>
    <w:rsid w:val="001E1A19"/>
    <w:rsid w:val="001E1F1F"/>
    <w:rsid w:val="001E2B09"/>
    <w:rsid w:val="001E3667"/>
    <w:rsid w:val="001E3BDF"/>
    <w:rsid w:val="001E5F54"/>
    <w:rsid w:val="001E5FCF"/>
    <w:rsid w:val="001E7136"/>
    <w:rsid w:val="001E71B2"/>
    <w:rsid w:val="001F0434"/>
    <w:rsid w:val="001F0471"/>
    <w:rsid w:val="001F085E"/>
    <w:rsid w:val="001F10E1"/>
    <w:rsid w:val="001F1637"/>
    <w:rsid w:val="001F1946"/>
    <w:rsid w:val="001F28C1"/>
    <w:rsid w:val="001F3D6C"/>
    <w:rsid w:val="001F42C4"/>
    <w:rsid w:val="001F4FB3"/>
    <w:rsid w:val="001F510F"/>
    <w:rsid w:val="001F728E"/>
    <w:rsid w:val="001F797A"/>
    <w:rsid w:val="00201511"/>
    <w:rsid w:val="0020192B"/>
    <w:rsid w:val="00202ED6"/>
    <w:rsid w:val="00203CE5"/>
    <w:rsid w:val="00205535"/>
    <w:rsid w:val="002055D8"/>
    <w:rsid w:val="00206077"/>
    <w:rsid w:val="0020782A"/>
    <w:rsid w:val="00207A35"/>
    <w:rsid w:val="002109BF"/>
    <w:rsid w:val="002113FB"/>
    <w:rsid w:val="0021267E"/>
    <w:rsid w:val="0021274C"/>
    <w:rsid w:val="00213CF7"/>
    <w:rsid w:val="002144A0"/>
    <w:rsid w:val="00215B7C"/>
    <w:rsid w:val="00216726"/>
    <w:rsid w:val="002172D1"/>
    <w:rsid w:val="002207DE"/>
    <w:rsid w:val="00220C24"/>
    <w:rsid w:val="00221449"/>
    <w:rsid w:val="00221D47"/>
    <w:rsid w:val="0022209B"/>
    <w:rsid w:val="002233BA"/>
    <w:rsid w:val="0022344B"/>
    <w:rsid w:val="002251FE"/>
    <w:rsid w:val="00226AF6"/>
    <w:rsid w:val="00226B98"/>
    <w:rsid w:val="00226EEE"/>
    <w:rsid w:val="00227D8C"/>
    <w:rsid w:val="002313CF"/>
    <w:rsid w:val="00231D0A"/>
    <w:rsid w:val="00231F09"/>
    <w:rsid w:val="00232130"/>
    <w:rsid w:val="00233461"/>
    <w:rsid w:val="00233885"/>
    <w:rsid w:val="00233B09"/>
    <w:rsid w:val="00234533"/>
    <w:rsid w:val="0023479F"/>
    <w:rsid w:val="00236447"/>
    <w:rsid w:val="0023674C"/>
    <w:rsid w:val="0023799C"/>
    <w:rsid w:val="00240483"/>
    <w:rsid w:val="00240A02"/>
    <w:rsid w:val="00240DD0"/>
    <w:rsid w:val="00241C6A"/>
    <w:rsid w:val="00241D5B"/>
    <w:rsid w:val="0024212F"/>
    <w:rsid w:val="00242E71"/>
    <w:rsid w:val="00243C2F"/>
    <w:rsid w:val="00244478"/>
    <w:rsid w:val="00244F06"/>
    <w:rsid w:val="002451B6"/>
    <w:rsid w:val="00246DA9"/>
    <w:rsid w:val="00250CEE"/>
    <w:rsid w:val="00251859"/>
    <w:rsid w:val="00251C7C"/>
    <w:rsid w:val="00251E85"/>
    <w:rsid w:val="00251EF8"/>
    <w:rsid w:val="002529F8"/>
    <w:rsid w:val="00252C3E"/>
    <w:rsid w:val="002530AC"/>
    <w:rsid w:val="0025386A"/>
    <w:rsid w:val="00255098"/>
    <w:rsid w:val="00255782"/>
    <w:rsid w:val="002558CB"/>
    <w:rsid w:val="00255E48"/>
    <w:rsid w:val="00257B08"/>
    <w:rsid w:val="00257BB7"/>
    <w:rsid w:val="00257DDB"/>
    <w:rsid w:val="00261833"/>
    <w:rsid w:val="002618DC"/>
    <w:rsid w:val="00261C1E"/>
    <w:rsid w:val="00263509"/>
    <w:rsid w:val="00263CF7"/>
    <w:rsid w:val="002640FD"/>
    <w:rsid w:val="00264389"/>
    <w:rsid w:val="00264891"/>
    <w:rsid w:val="002649D3"/>
    <w:rsid w:val="00264D61"/>
    <w:rsid w:val="00264E9B"/>
    <w:rsid w:val="0026518F"/>
    <w:rsid w:val="0026547F"/>
    <w:rsid w:val="00267CA9"/>
    <w:rsid w:val="0027086F"/>
    <w:rsid w:val="00271517"/>
    <w:rsid w:val="00272203"/>
    <w:rsid w:val="00272E45"/>
    <w:rsid w:val="00274407"/>
    <w:rsid w:val="002746A4"/>
    <w:rsid w:val="00275D62"/>
    <w:rsid w:val="00276286"/>
    <w:rsid w:val="00277357"/>
    <w:rsid w:val="00277FDF"/>
    <w:rsid w:val="002809A1"/>
    <w:rsid w:val="00280A88"/>
    <w:rsid w:val="00281439"/>
    <w:rsid w:val="00281E2D"/>
    <w:rsid w:val="0028282F"/>
    <w:rsid w:val="00284DEE"/>
    <w:rsid w:val="00285471"/>
    <w:rsid w:val="00285A0F"/>
    <w:rsid w:val="00286189"/>
    <w:rsid w:val="00286243"/>
    <w:rsid w:val="00286706"/>
    <w:rsid w:val="00290A4F"/>
    <w:rsid w:val="002912E9"/>
    <w:rsid w:val="00291536"/>
    <w:rsid w:val="00292120"/>
    <w:rsid w:val="002923D4"/>
    <w:rsid w:val="0029278D"/>
    <w:rsid w:val="00294CA7"/>
    <w:rsid w:val="00296094"/>
    <w:rsid w:val="0029655E"/>
    <w:rsid w:val="00297848"/>
    <w:rsid w:val="00297CB2"/>
    <w:rsid w:val="00297FF6"/>
    <w:rsid w:val="002A0773"/>
    <w:rsid w:val="002A0EAC"/>
    <w:rsid w:val="002A10AA"/>
    <w:rsid w:val="002A191F"/>
    <w:rsid w:val="002A31AD"/>
    <w:rsid w:val="002A3B55"/>
    <w:rsid w:val="002A3D39"/>
    <w:rsid w:val="002A4313"/>
    <w:rsid w:val="002A5066"/>
    <w:rsid w:val="002A61ED"/>
    <w:rsid w:val="002A689E"/>
    <w:rsid w:val="002B0F38"/>
    <w:rsid w:val="002B42A0"/>
    <w:rsid w:val="002B4327"/>
    <w:rsid w:val="002B4852"/>
    <w:rsid w:val="002B56C3"/>
    <w:rsid w:val="002B796D"/>
    <w:rsid w:val="002B7BD4"/>
    <w:rsid w:val="002C17C9"/>
    <w:rsid w:val="002C269B"/>
    <w:rsid w:val="002C2F25"/>
    <w:rsid w:val="002C39DE"/>
    <w:rsid w:val="002C40F2"/>
    <w:rsid w:val="002C7814"/>
    <w:rsid w:val="002D065D"/>
    <w:rsid w:val="002D1403"/>
    <w:rsid w:val="002D1554"/>
    <w:rsid w:val="002D1EFD"/>
    <w:rsid w:val="002D1FA3"/>
    <w:rsid w:val="002D2F33"/>
    <w:rsid w:val="002D344B"/>
    <w:rsid w:val="002D592C"/>
    <w:rsid w:val="002D6E92"/>
    <w:rsid w:val="002D7D4D"/>
    <w:rsid w:val="002E17C2"/>
    <w:rsid w:val="002E2A81"/>
    <w:rsid w:val="002E6501"/>
    <w:rsid w:val="002E7B57"/>
    <w:rsid w:val="002F06F9"/>
    <w:rsid w:val="002F1051"/>
    <w:rsid w:val="002F1898"/>
    <w:rsid w:val="002F240D"/>
    <w:rsid w:val="002F351B"/>
    <w:rsid w:val="002F5FEF"/>
    <w:rsid w:val="002F73EB"/>
    <w:rsid w:val="003002F3"/>
    <w:rsid w:val="00300CA5"/>
    <w:rsid w:val="00300D2B"/>
    <w:rsid w:val="0030175D"/>
    <w:rsid w:val="003023A7"/>
    <w:rsid w:val="00303F4D"/>
    <w:rsid w:val="003049AD"/>
    <w:rsid w:val="0030557B"/>
    <w:rsid w:val="0030590B"/>
    <w:rsid w:val="003059F4"/>
    <w:rsid w:val="00307252"/>
    <w:rsid w:val="00307B96"/>
    <w:rsid w:val="00310BF8"/>
    <w:rsid w:val="00312E41"/>
    <w:rsid w:val="003134AD"/>
    <w:rsid w:val="0031358B"/>
    <w:rsid w:val="00313EFB"/>
    <w:rsid w:val="003146E6"/>
    <w:rsid w:val="00314DE1"/>
    <w:rsid w:val="00315881"/>
    <w:rsid w:val="00317566"/>
    <w:rsid w:val="00317D12"/>
    <w:rsid w:val="0032003E"/>
    <w:rsid w:val="003205F4"/>
    <w:rsid w:val="003226E3"/>
    <w:rsid w:val="0032345A"/>
    <w:rsid w:val="0032373E"/>
    <w:rsid w:val="003240AF"/>
    <w:rsid w:val="00324E84"/>
    <w:rsid w:val="00327444"/>
    <w:rsid w:val="00327C6D"/>
    <w:rsid w:val="00330C85"/>
    <w:rsid w:val="00332982"/>
    <w:rsid w:val="00333BD3"/>
    <w:rsid w:val="003344E1"/>
    <w:rsid w:val="003349D6"/>
    <w:rsid w:val="00336FCE"/>
    <w:rsid w:val="0033789C"/>
    <w:rsid w:val="00337C13"/>
    <w:rsid w:val="00337EA5"/>
    <w:rsid w:val="00342635"/>
    <w:rsid w:val="00343597"/>
    <w:rsid w:val="00345C4D"/>
    <w:rsid w:val="00346F7E"/>
    <w:rsid w:val="00347EAC"/>
    <w:rsid w:val="00350539"/>
    <w:rsid w:val="003524BB"/>
    <w:rsid w:val="0035268B"/>
    <w:rsid w:val="00352AC3"/>
    <w:rsid w:val="00353EB5"/>
    <w:rsid w:val="00354533"/>
    <w:rsid w:val="003567C7"/>
    <w:rsid w:val="00356A67"/>
    <w:rsid w:val="00357857"/>
    <w:rsid w:val="00361169"/>
    <w:rsid w:val="00361170"/>
    <w:rsid w:val="0036172B"/>
    <w:rsid w:val="0036174B"/>
    <w:rsid w:val="00361EDF"/>
    <w:rsid w:val="00363453"/>
    <w:rsid w:val="0036364B"/>
    <w:rsid w:val="00363FD3"/>
    <w:rsid w:val="00366362"/>
    <w:rsid w:val="0036789E"/>
    <w:rsid w:val="0037047D"/>
    <w:rsid w:val="003706E6"/>
    <w:rsid w:val="00370726"/>
    <w:rsid w:val="00370CDC"/>
    <w:rsid w:val="00371B7B"/>
    <w:rsid w:val="00371D64"/>
    <w:rsid w:val="00371E87"/>
    <w:rsid w:val="00372696"/>
    <w:rsid w:val="00372B92"/>
    <w:rsid w:val="0037343B"/>
    <w:rsid w:val="003735F4"/>
    <w:rsid w:val="0037595D"/>
    <w:rsid w:val="003770B3"/>
    <w:rsid w:val="003770F8"/>
    <w:rsid w:val="003802FD"/>
    <w:rsid w:val="0038039A"/>
    <w:rsid w:val="003803D4"/>
    <w:rsid w:val="00381243"/>
    <w:rsid w:val="003836B4"/>
    <w:rsid w:val="00384411"/>
    <w:rsid w:val="0038486E"/>
    <w:rsid w:val="003862C5"/>
    <w:rsid w:val="00386AAE"/>
    <w:rsid w:val="00387648"/>
    <w:rsid w:val="00387A5A"/>
    <w:rsid w:val="00387D72"/>
    <w:rsid w:val="00387ECF"/>
    <w:rsid w:val="00391280"/>
    <w:rsid w:val="00391369"/>
    <w:rsid w:val="0039260F"/>
    <w:rsid w:val="00392CDB"/>
    <w:rsid w:val="003930DB"/>
    <w:rsid w:val="00393AB7"/>
    <w:rsid w:val="00393F31"/>
    <w:rsid w:val="00394684"/>
    <w:rsid w:val="0039512A"/>
    <w:rsid w:val="0039536C"/>
    <w:rsid w:val="00395846"/>
    <w:rsid w:val="00395DA8"/>
    <w:rsid w:val="003963F9"/>
    <w:rsid w:val="003977E2"/>
    <w:rsid w:val="00397D09"/>
    <w:rsid w:val="00397E2E"/>
    <w:rsid w:val="00397E98"/>
    <w:rsid w:val="003A0490"/>
    <w:rsid w:val="003A254D"/>
    <w:rsid w:val="003A4121"/>
    <w:rsid w:val="003A42C0"/>
    <w:rsid w:val="003A50ED"/>
    <w:rsid w:val="003A56AC"/>
    <w:rsid w:val="003A6177"/>
    <w:rsid w:val="003B0128"/>
    <w:rsid w:val="003B0BC3"/>
    <w:rsid w:val="003B113F"/>
    <w:rsid w:val="003B1648"/>
    <w:rsid w:val="003B1DD7"/>
    <w:rsid w:val="003B3EEA"/>
    <w:rsid w:val="003B4542"/>
    <w:rsid w:val="003B5790"/>
    <w:rsid w:val="003B62DE"/>
    <w:rsid w:val="003B7D93"/>
    <w:rsid w:val="003C0A26"/>
    <w:rsid w:val="003C2565"/>
    <w:rsid w:val="003C32B8"/>
    <w:rsid w:val="003C4408"/>
    <w:rsid w:val="003C4755"/>
    <w:rsid w:val="003C4F86"/>
    <w:rsid w:val="003C557C"/>
    <w:rsid w:val="003C64B8"/>
    <w:rsid w:val="003C6722"/>
    <w:rsid w:val="003C7C16"/>
    <w:rsid w:val="003D06D1"/>
    <w:rsid w:val="003D1067"/>
    <w:rsid w:val="003D2785"/>
    <w:rsid w:val="003D3ECF"/>
    <w:rsid w:val="003D4308"/>
    <w:rsid w:val="003D473B"/>
    <w:rsid w:val="003D4922"/>
    <w:rsid w:val="003D575B"/>
    <w:rsid w:val="003D61C0"/>
    <w:rsid w:val="003D7181"/>
    <w:rsid w:val="003D724C"/>
    <w:rsid w:val="003E092B"/>
    <w:rsid w:val="003E31E3"/>
    <w:rsid w:val="003E60CA"/>
    <w:rsid w:val="003F006E"/>
    <w:rsid w:val="003F0132"/>
    <w:rsid w:val="003F1FFD"/>
    <w:rsid w:val="003F2A92"/>
    <w:rsid w:val="003F4A89"/>
    <w:rsid w:val="003F4C51"/>
    <w:rsid w:val="003F5E92"/>
    <w:rsid w:val="003F6AC0"/>
    <w:rsid w:val="0040014A"/>
    <w:rsid w:val="004002D0"/>
    <w:rsid w:val="00401382"/>
    <w:rsid w:val="00401835"/>
    <w:rsid w:val="00401CBB"/>
    <w:rsid w:val="00402558"/>
    <w:rsid w:val="00402F9C"/>
    <w:rsid w:val="00403135"/>
    <w:rsid w:val="0040327D"/>
    <w:rsid w:val="00404728"/>
    <w:rsid w:val="004050DE"/>
    <w:rsid w:val="0041068B"/>
    <w:rsid w:val="00410953"/>
    <w:rsid w:val="00411A37"/>
    <w:rsid w:val="00412356"/>
    <w:rsid w:val="00413469"/>
    <w:rsid w:val="0041546E"/>
    <w:rsid w:val="00415DDF"/>
    <w:rsid w:val="00417919"/>
    <w:rsid w:val="00417E8C"/>
    <w:rsid w:val="004207D3"/>
    <w:rsid w:val="00420E7A"/>
    <w:rsid w:val="004211AC"/>
    <w:rsid w:val="004215FC"/>
    <w:rsid w:val="00421813"/>
    <w:rsid w:val="004219F2"/>
    <w:rsid w:val="00421E72"/>
    <w:rsid w:val="00427285"/>
    <w:rsid w:val="004277BC"/>
    <w:rsid w:val="00430176"/>
    <w:rsid w:val="00430CC0"/>
    <w:rsid w:val="004319CC"/>
    <w:rsid w:val="00432609"/>
    <w:rsid w:val="0043260F"/>
    <w:rsid w:val="00433597"/>
    <w:rsid w:val="00433BD8"/>
    <w:rsid w:val="004342BA"/>
    <w:rsid w:val="00435562"/>
    <w:rsid w:val="00435788"/>
    <w:rsid w:val="00435AFD"/>
    <w:rsid w:val="004374CA"/>
    <w:rsid w:val="00437AAC"/>
    <w:rsid w:val="00437C4B"/>
    <w:rsid w:val="00440EB6"/>
    <w:rsid w:val="00440EFE"/>
    <w:rsid w:val="004419D6"/>
    <w:rsid w:val="00442790"/>
    <w:rsid w:val="00442EAA"/>
    <w:rsid w:val="00445473"/>
    <w:rsid w:val="004462EE"/>
    <w:rsid w:val="004472E5"/>
    <w:rsid w:val="004526C5"/>
    <w:rsid w:val="0045324A"/>
    <w:rsid w:val="00454F97"/>
    <w:rsid w:val="004552D0"/>
    <w:rsid w:val="00455D22"/>
    <w:rsid w:val="00456678"/>
    <w:rsid w:val="0045769B"/>
    <w:rsid w:val="004604D1"/>
    <w:rsid w:val="00460C01"/>
    <w:rsid w:val="00463342"/>
    <w:rsid w:val="0046507C"/>
    <w:rsid w:val="00465181"/>
    <w:rsid w:val="004653A5"/>
    <w:rsid w:val="00466B3C"/>
    <w:rsid w:val="004671CA"/>
    <w:rsid w:val="00467AD9"/>
    <w:rsid w:val="00470F2D"/>
    <w:rsid w:val="00471D7B"/>
    <w:rsid w:val="00472A27"/>
    <w:rsid w:val="00473FCC"/>
    <w:rsid w:val="00474C5B"/>
    <w:rsid w:val="00475531"/>
    <w:rsid w:val="00475544"/>
    <w:rsid w:val="00476B75"/>
    <w:rsid w:val="00477D71"/>
    <w:rsid w:val="00482643"/>
    <w:rsid w:val="0048349A"/>
    <w:rsid w:val="00483D88"/>
    <w:rsid w:val="00483FFD"/>
    <w:rsid w:val="004841AC"/>
    <w:rsid w:val="004849BF"/>
    <w:rsid w:val="0048598F"/>
    <w:rsid w:val="00485D0C"/>
    <w:rsid w:val="0048632F"/>
    <w:rsid w:val="0048779D"/>
    <w:rsid w:val="00491485"/>
    <w:rsid w:val="00492269"/>
    <w:rsid w:val="004939A4"/>
    <w:rsid w:val="004939F3"/>
    <w:rsid w:val="0049416E"/>
    <w:rsid w:val="004941E7"/>
    <w:rsid w:val="004942DB"/>
    <w:rsid w:val="00494CEA"/>
    <w:rsid w:val="00494DA2"/>
    <w:rsid w:val="00497364"/>
    <w:rsid w:val="004977B4"/>
    <w:rsid w:val="00497E8D"/>
    <w:rsid w:val="00497EEC"/>
    <w:rsid w:val="004A0346"/>
    <w:rsid w:val="004A0AD4"/>
    <w:rsid w:val="004A2D0C"/>
    <w:rsid w:val="004A3030"/>
    <w:rsid w:val="004A53E6"/>
    <w:rsid w:val="004A56E5"/>
    <w:rsid w:val="004A5772"/>
    <w:rsid w:val="004A6750"/>
    <w:rsid w:val="004A6F97"/>
    <w:rsid w:val="004A785A"/>
    <w:rsid w:val="004A7B12"/>
    <w:rsid w:val="004B0140"/>
    <w:rsid w:val="004B0384"/>
    <w:rsid w:val="004B0899"/>
    <w:rsid w:val="004B292D"/>
    <w:rsid w:val="004B5065"/>
    <w:rsid w:val="004B6417"/>
    <w:rsid w:val="004B68D1"/>
    <w:rsid w:val="004B7B98"/>
    <w:rsid w:val="004C0E1C"/>
    <w:rsid w:val="004C120F"/>
    <w:rsid w:val="004C150C"/>
    <w:rsid w:val="004C33DD"/>
    <w:rsid w:val="004C3AEA"/>
    <w:rsid w:val="004C3E77"/>
    <w:rsid w:val="004C5E70"/>
    <w:rsid w:val="004C7F8C"/>
    <w:rsid w:val="004D0233"/>
    <w:rsid w:val="004D092D"/>
    <w:rsid w:val="004D1E76"/>
    <w:rsid w:val="004D338E"/>
    <w:rsid w:val="004D33B5"/>
    <w:rsid w:val="004D34FA"/>
    <w:rsid w:val="004D36A1"/>
    <w:rsid w:val="004D4F40"/>
    <w:rsid w:val="004D5E6D"/>
    <w:rsid w:val="004D6F57"/>
    <w:rsid w:val="004D79C0"/>
    <w:rsid w:val="004E0336"/>
    <w:rsid w:val="004E1BF4"/>
    <w:rsid w:val="004E262E"/>
    <w:rsid w:val="004E4229"/>
    <w:rsid w:val="004E4A79"/>
    <w:rsid w:val="004E726C"/>
    <w:rsid w:val="004E78FA"/>
    <w:rsid w:val="004E7912"/>
    <w:rsid w:val="004F0A19"/>
    <w:rsid w:val="004F3FC6"/>
    <w:rsid w:val="004F47EB"/>
    <w:rsid w:val="004F483E"/>
    <w:rsid w:val="004F4C43"/>
    <w:rsid w:val="004F5A1A"/>
    <w:rsid w:val="004F5BEB"/>
    <w:rsid w:val="004F69F5"/>
    <w:rsid w:val="005003EC"/>
    <w:rsid w:val="00500DAF"/>
    <w:rsid w:val="00501333"/>
    <w:rsid w:val="0050558F"/>
    <w:rsid w:val="0050562A"/>
    <w:rsid w:val="0050564E"/>
    <w:rsid w:val="0050606C"/>
    <w:rsid w:val="00507978"/>
    <w:rsid w:val="00507A03"/>
    <w:rsid w:val="00507A8B"/>
    <w:rsid w:val="005104EC"/>
    <w:rsid w:val="0051077F"/>
    <w:rsid w:val="005109C6"/>
    <w:rsid w:val="00510C1E"/>
    <w:rsid w:val="005119C0"/>
    <w:rsid w:val="0051316E"/>
    <w:rsid w:val="00513BD3"/>
    <w:rsid w:val="00514AD7"/>
    <w:rsid w:val="00515180"/>
    <w:rsid w:val="00515614"/>
    <w:rsid w:val="00515D2C"/>
    <w:rsid w:val="00516399"/>
    <w:rsid w:val="00516E70"/>
    <w:rsid w:val="0051788C"/>
    <w:rsid w:val="00517AD0"/>
    <w:rsid w:val="005201A4"/>
    <w:rsid w:val="00520419"/>
    <w:rsid w:val="0052059E"/>
    <w:rsid w:val="00521A5D"/>
    <w:rsid w:val="00521C66"/>
    <w:rsid w:val="005223C7"/>
    <w:rsid w:val="00522C68"/>
    <w:rsid w:val="00524938"/>
    <w:rsid w:val="00525D86"/>
    <w:rsid w:val="005261C3"/>
    <w:rsid w:val="00526812"/>
    <w:rsid w:val="00526FF0"/>
    <w:rsid w:val="00527847"/>
    <w:rsid w:val="00527BC2"/>
    <w:rsid w:val="00527D6D"/>
    <w:rsid w:val="00531148"/>
    <w:rsid w:val="00532099"/>
    <w:rsid w:val="00533F2E"/>
    <w:rsid w:val="00534C4F"/>
    <w:rsid w:val="00534EBD"/>
    <w:rsid w:val="005370BC"/>
    <w:rsid w:val="00540C06"/>
    <w:rsid w:val="00542087"/>
    <w:rsid w:val="0054226E"/>
    <w:rsid w:val="00543950"/>
    <w:rsid w:val="00544E63"/>
    <w:rsid w:val="0054542E"/>
    <w:rsid w:val="0054614B"/>
    <w:rsid w:val="00546972"/>
    <w:rsid w:val="00547A54"/>
    <w:rsid w:val="005501D4"/>
    <w:rsid w:val="005518BA"/>
    <w:rsid w:val="00551EC8"/>
    <w:rsid w:val="00553550"/>
    <w:rsid w:val="00553933"/>
    <w:rsid w:val="005539FB"/>
    <w:rsid w:val="00554526"/>
    <w:rsid w:val="00557184"/>
    <w:rsid w:val="00557E33"/>
    <w:rsid w:val="00560AB6"/>
    <w:rsid w:val="00560BBE"/>
    <w:rsid w:val="00560C3A"/>
    <w:rsid w:val="0056103B"/>
    <w:rsid w:val="0056134C"/>
    <w:rsid w:val="005613BD"/>
    <w:rsid w:val="00561AD9"/>
    <w:rsid w:val="0056254F"/>
    <w:rsid w:val="005628E1"/>
    <w:rsid w:val="00562971"/>
    <w:rsid w:val="00563870"/>
    <w:rsid w:val="005650D7"/>
    <w:rsid w:val="00565182"/>
    <w:rsid w:val="00565FF0"/>
    <w:rsid w:val="005668ED"/>
    <w:rsid w:val="00570B51"/>
    <w:rsid w:val="00573534"/>
    <w:rsid w:val="00573EB2"/>
    <w:rsid w:val="005742FE"/>
    <w:rsid w:val="00575756"/>
    <w:rsid w:val="00575DF7"/>
    <w:rsid w:val="00575FCC"/>
    <w:rsid w:val="00580AE8"/>
    <w:rsid w:val="0058101C"/>
    <w:rsid w:val="00581574"/>
    <w:rsid w:val="005829D3"/>
    <w:rsid w:val="0058334D"/>
    <w:rsid w:val="005837D0"/>
    <w:rsid w:val="005861A6"/>
    <w:rsid w:val="0058621F"/>
    <w:rsid w:val="00586ED0"/>
    <w:rsid w:val="005877B7"/>
    <w:rsid w:val="005917F1"/>
    <w:rsid w:val="00592E86"/>
    <w:rsid w:val="00592EC3"/>
    <w:rsid w:val="00592F06"/>
    <w:rsid w:val="0059341A"/>
    <w:rsid w:val="005965A7"/>
    <w:rsid w:val="0059674E"/>
    <w:rsid w:val="005969EA"/>
    <w:rsid w:val="00597E31"/>
    <w:rsid w:val="005A060B"/>
    <w:rsid w:val="005A09F4"/>
    <w:rsid w:val="005A12C6"/>
    <w:rsid w:val="005A20B6"/>
    <w:rsid w:val="005A25EB"/>
    <w:rsid w:val="005A39B1"/>
    <w:rsid w:val="005A3ACD"/>
    <w:rsid w:val="005A3B11"/>
    <w:rsid w:val="005A64D9"/>
    <w:rsid w:val="005A65A1"/>
    <w:rsid w:val="005A6C1E"/>
    <w:rsid w:val="005B084E"/>
    <w:rsid w:val="005B2106"/>
    <w:rsid w:val="005B5781"/>
    <w:rsid w:val="005B7945"/>
    <w:rsid w:val="005C04EB"/>
    <w:rsid w:val="005C06D2"/>
    <w:rsid w:val="005C086E"/>
    <w:rsid w:val="005C11E4"/>
    <w:rsid w:val="005C13B8"/>
    <w:rsid w:val="005C179B"/>
    <w:rsid w:val="005C179F"/>
    <w:rsid w:val="005C25A2"/>
    <w:rsid w:val="005C2BF5"/>
    <w:rsid w:val="005C4BF0"/>
    <w:rsid w:val="005C56A1"/>
    <w:rsid w:val="005C5960"/>
    <w:rsid w:val="005C6034"/>
    <w:rsid w:val="005C737D"/>
    <w:rsid w:val="005C7A25"/>
    <w:rsid w:val="005D1191"/>
    <w:rsid w:val="005D2143"/>
    <w:rsid w:val="005D2CD9"/>
    <w:rsid w:val="005D2EB2"/>
    <w:rsid w:val="005D4BA3"/>
    <w:rsid w:val="005D5F02"/>
    <w:rsid w:val="005D61F6"/>
    <w:rsid w:val="005D770B"/>
    <w:rsid w:val="005D7CCA"/>
    <w:rsid w:val="005E1F46"/>
    <w:rsid w:val="005E2CF5"/>
    <w:rsid w:val="005E2EF6"/>
    <w:rsid w:val="005E4BBA"/>
    <w:rsid w:val="005E4BF9"/>
    <w:rsid w:val="005E52AE"/>
    <w:rsid w:val="005E5934"/>
    <w:rsid w:val="005E68F2"/>
    <w:rsid w:val="005E7603"/>
    <w:rsid w:val="005F0492"/>
    <w:rsid w:val="005F0C19"/>
    <w:rsid w:val="005F318F"/>
    <w:rsid w:val="005F3266"/>
    <w:rsid w:val="005F3C9F"/>
    <w:rsid w:val="005F5BD3"/>
    <w:rsid w:val="005F66E6"/>
    <w:rsid w:val="005F6BA1"/>
    <w:rsid w:val="005F7B4C"/>
    <w:rsid w:val="00602664"/>
    <w:rsid w:val="00603A31"/>
    <w:rsid w:val="00603FF0"/>
    <w:rsid w:val="00604105"/>
    <w:rsid w:val="00604894"/>
    <w:rsid w:val="006049E7"/>
    <w:rsid w:val="00604A2D"/>
    <w:rsid w:val="00604E3F"/>
    <w:rsid w:val="0060527B"/>
    <w:rsid w:val="00606C90"/>
    <w:rsid w:val="0060711E"/>
    <w:rsid w:val="006101C6"/>
    <w:rsid w:val="00611BB8"/>
    <w:rsid w:val="006152C4"/>
    <w:rsid w:val="00616A6A"/>
    <w:rsid w:val="00617300"/>
    <w:rsid w:val="00617B4E"/>
    <w:rsid w:val="00620AB0"/>
    <w:rsid w:val="0062210C"/>
    <w:rsid w:val="00622A50"/>
    <w:rsid w:val="00625B52"/>
    <w:rsid w:val="00625C14"/>
    <w:rsid w:val="00625C6D"/>
    <w:rsid w:val="006276C5"/>
    <w:rsid w:val="0063014F"/>
    <w:rsid w:val="006301CA"/>
    <w:rsid w:val="00630370"/>
    <w:rsid w:val="006308B0"/>
    <w:rsid w:val="00630F38"/>
    <w:rsid w:val="00632531"/>
    <w:rsid w:val="0063292B"/>
    <w:rsid w:val="0063315D"/>
    <w:rsid w:val="00633DAA"/>
    <w:rsid w:val="006344E0"/>
    <w:rsid w:val="006361CE"/>
    <w:rsid w:val="00636CA8"/>
    <w:rsid w:val="0063746D"/>
    <w:rsid w:val="00640198"/>
    <w:rsid w:val="00640386"/>
    <w:rsid w:val="006403E4"/>
    <w:rsid w:val="00642279"/>
    <w:rsid w:val="00643537"/>
    <w:rsid w:val="0064410B"/>
    <w:rsid w:val="00644625"/>
    <w:rsid w:val="00645DDD"/>
    <w:rsid w:val="006467FE"/>
    <w:rsid w:val="00647BB0"/>
    <w:rsid w:val="00650361"/>
    <w:rsid w:val="00650A93"/>
    <w:rsid w:val="00650AE0"/>
    <w:rsid w:val="00650E18"/>
    <w:rsid w:val="00652D32"/>
    <w:rsid w:val="0065404F"/>
    <w:rsid w:val="006543B9"/>
    <w:rsid w:val="00654BDF"/>
    <w:rsid w:val="00655374"/>
    <w:rsid w:val="00655E1C"/>
    <w:rsid w:val="00656B39"/>
    <w:rsid w:val="006576EC"/>
    <w:rsid w:val="00657A3A"/>
    <w:rsid w:val="00657E30"/>
    <w:rsid w:val="00660790"/>
    <w:rsid w:val="00660797"/>
    <w:rsid w:val="0066142D"/>
    <w:rsid w:val="0066179A"/>
    <w:rsid w:val="006618DA"/>
    <w:rsid w:val="00662166"/>
    <w:rsid w:val="00662D30"/>
    <w:rsid w:val="006641C7"/>
    <w:rsid w:val="006643B9"/>
    <w:rsid w:val="00664A49"/>
    <w:rsid w:val="00664CD0"/>
    <w:rsid w:val="006668CF"/>
    <w:rsid w:val="00667489"/>
    <w:rsid w:val="00667BCB"/>
    <w:rsid w:val="0067333C"/>
    <w:rsid w:val="00673EC9"/>
    <w:rsid w:val="00674B4B"/>
    <w:rsid w:val="00675161"/>
    <w:rsid w:val="00675811"/>
    <w:rsid w:val="00676992"/>
    <w:rsid w:val="0067710C"/>
    <w:rsid w:val="00677245"/>
    <w:rsid w:val="00677474"/>
    <w:rsid w:val="00680500"/>
    <w:rsid w:val="006805F9"/>
    <w:rsid w:val="00681ACF"/>
    <w:rsid w:val="00685722"/>
    <w:rsid w:val="00685DD7"/>
    <w:rsid w:val="00685E7D"/>
    <w:rsid w:val="00685E8B"/>
    <w:rsid w:val="0068709B"/>
    <w:rsid w:val="00687144"/>
    <w:rsid w:val="00687F44"/>
    <w:rsid w:val="006901FD"/>
    <w:rsid w:val="0069089B"/>
    <w:rsid w:val="006918D9"/>
    <w:rsid w:val="0069193E"/>
    <w:rsid w:val="00692B00"/>
    <w:rsid w:val="00692B63"/>
    <w:rsid w:val="00693C7B"/>
    <w:rsid w:val="006943EB"/>
    <w:rsid w:val="00696AB7"/>
    <w:rsid w:val="006A0E65"/>
    <w:rsid w:val="006A1CCB"/>
    <w:rsid w:val="006A1F5C"/>
    <w:rsid w:val="006A377E"/>
    <w:rsid w:val="006A4209"/>
    <w:rsid w:val="006A45B6"/>
    <w:rsid w:val="006A45C0"/>
    <w:rsid w:val="006A5F84"/>
    <w:rsid w:val="006A6D3F"/>
    <w:rsid w:val="006A7272"/>
    <w:rsid w:val="006A7B21"/>
    <w:rsid w:val="006B0232"/>
    <w:rsid w:val="006B0EAC"/>
    <w:rsid w:val="006B0F4B"/>
    <w:rsid w:val="006B1586"/>
    <w:rsid w:val="006B361B"/>
    <w:rsid w:val="006B4583"/>
    <w:rsid w:val="006B4798"/>
    <w:rsid w:val="006B6419"/>
    <w:rsid w:val="006B642E"/>
    <w:rsid w:val="006B6BEE"/>
    <w:rsid w:val="006B6C95"/>
    <w:rsid w:val="006B6F80"/>
    <w:rsid w:val="006B7680"/>
    <w:rsid w:val="006B7AFE"/>
    <w:rsid w:val="006C0A26"/>
    <w:rsid w:val="006C0DA8"/>
    <w:rsid w:val="006C15E3"/>
    <w:rsid w:val="006C336A"/>
    <w:rsid w:val="006C4263"/>
    <w:rsid w:val="006C51B9"/>
    <w:rsid w:val="006C6B35"/>
    <w:rsid w:val="006C7950"/>
    <w:rsid w:val="006D0A02"/>
    <w:rsid w:val="006D2950"/>
    <w:rsid w:val="006D4C77"/>
    <w:rsid w:val="006D5BF7"/>
    <w:rsid w:val="006D602D"/>
    <w:rsid w:val="006D6595"/>
    <w:rsid w:val="006D68DD"/>
    <w:rsid w:val="006E036F"/>
    <w:rsid w:val="006E1C64"/>
    <w:rsid w:val="006E2D56"/>
    <w:rsid w:val="006E3546"/>
    <w:rsid w:val="006E3551"/>
    <w:rsid w:val="006E536B"/>
    <w:rsid w:val="006E60D5"/>
    <w:rsid w:val="006E62ED"/>
    <w:rsid w:val="006E6833"/>
    <w:rsid w:val="006E74AC"/>
    <w:rsid w:val="006F14A2"/>
    <w:rsid w:val="006F174E"/>
    <w:rsid w:val="006F19A9"/>
    <w:rsid w:val="006F395E"/>
    <w:rsid w:val="006F5082"/>
    <w:rsid w:val="006F73F1"/>
    <w:rsid w:val="006F7EF0"/>
    <w:rsid w:val="0070271A"/>
    <w:rsid w:val="00703D78"/>
    <w:rsid w:val="00703DDA"/>
    <w:rsid w:val="0070456F"/>
    <w:rsid w:val="00706AA1"/>
    <w:rsid w:val="0070730B"/>
    <w:rsid w:val="00707B34"/>
    <w:rsid w:val="00707BC6"/>
    <w:rsid w:val="00711B1C"/>
    <w:rsid w:val="00712CAE"/>
    <w:rsid w:val="0071317E"/>
    <w:rsid w:val="00714BDA"/>
    <w:rsid w:val="007156DB"/>
    <w:rsid w:val="007176D6"/>
    <w:rsid w:val="0072006C"/>
    <w:rsid w:val="007221EB"/>
    <w:rsid w:val="0072292B"/>
    <w:rsid w:val="007235CA"/>
    <w:rsid w:val="00724563"/>
    <w:rsid w:val="007269D2"/>
    <w:rsid w:val="00727A07"/>
    <w:rsid w:val="00727C8D"/>
    <w:rsid w:val="00730389"/>
    <w:rsid w:val="00730721"/>
    <w:rsid w:val="00731894"/>
    <w:rsid w:val="0073286E"/>
    <w:rsid w:val="00732FD6"/>
    <w:rsid w:val="00733B43"/>
    <w:rsid w:val="00735188"/>
    <w:rsid w:val="00735C9D"/>
    <w:rsid w:val="00736FA9"/>
    <w:rsid w:val="007376CA"/>
    <w:rsid w:val="007377FB"/>
    <w:rsid w:val="00737C6D"/>
    <w:rsid w:val="00741026"/>
    <w:rsid w:val="007417A3"/>
    <w:rsid w:val="00741A23"/>
    <w:rsid w:val="00742CCC"/>
    <w:rsid w:val="00743468"/>
    <w:rsid w:val="00743C68"/>
    <w:rsid w:val="00743DC9"/>
    <w:rsid w:val="00744D38"/>
    <w:rsid w:val="0074618B"/>
    <w:rsid w:val="0074622A"/>
    <w:rsid w:val="007462E5"/>
    <w:rsid w:val="007468D2"/>
    <w:rsid w:val="00747340"/>
    <w:rsid w:val="00747778"/>
    <w:rsid w:val="00750841"/>
    <w:rsid w:val="0075241A"/>
    <w:rsid w:val="00752715"/>
    <w:rsid w:val="007532B3"/>
    <w:rsid w:val="00753C63"/>
    <w:rsid w:val="00754067"/>
    <w:rsid w:val="00754882"/>
    <w:rsid w:val="00754C1D"/>
    <w:rsid w:val="00755236"/>
    <w:rsid w:val="00755A5C"/>
    <w:rsid w:val="00756AD7"/>
    <w:rsid w:val="0075784B"/>
    <w:rsid w:val="00757FAD"/>
    <w:rsid w:val="007600AD"/>
    <w:rsid w:val="0076012D"/>
    <w:rsid w:val="007612BD"/>
    <w:rsid w:val="007613BE"/>
    <w:rsid w:val="0076199E"/>
    <w:rsid w:val="00761BC5"/>
    <w:rsid w:val="00761E26"/>
    <w:rsid w:val="00762341"/>
    <w:rsid w:val="00762D1B"/>
    <w:rsid w:val="007634C5"/>
    <w:rsid w:val="00765074"/>
    <w:rsid w:val="007656C7"/>
    <w:rsid w:val="00765BCB"/>
    <w:rsid w:val="00765C18"/>
    <w:rsid w:val="00766C9C"/>
    <w:rsid w:val="00767677"/>
    <w:rsid w:val="0076795F"/>
    <w:rsid w:val="00767AE7"/>
    <w:rsid w:val="00770034"/>
    <w:rsid w:val="007706F4"/>
    <w:rsid w:val="00771599"/>
    <w:rsid w:val="00772BA9"/>
    <w:rsid w:val="00773E8A"/>
    <w:rsid w:val="0077503F"/>
    <w:rsid w:val="0077525A"/>
    <w:rsid w:val="00776D91"/>
    <w:rsid w:val="007802FE"/>
    <w:rsid w:val="00780505"/>
    <w:rsid w:val="00781A3B"/>
    <w:rsid w:val="00781A7A"/>
    <w:rsid w:val="00781AED"/>
    <w:rsid w:val="00781C0F"/>
    <w:rsid w:val="007820F7"/>
    <w:rsid w:val="00784057"/>
    <w:rsid w:val="00784522"/>
    <w:rsid w:val="0078456C"/>
    <w:rsid w:val="00784682"/>
    <w:rsid w:val="00784F62"/>
    <w:rsid w:val="00785564"/>
    <w:rsid w:val="00785E86"/>
    <w:rsid w:val="0078616D"/>
    <w:rsid w:val="00786945"/>
    <w:rsid w:val="00786A8B"/>
    <w:rsid w:val="00786AFB"/>
    <w:rsid w:val="00787063"/>
    <w:rsid w:val="00787B41"/>
    <w:rsid w:val="00790C40"/>
    <w:rsid w:val="0079121F"/>
    <w:rsid w:val="00792CA7"/>
    <w:rsid w:val="0079312D"/>
    <w:rsid w:val="00794AAD"/>
    <w:rsid w:val="00794B8C"/>
    <w:rsid w:val="007958C5"/>
    <w:rsid w:val="00795AFA"/>
    <w:rsid w:val="00795D4A"/>
    <w:rsid w:val="0079719E"/>
    <w:rsid w:val="007975F7"/>
    <w:rsid w:val="007976A5"/>
    <w:rsid w:val="007A0086"/>
    <w:rsid w:val="007A3B54"/>
    <w:rsid w:val="007A3C74"/>
    <w:rsid w:val="007A3FB0"/>
    <w:rsid w:val="007A4413"/>
    <w:rsid w:val="007A4719"/>
    <w:rsid w:val="007A5A5B"/>
    <w:rsid w:val="007A794B"/>
    <w:rsid w:val="007B0168"/>
    <w:rsid w:val="007B09C5"/>
    <w:rsid w:val="007B0B4A"/>
    <w:rsid w:val="007B101A"/>
    <w:rsid w:val="007B14F8"/>
    <w:rsid w:val="007B1BF9"/>
    <w:rsid w:val="007B2488"/>
    <w:rsid w:val="007B3071"/>
    <w:rsid w:val="007B46A9"/>
    <w:rsid w:val="007B4EB9"/>
    <w:rsid w:val="007B5691"/>
    <w:rsid w:val="007B5BB5"/>
    <w:rsid w:val="007B5E12"/>
    <w:rsid w:val="007B6E5D"/>
    <w:rsid w:val="007B6F2F"/>
    <w:rsid w:val="007B707B"/>
    <w:rsid w:val="007C1E0A"/>
    <w:rsid w:val="007C2458"/>
    <w:rsid w:val="007C2C01"/>
    <w:rsid w:val="007C411B"/>
    <w:rsid w:val="007C4859"/>
    <w:rsid w:val="007C56FA"/>
    <w:rsid w:val="007C5894"/>
    <w:rsid w:val="007C6BC9"/>
    <w:rsid w:val="007C768B"/>
    <w:rsid w:val="007D002D"/>
    <w:rsid w:val="007D012B"/>
    <w:rsid w:val="007D09A6"/>
    <w:rsid w:val="007D2029"/>
    <w:rsid w:val="007D313A"/>
    <w:rsid w:val="007D4ABE"/>
    <w:rsid w:val="007D5668"/>
    <w:rsid w:val="007D763A"/>
    <w:rsid w:val="007E117D"/>
    <w:rsid w:val="007E191A"/>
    <w:rsid w:val="007E417A"/>
    <w:rsid w:val="007E426A"/>
    <w:rsid w:val="007E4784"/>
    <w:rsid w:val="007E5186"/>
    <w:rsid w:val="007E58E0"/>
    <w:rsid w:val="007E72E3"/>
    <w:rsid w:val="007E7BEC"/>
    <w:rsid w:val="007E7F70"/>
    <w:rsid w:val="007F0EB9"/>
    <w:rsid w:val="007F36FF"/>
    <w:rsid w:val="007F511A"/>
    <w:rsid w:val="007F5313"/>
    <w:rsid w:val="007F6931"/>
    <w:rsid w:val="007F7738"/>
    <w:rsid w:val="00800D51"/>
    <w:rsid w:val="00801E98"/>
    <w:rsid w:val="008026DE"/>
    <w:rsid w:val="00802C40"/>
    <w:rsid w:val="00803573"/>
    <w:rsid w:val="008053C1"/>
    <w:rsid w:val="00805DDE"/>
    <w:rsid w:val="00806D34"/>
    <w:rsid w:val="00807497"/>
    <w:rsid w:val="0081094C"/>
    <w:rsid w:val="00810A1D"/>
    <w:rsid w:val="00812054"/>
    <w:rsid w:val="008152DF"/>
    <w:rsid w:val="0081530A"/>
    <w:rsid w:val="00815366"/>
    <w:rsid w:val="00816133"/>
    <w:rsid w:val="008163E2"/>
    <w:rsid w:val="008202E4"/>
    <w:rsid w:val="008204D9"/>
    <w:rsid w:val="0082077C"/>
    <w:rsid w:val="00822ABD"/>
    <w:rsid w:val="00823764"/>
    <w:rsid w:val="008239E9"/>
    <w:rsid w:val="00826145"/>
    <w:rsid w:val="00826303"/>
    <w:rsid w:val="00826517"/>
    <w:rsid w:val="0082740C"/>
    <w:rsid w:val="00827EF4"/>
    <w:rsid w:val="00830BEE"/>
    <w:rsid w:val="00831636"/>
    <w:rsid w:val="00832032"/>
    <w:rsid w:val="00833327"/>
    <w:rsid w:val="008335FA"/>
    <w:rsid w:val="008341FB"/>
    <w:rsid w:val="00835884"/>
    <w:rsid w:val="00835AF8"/>
    <w:rsid w:val="00835C08"/>
    <w:rsid w:val="0084005B"/>
    <w:rsid w:val="008411E0"/>
    <w:rsid w:val="00841294"/>
    <w:rsid w:val="00841B38"/>
    <w:rsid w:val="0084385D"/>
    <w:rsid w:val="00843AF4"/>
    <w:rsid w:val="008440BB"/>
    <w:rsid w:val="008440BE"/>
    <w:rsid w:val="00844352"/>
    <w:rsid w:val="00844D60"/>
    <w:rsid w:val="008452CD"/>
    <w:rsid w:val="00845A3F"/>
    <w:rsid w:val="00845FED"/>
    <w:rsid w:val="00847EB8"/>
    <w:rsid w:val="00850EEC"/>
    <w:rsid w:val="00851881"/>
    <w:rsid w:val="00852287"/>
    <w:rsid w:val="00853592"/>
    <w:rsid w:val="00857AE1"/>
    <w:rsid w:val="00860D5B"/>
    <w:rsid w:val="00861514"/>
    <w:rsid w:val="0086155C"/>
    <w:rsid w:val="00863F30"/>
    <w:rsid w:val="00864CA0"/>
    <w:rsid w:val="00864CF7"/>
    <w:rsid w:val="008651B3"/>
    <w:rsid w:val="008665DA"/>
    <w:rsid w:val="00867C61"/>
    <w:rsid w:val="00867DE9"/>
    <w:rsid w:val="0087111F"/>
    <w:rsid w:val="00871F98"/>
    <w:rsid w:val="00872D8E"/>
    <w:rsid w:val="00873C74"/>
    <w:rsid w:val="00873F5B"/>
    <w:rsid w:val="00874552"/>
    <w:rsid w:val="00874573"/>
    <w:rsid w:val="008748BF"/>
    <w:rsid w:val="0087492F"/>
    <w:rsid w:val="008761CD"/>
    <w:rsid w:val="0087710D"/>
    <w:rsid w:val="008822B1"/>
    <w:rsid w:val="008828C9"/>
    <w:rsid w:val="00882FA5"/>
    <w:rsid w:val="0088310A"/>
    <w:rsid w:val="00884ADD"/>
    <w:rsid w:val="00884EA7"/>
    <w:rsid w:val="0088702B"/>
    <w:rsid w:val="0088764B"/>
    <w:rsid w:val="00887B7C"/>
    <w:rsid w:val="008909C5"/>
    <w:rsid w:val="00890AEE"/>
    <w:rsid w:val="00892BEB"/>
    <w:rsid w:val="00894CAD"/>
    <w:rsid w:val="00896123"/>
    <w:rsid w:val="0089774A"/>
    <w:rsid w:val="008A15A8"/>
    <w:rsid w:val="008A2B04"/>
    <w:rsid w:val="008A2CFE"/>
    <w:rsid w:val="008A39FB"/>
    <w:rsid w:val="008A3A9E"/>
    <w:rsid w:val="008A3C8E"/>
    <w:rsid w:val="008A3E2F"/>
    <w:rsid w:val="008A4CDB"/>
    <w:rsid w:val="008A5A86"/>
    <w:rsid w:val="008A66E5"/>
    <w:rsid w:val="008A7C1C"/>
    <w:rsid w:val="008B0332"/>
    <w:rsid w:val="008B1ADA"/>
    <w:rsid w:val="008B1D5C"/>
    <w:rsid w:val="008B25CE"/>
    <w:rsid w:val="008B37EE"/>
    <w:rsid w:val="008B3DC5"/>
    <w:rsid w:val="008B477E"/>
    <w:rsid w:val="008B555C"/>
    <w:rsid w:val="008B5677"/>
    <w:rsid w:val="008B7A95"/>
    <w:rsid w:val="008B7E51"/>
    <w:rsid w:val="008C007C"/>
    <w:rsid w:val="008C0B94"/>
    <w:rsid w:val="008C1397"/>
    <w:rsid w:val="008C1B32"/>
    <w:rsid w:val="008C1E6D"/>
    <w:rsid w:val="008C20ED"/>
    <w:rsid w:val="008C571C"/>
    <w:rsid w:val="008C7155"/>
    <w:rsid w:val="008D0066"/>
    <w:rsid w:val="008D0C4B"/>
    <w:rsid w:val="008D1740"/>
    <w:rsid w:val="008D18C7"/>
    <w:rsid w:val="008D2BDD"/>
    <w:rsid w:val="008D33F1"/>
    <w:rsid w:val="008D5DA8"/>
    <w:rsid w:val="008D6A18"/>
    <w:rsid w:val="008E14CE"/>
    <w:rsid w:val="008E2DDF"/>
    <w:rsid w:val="008E3459"/>
    <w:rsid w:val="008E3467"/>
    <w:rsid w:val="008E39CA"/>
    <w:rsid w:val="008F085E"/>
    <w:rsid w:val="008F0A44"/>
    <w:rsid w:val="008F1EBB"/>
    <w:rsid w:val="008F1ED1"/>
    <w:rsid w:val="008F200B"/>
    <w:rsid w:val="008F2726"/>
    <w:rsid w:val="008F2DC3"/>
    <w:rsid w:val="008F32D7"/>
    <w:rsid w:val="008F478C"/>
    <w:rsid w:val="008F4E56"/>
    <w:rsid w:val="008F556A"/>
    <w:rsid w:val="008F6E78"/>
    <w:rsid w:val="008F6E95"/>
    <w:rsid w:val="008F7BD0"/>
    <w:rsid w:val="0090290D"/>
    <w:rsid w:val="00904118"/>
    <w:rsid w:val="00904906"/>
    <w:rsid w:val="009055F3"/>
    <w:rsid w:val="00905942"/>
    <w:rsid w:val="009104B9"/>
    <w:rsid w:val="00910B04"/>
    <w:rsid w:val="00911062"/>
    <w:rsid w:val="009124D3"/>
    <w:rsid w:val="009131A6"/>
    <w:rsid w:val="009136AA"/>
    <w:rsid w:val="00913F70"/>
    <w:rsid w:val="0091518C"/>
    <w:rsid w:val="00915F8A"/>
    <w:rsid w:val="009201E5"/>
    <w:rsid w:val="00920742"/>
    <w:rsid w:val="00920B17"/>
    <w:rsid w:val="00922297"/>
    <w:rsid w:val="0092322F"/>
    <w:rsid w:val="0092504D"/>
    <w:rsid w:val="0092563E"/>
    <w:rsid w:val="00925CA0"/>
    <w:rsid w:val="009278A2"/>
    <w:rsid w:val="009307D2"/>
    <w:rsid w:val="00930A24"/>
    <w:rsid w:val="00931390"/>
    <w:rsid w:val="00931FD2"/>
    <w:rsid w:val="00933544"/>
    <w:rsid w:val="009362CF"/>
    <w:rsid w:val="0093661A"/>
    <w:rsid w:val="0093735C"/>
    <w:rsid w:val="00940574"/>
    <w:rsid w:val="00941792"/>
    <w:rsid w:val="00941A0C"/>
    <w:rsid w:val="00942CF2"/>
    <w:rsid w:val="00942F42"/>
    <w:rsid w:val="00943207"/>
    <w:rsid w:val="00943DBA"/>
    <w:rsid w:val="0094423B"/>
    <w:rsid w:val="00945745"/>
    <w:rsid w:val="009463E5"/>
    <w:rsid w:val="00947BB6"/>
    <w:rsid w:val="00950B8D"/>
    <w:rsid w:val="00951212"/>
    <w:rsid w:val="00952956"/>
    <w:rsid w:val="009545BE"/>
    <w:rsid w:val="009547AF"/>
    <w:rsid w:val="00954A1F"/>
    <w:rsid w:val="00955C12"/>
    <w:rsid w:val="00955FCE"/>
    <w:rsid w:val="0095713E"/>
    <w:rsid w:val="0095734A"/>
    <w:rsid w:val="00957673"/>
    <w:rsid w:val="00960C53"/>
    <w:rsid w:val="00961CD9"/>
    <w:rsid w:val="00962947"/>
    <w:rsid w:val="009648F2"/>
    <w:rsid w:val="00966B3F"/>
    <w:rsid w:val="00967351"/>
    <w:rsid w:val="00967B81"/>
    <w:rsid w:val="00970BA0"/>
    <w:rsid w:val="0097105E"/>
    <w:rsid w:val="00971507"/>
    <w:rsid w:val="00973496"/>
    <w:rsid w:val="00976095"/>
    <w:rsid w:val="00977C07"/>
    <w:rsid w:val="00980158"/>
    <w:rsid w:val="0098184A"/>
    <w:rsid w:val="00982A3F"/>
    <w:rsid w:val="009837BA"/>
    <w:rsid w:val="00984FA4"/>
    <w:rsid w:val="00985301"/>
    <w:rsid w:val="00986F33"/>
    <w:rsid w:val="0098741D"/>
    <w:rsid w:val="009877DD"/>
    <w:rsid w:val="00990250"/>
    <w:rsid w:val="00990EC6"/>
    <w:rsid w:val="009914CE"/>
    <w:rsid w:val="00991856"/>
    <w:rsid w:val="00991DAE"/>
    <w:rsid w:val="00992381"/>
    <w:rsid w:val="00994938"/>
    <w:rsid w:val="009949F5"/>
    <w:rsid w:val="00995165"/>
    <w:rsid w:val="009A1B41"/>
    <w:rsid w:val="009A1FA0"/>
    <w:rsid w:val="009A6984"/>
    <w:rsid w:val="009A6B71"/>
    <w:rsid w:val="009A785D"/>
    <w:rsid w:val="009B02AF"/>
    <w:rsid w:val="009B0DCD"/>
    <w:rsid w:val="009B2D7B"/>
    <w:rsid w:val="009B45AE"/>
    <w:rsid w:val="009B4C05"/>
    <w:rsid w:val="009B4FD7"/>
    <w:rsid w:val="009B5F37"/>
    <w:rsid w:val="009B6A23"/>
    <w:rsid w:val="009B77F3"/>
    <w:rsid w:val="009B7F74"/>
    <w:rsid w:val="009C0AE5"/>
    <w:rsid w:val="009C16CF"/>
    <w:rsid w:val="009C3988"/>
    <w:rsid w:val="009C57A2"/>
    <w:rsid w:val="009C6375"/>
    <w:rsid w:val="009C67C7"/>
    <w:rsid w:val="009C7246"/>
    <w:rsid w:val="009D0E19"/>
    <w:rsid w:val="009D210B"/>
    <w:rsid w:val="009D3AF3"/>
    <w:rsid w:val="009D422E"/>
    <w:rsid w:val="009D5210"/>
    <w:rsid w:val="009D5632"/>
    <w:rsid w:val="009D6810"/>
    <w:rsid w:val="009D772B"/>
    <w:rsid w:val="009E014B"/>
    <w:rsid w:val="009E16CF"/>
    <w:rsid w:val="009E2A17"/>
    <w:rsid w:val="009E3ABA"/>
    <w:rsid w:val="009E3EC6"/>
    <w:rsid w:val="009E44A8"/>
    <w:rsid w:val="009E4AF1"/>
    <w:rsid w:val="009E5022"/>
    <w:rsid w:val="009E503B"/>
    <w:rsid w:val="009E5732"/>
    <w:rsid w:val="009E5D39"/>
    <w:rsid w:val="009E66E2"/>
    <w:rsid w:val="009E6AC0"/>
    <w:rsid w:val="009E6C89"/>
    <w:rsid w:val="009E6E1B"/>
    <w:rsid w:val="009E6EE6"/>
    <w:rsid w:val="009E7BA0"/>
    <w:rsid w:val="009E7E12"/>
    <w:rsid w:val="009F08B3"/>
    <w:rsid w:val="009F0D98"/>
    <w:rsid w:val="009F2D71"/>
    <w:rsid w:val="009F3DC7"/>
    <w:rsid w:val="009F5296"/>
    <w:rsid w:val="009F5603"/>
    <w:rsid w:val="009F58F4"/>
    <w:rsid w:val="009F5994"/>
    <w:rsid w:val="009F7592"/>
    <w:rsid w:val="009F774D"/>
    <w:rsid w:val="009F7E20"/>
    <w:rsid w:val="00A015E4"/>
    <w:rsid w:val="00A01ADE"/>
    <w:rsid w:val="00A03452"/>
    <w:rsid w:val="00A03534"/>
    <w:rsid w:val="00A03AA6"/>
    <w:rsid w:val="00A03F2F"/>
    <w:rsid w:val="00A049E5"/>
    <w:rsid w:val="00A050F7"/>
    <w:rsid w:val="00A0528D"/>
    <w:rsid w:val="00A062B4"/>
    <w:rsid w:val="00A0637F"/>
    <w:rsid w:val="00A06389"/>
    <w:rsid w:val="00A063C3"/>
    <w:rsid w:val="00A07FDA"/>
    <w:rsid w:val="00A107F3"/>
    <w:rsid w:val="00A1154B"/>
    <w:rsid w:val="00A116AF"/>
    <w:rsid w:val="00A11769"/>
    <w:rsid w:val="00A1356B"/>
    <w:rsid w:val="00A1358D"/>
    <w:rsid w:val="00A137BC"/>
    <w:rsid w:val="00A14E0A"/>
    <w:rsid w:val="00A15194"/>
    <w:rsid w:val="00A15A2F"/>
    <w:rsid w:val="00A175DC"/>
    <w:rsid w:val="00A17DD5"/>
    <w:rsid w:val="00A203CD"/>
    <w:rsid w:val="00A21074"/>
    <w:rsid w:val="00A21196"/>
    <w:rsid w:val="00A233F8"/>
    <w:rsid w:val="00A25399"/>
    <w:rsid w:val="00A25764"/>
    <w:rsid w:val="00A267E5"/>
    <w:rsid w:val="00A26D05"/>
    <w:rsid w:val="00A26F04"/>
    <w:rsid w:val="00A274D7"/>
    <w:rsid w:val="00A27760"/>
    <w:rsid w:val="00A27E6E"/>
    <w:rsid w:val="00A3065B"/>
    <w:rsid w:val="00A30B20"/>
    <w:rsid w:val="00A30CEE"/>
    <w:rsid w:val="00A311A8"/>
    <w:rsid w:val="00A31EA8"/>
    <w:rsid w:val="00A3219D"/>
    <w:rsid w:val="00A325AA"/>
    <w:rsid w:val="00A3357C"/>
    <w:rsid w:val="00A33D0E"/>
    <w:rsid w:val="00A3476C"/>
    <w:rsid w:val="00A357CB"/>
    <w:rsid w:val="00A360D4"/>
    <w:rsid w:val="00A40D13"/>
    <w:rsid w:val="00A41279"/>
    <w:rsid w:val="00A4166B"/>
    <w:rsid w:val="00A41913"/>
    <w:rsid w:val="00A41941"/>
    <w:rsid w:val="00A42B4C"/>
    <w:rsid w:val="00A43526"/>
    <w:rsid w:val="00A44C6C"/>
    <w:rsid w:val="00A456F7"/>
    <w:rsid w:val="00A45B62"/>
    <w:rsid w:val="00A4765A"/>
    <w:rsid w:val="00A47736"/>
    <w:rsid w:val="00A479FC"/>
    <w:rsid w:val="00A514D5"/>
    <w:rsid w:val="00A51A59"/>
    <w:rsid w:val="00A53CF8"/>
    <w:rsid w:val="00A550D4"/>
    <w:rsid w:val="00A563CD"/>
    <w:rsid w:val="00A5694F"/>
    <w:rsid w:val="00A60922"/>
    <w:rsid w:val="00A60E74"/>
    <w:rsid w:val="00A60F9D"/>
    <w:rsid w:val="00A617BD"/>
    <w:rsid w:val="00A62704"/>
    <w:rsid w:val="00A62A7B"/>
    <w:rsid w:val="00A62F9C"/>
    <w:rsid w:val="00A63518"/>
    <w:rsid w:val="00A638CE"/>
    <w:rsid w:val="00A6665D"/>
    <w:rsid w:val="00A666DE"/>
    <w:rsid w:val="00A66C60"/>
    <w:rsid w:val="00A67AFA"/>
    <w:rsid w:val="00A67CE1"/>
    <w:rsid w:val="00A70B92"/>
    <w:rsid w:val="00A72FEC"/>
    <w:rsid w:val="00A73A84"/>
    <w:rsid w:val="00A74363"/>
    <w:rsid w:val="00A74841"/>
    <w:rsid w:val="00A74A47"/>
    <w:rsid w:val="00A7533F"/>
    <w:rsid w:val="00A76051"/>
    <w:rsid w:val="00A77518"/>
    <w:rsid w:val="00A7769B"/>
    <w:rsid w:val="00A81697"/>
    <w:rsid w:val="00A83A59"/>
    <w:rsid w:val="00A83DC2"/>
    <w:rsid w:val="00A83DEA"/>
    <w:rsid w:val="00A83FE2"/>
    <w:rsid w:val="00A846EC"/>
    <w:rsid w:val="00A8486C"/>
    <w:rsid w:val="00A84C73"/>
    <w:rsid w:val="00A84F52"/>
    <w:rsid w:val="00A85D9A"/>
    <w:rsid w:val="00A86168"/>
    <w:rsid w:val="00A877B7"/>
    <w:rsid w:val="00A87889"/>
    <w:rsid w:val="00A87CF3"/>
    <w:rsid w:val="00A87D47"/>
    <w:rsid w:val="00A9010A"/>
    <w:rsid w:val="00A908B3"/>
    <w:rsid w:val="00A912F3"/>
    <w:rsid w:val="00A92DB6"/>
    <w:rsid w:val="00A9480C"/>
    <w:rsid w:val="00A968D6"/>
    <w:rsid w:val="00A973ED"/>
    <w:rsid w:val="00A97B17"/>
    <w:rsid w:val="00A97DC7"/>
    <w:rsid w:val="00AA0051"/>
    <w:rsid w:val="00AA077D"/>
    <w:rsid w:val="00AA0FD1"/>
    <w:rsid w:val="00AA2047"/>
    <w:rsid w:val="00AA414B"/>
    <w:rsid w:val="00AA4610"/>
    <w:rsid w:val="00AA5820"/>
    <w:rsid w:val="00AA5DFA"/>
    <w:rsid w:val="00AA6F42"/>
    <w:rsid w:val="00AB4276"/>
    <w:rsid w:val="00AB4BE2"/>
    <w:rsid w:val="00AB53F9"/>
    <w:rsid w:val="00AB63CC"/>
    <w:rsid w:val="00AB6CCB"/>
    <w:rsid w:val="00AB76F7"/>
    <w:rsid w:val="00AB7FF3"/>
    <w:rsid w:val="00AC0FF2"/>
    <w:rsid w:val="00AC1A53"/>
    <w:rsid w:val="00AC1AFC"/>
    <w:rsid w:val="00AC1D10"/>
    <w:rsid w:val="00AC2104"/>
    <w:rsid w:val="00AC2A41"/>
    <w:rsid w:val="00AC3074"/>
    <w:rsid w:val="00AC50B1"/>
    <w:rsid w:val="00AC5455"/>
    <w:rsid w:val="00AC581C"/>
    <w:rsid w:val="00AC6E71"/>
    <w:rsid w:val="00AD030D"/>
    <w:rsid w:val="00AD0DA2"/>
    <w:rsid w:val="00AD56B2"/>
    <w:rsid w:val="00AD7797"/>
    <w:rsid w:val="00AE129C"/>
    <w:rsid w:val="00AE263E"/>
    <w:rsid w:val="00AE3238"/>
    <w:rsid w:val="00AE339D"/>
    <w:rsid w:val="00AE3ED2"/>
    <w:rsid w:val="00AE53CE"/>
    <w:rsid w:val="00AE53EB"/>
    <w:rsid w:val="00AE5742"/>
    <w:rsid w:val="00AE5B18"/>
    <w:rsid w:val="00AE695A"/>
    <w:rsid w:val="00AE6D42"/>
    <w:rsid w:val="00AE70F0"/>
    <w:rsid w:val="00AE75FF"/>
    <w:rsid w:val="00AE7903"/>
    <w:rsid w:val="00AE7D7E"/>
    <w:rsid w:val="00AF0FB9"/>
    <w:rsid w:val="00AF2865"/>
    <w:rsid w:val="00AF2F6E"/>
    <w:rsid w:val="00AF50FF"/>
    <w:rsid w:val="00AF510E"/>
    <w:rsid w:val="00AF6684"/>
    <w:rsid w:val="00AF6853"/>
    <w:rsid w:val="00AF6857"/>
    <w:rsid w:val="00AF6C55"/>
    <w:rsid w:val="00AF70EA"/>
    <w:rsid w:val="00AF7282"/>
    <w:rsid w:val="00AF72AF"/>
    <w:rsid w:val="00AF7850"/>
    <w:rsid w:val="00B016AB"/>
    <w:rsid w:val="00B0180D"/>
    <w:rsid w:val="00B02B74"/>
    <w:rsid w:val="00B04079"/>
    <w:rsid w:val="00B04843"/>
    <w:rsid w:val="00B04982"/>
    <w:rsid w:val="00B052D9"/>
    <w:rsid w:val="00B053BF"/>
    <w:rsid w:val="00B070EC"/>
    <w:rsid w:val="00B10860"/>
    <w:rsid w:val="00B10E83"/>
    <w:rsid w:val="00B11371"/>
    <w:rsid w:val="00B11F29"/>
    <w:rsid w:val="00B121FE"/>
    <w:rsid w:val="00B12981"/>
    <w:rsid w:val="00B12DCD"/>
    <w:rsid w:val="00B13736"/>
    <w:rsid w:val="00B13829"/>
    <w:rsid w:val="00B14B42"/>
    <w:rsid w:val="00B151C7"/>
    <w:rsid w:val="00B15D58"/>
    <w:rsid w:val="00B1678B"/>
    <w:rsid w:val="00B16FEF"/>
    <w:rsid w:val="00B172B9"/>
    <w:rsid w:val="00B17E46"/>
    <w:rsid w:val="00B219FD"/>
    <w:rsid w:val="00B234D7"/>
    <w:rsid w:val="00B235CC"/>
    <w:rsid w:val="00B23A8B"/>
    <w:rsid w:val="00B267B4"/>
    <w:rsid w:val="00B27C86"/>
    <w:rsid w:val="00B3235F"/>
    <w:rsid w:val="00B335FA"/>
    <w:rsid w:val="00B34320"/>
    <w:rsid w:val="00B35A5D"/>
    <w:rsid w:val="00B37C11"/>
    <w:rsid w:val="00B40E23"/>
    <w:rsid w:val="00B41375"/>
    <w:rsid w:val="00B4293C"/>
    <w:rsid w:val="00B43352"/>
    <w:rsid w:val="00B43D59"/>
    <w:rsid w:val="00B44792"/>
    <w:rsid w:val="00B45E23"/>
    <w:rsid w:val="00B467FC"/>
    <w:rsid w:val="00B47422"/>
    <w:rsid w:val="00B5092B"/>
    <w:rsid w:val="00B51151"/>
    <w:rsid w:val="00B52B93"/>
    <w:rsid w:val="00B53614"/>
    <w:rsid w:val="00B60DB9"/>
    <w:rsid w:val="00B627BB"/>
    <w:rsid w:val="00B62F04"/>
    <w:rsid w:val="00B64F4B"/>
    <w:rsid w:val="00B65B8E"/>
    <w:rsid w:val="00B677C3"/>
    <w:rsid w:val="00B70038"/>
    <w:rsid w:val="00B70529"/>
    <w:rsid w:val="00B70818"/>
    <w:rsid w:val="00B7264B"/>
    <w:rsid w:val="00B732BE"/>
    <w:rsid w:val="00B763FA"/>
    <w:rsid w:val="00B76F34"/>
    <w:rsid w:val="00B7728F"/>
    <w:rsid w:val="00B77AE0"/>
    <w:rsid w:val="00B8037C"/>
    <w:rsid w:val="00B803AE"/>
    <w:rsid w:val="00B80835"/>
    <w:rsid w:val="00B81906"/>
    <w:rsid w:val="00B8220E"/>
    <w:rsid w:val="00B94FF4"/>
    <w:rsid w:val="00B96815"/>
    <w:rsid w:val="00B97640"/>
    <w:rsid w:val="00BA24DF"/>
    <w:rsid w:val="00BA2DEF"/>
    <w:rsid w:val="00BA31F0"/>
    <w:rsid w:val="00BA52C9"/>
    <w:rsid w:val="00BA798D"/>
    <w:rsid w:val="00BA7A73"/>
    <w:rsid w:val="00BB0445"/>
    <w:rsid w:val="00BB0680"/>
    <w:rsid w:val="00BB14DE"/>
    <w:rsid w:val="00BB1FC0"/>
    <w:rsid w:val="00BB4FE7"/>
    <w:rsid w:val="00BB529A"/>
    <w:rsid w:val="00BB583E"/>
    <w:rsid w:val="00BB60B2"/>
    <w:rsid w:val="00BB720B"/>
    <w:rsid w:val="00BB7B53"/>
    <w:rsid w:val="00BB7D83"/>
    <w:rsid w:val="00BC08A9"/>
    <w:rsid w:val="00BC13E5"/>
    <w:rsid w:val="00BC1D9E"/>
    <w:rsid w:val="00BC2660"/>
    <w:rsid w:val="00BC2E1A"/>
    <w:rsid w:val="00BC422C"/>
    <w:rsid w:val="00BC4597"/>
    <w:rsid w:val="00BC522A"/>
    <w:rsid w:val="00BC60B0"/>
    <w:rsid w:val="00BC68FC"/>
    <w:rsid w:val="00BC698D"/>
    <w:rsid w:val="00BD2431"/>
    <w:rsid w:val="00BD2702"/>
    <w:rsid w:val="00BD2891"/>
    <w:rsid w:val="00BD2898"/>
    <w:rsid w:val="00BD42B7"/>
    <w:rsid w:val="00BD4586"/>
    <w:rsid w:val="00BD6233"/>
    <w:rsid w:val="00BD62F9"/>
    <w:rsid w:val="00BD6627"/>
    <w:rsid w:val="00BD74E3"/>
    <w:rsid w:val="00BD7AF2"/>
    <w:rsid w:val="00BD7C79"/>
    <w:rsid w:val="00BE0768"/>
    <w:rsid w:val="00BE184B"/>
    <w:rsid w:val="00BE1FC2"/>
    <w:rsid w:val="00BE2FCB"/>
    <w:rsid w:val="00BE345E"/>
    <w:rsid w:val="00BE3658"/>
    <w:rsid w:val="00BE3708"/>
    <w:rsid w:val="00BE3D74"/>
    <w:rsid w:val="00BE4B0A"/>
    <w:rsid w:val="00BE55FA"/>
    <w:rsid w:val="00BE6120"/>
    <w:rsid w:val="00BE688F"/>
    <w:rsid w:val="00BE6FD3"/>
    <w:rsid w:val="00BF0797"/>
    <w:rsid w:val="00BF210E"/>
    <w:rsid w:val="00BF21B4"/>
    <w:rsid w:val="00BF2A11"/>
    <w:rsid w:val="00BF2E44"/>
    <w:rsid w:val="00BF30FA"/>
    <w:rsid w:val="00BF4AAD"/>
    <w:rsid w:val="00BF4CC0"/>
    <w:rsid w:val="00BF7436"/>
    <w:rsid w:val="00C00B51"/>
    <w:rsid w:val="00C01214"/>
    <w:rsid w:val="00C01997"/>
    <w:rsid w:val="00C01D81"/>
    <w:rsid w:val="00C0222B"/>
    <w:rsid w:val="00C05E19"/>
    <w:rsid w:val="00C06423"/>
    <w:rsid w:val="00C06479"/>
    <w:rsid w:val="00C1000F"/>
    <w:rsid w:val="00C110DB"/>
    <w:rsid w:val="00C113ED"/>
    <w:rsid w:val="00C11EE4"/>
    <w:rsid w:val="00C12175"/>
    <w:rsid w:val="00C15A32"/>
    <w:rsid w:val="00C167C6"/>
    <w:rsid w:val="00C16DBA"/>
    <w:rsid w:val="00C172E2"/>
    <w:rsid w:val="00C2002E"/>
    <w:rsid w:val="00C209A8"/>
    <w:rsid w:val="00C20C77"/>
    <w:rsid w:val="00C2268C"/>
    <w:rsid w:val="00C22F61"/>
    <w:rsid w:val="00C24246"/>
    <w:rsid w:val="00C24295"/>
    <w:rsid w:val="00C255BC"/>
    <w:rsid w:val="00C25E83"/>
    <w:rsid w:val="00C30632"/>
    <w:rsid w:val="00C310ED"/>
    <w:rsid w:val="00C32A38"/>
    <w:rsid w:val="00C32AD3"/>
    <w:rsid w:val="00C3347D"/>
    <w:rsid w:val="00C346FF"/>
    <w:rsid w:val="00C34DE4"/>
    <w:rsid w:val="00C35E78"/>
    <w:rsid w:val="00C35F1C"/>
    <w:rsid w:val="00C36377"/>
    <w:rsid w:val="00C3684E"/>
    <w:rsid w:val="00C36D04"/>
    <w:rsid w:val="00C40345"/>
    <w:rsid w:val="00C4223A"/>
    <w:rsid w:val="00C422AC"/>
    <w:rsid w:val="00C43545"/>
    <w:rsid w:val="00C43769"/>
    <w:rsid w:val="00C43F90"/>
    <w:rsid w:val="00C4478A"/>
    <w:rsid w:val="00C469DE"/>
    <w:rsid w:val="00C5182B"/>
    <w:rsid w:val="00C51A2A"/>
    <w:rsid w:val="00C52A4C"/>
    <w:rsid w:val="00C54188"/>
    <w:rsid w:val="00C541D8"/>
    <w:rsid w:val="00C55297"/>
    <w:rsid w:val="00C555F2"/>
    <w:rsid w:val="00C56AC0"/>
    <w:rsid w:val="00C605FD"/>
    <w:rsid w:val="00C6272D"/>
    <w:rsid w:val="00C6291B"/>
    <w:rsid w:val="00C62D41"/>
    <w:rsid w:val="00C63FC4"/>
    <w:rsid w:val="00C644A1"/>
    <w:rsid w:val="00C64E44"/>
    <w:rsid w:val="00C6556E"/>
    <w:rsid w:val="00C65EAE"/>
    <w:rsid w:val="00C6715B"/>
    <w:rsid w:val="00C676F3"/>
    <w:rsid w:val="00C70C22"/>
    <w:rsid w:val="00C7298A"/>
    <w:rsid w:val="00C729D2"/>
    <w:rsid w:val="00C73EC3"/>
    <w:rsid w:val="00C73F2F"/>
    <w:rsid w:val="00C743D2"/>
    <w:rsid w:val="00C74ECA"/>
    <w:rsid w:val="00C75627"/>
    <w:rsid w:val="00C757C5"/>
    <w:rsid w:val="00C761CE"/>
    <w:rsid w:val="00C76C9D"/>
    <w:rsid w:val="00C81026"/>
    <w:rsid w:val="00C81A60"/>
    <w:rsid w:val="00C82C88"/>
    <w:rsid w:val="00C85975"/>
    <w:rsid w:val="00C86D44"/>
    <w:rsid w:val="00C923B9"/>
    <w:rsid w:val="00C93339"/>
    <w:rsid w:val="00C9398A"/>
    <w:rsid w:val="00C93EC1"/>
    <w:rsid w:val="00C97D83"/>
    <w:rsid w:val="00CA0688"/>
    <w:rsid w:val="00CA22F7"/>
    <w:rsid w:val="00CA65B5"/>
    <w:rsid w:val="00CA6A88"/>
    <w:rsid w:val="00CA7297"/>
    <w:rsid w:val="00CA7C99"/>
    <w:rsid w:val="00CB0598"/>
    <w:rsid w:val="00CB11F4"/>
    <w:rsid w:val="00CB1334"/>
    <w:rsid w:val="00CB13FC"/>
    <w:rsid w:val="00CB36B0"/>
    <w:rsid w:val="00CB4A30"/>
    <w:rsid w:val="00CB52A2"/>
    <w:rsid w:val="00CB623C"/>
    <w:rsid w:val="00CB6364"/>
    <w:rsid w:val="00CB66BE"/>
    <w:rsid w:val="00CB6AD4"/>
    <w:rsid w:val="00CB6F82"/>
    <w:rsid w:val="00CC12F9"/>
    <w:rsid w:val="00CC29EA"/>
    <w:rsid w:val="00CC3778"/>
    <w:rsid w:val="00CC52E7"/>
    <w:rsid w:val="00CC568F"/>
    <w:rsid w:val="00CC6F5F"/>
    <w:rsid w:val="00CC7A67"/>
    <w:rsid w:val="00CC7B8C"/>
    <w:rsid w:val="00CD1534"/>
    <w:rsid w:val="00CD153D"/>
    <w:rsid w:val="00CD1785"/>
    <w:rsid w:val="00CD1BCF"/>
    <w:rsid w:val="00CD1ED2"/>
    <w:rsid w:val="00CD1F8E"/>
    <w:rsid w:val="00CD21B8"/>
    <w:rsid w:val="00CD478A"/>
    <w:rsid w:val="00CD4A2D"/>
    <w:rsid w:val="00CD5F2A"/>
    <w:rsid w:val="00CD6AF9"/>
    <w:rsid w:val="00CD6B80"/>
    <w:rsid w:val="00CE029C"/>
    <w:rsid w:val="00CE0E9A"/>
    <w:rsid w:val="00CE11E0"/>
    <w:rsid w:val="00CE16E2"/>
    <w:rsid w:val="00CE5838"/>
    <w:rsid w:val="00CE65BA"/>
    <w:rsid w:val="00CE7C46"/>
    <w:rsid w:val="00CF1693"/>
    <w:rsid w:val="00CF217E"/>
    <w:rsid w:val="00CF4303"/>
    <w:rsid w:val="00CF5A0E"/>
    <w:rsid w:val="00CF6127"/>
    <w:rsid w:val="00CF6622"/>
    <w:rsid w:val="00CF7345"/>
    <w:rsid w:val="00CF73F0"/>
    <w:rsid w:val="00D0036E"/>
    <w:rsid w:val="00D01540"/>
    <w:rsid w:val="00D0194D"/>
    <w:rsid w:val="00D01B4F"/>
    <w:rsid w:val="00D040D1"/>
    <w:rsid w:val="00D05DE5"/>
    <w:rsid w:val="00D109E0"/>
    <w:rsid w:val="00D1148A"/>
    <w:rsid w:val="00D117F5"/>
    <w:rsid w:val="00D13895"/>
    <w:rsid w:val="00D13A73"/>
    <w:rsid w:val="00D13EBE"/>
    <w:rsid w:val="00D13F28"/>
    <w:rsid w:val="00D14A35"/>
    <w:rsid w:val="00D14B83"/>
    <w:rsid w:val="00D14E48"/>
    <w:rsid w:val="00D1554E"/>
    <w:rsid w:val="00D16446"/>
    <w:rsid w:val="00D17610"/>
    <w:rsid w:val="00D179DF"/>
    <w:rsid w:val="00D20433"/>
    <w:rsid w:val="00D20E2D"/>
    <w:rsid w:val="00D20F2A"/>
    <w:rsid w:val="00D21161"/>
    <w:rsid w:val="00D22CF9"/>
    <w:rsid w:val="00D23147"/>
    <w:rsid w:val="00D2321B"/>
    <w:rsid w:val="00D246A1"/>
    <w:rsid w:val="00D24747"/>
    <w:rsid w:val="00D257CD"/>
    <w:rsid w:val="00D26516"/>
    <w:rsid w:val="00D30D9F"/>
    <w:rsid w:val="00D3184C"/>
    <w:rsid w:val="00D31EFC"/>
    <w:rsid w:val="00D32D9E"/>
    <w:rsid w:val="00D34005"/>
    <w:rsid w:val="00D36888"/>
    <w:rsid w:val="00D36B8F"/>
    <w:rsid w:val="00D37D74"/>
    <w:rsid w:val="00D37ECC"/>
    <w:rsid w:val="00D400DC"/>
    <w:rsid w:val="00D40909"/>
    <w:rsid w:val="00D41F9A"/>
    <w:rsid w:val="00D42693"/>
    <w:rsid w:val="00D43EFD"/>
    <w:rsid w:val="00D44378"/>
    <w:rsid w:val="00D44DFD"/>
    <w:rsid w:val="00D45D3B"/>
    <w:rsid w:val="00D46B48"/>
    <w:rsid w:val="00D47760"/>
    <w:rsid w:val="00D511B4"/>
    <w:rsid w:val="00D5160C"/>
    <w:rsid w:val="00D51DEB"/>
    <w:rsid w:val="00D525A2"/>
    <w:rsid w:val="00D5327A"/>
    <w:rsid w:val="00D539A3"/>
    <w:rsid w:val="00D55F10"/>
    <w:rsid w:val="00D5638A"/>
    <w:rsid w:val="00D61037"/>
    <w:rsid w:val="00D618BE"/>
    <w:rsid w:val="00D62DE4"/>
    <w:rsid w:val="00D6327D"/>
    <w:rsid w:val="00D65EAA"/>
    <w:rsid w:val="00D666B9"/>
    <w:rsid w:val="00D70A1F"/>
    <w:rsid w:val="00D71C41"/>
    <w:rsid w:val="00D72499"/>
    <w:rsid w:val="00D72511"/>
    <w:rsid w:val="00D7375F"/>
    <w:rsid w:val="00D73785"/>
    <w:rsid w:val="00D74070"/>
    <w:rsid w:val="00D75BF5"/>
    <w:rsid w:val="00D76932"/>
    <w:rsid w:val="00D7769E"/>
    <w:rsid w:val="00D80891"/>
    <w:rsid w:val="00D809D2"/>
    <w:rsid w:val="00D8458F"/>
    <w:rsid w:val="00D84A23"/>
    <w:rsid w:val="00D850E0"/>
    <w:rsid w:val="00D854AF"/>
    <w:rsid w:val="00D85E20"/>
    <w:rsid w:val="00D92924"/>
    <w:rsid w:val="00D9378B"/>
    <w:rsid w:val="00D93870"/>
    <w:rsid w:val="00D94F05"/>
    <w:rsid w:val="00D95296"/>
    <w:rsid w:val="00D952A9"/>
    <w:rsid w:val="00D95456"/>
    <w:rsid w:val="00D956B6"/>
    <w:rsid w:val="00D961DC"/>
    <w:rsid w:val="00D97B99"/>
    <w:rsid w:val="00D97D77"/>
    <w:rsid w:val="00DA1074"/>
    <w:rsid w:val="00DA2304"/>
    <w:rsid w:val="00DA30AD"/>
    <w:rsid w:val="00DA37FD"/>
    <w:rsid w:val="00DA4F57"/>
    <w:rsid w:val="00DA6732"/>
    <w:rsid w:val="00DA79AE"/>
    <w:rsid w:val="00DA7DF6"/>
    <w:rsid w:val="00DA7FB4"/>
    <w:rsid w:val="00DB2FF3"/>
    <w:rsid w:val="00DB37C4"/>
    <w:rsid w:val="00DB3BEB"/>
    <w:rsid w:val="00DB4DBA"/>
    <w:rsid w:val="00DB5285"/>
    <w:rsid w:val="00DB74BC"/>
    <w:rsid w:val="00DC0010"/>
    <w:rsid w:val="00DC05F2"/>
    <w:rsid w:val="00DC129C"/>
    <w:rsid w:val="00DC4874"/>
    <w:rsid w:val="00DC499E"/>
    <w:rsid w:val="00DC4F16"/>
    <w:rsid w:val="00DC5D95"/>
    <w:rsid w:val="00DC789F"/>
    <w:rsid w:val="00DD0BD1"/>
    <w:rsid w:val="00DD16D5"/>
    <w:rsid w:val="00DD24A4"/>
    <w:rsid w:val="00DD30EA"/>
    <w:rsid w:val="00DD5F59"/>
    <w:rsid w:val="00DD6D68"/>
    <w:rsid w:val="00DE08D0"/>
    <w:rsid w:val="00DE1610"/>
    <w:rsid w:val="00DE185F"/>
    <w:rsid w:val="00DE388E"/>
    <w:rsid w:val="00DE3C26"/>
    <w:rsid w:val="00DE3C27"/>
    <w:rsid w:val="00DE4385"/>
    <w:rsid w:val="00DE5945"/>
    <w:rsid w:val="00DE5EC2"/>
    <w:rsid w:val="00DE6808"/>
    <w:rsid w:val="00DE6EC6"/>
    <w:rsid w:val="00DF04A9"/>
    <w:rsid w:val="00DF15FF"/>
    <w:rsid w:val="00DF1988"/>
    <w:rsid w:val="00DF19F6"/>
    <w:rsid w:val="00DF1EDB"/>
    <w:rsid w:val="00DF2C29"/>
    <w:rsid w:val="00DF312C"/>
    <w:rsid w:val="00DF4786"/>
    <w:rsid w:val="00DF566F"/>
    <w:rsid w:val="00DF6014"/>
    <w:rsid w:val="00E002A0"/>
    <w:rsid w:val="00E004B1"/>
    <w:rsid w:val="00E03104"/>
    <w:rsid w:val="00E03A66"/>
    <w:rsid w:val="00E040D4"/>
    <w:rsid w:val="00E062B2"/>
    <w:rsid w:val="00E07323"/>
    <w:rsid w:val="00E11CE2"/>
    <w:rsid w:val="00E12DDD"/>
    <w:rsid w:val="00E12E0C"/>
    <w:rsid w:val="00E13059"/>
    <w:rsid w:val="00E130B5"/>
    <w:rsid w:val="00E14261"/>
    <w:rsid w:val="00E14446"/>
    <w:rsid w:val="00E15338"/>
    <w:rsid w:val="00E1575D"/>
    <w:rsid w:val="00E16C40"/>
    <w:rsid w:val="00E20309"/>
    <w:rsid w:val="00E20C86"/>
    <w:rsid w:val="00E21081"/>
    <w:rsid w:val="00E21264"/>
    <w:rsid w:val="00E21E4B"/>
    <w:rsid w:val="00E246FE"/>
    <w:rsid w:val="00E24768"/>
    <w:rsid w:val="00E24C90"/>
    <w:rsid w:val="00E25D4C"/>
    <w:rsid w:val="00E26E08"/>
    <w:rsid w:val="00E27EF6"/>
    <w:rsid w:val="00E311F6"/>
    <w:rsid w:val="00E31489"/>
    <w:rsid w:val="00E317C3"/>
    <w:rsid w:val="00E32171"/>
    <w:rsid w:val="00E321B1"/>
    <w:rsid w:val="00E3391B"/>
    <w:rsid w:val="00E33DB7"/>
    <w:rsid w:val="00E34266"/>
    <w:rsid w:val="00E36913"/>
    <w:rsid w:val="00E36DE8"/>
    <w:rsid w:val="00E37010"/>
    <w:rsid w:val="00E3757A"/>
    <w:rsid w:val="00E40FCC"/>
    <w:rsid w:val="00E41A43"/>
    <w:rsid w:val="00E437F8"/>
    <w:rsid w:val="00E44308"/>
    <w:rsid w:val="00E44AE9"/>
    <w:rsid w:val="00E475D5"/>
    <w:rsid w:val="00E5159D"/>
    <w:rsid w:val="00E52224"/>
    <w:rsid w:val="00E52435"/>
    <w:rsid w:val="00E52680"/>
    <w:rsid w:val="00E52F50"/>
    <w:rsid w:val="00E53E7B"/>
    <w:rsid w:val="00E53E9B"/>
    <w:rsid w:val="00E54803"/>
    <w:rsid w:val="00E54953"/>
    <w:rsid w:val="00E54C62"/>
    <w:rsid w:val="00E55A3C"/>
    <w:rsid w:val="00E57A5B"/>
    <w:rsid w:val="00E607D6"/>
    <w:rsid w:val="00E64198"/>
    <w:rsid w:val="00E642AF"/>
    <w:rsid w:val="00E64E25"/>
    <w:rsid w:val="00E66134"/>
    <w:rsid w:val="00E66F66"/>
    <w:rsid w:val="00E67175"/>
    <w:rsid w:val="00E675DD"/>
    <w:rsid w:val="00E70609"/>
    <w:rsid w:val="00E71C44"/>
    <w:rsid w:val="00E7207B"/>
    <w:rsid w:val="00E735DF"/>
    <w:rsid w:val="00E74BEC"/>
    <w:rsid w:val="00E755EE"/>
    <w:rsid w:val="00E75B7F"/>
    <w:rsid w:val="00E75E5C"/>
    <w:rsid w:val="00E762DB"/>
    <w:rsid w:val="00E77E4F"/>
    <w:rsid w:val="00E8150C"/>
    <w:rsid w:val="00E815B6"/>
    <w:rsid w:val="00E8235C"/>
    <w:rsid w:val="00E835BF"/>
    <w:rsid w:val="00E8472F"/>
    <w:rsid w:val="00E857BB"/>
    <w:rsid w:val="00E8586C"/>
    <w:rsid w:val="00E860F4"/>
    <w:rsid w:val="00E862B1"/>
    <w:rsid w:val="00E86398"/>
    <w:rsid w:val="00E869AF"/>
    <w:rsid w:val="00E91CF5"/>
    <w:rsid w:val="00E92337"/>
    <w:rsid w:val="00E929B5"/>
    <w:rsid w:val="00E92D98"/>
    <w:rsid w:val="00E93C2A"/>
    <w:rsid w:val="00E93F5E"/>
    <w:rsid w:val="00E94012"/>
    <w:rsid w:val="00E9407B"/>
    <w:rsid w:val="00E94487"/>
    <w:rsid w:val="00E94532"/>
    <w:rsid w:val="00E94A8D"/>
    <w:rsid w:val="00E96726"/>
    <w:rsid w:val="00E96D11"/>
    <w:rsid w:val="00E97CE4"/>
    <w:rsid w:val="00EA0806"/>
    <w:rsid w:val="00EA0E03"/>
    <w:rsid w:val="00EA1720"/>
    <w:rsid w:val="00EA18FA"/>
    <w:rsid w:val="00EA2288"/>
    <w:rsid w:val="00EA2A80"/>
    <w:rsid w:val="00EA2F3B"/>
    <w:rsid w:val="00EA3F66"/>
    <w:rsid w:val="00EA4DED"/>
    <w:rsid w:val="00EA59AB"/>
    <w:rsid w:val="00EA5DA8"/>
    <w:rsid w:val="00EA70FE"/>
    <w:rsid w:val="00EA7FAD"/>
    <w:rsid w:val="00EB0237"/>
    <w:rsid w:val="00EB051E"/>
    <w:rsid w:val="00EB0B2B"/>
    <w:rsid w:val="00EB2416"/>
    <w:rsid w:val="00EB3732"/>
    <w:rsid w:val="00EB3CDC"/>
    <w:rsid w:val="00EB3FE1"/>
    <w:rsid w:val="00EB44A4"/>
    <w:rsid w:val="00EB45CE"/>
    <w:rsid w:val="00EB4D3D"/>
    <w:rsid w:val="00EB513C"/>
    <w:rsid w:val="00EB579D"/>
    <w:rsid w:val="00EB6FB8"/>
    <w:rsid w:val="00EB7398"/>
    <w:rsid w:val="00EB7C2F"/>
    <w:rsid w:val="00EC013D"/>
    <w:rsid w:val="00EC1BA9"/>
    <w:rsid w:val="00EC20DB"/>
    <w:rsid w:val="00EC2A2C"/>
    <w:rsid w:val="00EC2C18"/>
    <w:rsid w:val="00EC54C6"/>
    <w:rsid w:val="00EC5A2D"/>
    <w:rsid w:val="00EC6793"/>
    <w:rsid w:val="00EC770D"/>
    <w:rsid w:val="00ED0241"/>
    <w:rsid w:val="00ED0DC6"/>
    <w:rsid w:val="00ED15C8"/>
    <w:rsid w:val="00ED1759"/>
    <w:rsid w:val="00ED3ED8"/>
    <w:rsid w:val="00ED4078"/>
    <w:rsid w:val="00ED48BA"/>
    <w:rsid w:val="00ED5137"/>
    <w:rsid w:val="00ED5A4C"/>
    <w:rsid w:val="00ED6182"/>
    <w:rsid w:val="00ED68C4"/>
    <w:rsid w:val="00ED6907"/>
    <w:rsid w:val="00ED75C6"/>
    <w:rsid w:val="00ED7C2C"/>
    <w:rsid w:val="00EE106E"/>
    <w:rsid w:val="00EE1B08"/>
    <w:rsid w:val="00EE2F30"/>
    <w:rsid w:val="00EE38D2"/>
    <w:rsid w:val="00EE3B5D"/>
    <w:rsid w:val="00EE627E"/>
    <w:rsid w:val="00EE6A93"/>
    <w:rsid w:val="00EE7403"/>
    <w:rsid w:val="00EF0180"/>
    <w:rsid w:val="00EF0AAB"/>
    <w:rsid w:val="00EF0B7B"/>
    <w:rsid w:val="00EF0C8D"/>
    <w:rsid w:val="00EF1729"/>
    <w:rsid w:val="00EF1DFD"/>
    <w:rsid w:val="00EF1E5A"/>
    <w:rsid w:val="00EF20AB"/>
    <w:rsid w:val="00EF3AE7"/>
    <w:rsid w:val="00EF511D"/>
    <w:rsid w:val="00EF7362"/>
    <w:rsid w:val="00EF7A9B"/>
    <w:rsid w:val="00F01360"/>
    <w:rsid w:val="00F018E2"/>
    <w:rsid w:val="00F05B29"/>
    <w:rsid w:val="00F06EA5"/>
    <w:rsid w:val="00F072BD"/>
    <w:rsid w:val="00F0759D"/>
    <w:rsid w:val="00F104DC"/>
    <w:rsid w:val="00F13141"/>
    <w:rsid w:val="00F13D43"/>
    <w:rsid w:val="00F14183"/>
    <w:rsid w:val="00F14B14"/>
    <w:rsid w:val="00F15934"/>
    <w:rsid w:val="00F1595A"/>
    <w:rsid w:val="00F15D9B"/>
    <w:rsid w:val="00F15F29"/>
    <w:rsid w:val="00F1680E"/>
    <w:rsid w:val="00F172E9"/>
    <w:rsid w:val="00F1749A"/>
    <w:rsid w:val="00F17F22"/>
    <w:rsid w:val="00F2072D"/>
    <w:rsid w:val="00F207D7"/>
    <w:rsid w:val="00F20EA1"/>
    <w:rsid w:val="00F22457"/>
    <w:rsid w:val="00F22B2C"/>
    <w:rsid w:val="00F23827"/>
    <w:rsid w:val="00F25D1F"/>
    <w:rsid w:val="00F27302"/>
    <w:rsid w:val="00F30059"/>
    <w:rsid w:val="00F3014D"/>
    <w:rsid w:val="00F3140B"/>
    <w:rsid w:val="00F33F17"/>
    <w:rsid w:val="00F3476D"/>
    <w:rsid w:val="00F35529"/>
    <w:rsid w:val="00F35F63"/>
    <w:rsid w:val="00F361F9"/>
    <w:rsid w:val="00F3691E"/>
    <w:rsid w:val="00F37FCF"/>
    <w:rsid w:val="00F405D8"/>
    <w:rsid w:val="00F4094D"/>
    <w:rsid w:val="00F41860"/>
    <w:rsid w:val="00F462E8"/>
    <w:rsid w:val="00F51F6E"/>
    <w:rsid w:val="00F52193"/>
    <w:rsid w:val="00F52D45"/>
    <w:rsid w:val="00F52F5E"/>
    <w:rsid w:val="00F52F63"/>
    <w:rsid w:val="00F539C6"/>
    <w:rsid w:val="00F53A77"/>
    <w:rsid w:val="00F54069"/>
    <w:rsid w:val="00F545BB"/>
    <w:rsid w:val="00F549E9"/>
    <w:rsid w:val="00F54F72"/>
    <w:rsid w:val="00F551EB"/>
    <w:rsid w:val="00F56BA7"/>
    <w:rsid w:val="00F56D52"/>
    <w:rsid w:val="00F57A96"/>
    <w:rsid w:val="00F57D75"/>
    <w:rsid w:val="00F57F67"/>
    <w:rsid w:val="00F614DB"/>
    <w:rsid w:val="00F61B11"/>
    <w:rsid w:val="00F61E43"/>
    <w:rsid w:val="00F62C70"/>
    <w:rsid w:val="00F6347C"/>
    <w:rsid w:val="00F66DFB"/>
    <w:rsid w:val="00F70025"/>
    <w:rsid w:val="00F700AB"/>
    <w:rsid w:val="00F70154"/>
    <w:rsid w:val="00F70AC0"/>
    <w:rsid w:val="00F70AFD"/>
    <w:rsid w:val="00F71804"/>
    <w:rsid w:val="00F71A9A"/>
    <w:rsid w:val="00F72629"/>
    <w:rsid w:val="00F73A37"/>
    <w:rsid w:val="00F74CFB"/>
    <w:rsid w:val="00F76280"/>
    <w:rsid w:val="00F76B78"/>
    <w:rsid w:val="00F80000"/>
    <w:rsid w:val="00F819D9"/>
    <w:rsid w:val="00F81A7B"/>
    <w:rsid w:val="00F81C00"/>
    <w:rsid w:val="00F81F89"/>
    <w:rsid w:val="00F825F3"/>
    <w:rsid w:val="00F82A7B"/>
    <w:rsid w:val="00F83043"/>
    <w:rsid w:val="00F85680"/>
    <w:rsid w:val="00F86B22"/>
    <w:rsid w:val="00F91E85"/>
    <w:rsid w:val="00F91FA6"/>
    <w:rsid w:val="00F9240D"/>
    <w:rsid w:val="00F92775"/>
    <w:rsid w:val="00F92A5C"/>
    <w:rsid w:val="00F9350A"/>
    <w:rsid w:val="00F9373C"/>
    <w:rsid w:val="00F94E9E"/>
    <w:rsid w:val="00F965B4"/>
    <w:rsid w:val="00F96EA0"/>
    <w:rsid w:val="00FA0373"/>
    <w:rsid w:val="00FA0CE5"/>
    <w:rsid w:val="00FA1981"/>
    <w:rsid w:val="00FA1CD7"/>
    <w:rsid w:val="00FA1CDF"/>
    <w:rsid w:val="00FA2F5C"/>
    <w:rsid w:val="00FA2FE3"/>
    <w:rsid w:val="00FA5864"/>
    <w:rsid w:val="00FA5BBC"/>
    <w:rsid w:val="00FA6CD0"/>
    <w:rsid w:val="00FA6F02"/>
    <w:rsid w:val="00FA7803"/>
    <w:rsid w:val="00FB12D4"/>
    <w:rsid w:val="00FB1716"/>
    <w:rsid w:val="00FB2063"/>
    <w:rsid w:val="00FB33FB"/>
    <w:rsid w:val="00FB365F"/>
    <w:rsid w:val="00FB3C12"/>
    <w:rsid w:val="00FB4FCA"/>
    <w:rsid w:val="00FB5627"/>
    <w:rsid w:val="00FB5D0E"/>
    <w:rsid w:val="00FB6F4F"/>
    <w:rsid w:val="00FB7667"/>
    <w:rsid w:val="00FC0AC2"/>
    <w:rsid w:val="00FC0DB6"/>
    <w:rsid w:val="00FC20F8"/>
    <w:rsid w:val="00FC2499"/>
    <w:rsid w:val="00FC3A63"/>
    <w:rsid w:val="00FD0412"/>
    <w:rsid w:val="00FD0676"/>
    <w:rsid w:val="00FD07A5"/>
    <w:rsid w:val="00FD354A"/>
    <w:rsid w:val="00FD5955"/>
    <w:rsid w:val="00FD65E9"/>
    <w:rsid w:val="00FD67CF"/>
    <w:rsid w:val="00FD699A"/>
    <w:rsid w:val="00FD70E1"/>
    <w:rsid w:val="00FD7DAD"/>
    <w:rsid w:val="00FE0274"/>
    <w:rsid w:val="00FE05F2"/>
    <w:rsid w:val="00FE155B"/>
    <w:rsid w:val="00FE22B8"/>
    <w:rsid w:val="00FE3907"/>
    <w:rsid w:val="00FE491E"/>
    <w:rsid w:val="00FE4E05"/>
    <w:rsid w:val="00FE509D"/>
    <w:rsid w:val="00FE5E52"/>
    <w:rsid w:val="00FE7326"/>
    <w:rsid w:val="00FE7BD6"/>
    <w:rsid w:val="00FF038C"/>
    <w:rsid w:val="00FF0520"/>
    <w:rsid w:val="00FF0CE4"/>
    <w:rsid w:val="00FF349D"/>
    <w:rsid w:val="00FF363B"/>
    <w:rsid w:val="00FF3E44"/>
    <w:rsid w:val="00FF4237"/>
    <w:rsid w:val="00FF52AE"/>
    <w:rsid w:val="00FF5693"/>
    <w:rsid w:val="00FF69F5"/>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81"/>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6A9"/>
    <w:pPr>
      <w:snapToGrid w:val="0"/>
      <w:spacing w:line="288" w:lineRule="auto"/>
    </w:pPr>
    <w:rPr>
      <w:rFonts w:eastAsia="微软雅黑"/>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ind w:left="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黑体"/>
      <w:b/>
      <w:bCs/>
      <w:sz w:val="84"/>
      <w:szCs w:val="24"/>
    </w:rPr>
  </w:style>
  <w:style w:type="paragraph" w:styleId="aa">
    <w:name w:val="Title"/>
    <w:aliases w:val="0级标题"/>
    <w:basedOn w:val="a"/>
    <w:link w:val="a9"/>
    <w:qFormat/>
    <w:rsid w:val="00C93339"/>
    <w:pPr>
      <w:spacing w:line="360" w:lineRule="auto"/>
      <w:jc w:val="center"/>
    </w:pPr>
    <w:rPr>
      <w:rFonts w:eastAsia="黑体"/>
      <w:b/>
      <w:bCs/>
      <w:sz w:val="84"/>
      <w:szCs w:val="24"/>
    </w:rPr>
  </w:style>
  <w:style w:type="character" w:customStyle="1" w:styleId="Char1">
    <w:name w:val="标题 Char1"/>
    <w:basedOn w:val="a0"/>
    <w:uiPriority w:val="10"/>
    <w:rsid w:val="00C93339"/>
    <w:rPr>
      <w:rFonts w:asciiTheme="majorHAnsi" w:eastAsia="宋体"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微软雅黑" w:hAnsi="Times New Roman" w:cs="Times New Roman"/>
      <w:b/>
      <w:bCs/>
      <w:kern w:val="44"/>
      <w:sz w:val="24"/>
      <w:szCs w:val="44"/>
    </w:rPr>
  </w:style>
  <w:style w:type="character" w:customStyle="1" w:styleId="20">
    <w:name w:val="标题 2 字符"/>
    <w:basedOn w:val="a0"/>
    <w:link w:val="2"/>
    <w:rsid w:val="001B1AB2"/>
    <w:rPr>
      <w:rFonts w:ascii="Times New Roman" w:eastAsia="微软雅黑" w:hAnsi="Times New Roman" w:cs="Times New Roman"/>
      <w:b/>
      <w:bCs/>
      <w:szCs w:val="32"/>
    </w:rPr>
  </w:style>
  <w:style w:type="character" w:customStyle="1" w:styleId="30">
    <w:name w:val="标题 3 字符"/>
    <w:basedOn w:val="a0"/>
    <w:link w:val="3"/>
    <w:rsid w:val="001B1AB2"/>
    <w:rPr>
      <w:rFonts w:ascii="Times New Roman" w:eastAsia="微软雅黑" w:hAnsi="Times New Roman" w:cs="Times New Roman"/>
      <w:b/>
      <w:szCs w:val="32"/>
    </w:rPr>
  </w:style>
  <w:style w:type="character" w:customStyle="1" w:styleId="40">
    <w:name w:val="标题 4 字符"/>
    <w:basedOn w:val="a0"/>
    <w:link w:val="4"/>
    <w:uiPriority w:val="9"/>
    <w:rsid w:val="0094423B"/>
    <w:rPr>
      <w:rFonts w:ascii="Times New Roman" w:eastAsia="微软雅黑" w:hAnsi="Times New Roman" w:cs="Times New Roman"/>
      <w:b/>
      <w:szCs w:val="32"/>
    </w:rPr>
  </w:style>
  <w:style w:type="character" w:customStyle="1" w:styleId="50">
    <w:name w:val="标题 5 字符"/>
    <w:basedOn w:val="a0"/>
    <w:link w:val="5"/>
    <w:rsid w:val="00440EB6"/>
    <w:rPr>
      <w:rFonts w:ascii="Times New Roman" w:eastAsia="宋体" w:hAnsi="Times New Roman" w:cs="Times New Roman"/>
      <w:b/>
      <w:bCs/>
      <w:sz w:val="28"/>
      <w:szCs w:val="28"/>
    </w:rPr>
  </w:style>
  <w:style w:type="character" w:customStyle="1" w:styleId="60">
    <w:name w:val="标题 6 字符"/>
    <w:basedOn w:val="a0"/>
    <w:link w:val="6"/>
    <w:rsid w:val="00440EB6"/>
    <w:rPr>
      <w:rFonts w:ascii="Arial" w:eastAsia="黑体" w:hAnsi="Arial" w:cs="Times New Roman"/>
      <w:b/>
      <w:bCs/>
      <w:sz w:val="24"/>
      <w:szCs w:val="24"/>
    </w:rPr>
  </w:style>
  <w:style w:type="character" w:customStyle="1" w:styleId="70">
    <w:name w:val="标题 7 字符"/>
    <w:basedOn w:val="a0"/>
    <w:link w:val="7"/>
    <w:rsid w:val="00440EB6"/>
    <w:rPr>
      <w:rFonts w:ascii="Times New Roman" w:eastAsia="宋体" w:hAnsi="Times New Roman" w:cs="Times New Roman"/>
      <w:b/>
      <w:bCs/>
      <w:sz w:val="24"/>
      <w:szCs w:val="24"/>
    </w:rPr>
  </w:style>
  <w:style w:type="character" w:customStyle="1" w:styleId="80">
    <w:name w:val="标题 8 字符"/>
    <w:basedOn w:val="a0"/>
    <w:link w:val="8"/>
    <w:rsid w:val="00440EB6"/>
    <w:rPr>
      <w:rFonts w:ascii="Arial" w:eastAsia="黑体" w:hAnsi="Arial" w:cs="Times New Roman"/>
      <w:sz w:val="24"/>
      <w:szCs w:val="24"/>
    </w:rPr>
  </w:style>
  <w:style w:type="character" w:customStyle="1" w:styleId="90">
    <w:name w:val="标题 9 字符"/>
    <w:basedOn w:val="a0"/>
    <w:link w:val="9"/>
    <w:rsid w:val="00440EB6"/>
    <w:rPr>
      <w:rFonts w:ascii="Arial" w:eastAsia="黑体"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673EC9"/>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673EC9"/>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宋体"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微软雅黑" w:hAnsi="微软雅黑"/>
      <w:kern w:val="0"/>
      <w:sz w:val="20"/>
      <w:szCs w:val="20"/>
      <w:lang w:eastAsia="en-US"/>
    </w:rPr>
  </w:style>
  <w:style w:type="character" w:customStyle="1" w:styleId="af0">
    <w:name w:val="正文文本 字符"/>
    <w:basedOn w:val="a0"/>
    <w:link w:val="af"/>
    <w:uiPriority w:val="1"/>
    <w:rsid w:val="000F3B77"/>
    <w:rPr>
      <w:rFonts w:ascii="微软雅黑" w:eastAsia="微软雅黑" w:hAnsi="微软雅黑"/>
      <w:kern w:val="0"/>
      <w:sz w:val="20"/>
      <w:szCs w:val="20"/>
      <w:lang w:eastAsia="en-US"/>
    </w:rPr>
  </w:style>
  <w:style w:type="paragraph" w:styleId="31">
    <w:name w:val="toc 3"/>
    <w:basedOn w:val="a"/>
    <w:next w:val="a"/>
    <w:autoRedefine/>
    <w:uiPriority w:val="39"/>
    <w:unhideWhenUsed/>
    <w:rsid w:val="00673EC9"/>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semiHidden/>
    <w:unhideWhenUsed/>
    <w:rsid w:val="00C97D83"/>
    <w:pPr>
      <w:spacing w:before="100" w:beforeAutospacing="1" w:after="100" w:afterAutospacing="1"/>
    </w:pPr>
    <w:rPr>
      <w:rFonts w:ascii="宋体" w:eastAsia="宋体" w:hAnsi="宋体" w:cs="宋体"/>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微软雅黑"/>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微软雅黑"/>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微软雅黑"/>
      <w:szCs w:val="21"/>
    </w:rPr>
  </w:style>
  <w:style w:type="table" w:customStyle="1" w:styleId="12">
    <w:name w:val="样式1"/>
    <w:basedOn w:val="a1"/>
    <w:uiPriority w:val="99"/>
    <w:rsid w:val="000C115F"/>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145">
      <w:bodyDiv w:val="1"/>
      <w:marLeft w:val="0"/>
      <w:marRight w:val="0"/>
      <w:marTop w:val="0"/>
      <w:marBottom w:val="0"/>
      <w:divBdr>
        <w:top w:val="none" w:sz="0" w:space="0" w:color="auto"/>
        <w:left w:val="none" w:sz="0" w:space="0" w:color="auto"/>
        <w:bottom w:val="none" w:sz="0" w:space="0" w:color="auto"/>
        <w:right w:val="none" w:sz="0" w:space="0" w:color="auto"/>
      </w:divBdr>
    </w:div>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40860136">
      <w:bodyDiv w:val="1"/>
      <w:marLeft w:val="0"/>
      <w:marRight w:val="0"/>
      <w:marTop w:val="0"/>
      <w:marBottom w:val="0"/>
      <w:divBdr>
        <w:top w:val="none" w:sz="0" w:space="0" w:color="auto"/>
        <w:left w:val="none" w:sz="0" w:space="0" w:color="auto"/>
        <w:bottom w:val="none" w:sz="0" w:space="0" w:color="auto"/>
        <w:right w:val="none" w:sz="0" w:space="0" w:color="auto"/>
      </w:divBdr>
    </w:div>
    <w:div w:id="120803128">
      <w:bodyDiv w:val="1"/>
      <w:marLeft w:val="0"/>
      <w:marRight w:val="0"/>
      <w:marTop w:val="0"/>
      <w:marBottom w:val="0"/>
      <w:divBdr>
        <w:top w:val="none" w:sz="0" w:space="0" w:color="auto"/>
        <w:left w:val="none" w:sz="0" w:space="0" w:color="auto"/>
        <w:bottom w:val="none" w:sz="0" w:space="0" w:color="auto"/>
        <w:right w:val="none" w:sz="0" w:space="0" w:color="auto"/>
      </w:divBdr>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295569928">
      <w:bodyDiv w:val="1"/>
      <w:marLeft w:val="0"/>
      <w:marRight w:val="0"/>
      <w:marTop w:val="0"/>
      <w:marBottom w:val="0"/>
      <w:divBdr>
        <w:top w:val="none" w:sz="0" w:space="0" w:color="auto"/>
        <w:left w:val="none" w:sz="0" w:space="0" w:color="auto"/>
        <w:bottom w:val="none" w:sz="0" w:space="0" w:color="auto"/>
        <w:right w:val="none" w:sz="0" w:space="0" w:color="auto"/>
      </w:divBdr>
    </w:div>
    <w:div w:id="408313884">
      <w:bodyDiv w:val="1"/>
      <w:marLeft w:val="0"/>
      <w:marRight w:val="0"/>
      <w:marTop w:val="0"/>
      <w:marBottom w:val="0"/>
      <w:divBdr>
        <w:top w:val="none" w:sz="0" w:space="0" w:color="auto"/>
        <w:left w:val="none" w:sz="0" w:space="0" w:color="auto"/>
        <w:bottom w:val="none" w:sz="0" w:space="0" w:color="auto"/>
        <w:right w:val="none" w:sz="0" w:space="0" w:color="auto"/>
      </w:divBdr>
    </w:div>
    <w:div w:id="415438852">
      <w:bodyDiv w:val="1"/>
      <w:marLeft w:val="0"/>
      <w:marRight w:val="0"/>
      <w:marTop w:val="0"/>
      <w:marBottom w:val="0"/>
      <w:divBdr>
        <w:top w:val="none" w:sz="0" w:space="0" w:color="auto"/>
        <w:left w:val="none" w:sz="0" w:space="0" w:color="auto"/>
        <w:bottom w:val="none" w:sz="0" w:space="0" w:color="auto"/>
        <w:right w:val="none" w:sz="0" w:space="0" w:color="auto"/>
      </w:divBdr>
    </w:div>
    <w:div w:id="464201378">
      <w:bodyDiv w:val="1"/>
      <w:marLeft w:val="0"/>
      <w:marRight w:val="0"/>
      <w:marTop w:val="0"/>
      <w:marBottom w:val="0"/>
      <w:divBdr>
        <w:top w:val="none" w:sz="0" w:space="0" w:color="auto"/>
        <w:left w:val="none" w:sz="0" w:space="0" w:color="auto"/>
        <w:bottom w:val="none" w:sz="0" w:space="0" w:color="auto"/>
        <w:right w:val="none" w:sz="0" w:space="0" w:color="auto"/>
      </w:divBdr>
    </w:div>
    <w:div w:id="481235467">
      <w:bodyDiv w:val="1"/>
      <w:marLeft w:val="0"/>
      <w:marRight w:val="0"/>
      <w:marTop w:val="0"/>
      <w:marBottom w:val="0"/>
      <w:divBdr>
        <w:top w:val="none" w:sz="0" w:space="0" w:color="auto"/>
        <w:left w:val="none" w:sz="0" w:space="0" w:color="auto"/>
        <w:bottom w:val="none" w:sz="0" w:space="0" w:color="auto"/>
        <w:right w:val="none" w:sz="0" w:space="0" w:color="auto"/>
      </w:divBdr>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58899648">
      <w:bodyDiv w:val="1"/>
      <w:marLeft w:val="0"/>
      <w:marRight w:val="0"/>
      <w:marTop w:val="0"/>
      <w:marBottom w:val="0"/>
      <w:divBdr>
        <w:top w:val="none" w:sz="0" w:space="0" w:color="auto"/>
        <w:left w:val="none" w:sz="0" w:space="0" w:color="auto"/>
        <w:bottom w:val="none" w:sz="0" w:space="0" w:color="auto"/>
        <w:right w:val="none" w:sz="0" w:space="0" w:color="auto"/>
      </w:divBdr>
    </w:div>
    <w:div w:id="564682786">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2805807">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609320401">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742219502">
      <w:bodyDiv w:val="1"/>
      <w:marLeft w:val="0"/>
      <w:marRight w:val="0"/>
      <w:marTop w:val="0"/>
      <w:marBottom w:val="0"/>
      <w:divBdr>
        <w:top w:val="none" w:sz="0" w:space="0" w:color="auto"/>
        <w:left w:val="none" w:sz="0" w:space="0" w:color="auto"/>
        <w:bottom w:val="none" w:sz="0" w:space="0" w:color="auto"/>
        <w:right w:val="none" w:sz="0" w:space="0" w:color="auto"/>
      </w:divBdr>
    </w:div>
    <w:div w:id="792866158">
      <w:bodyDiv w:val="1"/>
      <w:marLeft w:val="0"/>
      <w:marRight w:val="0"/>
      <w:marTop w:val="0"/>
      <w:marBottom w:val="0"/>
      <w:divBdr>
        <w:top w:val="none" w:sz="0" w:space="0" w:color="auto"/>
        <w:left w:val="none" w:sz="0" w:space="0" w:color="auto"/>
        <w:bottom w:val="none" w:sz="0" w:space="0" w:color="auto"/>
        <w:right w:val="none" w:sz="0" w:space="0" w:color="auto"/>
      </w:divBdr>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074201168">
      <w:bodyDiv w:val="1"/>
      <w:marLeft w:val="0"/>
      <w:marRight w:val="0"/>
      <w:marTop w:val="0"/>
      <w:marBottom w:val="0"/>
      <w:divBdr>
        <w:top w:val="none" w:sz="0" w:space="0" w:color="auto"/>
        <w:left w:val="none" w:sz="0" w:space="0" w:color="auto"/>
        <w:bottom w:val="none" w:sz="0" w:space="0" w:color="auto"/>
        <w:right w:val="none" w:sz="0" w:space="0" w:color="auto"/>
      </w:divBdr>
    </w:div>
    <w:div w:id="1161700185">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3420422">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400205105">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34786948">
      <w:bodyDiv w:val="1"/>
      <w:marLeft w:val="0"/>
      <w:marRight w:val="0"/>
      <w:marTop w:val="0"/>
      <w:marBottom w:val="0"/>
      <w:divBdr>
        <w:top w:val="none" w:sz="0" w:space="0" w:color="auto"/>
        <w:left w:val="none" w:sz="0" w:space="0" w:color="auto"/>
        <w:bottom w:val="none" w:sz="0" w:space="0" w:color="auto"/>
        <w:right w:val="none" w:sz="0" w:space="0" w:color="auto"/>
      </w:divBdr>
    </w:div>
    <w:div w:id="1456555806">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53806619">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596400987">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648851899">
      <w:bodyDiv w:val="1"/>
      <w:marLeft w:val="0"/>
      <w:marRight w:val="0"/>
      <w:marTop w:val="0"/>
      <w:marBottom w:val="0"/>
      <w:divBdr>
        <w:top w:val="none" w:sz="0" w:space="0" w:color="auto"/>
        <w:left w:val="none" w:sz="0" w:space="0" w:color="auto"/>
        <w:bottom w:val="none" w:sz="0" w:space="0" w:color="auto"/>
        <w:right w:val="none" w:sz="0" w:space="0" w:color="auto"/>
      </w:divBdr>
    </w:div>
    <w:div w:id="1694764889">
      <w:bodyDiv w:val="1"/>
      <w:marLeft w:val="0"/>
      <w:marRight w:val="0"/>
      <w:marTop w:val="0"/>
      <w:marBottom w:val="0"/>
      <w:divBdr>
        <w:top w:val="none" w:sz="0" w:space="0" w:color="auto"/>
        <w:left w:val="none" w:sz="0" w:space="0" w:color="auto"/>
        <w:bottom w:val="none" w:sz="0" w:space="0" w:color="auto"/>
        <w:right w:val="none" w:sz="0" w:space="0" w:color="auto"/>
      </w:divBdr>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 w:id="21409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image" Target="media/image7.png"/><Relationship Id="rId39" Type="http://schemas.microsoft.com/office/2011/relationships/people" Target="people.xml"/><Relationship Id="rId21" Type="http://schemas.microsoft.com/office/2011/relationships/commentsExtended" Target="commentsExtended.xml"/><Relationship Id="rId34"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package" Target="embeddings/Microsoft_Visio___1.vsdx"/><Relationship Id="rId28" Type="http://schemas.openxmlformats.org/officeDocument/2006/relationships/image" Target="media/image9.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package" Target="embeddings/Microsoft_Visio___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png"/><Relationship Id="rId33" Type="http://schemas.openxmlformats.org/officeDocument/2006/relationships/header" Target="header5.xml"/><Relationship Id="rId38"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067F6"/>
    <w:rsid w:val="0003034F"/>
    <w:rsid w:val="00066111"/>
    <w:rsid w:val="00090884"/>
    <w:rsid w:val="000924AC"/>
    <w:rsid w:val="000A178B"/>
    <w:rsid w:val="000B2296"/>
    <w:rsid w:val="000C069F"/>
    <w:rsid w:val="000C333B"/>
    <w:rsid w:val="000D10CB"/>
    <w:rsid w:val="000D6698"/>
    <w:rsid w:val="000F7642"/>
    <w:rsid w:val="00100DB5"/>
    <w:rsid w:val="00150792"/>
    <w:rsid w:val="001518C9"/>
    <w:rsid w:val="00154585"/>
    <w:rsid w:val="0015600D"/>
    <w:rsid w:val="001630D1"/>
    <w:rsid w:val="001730B7"/>
    <w:rsid w:val="00183953"/>
    <w:rsid w:val="00184727"/>
    <w:rsid w:val="001B00E2"/>
    <w:rsid w:val="001B6435"/>
    <w:rsid w:val="001C0259"/>
    <w:rsid w:val="001C7E6D"/>
    <w:rsid w:val="001D57EA"/>
    <w:rsid w:val="00205099"/>
    <w:rsid w:val="002219FF"/>
    <w:rsid w:val="0022336E"/>
    <w:rsid w:val="0022411C"/>
    <w:rsid w:val="002253C3"/>
    <w:rsid w:val="00225A63"/>
    <w:rsid w:val="00227EAB"/>
    <w:rsid w:val="00230C0F"/>
    <w:rsid w:val="002328D1"/>
    <w:rsid w:val="00233E76"/>
    <w:rsid w:val="002529C8"/>
    <w:rsid w:val="0027467D"/>
    <w:rsid w:val="00284444"/>
    <w:rsid w:val="0029023D"/>
    <w:rsid w:val="002922AA"/>
    <w:rsid w:val="002A2ED8"/>
    <w:rsid w:val="002A5F72"/>
    <w:rsid w:val="002B1D5D"/>
    <w:rsid w:val="002C3223"/>
    <w:rsid w:val="002F3A6B"/>
    <w:rsid w:val="002F4A49"/>
    <w:rsid w:val="00311095"/>
    <w:rsid w:val="00315F04"/>
    <w:rsid w:val="00330637"/>
    <w:rsid w:val="003475C8"/>
    <w:rsid w:val="00352979"/>
    <w:rsid w:val="003666AD"/>
    <w:rsid w:val="00374A21"/>
    <w:rsid w:val="0039377F"/>
    <w:rsid w:val="0039629F"/>
    <w:rsid w:val="003B0057"/>
    <w:rsid w:val="003B1982"/>
    <w:rsid w:val="003C2075"/>
    <w:rsid w:val="003D2354"/>
    <w:rsid w:val="003D773D"/>
    <w:rsid w:val="003E5420"/>
    <w:rsid w:val="00401046"/>
    <w:rsid w:val="00411F1F"/>
    <w:rsid w:val="00413E43"/>
    <w:rsid w:val="00415F2F"/>
    <w:rsid w:val="0041647F"/>
    <w:rsid w:val="004176E5"/>
    <w:rsid w:val="004340F0"/>
    <w:rsid w:val="00465FFF"/>
    <w:rsid w:val="004C12F9"/>
    <w:rsid w:val="004C3E80"/>
    <w:rsid w:val="004F4F82"/>
    <w:rsid w:val="00501A34"/>
    <w:rsid w:val="0050220A"/>
    <w:rsid w:val="00516F0C"/>
    <w:rsid w:val="00556F95"/>
    <w:rsid w:val="005670C5"/>
    <w:rsid w:val="00590B76"/>
    <w:rsid w:val="005924F7"/>
    <w:rsid w:val="00592C21"/>
    <w:rsid w:val="00592DC9"/>
    <w:rsid w:val="00595229"/>
    <w:rsid w:val="005B5B5D"/>
    <w:rsid w:val="005F11F2"/>
    <w:rsid w:val="00602736"/>
    <w:rsid w:val="00602FB1"/>
    <w:rsid w:val="00611DA6"/>
    <w:rsid w:val="00613F22"/>
    <w:rsid w:val="00620E49"/>
    <w:rsid w:val="0062627A"/>
    <w:rsid w:val="0063032E"/>
    <w:rsid w:val="00630BE9"/>
    <w:rsid w:val="00650555"/>
    <w:rsid w:val="0065670D"/>
    <w:rsid w:val="006578FF"/>
    <w:rsid w:val="006929C0"/>
    <w:rsid w:val="00694F19"/>
    <w:rsid w:val="00695F37"/>
    <w:rsid w:val="006A18AC"/>
    <w:rsid w:val="006B70D5"/>
    <w:rsid w:val="006E7510"/>
    <w:rsid w:val="006F209C"/>
    <w:rsid w:val="0075054A"/>
    <w:rsid w:val="00765A63"/>
    <w:rsid w:val="00765F15"/>
    <w:rsid w:val="00766473"/>
    <w:rsid w:val="00766BFE"/>
    <w:rsid w:val="007800EE"/>
    <w:rsid w:val="00792C4D"/>
    <w:rsid w:val="007A4D32"/>
    <w:rsid w:val="007A53EB"/>
    <w:rsid w:val="007C1CBE"/>
    <w:rsid w:val="007F0363"/>
    <w:rsid w:val="007F0A3B"/>
    <w:rsid w:val="007F0F6C"/>
    <w:rsid w:val="007F3FC0"/>
    <w:rsid w:val="007F442C"/>
    <w:rsid w:val="007F64BD"/>
    <w:rsid w:val="008034DF"/>
    <w:rsid w:val="008067A8"/>
    <w:rsid w:val="008237CF"/>
    <w:rsid w:val="008273C4"/>
    <w:rsid w:val="00830713"/>
    <w:rsid w:val="00833E65"/>
    <w:rsid w:val="00843A40"/>
    <w:rsid w:val="00876DFB"/>
    <w:rsid w:val="00887059"/>
    <w:rsid w:val="008930C9"/>
    <w:rsid w:val="00897627"/>
    <w:rsid w:val="008A1535"/>
    <w:rsid w:val="008B29E0"/>
    <w:rsid w:val="008C0ABD"/>
    <w:rsid w:val="008C4EFB"/>
    <w:rsid w:val="008D5FD4"/>
    <w:rsid w:val="008D6569"/>
    <w:rsid w:val="008F4550"/>
    <w:rsid w:val="00912F35"/>
    <w:rsid w:val="0092171C"/>
    <w:rsid w:val="00934E12"/>
    <w:rsid w:val="009362CF"/>
    <w:rsid w:val="00963036"/>
    <w:rsid w:val="0097154C"/>
    <w:rsid w:val="00973BC1"/>
    <w:rsid w:val="00982715"/>
    <w:rsid w:val="0099114F"/>
    <w:rsid w:val="00991BE5"/>
    <w:rsid w:val="009F1071"/>
    <w:rsid w:val="009F4149"/>
    <w:rsid w:val="00A35FC1"/>
    <w:rsid w:val="00A6020A"/>
    <w:rsid w:val="00A70479"/>
    <w:rsid w:val="00A75720"/>
    <w:rsid w:val="00A96714"/>
    <w:rsid w:val="00AA252D"/>
    <w:rsid w:val="00AC3060"/>
    <w:rsid w:val="00AC614B"/>
    <w:rsid w:val="00AE0B31"/>
    <w:rsid w:val="00AE6B23"/>
    <w:rsid w:val="00B41182"/>
    <w:rsid w:val="00B5160F"/>
    <w:rsid w:val="00B63662"/>
    <w:rsid w:val="00B91B8B"/>
    <w:rsid w:val="00B9665D"/>
    <w:rsid w:val="00B970ED"/>
    <w:rsid w:val="00BB24D7"/>
    <w:rsid w:val="00BB69F3"/>
    <w:rsid w:val="00BC712F"/>
    <w:rsid w:val="00BE3E9B"/>
    <w:rsid w:val="00C00C3F"/>
    <w:rsid w:val="00C07ECB"/>
    <w:rsid w:val="00C15487"/>
    <w:rsid w:val="00C3263C"/>
    <w:rsid w:val="00C34DA4"/>
    <w:rsid w:val="00C45AC8"/>
    <w:rsid w:val="00C45EDD"/>
    <w:rsid w:val="00C56A7B"/>
    <w:rsid w:val="00C62E2E"/>
    <w:rsid w:val="00C64450"/>
    <w:rsid w:val="00C94D1C"/>
    <w:rsid w:val="00CA6211"/>
    <w:rsid w:val="00CA7C90"/>
    <w:rsid w:val="00CB169D"/>
    <w:rsid w:val="00CB4692"/>
    <w:rsid w:val="00CC1CFC"/>
    <w:rsid w:val="00CC58BA"/>
    <w:rsid w:val="00CC7681"/>
    <w:rsid w:val="00CC7A46"/>
    <w:rsid w:val="00CD09C9"/>
    <w:rsid w:val="00CD4689"/>
    <w:rsid w:val="00CD79AF"/>
    <w:rsid w:val="00CE294E"/>
    <w:rsid w:val="00CE67FD"/>
    <w:rsid w:val="00D30F3B"/>
    <w:rsid w:val="00D4020C"/>
    <w:rsid w:val="00D42A9A"/>
    <w:rsid w:val="00D45B81"/>
    <w:rsid w:val="00D74145"/>
    <w:rsid w:val="00D770B5"/>
    <w:rsid w:val="00D772EF"/>
    <w:rsid w:val="00D87890"/>
    <w:rsid w:val="00D90497"/>
    <w:rsid w:val="00D909F5"/>
    <w:rsid w:val="00D97F5A"/>
    <w:rsid w:val="00DB5E91"/>
    <w:rsid w:val="00DB7D64"/>
    <w:rsid w:val="00DC1BBB"/>
    <w:rsid w:val="00DC70CE"/>
    <w:rsid w:val="00DD3F8D"/>
    <w:rsid w:val="00DD4C5D"/>
    <w:rsid w:val="00DE3430"/>
    <w:rsid w:val="00DE4A95"/>
    <w:rsid w:val="00DF69AA"/>
    <w:rsid w:val="00E04EDE"/>
    <w:rsid w:val="00E17F7B"/>
    <w:rsid w:val="00E2605E"/>
    <w:rsid w:val="00E35D27"/>
    <w:rsid w:val="00E41416"/>
    <w:rsid w:val="00E420FC"/>
    <w:rsid w:val="00E5069E"/>
    <w:rsid w:val="00EB66CA"/>
    <w:rsid w:val="00EC18EF"/>
    <w:rsid w:val="00ED0A3F"/>
    <w:rsid w:val="00ED177D"/>
    <w:rsid w:val="00ED3E38"/>
    <w:rsid w:val="00EF5F56"/>
    <w:rsid w:val="00EF6951"/>
    <w:rsid w:val="00F010CD"/>
    <w:rsid w:val="00F05368"/>
    <w:rsid w:val="00F477B0"/>
    <w:rsid w:val="00F63721"/>
    <w:rsid w:val="00F82051"/>
    <w:rsid w:val="00F832AE"/>
    <w:rsid w:val="00F9235E"/>
    <w:rsid w:val="00FB1D1A"/>
    <w:rsid w:val="00FC71F5"/>
    <w:rsid w:val="00FF14F8"/>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3181-3EC6-40F7-A93B-BEF5F619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9F5FAE-96D2-468E-B35B-7133B7F3F46E}">
  <ds:schemaRefs>
    <ds:schemaRef ds:uri="http://schemas.microsoft.com/sharepoint/v3/contenttype/forms"/>
  </ds:schemaRefs>
</ds:datastoreItem>
</file>

<file path=customXml/itemProps3.xml><?xml version="1.0" encoding="utf-8"?>
<ds:datastoreItem xmlns:ds="http://schemas.openxmlformats.org/officeDocument/2006/customXml" ds:itemID="{21216329-E5E6-4F49-BDE4-312653F1B613}">
  <ds:schemaRefs>
    <ds:schemaRef ds:uri="http://www.w3.org/XML/1998/namespace"/>
    <ds:schemaRef ds:uri="http://purl.org/dc/elements/1.1/"/>
    <ds:schemaRef ds:uri="http://schemas.microsoft.com/office/infopath/2007/PartnerControls"/>
    <ds:schemaRef ds:uri="http://schemas.microsoft.com/office/2006/metadata/properties"/>
    <ds:schemaRef ds:uri="http://schemas.microsoft.com/office/2006/documentManagement/types"/>
    <ds:schemaRef ds:uri="6c8a5a41-767c-4c83-8f19-e32693729925"/>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3E8F9DAD-A51E-419E-9EB1-A66CF426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22519</TotalTime>
  <Pages>37</Pages>
  <Words>6129</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WX胡志刚5</cp:lastModifiedBy>
  <cp:revision>1115</cp:revision>
  <dcterms:created xsi:type="dcterms:W3CDTF">2019-09-04T01:23:00Z</dcterms:created>
  <dcterms:modified xsi:type="dcterms:W3CDTF">2024-01-10T03:20:00Z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