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7D4F" w14:textId="0E412CD9" w:rsidR="005A2A34" w:rsidRDefault="003A4EDA" w:rsidP="005A2A34">
      <w:pPr>
        <w:pStyle w:val="Title"/>
        <w:jc w:val="center"/>
        <w:rPr>
          <w:rFonts w:ascii="Arial" w:hAnsi="Arial" w:cs="Arial"/>
        </w:rPr>
      </w:pPr>
      <w:r w:rsidRPr="00FF6A0C">
        <w:rPr>
          <w:rFonts w:ascii="Arial" w:hAnsi="Arial" w:cs="Arial"/>
        </w:rPr>
        <w:t xml:space="preserve">LV </w:t>
      </w:r>
      <w:r w:rsidR="00B7731C">
        <w:rPr>
          <w:rFonts w:ascii="Arial" w:hAnsi="Arial" w:cs="Arial"/>
        </w:rPr>
        <w:t>0</w:t>
      </w:r>
      <w:r w:rsidRPr="00FF6A0C">
        <w:rPr>
          <w:rFonts w:ascii="Arial" w:hAnsi="Arial" w:cs="Arial"/>
        </w:rPr>
        <w:t xml:space="preserve">3 </w:t>
      </w:r>
      <w:proofErr w:type="spellStart"/>
      <w:r w:rsidRPr="00FF6A0C">
        <w:rPr>
          <w:rFonts w:ascii="Arial" w:hAnsi="Arial" w:cs="Arial"/>
        </w:rPr>
        <w:t>Subnetiranje</w:t>
      </w:r>
      <w:proofErr w:type="spellEnd"/>
    </w:p>
    <w:p w14:paraId="4434B4FF" w14:textId="3DD18D00" w:rsidR="0011483E" w:rsidRPr="0011483E" w:rsidRDefault="0011483E" w:rsidP="0011483E">
      <w:r>
        <w:t>Fran Klasić</w:t>
      </w:r>
    </w:p>
    <w:p w14:paraId="787EBA0B" w14:textId="34F2AC9A" w:rsidR="005A2A34" w:rsidRPr="005A2A34" w:rsidRDefault="005A2A34" w:rsidP="003A4EDA">
      <w:p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Situacija: Za potrebe tehničke škole koristi se 68 računala koja su raspoređena u četiri organizacijske cjeline. Postojeća mreža ne zadovoljava u pogledu efikasnosti pa će je biti potrebno reorganizirati.</w:t>
      </w:r>
    </w:p>
    <w:p w14:paraId="0155CEA0" w14:textId="72E28E6C" w:rsidR="003A4EDA" w:rsidRPr="00FF6A0C" w:rsidRDefault="003A4EDA" w:rsidP="003A4EDA">
      <w:pPr>
        <w:rPr>
          <w:rFonts w:ascii="Arial" w:hAnsi="Arial" w:cs="Arial"/>
          <w:b/>
          <w:bCs/>
          <w:u w:val="single"/>
        </w:rPr>
      </w:pPr>
      <w:r w:rsidRPr="00FF6A0C">
        <w:rPr>
          <w:rFonts w:ascii="Arial" w:hAnsi="Arial" w:cs="Arial"/>
          <w:b/>
          <w:bCs/>
          <w:u w:val="single"/>
        </w:rPr>
        <w:t>Priprema za vježbu</w:t>
      </w:r>
    </w:p>
    <w:p w14:paraId="1AF537D0" w14:textId="77777777" w:rsidR="00FF6A0C" w:rsidRPr="00FF6A0C" w:rsidRDefault="00FF6A0C" w:rsidP="00FF6A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F6A0C">
        <w:rPr>
          <w:rFonts w:ascii="Arial" w:hAnsi="Arial" w:cs="Arial"/>
          <w:b/>
          <w:bCs/>
        </w:rPr>
        <w:t xml:space="preserve">Koliko </w:t>
      </w:r>
      <w:proofErr w:type="spellStart"/>
      <w:r w:rsidRPr="00FF6A0C">
        <w:rPr>
          <w:rFonts w:ascii="Arial" w:hAnsi="Arial" w:cs="Arial"/>
          <w:b/>
          <w:bCs/>
        </w:rPr>
        <w:t>subneta</w:t>
      </w:r>
      <w:proofErr w:type="spellEnd"/>
      <w:r w:rsidRPr="00FF6A0C">
        <w:rPr>
          <w:rFonts w:ascii="Arial" w:hAnsi="Arial" w:cs="Arial"/>
          <w:b/>
          <w:bCs/>
        </w:rPr>
        <w:t xml:space="preserve"> možemo kreirati, ako smo unutar zadanog adresnog bloka, 2 bita prebacili iz </w:t>
      </w:r>
      <w:proofErr w:type="spellStart"/>
      <w:r w:rsidRPr="00FF6A0C">
        <w:rPr>
          <w:rFonts w:ascii="Arial" w:hAnsi="Arial" w:cs="Arial"/>
          <w:b/>
          <w:bCs/>
        </w:rPr>
        <w:t>host</w:t>
      </w:r>
      <w:proofErr w:type="spellEnd"/>
      <w:r w:rsidRPr="00FF6A0C">
        <w:rPr>
          <w:rFonts w:ascii="Arial" w:hAnsi="Arial" w:cs="Arial"/>
          <w:b/>
          <w:bCs/>
        </w:rPr>
        <w:t xml:space="preserve"> dijela u mrežni dio IP adrese?</w:t>
      </w:r>
    </w:p>
    <w:p w14:paraId="26EDEFDD" w14:textId="77777777" w:rsidR="00FF6A0C" w:rsidRPr="00FF6A0C" w:rsidRDefault="00FF6A0C" w:rsidP="00FF6A0C">
      <w:pPr>
        <w:pStyle w:val="ListParagraph"/>
        <w:rPr>
          <w:rFonts w:ascii="Arial" w:hAnsi="Arial" w:cs="Arial"/>
        </w:rPr>
      </w:pPr>
    </w:p>
    <w:p w14:paraId="31710E46" w14:textId="0F4A988C" w:rsidR="00FF6A0C" w:rsidRPr="00FF6A0C" w:rsidRDefault="00FF6A0C" w:rsidP="00FF6A0C">
      <w:pPr>
        <w:pStyle w:val="ListParagraph"/>
        <w:rPr>
          <w:rFonts w:ascii="Arial" w:hAnsi="Arial" w:cs="Arial"/>
        </w:rPr>
      </w:pPr>
      <w:r w:rsidRPr="00FF6A0C">
        <w:rPr>
          <w:rFonts w:ascii="Arial" w:hAnsi="Arial" w:cs="Arial"/>
        </w:rPr>
        <w:t xml:space="preserve">Kada prebacimo 2 bita iz </w:t>
      </w:r>
      <w:proofErr w:type="spellStart"/>
      <w:r w:rsidRPr="00FF6A0C">
        <w:rPr>
          <w:rFonts w:ascii="Arial" w:hAnsi="Arial" w:cs="Arial"/>
        </w:rPr>
        <w:t>host</w:t>
      </w:r>
      <w:proofErr w:type="spellEnd"/>
      <w:r w:rsidRPr="00FF6A0C">
        <w:rPr>
          <w:rFonts w:ascii="Arial" w:hAnsi="Arial" w:cs="Arial"/>
        </w:rPr>
        <w:t xml:space="preserve"> dijela u mrežni dio IP adrese, možemo kreirati 2</w:t>
      </w:r>
      <w:r w:rsidRPr="00FF6A0C">
        <w:rPr>
          <w:rFonts w:ascii="Arial" w:hAnsi="Arial" w:cs="Arial"/>
          <w:vertAlign w:val="superscript"/>
        </w:rPr>
        <w:t>2</w:t>
      </w:r>
      <w:r w:rsidRPr="00FF6A0C">
        <w:rPr>
          <w:rFonts w:ascii="Arial" w:hAnsi="Arial" w:cs="Arial"/>
        </w:rPr>
        <w:t xml:space="preserve">=4 </w:t>
      </w:r>
      <w:proofErr w:type="spellStart"/>
      <w:r w:rsidRPr="00FF6A0C">
        <w:rPr>
          <w:rFonts w:ascii="Arial" w:hAnsi="Arial" w:cs="Arial"/>
        </w:rPr>
        <w:t>subneta</w:t>
      </w:r>
      <w:proofErr w:type="spellEnd"/>
      <w:r w:rsidRPr="00FF6A0C">
        <w:rPr>
          <w:rFonts w:ascii="Arial" w:hAnsi="Arial" w:cs="Arial"/>
        </w:rPr>
        <w:t xml:space="preserve">. Svaki dodani bit u mrežni dio adrese udvostručuje broj mogućih </w:t>
      </w:r>
      <w:proofErr w:type="spellStart"/>
      <w:r w:rsidRPr="00FF6A0C">
        <w:rPr>
          <w:rFonts w:ascii="Arial" w:hAnsi="Arial" w:cs="Arial"/>
        </w:rPr>
        <w:t>subneta</w:t>
      </w:r>
      <w:proofErr w:type="spellEnd"/>
      <w:r w:rsidRPr="00FF6A0C">
        <w:rPr>
          <w:rFonts w:ascii="Arial" w:hAnsi="Arial" w:cs="Arial"/>
        </w:rPr>
        <w:t xml:space="preserve">, tako da s 2 dodatna bita imamo 4 </w:t>
      </w:r>
      <w:proofErr w:type="spellStart"/>
      <w:r w:rsidRPr="00FF6A0C">
        <w:rPr>
          <w:rFonts w:ascii="Arial" w:hAnsi="Arial" w:cs="Arial"/>
        </w:rPr>
        <w:t>subneta</w:t>
      </w:r>
      <w:proofErr w:type="spellEnd"/>
      <w:r w:rsidRPr="00FF6A0C">
        <w:rPr>
          <w:rFonts w:ascii="Arial" w:hAnsi="Arial" w:cs="Arial"/>
        </w:rPr>
        <w:t>.</w:t>
      </w:r>
      <w:r w:rsidRPr="00FF6A0C">
        <w:rPr>
          <w:rFonts w:ascii="Arial" w:hAnsi="Arial" w:cs="Arial"/>
        </w:rPr>
        <w:tab/>
      </w:r>
    </w:p>
    <w:p w14:paraId="274EF794" w14:textId="77777777" w:rsidR="00FF6A0C" w:rsidRPr="00FF6A0C" w:rsidRDefault="00FF6A0C" w:rsidP="00FF6A0C">
      <w:pPr>
        <w:pStyle w:val="ListParagraph"/>
        <w:rPr>
          <w:rFonts w:ascii="Arial" w:hAnsi="Arial" w:cs="Arial"/>
          <w:b/>
          <w:bCs/>
        </w:rPr>
      </w:pPr>
    </w:p>
    <w:p w14:paraId="11517E69" w14:textId="5FBB1969" w:rsidR="00FF6A0C" w:rsidRPr="005A2A34" w:rsidRDefault="00FF6A0C" w:rsidP="00FF6A0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  <w:r w:rsidRPr="00FF6A0C">
        <w:rPr>
          <w:rFonts w:ascii="Arial" w:hAnsi="Arial" w:cs="Arial"/>
          <w:b/>
          <w:bCs/>
        </w:rPr>
        <w:t xml:space="preserve">Koliko bitova treba biti u </w:t>
      </w:r>
      <w:proofErr w:type="spellStart"/>
      <w:r w:rsidRPr="00FF6A0C">
        <w:rPr>
          <w:rFonts w:ascii="Arial" w:hAnsi="Arial" w:cs="Arial"/>
          <w:b/>
          <w:bCs/>
        </w:rPr>
        <w:t>host</w:t>
      </w:r>
      <w:proofErr w:type="spellEnd"/>
      <w:r w:rsidRPr="00FF6A0C">
        <w:rPr>
          <w:rFonts w:ascii="Arial" w:hAnsi="Arial" w:cs="Arial"/>
          <w:b/>
          <w:bCs/>
        </w:rPr>
        <w:t xml:space="preserve"> dijelu adrese za osiguranje IP adresa za 38 računala?</w:t>
      </w:r>
      <w:r w:rsidRPr="00FF6A0C">
        <w:rPr>
          <w:rFonts w:ascii="Arial" w:hAnsi="Arial" w:cs="Arial"/>
        </w:rPr>
        <w:br/>
      </w:r>
      <w:r w:rsidRPr="00FF6A0C">
        <w:rPr>
          <w:rFonts w:ascii="Arial" w:hAnsi="Arial" w:cs="Arial"/>
        </w:rPr>
        <w:br/>
        <w:t xml:space="preserve">Da bismo osigurali IP adrese za 38 računala, trebamo izračunati najmanji broj bitova koji mogu pokriti najmanje 38 IP adresa. Formula za broj </w:t>
      </w:r>
      <w:proofErr w:type="spellStart"/>
      <w:r w:rsidRPr="00FF6A0C">
        <w:rPr>
          <w:rFonts w:ascii="Arial" w:hAnsi="Arial" w:cs="Arial"/>
        </w:rPr>
        <w:t>hostova</w:t>
      </w:r>
      <w:proofErr w:type="spellEnd"/>
      <w:r w:rsidRPr="00FF6A0C">
        <w:rPr>
          <w:rFonts w:ascii="Arial" w:hAnsi="Arial" w:cs="Arial"/>
        </w:rPr>
        <w:t xml:space="preserve"> je:</w:t>
      </w:r>
      <w:r w:rsidRPr="00FF6A0C">
        <w:rPr>
          <w:rFonts w:ascii="Arial" w:hAnsi="Arial" w:cs="Arial"/>
        </w:rPr>
        <w:br/>
        <w:t>2</w:t>
      </w:r>
      <w:r w:rsidRPr="00FF6A0C">
        <w:rPr>
          <w:rFonts w:ascii="Arial" w:hAnsi="Arial" w:cs="Arial"/>
          <w:vertAlign w:val="superscript"/>
        </w:rPr>
        <w:t>n</w:t>
      </w:r>
      <w:r w:rsidRPr="00FF6A0C">
        <w:rPr>
          <w:rFonts w:ascii="Arial" w:hAnsi="Arial" w:cs="Arial"/>
        </w:rPr>
        <w:t>−2≥38</w:t>
      </w:r>
      <w:r w:rsidRPr="00FF6A0C">
        <w:rPr>
          <w:rFonts w:ascii="Arial" w:hAnsi="Arial" w:cs="Arial"/>
        </w:rPr>
        <w:br/>
        <w:t xml:space="preserve">gdje je n broj bitova za </w:t>
      </w:r>
      <w:proofErr w:type="spellStart"/>
      <w:r w:rsidRPr="00FF6A0C">
        <w:rPr>
          <w:rFonts w:ascii="Arial" w:hAnsi="Arial" w:cs="Arial"/>
        </w:rPr>
        <w:t>host</w:t>
      </w:r>
      <w:proofErr w:type="spellEnd"/>
      <w:r w:rsidRPr="00FF6A0C">
        <w:rPr>
          <w:rFonts w:ascii="Arial" w:hAnsi="Arial" w:cs="Arial"/>
        </w:rPr>
        <w:t xml:space="preserve"> dio, a oduzimanje 2 je zbog rezerviranih adresa (jedna za mrežnu adresu i jedna za </w:t>
      </w:r>
      <w:proofErr w:type="spellStart"/>
      <w:r w:rsidRPr="00FF6A0C">
        <w:rPr>
          <w:rFonts w:ascii="Arial" w:hAnsi="Arial" w:cs="Arial"/>
        </w:rPr>
        <w:t>broadcast</w:t>
      </w:r>
      <w:proofErr w:type="spellEnd"/>
      <w:r w:rsidRPr="00FF6A0C">
        <w:rPr>
          <w:rFonts w:ascii="Arial" w:hAnsi="Arial" w:cs="Arial"/>
        </w:rPr>
        <w:t xml:space="preserve"> adresu).</w:t>
      </w:r>
      <w:r w:rsidRPr="00FF6A0C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br/>
        <w:t>Ako je n=6 tada imamo 2</w:t>
      </w:r>
      <w:r w:rsidRPr="00FF6A0C">
        <w:rPr>
          <w:rFonts w:ascii="Arial" w:eastAsia="Times New Roman" w:hAnsi="Arial" w:cs="Arial"/>
          <w:kern w:val="0"/>
          <w:sz w:val="24"/>
          <w:szCs w:val="24"/>
          <w:vertAlign w:val="superscript"/>
          <w:lang w:eastAsia="hr-HR"/>
          <w14:ligatures w14:val="none"/>
        </w:rPr>
        <w:t>6</w:t>
      </w:r>
      <w:r w:rsidRPr="00FF6A0C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−2=64−2=62 IP adresa, što je dovoljno za 38 računala.</w:t>
      </w:r>
      <w:r w:rsidRPr="00FF6A0C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br/>
        <w:t xml:space="preserve">Dakle, potrebno je 6 bitova u </w:t>
      </w:r>
      <w:proofErr w:type="spellStart"/>
      <w:r w:rsidRPr="00FF6A0C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host</w:t>
      </w:r>
      <w:proofErr w:type="spellEnd"/>
      <w:r w:rsidRPr="00FF6A0C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 xml:space="preserve"> dijelu adrese kako bi se osigurale IP adrese za 38 računala.</w:t>
      </w:r>
    </w:p>
    <w:p w14:paraId="47B072E6" w14:textId="21A490F1" w:rsidR="004158B0" w:rsidRPr="004158B0" w:rsidRDefault="004158B0" w:rsidP="00FF6A0C">
      <w:pPr>
        <w:rPr>
          <w:rFonts w:ascii="Arial" w:hAnsi="Arial" w:cs="Arial"/>
          <w:b/>
          <w:bCs/>
          <w:u w:val="single"/>
        </w:rPr>
      </w:pPr>
      <w:r w:rsidRPr="004158B0">
        <w:rPr>
          <w:rFonts w:ascii="Arial" w:hAnsi="Arial" w:cs="Arial"/>
          <w:b/>
          <w:bCs/>
          <w:u w:val="single"/>
        </w:rPr>
        <w:t>Izvođenje vježbe</w:t>
      </w:r>
    </w:p>
    <w:p w14:paraId="720F3778" w14:textId="7BF4369D" w:rsidR="004158B0" w:rsidRPr="004158B0" w:rsidRDefault="004158B0" w:rsidP="004158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6A24">
        <w:rPr>
          <w:rFonts w:ascii="Arial" w:hAnsi="Arial" w:cs="Arial"/>
          <w:b/>
          <w:bCs/>
        </w:rPr>
        <w:t xml:space="preserve">Prvo odredimo </w:t>
      </w:r>
      <w:proofErr w:type="spellStart"/>
      <w:r w:rsidRPr="00266A24">
        <w:rPr>
          <w:rFonts w:ascii="Arial" w:hAnsi="Arial" w:cs="Arial"/>
          <w:b/>
          <w:bCs/>
        </w:rPr>
        <w:t>subnet</w:t>
      </w:r>
      <w:proofErr w:type="spellEnd"/>
      <w:r w:rsidRPr="00266A24">
        <w:rPr>
          <w:rFonts w:ascii="Arial" w:hAnsi="Arial" w:cs="Arial"/>
          <w:b/>
          <w:bCs/>
        </w:rPr>
        <w:t xml:space="preserve"> za svaku mrežu. Potrebno je podijeliti adresni blok 192.168.100.0/24 na odgovarajući broj </w:t>
      </w:r>
      <w:proofErr w:type="spellStart"/>
      <w:r w:rsidRPr="00266A24">
        <w:rPr>
          <w:rFonts w:ascii="Arial" w:hAnsi="Arial" w:cs="Arial"/>
          <w:b/>
          <w:bCs/>
        </w:rPr>
        <w:t>subneta</w:t>
      </w:r>
      <w:proofErr w:type="spellEnd"/>
      <w:r w:rsidRPr="00266A24">
        <w:rPr>
          <w:rFonts w:ascii="Arial" w:hAnsi="Arial" w:cs="Arial"/>
          <w:b/>
          <w:bCs/>
        </w:rPr>
        <w:t xml:space="preserve">. Postoje četiri odjeljenja, što znači da možemo podijeliti mrežu na četiri </w:t>
      </w:r>
      <w:proofErr w:type="spellStart"/>
      <w:r w:rsidRPr="00266A24">
        <w:rPr>
          <w:rFonts w:ascii="Arial" w:hAnsi="Arial" w:cs="Arial"/>
          <w:b/>
          <w:bCs/>
        </w:rPr>
        <w:t>subneta</w:t>
      </w:r>
      <w:proofErr w:type="spellEnd"/>
      <w:r w:rsidRPr="00266A24">
        <w:rPr>
          <w:rFonts w:ascii="Arial" w:hAnsi="Arial" w:cs="Arial"/>
          <w:b/>
          <w:bCs/>
        </w:rPr>
        <w:t xml:space="preserve"> koristeći 2 bita što će nam dati 4 </w:t>
      </w:r>
      <w:proofErr w:type="spellStart"/>
      <w:r w:rsidRPr="00266A24">
        <w:rPr>
          <w:rFonts w:ascii="Arial" w:hAnsi="Arial" w:cs="Arial"/>
          <w:b/>
          <w:bCs/>
        </w:rPr>
        <w:t>subneta</w:t>
      </w:r>
      <w:proofErr w:type="spellEnd"/>
      <w:r w:rsidRPr="00266A2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4158B0">
        <w:rPr>
          <w:rFonts w:ascii="Arial" w:hAnsi="Arial" w:cs="Arial"/>
        </w:rPr>
        <w:t>Subnet</w:t>
      </w:r>
      <w:proofErr w:type="spellEnd"/>
      <w:r w:rsidRPr="004158B0">
        <w:rPr>
          <w:rFonts w:ascii="Arial" w:hAnsi="Arial" w:cs="Arial"/>
        </w:rPr>
        <w:t xml:space="preserve"> 1: 192.168.100.0/26 (IP adrese od 192.168.100.1 do 192.168.100.62)</w:t>
      </w:r>
    </w:p>
    <w:p w14:paraId="4CCFDE25" w14:textId="146F3D58" w:rsidR="004158B0" w:rsidRPr="004158B0" w:rsidRDefault="004158B0" w:rsidP="004158B0">
      <w:pPr>
        <w:pStyle w:val="ListParagraph"/>
        <w:rPr>
          <w:rFonts w:ascii="Arial" w:hAnsi="Arial" w:cs="Arial"/>
        </w:rPr>
      </w:pPr>
      <w:proofErr w:type="spellStart"/>
      <w:r w:rsidRPr="004158B0">
        <w:rPr>
          <w:rFonts w:ascii="Arial" w:hAnsi="Arial" w:cs="Arial"/>
        </w:rPr>
        <w:t>Subnet</w:t>
      </w:r>
      <w:proofErr w:type="spellEnd"/>
      <w:r w:rsidRPr="004158B0">
        <w:rPr>
          <w:rFonts w:ascii="Arial" w:hAnsi="Arial" w:cs="Arial"/>
        </w:rPr>
        <w:t xml:space="preserve"> 2: 192.168.100.64/26 (IP adrese od 192.168.100.65 do 192.168.100.126)</w:t>
      </w:r>
    </w:p>
    <w:p w14:paraId="5D8A0C7A" w14:textId="00248F7B" w:rsidR="004158B0" w:rsidRPr="004158B0" w:rsidRDefault="004158B0" w:rsidP="004158B0">
      <w:pPr>
        <w:pStyle w:val="ListParagraph"/>
        <w:rPr>
          <w:rFonts w:ascii="Arial" w:hAnsi="Arial" w:cs="Arial"/>
        </w:rPr>
      </w:pPr>
      <w:proofErr w:type="spellStart"/>
      <w:r w:rsidRPr="004158B0">
        <w:rPr>
          <w:rFonts w:ascii="Arial" w:hAnsi="Arial" w:cs="Arial"/>
        </w:rPr>
        <w:t>Subnet</w:t>
      </w:r>
      <w:proofErr w:type="spellEnd"/>
      <w:r w:rsidRPr="004158B0">
        <w:rPr>
          <w:rFonts w:ascii="Arial" w:hAnsi="Arial" w:cs="Arial"/>
        </w:rPr>
        <w:t xml:space="preserve"> 3: 192.168.100.128/26 (IP adrese od 192.168.100.129 do 192.168.100.190)</w:t>
      </w:r>
    </w:p>
    <w:p w14:paraId="44AEB477" w14:textId="57A98EF2" w:rsidR="00FE3CE6" w:rsidRDefault="004158B0" w:rsidP="00FE3CE6">
      <w:pPr>
        <w:pStyle w:val="ListParagraph"/>
        <w:rPr>
          <w:rFonts w:ascii="Arial" w:hAnsi="Arial" w:cs="Arial"/>
        </w:rPr>
      </w:pPr>
      <w:proofErr w:type="spellStart"/>
      <w:r w:rsidRPr="004158B0">
        <w:rPr>
          <w:rFonts w:ascii="Arial" w:hAnsi="Arial" w:cs="Arial"/>
        </w:rPr>
        <w:t>Subnet</w:t>
      </w:r>
      <w:proofErr w:type="spellEnd"/>
      <w:r w:rsidRPr="004158B0">
        <w:rPr>
          <w:rFonts w:ascii="Arial" w:hAnsi="Arial" w:cs="Arial"/>
        </w:rPr>
        <w:t xml:space="preserve"> 4: 192.168.100.192/26 (IP adrese od 192.168.100.193 do 192.168.100.254)</w:t>
      </w:r>
      <w:r>
        <w:rPr>
          <w:rFonts w:ascii="Arial" w:hAnsi="Arial" w:cs="Arial"/>
        </w:rPr>
        <w:br/>
        <w:t>Mrežna maska: 255.255.255.192 (/26)</w:t>
      </w:r>
      <w:r w:rsidR="00FE3CE6">
        <w:rPr>
          <w:rFonts w:ascii="Arial" w:hAnsi="Arial" w:cs="Arial"/>
        </w:rPr>
        <w:br/>
        <w:t>Rezultat:</w:t>
      </w:r>
      <w:r w:rsidR="00FE3CE6">
        <w:rPr>
          <w:rFonts w:ascii="Arial" w:hAnsi="Arial" w:cs="Arial"/>
        </w:rPr>
        <w:br/>
      </w:r>
      <w:r w:rsidR="00FE3CE6" w:rsidRPr="00FE3CE6">
        <w:rPr>
          <w:rFonts w:ascii="Arial" w:hAnsi="Arial" w:cs="Arial"/>
        </w:rPr>
        <w:t xml:space="preserve">Svi </w:t>
      </w:r>
      <w:proofErr w:type="spellStart"/>
      <w:r w:rsidR="00FE3CE6" w:rsidRPr="00FE3CE6">
        <w:rPr>
          <w:rFonts w:ascii="Arial" w:hAnsi="Arial" w:cs="Arial"/>
        </w:rPr>
        <w:t>ping</w:t>
      </w:r>
      <w:proofErr w:type="spellEnd"/>
      <w:r w:rsidR="00FE3CE6" w:rsidRPr="00FE3CE6">
        <w:rPr>
          <w:rFonts w:ascii="Arial" w:hAnsi="Arial" w:cs="Arial"/>
        </w:rPr>
        <w:t xml:space="preserve"> testovi su uspješno </w:t>
      </w:r>
      <w:r w:rsidR="00FE3CE6">
        <w:rPr>
          <w:rFonts w:ascii="Arial" w:hAnsi="Arial" w:cs="Arial"/>
        </w:rPr>
        <w:t>prošli</w:t>
      </w:r>
      <w:r w:rsidR="00FE3CE6" w:rsidRPr="00FE3CE6">
        <w:rPr>
          <w:rFonts w:ascii="Arial" w:hAnsi="Arial" w:cs="Arial"/>
        </w:rPr>
        <w:t xml:space="preserve">, što znači da su mrežni uređaji pravilno konfigurirani i sva računala u različitim </w:t>
      </w:r>
      <w:proofErr w:type="spellStart"/>
      <w:r w:rsidR="00FE3CE6" w:rsidRPr="00FE3CE6">
        <w:rPr>
          <w:rFonts w:ascii="Arial" w:hAnsi="Arial" w:cs="Arial"/>
        </w:rPr>
        <w:t>subnetima</w:t>
      </w:r>
      <w:proofErr w:type="spellEnd"/>
      <w:r w:rsidR="00FE3CE6" w:rsidRPr="00FE3CE6">
        <w:rPr>
          <w:rFonts w:ascii="Arial" w:hAnsi="Arial" w:cs="Arial"/>
        </w:rPr>
        <w:t xml:space="preserve"> mogu međusobno komunicirati unutar mreže.</w:t>
      </w:r>
    </w:p>
    <w:p w14:paraId="5769187D" w14:textId="77777777" w:rsidR="00F13860" w:rsidRDefault="00F13860" w:rsidP="00FE3CE6">
      <w:pPr>
        <w:pStyle w:val="ListParagraph"/>
        <w:rPr>
          <w:rFonts w:ascii="Arial" w:hAnsi="Arial" w:cs="Arial"/>
        </w:rPr>
      </w:pPr>
    </w:p>
    <w:p w14:paraId="1E14A18C" w14:textId="577D2B28" w:rsidR="00F13860" w:rsidRPr="00266A24" w:rsidRDefault="00F13860" w:rsidP="00F1386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</w:pP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Unutar pojedinog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:</w:t>
      </w: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br/>
        <w:t xml:space="preserve">Računala mogu komunicirati unutar svog vlastitog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. Ping testovi unutar istog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 bit će uspješni. Između različitih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subnetova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: Računala ne mogu komunicirati između različitih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subnetova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 bez dodatne </w:t>
      </w: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lastRenderedPageBreak/>
        <w:t xml:space="preserve">konfiguracije, kao što je postavljanje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rutera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 za omogućavanje međusobne povezanosti između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subnetova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.</w:t>
      </w:r>
    </w:p>
    <w:p w14:paraId="2D5AC2A1" w14:textId="27CAC596" w:rsidR="00F13860" w:rsidRPr="00F13860" w:rsidRDefault="00F13860" w:rsidP="00F13860">
      <w:p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</w:p>
    <w:p w14:paraId="5CB35052" w14:textId="4CA57447" w:rsidR="00F13860" w:rsidRDefault="00F13860" w:rsidP="00F13860">
      <w:pPr>
        <w:jc w:val="center"/>
        <w:rPr>
          <w:rStyle w:val="TitleChar"/>
        </w:rPr>
      </w:pPr>
      <w:proofErr w:type="spellStart"/>
      <w:r w:rsidRPr="00F13860">
        <w:rPr>
          <w:rStyle w:val="TitleChar"/>
        </w:rPr>
        <w:t>Subnetiranje</w:t>
      </w:r>
      <w:proofErr w:type="spellEnd"/>
      <w:r w:rsidRPr="00F13860">
        <w:rPr>
          <w:rStyle w:val="TitleChar"/>
        </w:rPr>
        <w:t xml:space="preserve"> pomoću VLSM tehnike</w:t>
      </w:r>
    </w:p>
    <w:p w14:paraId="17FDA86D" w14:textId="77777777" w:rsidR="005A2A34" w:rsidRDefault="005A2A34" w:rsidP="00F13860">
      <w:pPr>
        <w:jc w:val="center"/>
        <w:rPr>
          <w:rStyle w:val="TitleChar"/>
        </w:rPr>
      </w:pPr>
    </w:p>
    <w:p w14:paraId="01ED29BA" w14:textId="54367D97" w:rsidR="005A2A34" w:rsidRDefault="005A2A34" w:rsidP="005A2A34">
      <w:p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  <w:r w:rsidRPr="005A2A3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C</w:t>
      </w:r>
      <w:r w:rsidR="00FA1530" w:rsidRPr="005A2A3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ilj vježbe</w:t>
      </w:r>
    </w:p>
    <w:p w14:paraId="226528CA" w14:textId="58BC03E0" w:rsidR="005A2A34" w:rsidRDefault="005A2A34" w:rsidP="005A2A34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</w:pPr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 xml:space="preserve">Učenik će znati samostalno primijeniti tehniku VLSM prilikom planiranja računalne mreže te dobiveno provjeriti u mrežnom simulatoru. </w:t>
      </w:r>
      <w: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br/>
      </w:r>
      <w:r w:rsidRPr="005A2A3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I</w:t>
      </w:r>
      <w:r w:rsidR="00FA1530" w:rsidRPr="005A2A3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zvođenje vježbe</w:t>
      </w:r>
    </w:p>
    <w:p w14:paraId="756C5D81" w14:textId="29D04521" w:rsidR="005A2A34" w:rsidRDefault="005A2A34" w:rsidP="005A2A34">
      <w:p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Situacija: Za potrebe tehničke škole koristi se 68 računala koja su raspoređena u četiri organizacijske cjeline. Postojeća mreža ne zadovoljava u pogledu efikasnosti pa će je biti potrebno reorganizirati.</w:t>
      </w:r>
    </w:p>
    <w:p w14:paraId="5F7EC976" w14:textId="77777777" w:rsidR="005A2A34" w:rsidRDefault="005A2A34" w:rsidP="005A2A34">
      <w:p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</w:p>
    <w:p w14:paraId="097FD765" w14:textId="61E72351" w:rsidR="005A2A34" w:rsidRPr="00266A24" w:rsidRDefault="005A2A34" w:rsidP="005A2A3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</w:pP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Isto kao prijašnji zadatak 1.</w:t>
      </w: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br/>
      </w:r>
    </w:p>
    <w:p w14:paraId="48E3B016" w14:textId="31896008" w:rsidR="005A2A34" w:rsidRPr="005A2A34" w:rsidRDefault="005A2A34" w:rsidP="005A2A3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</w:pP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Rezultat nakon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subnetiranja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 xml:space="preserve"> pomoću VLSM-a:</w:t>
      </w:r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br/>
        <w:t xml:space="preserve">Unutar pojedinog </w:t>
      </w:r>
      <w:proofErr w:type="spellStart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subneta</w:t>
      </w:r>
      <w:proofErr w:type="spellEnd"/>
      <w:r w:rsidRPr="00266A24">
        <w:rPr>
          <w:rFonts w:ascii="Arial" w:eastAsia="Times New Roman" w:hAnsi="Arial" w:cs="Arial"/>
          <w:b/>
          <w:bCs/>
          <w:kern w:val="0"/>
          <w:sz w:val="24"/>
          <w:szCs w:val="24"/>
          <w:lang w:eastAsia="hr-HR"/>
          <w14:ligatures w14:val="none"/>
        </w:rPr>
        <w:t>: Računala mogu međusobno komunicirati jer su u istoj mrežnoj domeni.</w:t>
      </w:r>
      <w:r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br/>
      </w:r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 xml:space="preserve">Između različitih </w:t>
      </w:r>
      <w:proofErr w:type="spellStart"/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subnetova</w:t>
      </w:r>
      <w:proofErr w:type="spellEnd"/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 xml:space="preserve">: Neće biti moguće komunicirati između različitih </w:t>
      </w:r>
      <w:proofErr w:type="spellStart"/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subnetova</w:t>
      </w:r>
      <w:proofErr w:type="spellEnd"/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 xml:space="preserve"> bez </w:t>
      </w:r>
      <w:proofErr w:type="spellStart"/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rutera</w:t>
      </w:r>
      <w:proofErr w:type="spellEnd"/>
      <w:r w:rsidRPr="005A2A34">
        <w:rPr>
          <w:rFonts w:ascii="Arial" w:eastAsia="Times New Roman" w:hAnsi="Arial" w:cs="Arial"/>
          <w:kern w:val="0"/>
          <w:sz w:val="24"/>
          <w:szCs w:val="24"/>
          <w:lang w:eastAsia="hr-HR"/>
          <w14:ligatures w14:val="none"/>
        </w:rPr>
        <w:t>, što osigurava neovisnost i izolaciju svake organizacijske jedinice.</w:t>
      </w:r>
    </w:p>
    <w:sectPr w:rsidR="005A2A34" w:rsidRPr="005A2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6E9"/>
    <w:multiLevelType w:val="hybridMultilevel"/>
    <w:tmpl w:val="49F009DC"/>
    <w:lvl w:ilvl="0" w:tplc="920AF8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387"/>
    <w:multiLevelType w:val="hybridMultilevel"/>
    <w:tmpl w:val="DDBC0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72A5D"/>
    <w:multiLevelType w:val="multilevel"/>
    <w:tmpl w:val="FAB8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879F4"/>
    <w:multiLevelType w:val="hybridMultilevel"/>
    <w:tmpl w:val="17C65CCE"/>
    <w:lvl w:ilvl="0" w:tplc="C9766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77E"/>
    <w:multiLevelType w:val="hybridMultilevel"/>
    <w:tmpl w:val="E808F8C4"/>
    <w:lvl w:ilvl="0" w:tplc="20D4D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294C"/>
    <w:multiLevelType w:val="hybridMultilevel"/>
    <w:tmpl w:val="59AED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95821"/>
    <w:multiLevelType w:val="multilevel"/>
    <w:tmpl w:val="43FA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60846">
    <w:abstractNumId w:val="3"/>
  </w:num>
  <w:num w:numId="2" w16cid:durableId="320231193">
    <w:abstractNumId w:val="5"/>
  </w:num>
  <w:num w:numId="3" w16cid:durableId="1157452961">
    <w:abstractNumId w:val="4"/>
  </w:num>
  <w:num w:numId="4" w16cid:durableId="862401755">
    <w:abstractNumId w:val="2"/>
  </w:num>
  <w:num w:numId="5" w16cid:durableId="115217503">
    <w:abstractNumId w:val="1"/>
  </w:num>
  <w:num w:numId="6" w16cid:durableId="1998919980">
    <w:abstractNumId w:val="0"/>
  </w:num>
  <w:num w:numId="7" w16cid:durableId="1113983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23"/>
    <w:rsid w:val="00075A23"/>
    <w:rsid w:val="0011483E"/>
    <w:rsid w:val="00266A24"/>
    <w:rsid w:val="003A4EDA"/>
    <w:rsid w:val="004158B0"/>
    <w:rsid w:val="005A2A34"/>
    <w:rsid w:val="007D59C4"/>
    <w:rsid w:val="009E5C43"/>
    <w:rsid w:val="00B7731C"/>
    <w:rsid w:val="00E856BE"/>
    <w:rsid w:val="00F13860"/>
    <w:rsid w:val="00FA1530"/>
    <w:rsid w:val="00FE3CE6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681F"/>
  <w15:chartTrackingRefBased/>
  <w15:docId w15:val="{9E1DCC0F-30AB-4566-8A09-723BDC5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34"/>
  </w:style>
  <w:style w:type="paragraph" w:styleId="Heading1">
    <w:name w:val="heading 1"/>
    <w:basedOn w:val="Normal"/>
    <w:next w:val="Normal"/>
    <w:link w:val="Heading1Char"/>
    <w:uiPriority w:val="9"/>
    <w:qFormat/>
    <w:rsid w:val="0007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A23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FF6A0C"/>
  </w:style>
  <w:style w:type="character" w:customStyle="1" w:styleId="mord">
    <w:name w:val="mord"/>
    <w:basedOn w:val="DefaultParagraphFont"/>
    <w:rsid w:val="00FF6A0C"/>
  </w:style>
  <w:style w:type="character" w:customStyle="1" w:styleId="mrel">
    <w:name w:val="mrel"/>
    <w:basedOn w:val="DefaultParagraphFont"/>
    <w:rsid w:val="00FF6A0C"/>
  </w:style>
  <w:style w:type="character" w:customStyle="1" w:styleId="mbin">
    <w:name w:val="mbin"/>
    <w:basedOn w:val="DefaultParagraphFont"/>
    <w:rsid w:val="00FF6A0C"/>
  </w:style>
  <w:style w:type="paragraph" w:styleId="NormalWeb">
    <w:name w:val="Normal (Web)"/>
    <w:basedOn w:val="Normal"/>
    <w:uiPriority w:val="99"/>
    <w:semiHidden/>
    <w:unhideWhenUsed/>
    <w:rsid w:val="00FE3CE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0" ma:contentTypeDescription="Stvaranje novog dokumenta." ma:contentTypeScope="" ma:versionID="f03ffe46bd8820fd91407e75612369b8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1cd64a518046eba7e5fa6e805ccea0c5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790B9-9D5F-4AE7-B36F-44CCE08638A0}">
  <ds:schemaRefs>
    <ds:schemaRef ds:uri="http://schemas.microsoft.com/office/2006/metadata/properties"/>
    <ds:schemaRef ds:uri="http://schemas.microsoft.com/office/infopath/2007/PartnerControls"/>
    <ds:schemaRef ds:uri="c446e400-34be-4945-9e43-6cd9745b6993"/>
  </ds:schemaRefs>
</ds:datastoreItem>
</file>

<file path=customXml/itemProps2.xml><?xml version="1.0" encoding="utf-8"?>
<ds:datastoreItem xmlns:ds="http://schemas.openxmlformats.org/officeDocument/2006/customXml" ds:itemID="{B178B946-F1E3-45AD-BC19-D32DD2208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62220-8132-48D8-89FB-BABA8C120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Klasić</dc:creator>
  <cp:keywords/>
  <dc:description/>
  <cp:lastModifiedBy>Fran Klasić</cp:lastModifiedBy>
  <cp:revision>7</cp:revision>
  <dcterms:created xsi:type="dcterms:W3CDTF">2024-10-17T05:47:00Z</dcterms:created>
  <dcterms:modified xsi:type="dcterms:W3CDTF">2025-02-13T20:24:00Z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