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38AD" w14:textId="2CE0DC81" w:rsidR="002F42EA" w:rsidRDefault="002F42EA" w:rsidP="00723B9D">
      <w:pPr>
        <w:pStyle w:val="2"/>
      </w:pPr>
      <w:r>
        <w:t>Рассмотрение зависимостей успеваемости студентов для разработки программы прогнозирующей успеваемость программы.</w:t>
      </w:r>
    </w:p>
    <w:p w14:paraId="32EEABEB" w14:textId="45C69B2E" w:rsidR="004E6A5A" w:rsidRPr="00723B9D" w:rsidRDefault="004E6A5A" w:rsidP="002F42EA">
      <w:pPr>
        <w:rPr>
          <w:sz w:val="18"/>
          <w:szCs w:val="18"/>
        </w:rPr>
      </w:pPr>
      <w:r w:rsidRPr="00723B9D">
        <w:rPr>
          <w:sz w:val="18"/>
          <w:szCs w:val="18"/>
        </w:rPr>
        <w:t>В статье рассматрива</w:t>
      </w:r>
      <w:r w:rsidR="00723B9D" w:rsidRPr="00723B9D">
        <w:rPr>
          <w:sz w:val="18"/>
          <w:szCs w:val="18"/>
        </w:rPr>
        <w:t xml:space="preserve">ются демографические и </w:t>
      </w:r>
      <w:proofErr w:type="spellStart"/>
      <w:r w:rsidR="00723B9D" w:rsidRPr="00723B9D">
        <w:rPr>
          <w:sz w:val="18"/>
          <w:szCs w:val="18"/>
        </w:rPr>
        <w:t>социопсихологические</w:t>
      </w:r>
      <w:proofErr w:type="spellEnd"/>
      <w:r w:rsidR="00723B9D" w:rsidRPr="00723B9D">
        <w:rPr>
          <w:sz w:val="18"/>
          <w:szCs w:val="18"/>
        </w:rPr>
        <w:t xml:space="preserve"> факторы, а также методологии, на основе которых предсказывали успеваемость студентов.</w:t>
      </w:r>
    </w:p>
    <w:p w14:paraId="7F46CBAE" w14:textId="68686525" w:rsidR="0085563F" w:rsidRDefault="007B0BA5" w:rsidP="002F42EA">
      <w:r>
        <w:t xml:space="preserve">Для создания </w:t>
      </w:r>
      <w:r w:rsidR="00723B9D">
        <w:t>прогнозной модели успеваемости следует обратить внимание на факторы, на основе которых будет выстраиваться прогноз и методологии прогнозирования, а для этого стоит изучить уже имеющиеся научные статьи по тематике.</w:t>
      </w:r>
    </w:p>
    <w:p w14:paraId="717B466F" w14:textId="0D27B164" w:rsidR="002F42EA" w:rsidRPr="0062577B" w:rsidRDefault="002F42EA" w:rsidP="002F42EA">
      <w:r>
        <w:t xml:space="preserve">Рассматривая научные статьи для создания </w:t>
      </w:r>
      <w:r w:rsidR="0085563F">
        <w:t>какого-либо прогноза,</w:t>
      </w:r>
      <w:r>
        <w:t xml:space="preserve"> начинать стоит с рассмотрения зависимости, по этой причине первой рассмотрим «О некоторых зависимостях успеваемости студентов» авторства </w:t>
      </w:r>
      <w:proofErr w:type="spellStart"/>
      <w:r>
        <w:t>Ерофина</w:t>
      </w:r>
      <w:proofErr w:type="spellEnd"/>
      <w:r>
        <w:t xml:space="preserve"> Е.А. и </w:t>
      </w:r>
      <w:proofErr w:type="spellStart"/>
      <w:r>
        <w:t>Хруслова</w:t>
      </w:r>
      <w:proofErr w:type="spellEnd"/>
      <w:r>
        <w:t xml:space="preserve"> Д.В. В этой статье авторами была рассмотрена успеваемость нескольких групп</w:t>
      </w:r>
      <w:r w:rsidR="0085563F">
        <w:t xml:space="preserve"> направлений связанных с </w:t>
      </w:r>
      <w:r w:rsidR="0085563F">
        <w:rPr>
          <w:lang w:val="en-US"/>
        </w:rPr>
        <w:t>IT</w:t>
      </w:r>
      <w:r w:rsidR="0085563F">
        <w:t xml:space="preserve"> технологиями. Выводы статьи говорят о том, что успеваемость напрямую зависит от понимания своей деятельности группой, хорошего расписания и наличия свободного времени. Стоит пояснить, что под «пониманием» имеется в виду, что у групп, у которых практические и лабораторные опережали лекции средний балл был ниже, также те темы, что были перед зачетами, когда у студентов было мало времени были усвоены куда хуже остальных.</w:t>
      </w:r>
      <w:r w:rsidR="0062577B" w:rsidRPr="0062577B">
        <w:t>[1]</w:t>
      </w:r>
    </w:p>
    <w:p w14:paraId="3DDF2980" w14:textId="2DD92C2D" w:rsidR="00EC0BFD" w:rsidRDefault="00321B31" w:rsidP="002F42EA">
      <w:r>
        <w:t xml:space="preserve">Разумеется, следует также рассмотреть статью, посвящённую психологическим фактором, влияющим на успеваемость, для этого обратим внимание на статью </w:t>
      </w:r>
      <w:r w:rsidR="00EC0BFD">
        <w:t>«</w:t>
      </w:r>
      <w:r w:rsidR="00A271C3" w:rsidRPr="00A271C3">
        <w:t>Взаимосвязь самооценки состояния здоровья и уровня заболеваемости с академической успеваемостью у студентов старших курсов медицинских специальностей с учетом влияния социально-экономических и демографических характеристик</w:t>
      </w:r>
      <w:r w:rsidR="00EC0BFD">
        <w:t xml:space="preserve">» авторства </w:t>
      </w:r>
      <w:r w:rsidR="00A271C3">
        <w:t>Кузнецов В.В., Байрамов Р.А., Смирнов Е.А., Косилова Е.К., Косилов К.В</w:t>
      </w:r>
      <w:r w:rsidR="00EC0BFD">
        <w:t>.</w:t>
      </w:r>
      <w:r w:rsidR="00F261D9">
        <w:t xml:space="preserve"> В статье описан эксперимент, по которому ясно видно, что чем выше процент людей с адекватной самооценкой по тесту </w:t>
      </w:r>
      <w:proofErr w:type="spellStart"/>
      <w:r w:rsidR="00F261D9">
        <w:t>Б</w:t>
      </w:r>
      <w:r w:rsidR="00F261D9" w:rsidRPr="00F261D9">
        <w:t>удасси</w:t>
      </w:r>
      <w:proofErr w:type="spellEnd"/>
      <w:r w:rsidR="00F261D9">
        <w:t>, тем выше средний балл по группе.</w:t>
      </w:r>
      <w:r w:rsidR="007B0BA5">
        <w:t xml:space="preserve"> </w:t>
      </w:r>
      <w:r w:rsidR="007B0BA5">
        <w:t>Обобщая выводы этой статьи, можно сказать, что чем удобнее расписание человека подогнано под его ритм жизни, тем эффективнее он сможет работать и успешнее будет</w:t>
      </w:r>
      <w:r w:rsidR="0062577B" w:rsidRPr="0062577B">
        <w:t xml:space="preserve"> </w:t>
      </w:r>
      <w:r w:rsidR="0062577B" w:rsidRPr="00A271C3">
        <w:t>[</w:t>
      </w:r>
      <w:r w:rsidR="007B0BA5">
        <w:t>2</w:t>
      </w:r>
      <w:r w:rsidR="0062577B" w:rsidRPr="00A271C3">
        <w:t>]</w:t>
      </w:r>
    </w:p>
    <w:p w14:paraId="5487AB86" w14:textId="0ABE7AEB" w:rsidR="00F261D9" w:rsidRPr="0062577B" w:rsidRDefault="00F261D9" w:rsidP="002F42EA">
      <w:r>
        <w:t xml:space="preserve">Под конец следует рассмотреть статьи про само прогнозирование успеваемости. В статье «Анализ и прогнозирование успеваемости обучающихся при помощи использование цифровой образовательной среды» авторства </w:t>
      </w:r>
      <w:proofErr w:type="spellStart"/>
      <w:r>
        <w:t>Шухмана</w:t>
      </w:r>
      <w:proofErr w:type="spellEnd"/>
      <w:r>
        <w:t xml:space="preserve"> А.Е., Парфенова Д.И., </w:t>
      </w:r>
      <w:proofErr w:type="spellStart"/>
      <w:r>
        <w:t>Легашева</w:t>
      </w:r>
      <w:proofErr w:type="spellEnd"/>
      <w:r>
        <w:t xml:space="preserve"> </w:t>
      </w:r>
      <w:proofErr w:type="gramStart"/>
      <w:r w:rsidR="00ED3143">
        <w:t>Л.В</w:t>
      </w:r>
      <w:proofErr w:type="gramEnd"/>
      <w:r w:rsidR="00ED3143">
        <w:t xml:space="preserve"> и Гришиной Л.С. обозревается не только само прогнозирование, но также и рассмотрены последствия перехода на дистанционное обучение. Студенты в целом показали не сильно более низкие результаты в связи с переходом на дистанционное обучение, но процент сдающих вовремя заметно снизился. </w:t>
      </w:r>
      <w:r w:rsidR="00104A3D">
        <w:t xml:space="preserve">Что касается прогнозирования, то </w:t>
      </w:r>
      <w:r w:rsidR="00104A3D">
        <w:t>прогноз успеваемости обучающихся опирается на внешние факторы</w:t>
      </w:r>
      <w:r w:rsidR="00104A3D">
        <w:t>:</w:t>
      </w:r>
      <w:r w:rsidR="00104A3D">
        <w:t xml:space="preserve"> возраст, пол, состояние здоровья, результаты вступительных экзаменов</w:t>
      </w:r>
      <w:r w:rsidR="00104A3D">
        <w:t>,</w:t>
      </w:r>
      <w:r w:rsidR="00104A3D">
        <w:t xml:space="preserve"> внеучебн</w:t>
      </w:r>
      <w:r w:rsidR="00104A3D">
        <w:t>ая</w:t>
      </w:r>
      <w:r w:rsidR="00104A3D">
        <w:t xml:space="preserve"> деятельност</w:t>
      </w:r>
      <w:r w:rsidR="00104A3D">
        <w:t>ь</w:t>
      </w:r>
      <w:r w:rsidR="00104A3D">
        <w:t xml:space="preserve"> студентов, в том числе временн</w:t>
      </w:r>
      <w:r w:rsidR="00104A3D">
        <w:t>ая</w:t>
      </w:r>
      <w:r w:rsidR="00104A3D">
        <w:t xml:space="preserve"> или постоянн</w:t>
      </w:r>
      <w:r w:rsidR="00104A3D">
        <w:t>ая</w:t>
      </w:r>
      <w:r w:rsidR="00104A3D">
        <w:t xml:space="preserve"> работы, участи</w:t>
      </w:r>
      <w:r w:rsidR="00104A3D">
        <w:t>е</w:t>
      </w:r>
      <w:r w:rsidR="00104A3D">
        <w:t xml:space="preserve"> в спортивных и общественно-культурных мероприятиях</w:t>
      </w:r>
      <w:r w:rsidR="00D517EC">
        <w:t xml:space="preserve">, а методология </w:t>
      </w:r>
      <w:r w:rsidR="00380802">
        <w:t>опирается на</w:t>
      </w:r>
      <w:r w:rsidR="00D517EC">
        <w:t xml:space="preserve"> автоматизированную систему машинного обучения </w:t>
      </w:r>
      <w:proofErr w:type="spellStart"/>
      <w:r w:rsidR="00D517EC">
        <w:t>AutoML</w:t>
      </w:r>
      <w:proofErr w:type="spellEnd"/>
      <w:r w:rsidR="00D517EC">
        <w:t xml:space="preserve">. </w:t>
      </w:r>
      <w:r w:rsidR="00104A3D" w:rsidRPr="00104A3D">
        <w:t>[</w:t>
      </w:r>
      <w:r w:rsidR="007B0BA5">
        <w:t>3</w:t>
      </w:r>
      <w:r w:rsidR="00104A3D" w:rsidRPr="00104A3D">
        <w:t>]</w:t>
      </w:r>
      <w:r w:rsidR="00D517EC">
        <w:t xml:space="preserve"> Среднее отклонение получилось примерно равным 0.2. Также рассмотрим статью «Прогнозирование успеваемости студентов </w:t>
      </w:r>
      <w:r w:rsidR="00380802">
        <w:t xml:space="preserve">на основе методов кластерного анализа» авторства Шевченко В.А. В этой статье были рассмотрены несколько методов, и был выбран метод </w:t>
      </w:r>
      <w:r w:rsidR="00380802">
        <w:rPr>
          <w:lang w:val="en-US"/>
        </w:rPr>
        <w:t>k</w:t>
      </w:r>
      <w:r w:rsidR="00380802">
        <w:t>-средних Мак-Кина, модифицированный под нужды задачи прогнозирования успеваемости. Результат отличается от реальных оценок не более, чем на 3.3%, из чего в статье делается вывод о состоятельности метода.</w:t>
      </w:r>
      <w:r w:rsidR="0062577B" w:rsidRPr="0062577B">
        <w:t>[</w:t>
      </w:r>
      <w:r w:rsidR="007B0BA5">
        <w:t>4</w:t>
      </w:r>
      <w:r w:rsidR="0062577B" w:rsidRPr="0062577B">
        <w:t>]</w:t>
      </w:r>
      <w:r w:rsidR="007B0BA5">
        <w:t xml:space="preserve"> И ещё в статье «</w:t>
      </w:r>
      <w:r w:rsidR="007B0BA5" w:rsidRPr="007B0BA5">
        <w:t>Прогнозная модель для оценки успеваемости студентов университета по итогам текущего обучения</w:t>
      </w:r>
      <w:r w:rsidR="007B0BA5">
        <w:t xml:space="preserve">» авторства </w:t>
      </w:r>
      <w:proofErr w:type="spellStart"/>
      <w:r w:rsidR="007B0BA5" w:rsidRPr="007B0BA5">
        <w:t>Зяблецев</w:t>
      </w:r>
      <w:r w:rsidR="007B0BA5">
        <w:t>а</w:t>
      </w:r>
      <w:proofErr w:type="spellEnd"/>
      <w:r w:rsidR="007B0BA5" w:rsidRPr="007B0BA5">
        <w:t xml:space="preserve"> Па</w:t>
      </w:r>
      <w:r w:rsidR="007B0BA5">
        <w:t>в</w:t>
      </w:r>
      <w:r w:rsidR="007B0BA5" w:rsidRPr="007B0BA5">
        <w:t>л</w:t>
      </w:r>
      <w:r w:rsidR="007B0BA5">
        <w:t>а</w:t>
      </w:r>
      <w:r w:rsidR="007B0BA5" w:rsidRPr="007B0BA5">
        <w:t xml:space="preserve"> Андреевич</w:t>
      </w:r>
      <w:r w:rsidR="007B0BA5">
        <w:t>а описана возможная модель прогнозирования успеваемости.</w:t>
      </w:r>
    </w:p>
    <w:p w14:paraId="06A6249F" w14:textId="0899BF78" w:rsidR="009A01B2" w:rsidRPr="00FA6DC3" w:rsidRDefault="009A01B2" w:rsidP="00D94505">
      <w:r>
        <w:t xml:space="preserve">Также рассмотрим несколько англоязычных статей. </w:t>
      </w:r>
      <w:r w:rsidRPr="009A01B2">
        <w:t>«</w:t>
      </w:r>
      <w:r w:rsidRPr="009A01B2">
        <w:rPr>
          <w:lang w:val="en-US"/>
        </w:rPr>
        <w:t>Predicting</w:t>
      </w:r>
      <w:r w:rsidRPr="009A01B2">
        <w:t xml:space="preserve"> </w:t>
      </w:r>
      <w:r w:rsidRPr="009A01B2">
        <w:rPr>
          <w:lang w:val="en-US"/>
        </w:rPr>
        <w:t>Academic</w:t>
      </w:r>
      <w:r w:rsidRPr="009A01B2">
        <w:t xml:space="preserve"> </w:t>
      </w:r>
      <w:r w:rsidRPr="009A01B2">
        <w:rPr>
          <w:lang w:val="en-US"/>
        </w:rPr>
        <w:t>Outcomes</w:t>
      </w:r>
      <w:r w:rsidRPr="009A01B2">
        <w:t xml:space="preserve">: </w:t>
      </w:r>
      <w:r w:rsidRPr="009A01B2">
        <w:rPr>
          <w:lang w:val="en-US"/>
        </w:rPr>
        <w:t>A</w:t>
      </w:r>
      <w:r w:rsidRPr="009A01B2">
        <w:t xml:space="preserve"> </w:t>
      </w:r>
      <w:r w:rsidRPr="009A01B2">
        <w:rPr>
          <w:lang w:val="en-US"/>
        </w:rPr>
        <w:t>Survey</w:t>
      </w:r>
      <w:r w:rsidRPr="009A01B2">
        <w:t xml:space="preserve"> </w:t>
      </w:r>
      <w:r w:rsidRPr="009A01B2">
        <w:rPr>
          <w:lang w:val="en-US"/>
        </w:rPr>
        <w:t>from</w:t>
      </w:r>
      <w:r w:rsidRPr="009A01B2">
        <w:t xml:space="preserve"> 2007 </w:t>
      </w:r>
      <w:r w:rsidRPr="009A01B2">
        <w:rPr>
          <w:lang w:val="en-US"/>
        </w:rPr>
        <w:t>Till</w:t>
      </w:r>
      <w:r w:rsidRPr="009A01B2">
        <w:t xml:space="preserve"> 2018</w:t>
      </w:r>
      <w:r w:rsidRPr="009A01B2">
        <w:t xml:space="preserve">» </w:t>
      </w:r>
      <w:r>
        <w:t>авторства</w:t>
      </w:r>
      <w:r w:rsidRPr="009A01B2">
        <w:t xml:space="preserve"> </w:t>
      </w:r>
      <w:r w:rsidRPr="009A01B2">
        <w:rPr>
          <w:lang w:val="en-US"/>
        </w:rPr>
        <w:t>Sarah</w:t>
      </w:r>
      <w:r w:rsidRPr="009A01B2">
        <w:t xml:space="preserve"> </w:t>
      </w:r>
      <w:proofErr w:type="spellStart"/>
      <w:r w:rsidRPr="009A01B2">
        <w:rPr>
          <w:lang w:val="en-US"/>
        </w:rPr>
        <w:t>Alturki</w:t>
      </w:r>
      <w:proofErr w:type="spellEnd"/>
      <w:r w:rsidRPr="009A01B2">
        <w:t xml:space="preserve">, </w:t>
      </w:r>
      <w:r w:rsidRPr="009A01B2">
        <w:rPr>
          <w:lang w:val="en-US"/>
        </w:rPr>
        <w:t>Ioana</w:t>
      </w:r>
      <w:r w:rsidRPr="009A01B2">
        <w:t xml:space="preserve"> </w:t>
      </w:r>
      <w:proofErr w:type="spellStart"/>
      <w:r w:rsidRPr="009A01B2">
        <w:rPr>
          <w:lang w:val="en-US"/>
        </w:rPr>
        <w:t>Hulpu</w:t>
      </w:r>
      <w:proofErr w:type="spellEnd"/>
      <w:r w:rsidRPr="009A01B2">
        <w:t xml:space="preserve">ș &amp; </w:t>
      </w:r>
      <w:r w:rsidRPr="009A01B2">
        <w:rPr>
          <w:lang w:val="en-US"/>
        </w:rPr>
        <w:t>Heiner</w:t>
      </w:r>
      <w:r w:rsidRPr="009A01B2">
        <w:t xml:space="preserve"> </w:t>
      </w:r>
      <w:proofErr w:type="spellStart"/>
      <w:r w:rsidRPr="009A01B2">
        <w:rPr>
          <w:lang w:val="en-US"/>
        </w:rPr>
        <w:t>Stuckenschmidt</w:t>
      </w:r>
      <w:proofErr w:type="spellEnd"/>
      <w:r w:rsidRPr="009A01B2">
        <w:t xml:space="preserve"> </w:t>
      </w:r>
      <w:r>
        <w:t>рассматривает</w:t>
      </w:r>
      <w:r w:rsidRPr="009A01B2">
        <w:t xml:space="preserve"> </w:t>
      </w:r>
      <w:r w:rsidR="005C6A08">
        <w:t>несколько</w:t>
      </w:r>
      <w:r w:rsidRPr="009A01B2">
        <w:t xml:space="preserve"> </w:t>
      </w:r>
      <w:r>
        <w:t xml:space="preserve">нетипичную проблему, предсказывания потребности в литературе, основываясь </w:t>
      </w:r>
      <w:r w:rsidR="00BB71CF">
        <w:t>на темах,</w:t>
      </w:r>
      <w:r w:rsidR="00D94505">
        <w:t xml:space="preserve"> по которым студенты получили низкие отметки. </w:t>
      </w:r>
      <w:r w:rsidR="00D94505" w:rsidRPr="00D94505">
        <w:t>[6</w:t>
      </w:r>
      <w:r w:rsidR="00BB71CF" w:rsidRPr="00D94505">
        <w:t>] Статья</w:t>
      </w:r>
      <w:r w:rsidR="00D94505" w:rsidRPr="00D94505">
        <w:t xml:space="preserve"> «</w:t>
      </w:r>
      <w:r w:rsidR="00D94505" w:rsidRPr="00D94505">
        <w:rPr>
          <w:lang w:val="en-US"/>
        </w:rPr>
        <w:t>Study</w:t>
      </w:r>
      <w:r w:rsidR="00D94505" w:rsidRPr="00D94505">
        <w:t xml:space="preserve"> </w:t>
      </w:r>
      <w:r w:rsidR="00D94505" w:rsidRPr="00D94505">
        <w:rPr>
          <w:lang w:val="en-US"/>
        </w:rPr>
        <w:t>on</w:t>
      </w:r>
      <w:r w:rsidR="00D94505" w:rsidRPr="00D94505">
        <w:t xml:space="preserve"> </w:t>
      </w:r>
      <w:r w:rsidR="00D94505" w:rsidRPr="00D94505">
        <w:rPr>
          <w:lang w:val="en-US"/>
        </w:rPr>
        <w:t>Student</w:t>
      </w:r>
      <w:r w:rsidR="00D94505" w:rsidRPr="00D94505">
        <w:t xml:space="preserve"> </w:t>
      </w:r>
      <w:r w:rsidR="00D94505" w:rsidRPr="00D94505">
        <w:rPr>
          <w:lang w:val="en-US"/>
        </w:rPr>
        <w:t>Performance</w:t>
      </w:r>
      <w:r w:rsidR="00D94505" w:rsidRPr="00D94505">
        <w:t xml:space="preserve"> </w:t>
      </w:r>
      <w:r w:rsidR="00D94505" w:rsidRPr="00D94505">
        <w:rPr>
          <w:lang w:val="en-US"/>
        </w:rPr>
        <w:lastRenderedPageBreak/>
        <w:t>Estimation</w:t>
      </w:r>
      <w:r w:rsidR="00D94505" w:rsidRPr="00D94505">
        <w:t xml:space="preserve">, </w:t>
      </w:r>
      <w:r w:rsidR="00D94505" w:rsidRPr="00D94505">
        <w:rPr>
          <w:lang w:val="en-US"/>
        </w:rPr>
        <w:t>Student</w:t>
      </w:r>
      <w:r w:rsidR="00D94505" w:rsidRPr="00D94505">
        <w:t xml:space="preserve"> </w:t>
      </w:r>
      <w:r w:rsidR="00D94505" w:rsidRPr="00D94505">
        <w:rPr>
          <w:lang w:val="en-US"/>
        </w:rPr>
        <w:t>Progress</w:t>
      </w:r>
      <w:r w:rsidR="00D94505" w:rsidRPr="00D94505">
        <w:t xml:space="preserve"> </w:t>
      </w:r>
      <w:r w:rsidR="00D94505" w:rsidRPr="00D94505">
        <w:rPr>
          <w:lang w:val="en-US"/>
        </w:rPr>
        <w:t>Analysis</w:t>
      </w:r>
      <w:r w:rsidR="00D94505" w:rsidRPr="00D94505">
        <w:t xml:space="preserve">, </w:t>
      </w:r>
      <w:r w:rsidR="00D94505" w:rsidRPr="00D94505">
        <w:rPr>
          <w:lang w:val="en-US"/>
        </w:rPr>
        <w:t>and</w:t>
      </w:r>
      <w:r w:rsidR="00D94505" w:rsidRPr="00D94505">
        <w:t xml:space="preserve"> </w:t>
      </w:r>
      <w:r w:rsidR="00D94505" w:rsidRPr="00D94505">
        <w:rPr>
          <w:lang w:val="en-US"/>
        </w:rPr>
        <w:t>Student</w:t>
      </w:r>
      <w:r w:rsidR="00D94505" w:rsidRPr="00D94505">
        <w:t xml:space="preserve"> </w:t>
      </w:r>
      <w:r w:rsidR="00D94505" w:rsidRPr="00D94505">
        <w:rPr>
          <w:lang w:val="en-US"/>
        </w:rPr>
        <w:t>Potential</w:t>
      </w:r>
      <w:r w:rsidR="00D94505" w:rsidRPr="00D94505">
        <w:t xml:space="preserve"> </w:t>
      </w:r>
      <w:r w:rsidR="00D94505" w:rsidRPr="00D94505">
        <w:rPr>
          <w:lang w:val="en-US"/>
        </w:rPr>
        <w:t>Prediction</w:t>
      </w:r>
      <w:r w:rsidR="00D94505" w:rsidRPr="00D94505">
        <w:t xml:space="preserve"> </w:t>
      </w:r>
      <w:r w:rsidR="00D94505" w:rsidRPr="00D94505">
        <w:rPr>
          <w:lang w:val="en-US"/>
        </w:rPr>
        <w:t>based</w:t>
      </w:r>
      <w:r w:rsidR="00D94505" w:rsidRPr="00D94505">
        <w:t xml:space="preserve"> </w:t>
      </w:r>
      <w:r w:rsidR="00D94505" w:rsidRPr="00D94505">
        <w:rPr>
          <w:lang w:val="en-US"/>
        </w:rPr>
        <w:t>on</w:t>
      </w:r>
      <w:r w:rsidR="00D94505" w:rsidRPr="00D94505">
        <w:t xml:space="preserve"> </w:t>
      </w:r>
      <w:r w:rsidR="00D94505" w:rsidRPr="00D94505">
        <w:rPr>
          <w:lang w:val="en-US"/>
        </w:rPr>
        <w:t>Data</w:t>
      </w:r>
      <w:r w:rsidR="00D94505" w:rsidRPr="00D94505">
        <w:t xml:space="preserve"> </w:t>
      </w:r>
      <w:r w:rsidR="00D94505" w:rsidRPr="00D94505">
        <w:rPr>
          <w:lang w:val="en-US"/>
        </w:rPr>
        <w:t>Mining</w:t>
      </w:r>
      <w:r w:rsidR="00D94505" w:rsidRPr="00D94505">
        <w:t xml:space="preserve">» </w:t>
      </w:r>
      <w:r w:rsidR="00D94505">
        <w:t>авторства</w:t>
      </w:r>
      <w:r w:rsidR="00D94505" w:rsidRPr="00D94505">
        <w:t xml:space="preserve"> </w:t>
      </w:r>
      <w:r w:rsidR="00D94505" w:rsidRPr="00D94505">
        <w:rPr>
          <w:lang w:val="en-US"/>
        </w:rPr>
        <w:t>Michael</w:t>
      </w:r>
      <w:r w:rsidR="00D94505" w:rsidRPr="00D94505">
        <w:t xml:space="preserve"> </w:t>
      </w:r>
      <w:proofErr w:type="spellStart"/>
      <w:r w:rsidR="00D94505" w:rsidRPr="00D94505">
        <w:rPr>
          <w:lang w:val="en-US"/>
        </w:rPr>
        <w:t>Mogessie</w:t>
      </w:r>
      <w:proofErr w:type="spellEnd"/>
      <w:r w:rsidR="00D94505" w:rsidRPr="00D94505">
        <w:t xml:space="preserve">, </w:t>
      </w:r>
      <w:r w:rsidR="00D94505" w:rsidRPr="00D94505">
        <w:rPr>
          <w:lang w:val="en-US"/>
        </w:rPr>
        <w:t>Marco</w:t>
      </w:r>
      <w:r w:rsidR="00D94505" w:rsidRPr="00D94505">
        <w:t xml:space="preserve"> </w:t>
      </w:r>
      <w:r w:rsidR="00D94505" w:rsidRPr="00D94505">
        <w:rPr>
          <w:lang w:val="en-US"/>
        </w:rPr>
        <w:t>Ronchetti</w:t>
      </w:r>
      <w:r w:rsidR="00D94505" w:rsidRPr="00D94505">
        <w:t xml:space="preserve">, </w:t>
      </w:r>
      <w:r w:rsidR="00D94505" w:rsidRPr="00D94505">
        <w:rPr>
          <w:lang w:val="en-US"/>
        </w:rPr>
        <w:t>Giuseppe</w:t>
      </w:r>
      <w:r w:rsidR="00D94505" w:rsidRPr="00D94505">
        <w:t xml:space="preserve"> </w:t>
      </w:r>
      <w:r w:rsidR="00D94505" w:rsidRPr="00D94505">
        <w:rPr>
          <w:lang w:val="en-US"/>
        </w:rPr>
        <w:t>Riccardi</w:t>
      </w:r>
      <w:r w:rsidR="00D94505" w:rsidRPr="00D94505">
        <w:t xml:space="preserve"> </w:t>
      </w:r>
      <w:r w:rsidR="00D94505">
        <w:t>обозревает</w:t>
      </w:r>
      <w:r w:rsidR="00D94505" w:rsidRPr="00D94505">
        <w:t xml:space="preserve"> </w:t>
      </w:r>
      <w:r w:rsidR="00BB71CF">
        <w:t>интеллектуальное</w:t>
      </w:r>
      <w:r w:rsidR="00D94505" w:rsidRPr="00D94505">
        <w:t xml:space="preserve"> </w:t>
      </w:r>
      <w:r w:rsidR="00D94505">
        <w:t>решение</w:t>
      </w:r>
      <w:r w:rsidR="00D94505" w:rsidRPr="00D94505">
        <w:t xml:space="preserve">, </w:t>
      </w:r>
      <w:r w:rsidR="00D94505">
        <w:t>которое</w:t>
      </w:r>
      <w:r w:rsidR="00D94505" w:rsidRPr="00D94505">
        <w:t xml:space="preserve"> </w:t>
      </w:r>
      <w:r w:rsidR="00D94505">
        <w:t>основываясь</w:t>
      </w:r>
      <w:r w:rsidR="00D94505" w:rsidRPr="00D94505">
        <w:t xml:space="preserve"> </w:t>
      </w:r>
      <w:r w:rsidR="00D94505">
        <w:t>на</w:t>
      </w:r>
      <w:r w:rsidR="00D94505" w:rsidRPr="00D94505">
        <w:t xml:space="preserve"> </w:t>
      </w:r>
      <w:r w:rsidR="00D94505">
        <w:t>оценках</w:t>
      </w:r>
      <w:r w:rsidR="00D94505" w:rsidRPr="00D94505">
        <w:t xml:space="preserve">, </w:t>
      </w:r>
      <w:r w:rsidR="00D94505">
        <w:t>а</w:t>
      </w:r>
      <w:r w:rsidR="00D94505" w:rsidRPr="00D94505">
        <w:t xml:space="preserve"> </w:t>
      </w:r>
      <w:r w:rsidR="00D94505">
        <w:t>также</w:t>
      </w:r>
      <w:r w:rsidR="00D94505" w:rsidRPr="00D94505">
        <w:t xml:space="preserve"> </w:t>
      </w:r>
      <w:r w:rsidR="00D94505">
        <w:t>личной информации</w:t>
      </w:r>
      <w:r w:rsidR="00BB71CF">
        <w:t xml:space="preserve"> о занятиях студентов в </w:t>
      </w:r>
      <w:r w:rsidR="005C6A08">
        <w:t>не учебное</w:t>
      </w:r>
      <w:r w:rsidR="00BB71CF">
        <w:t xml:space="preserve"> врем</w:t>
      </w:r>
      <w:r w:rsidR="005C6A08">
        <w:t>я</w:t>
      </w:r>
      <w:r w:rsidR="00D94505">
        <w:t xml:space="preserve"> определяет мешающие учебе факторы</w:t>
      </w:r>
      <w:r w:rsidR="00BB71CF">
        <w:t xml:space="preserve">. </w:t>
      </w:r>
      <w:r w:rsidR="00BB71CF" w:rsidRPr="00BB71CF">
        <w:t xml:space="preserve">[7] </w:t>
      </w:r>
      <w:r w:rsidR="00BB71CF">
        <w:t>В</w:t>
      </w:r>
      <w:r w:rsidR="00BB71CF" w:rsidRPr="00BB71CF">
        <w:t xml:space="preserve"> </w:t>
      </w:r>
      <w:r w:rsidR="00BB71CF">
        <w:t>стать</w:t>
      </w:r>
      <w:r w:rsidR="005C6A08">
        <w:t>ях</w:t>
      </w:r>
      <w:r w:rsidR="00BB71CF" w:rsidRPr="00BB71CF">
        <w:t xml:space="preserve"> «</w:t>
      </w:r>
      <w:r w:rsidR="00BB71CF" w:rsidRPr="00BB71CF">
        <w:rPr>
          <w:lang w:val="en-US"/>
        </w:rPr>
        <w:t>Early</w:t>
      </w:r>
      <w:r w:rsidR="00BB71CF" w:rsidRPr="00BB71CF">
        <w:t xml:space="preserve"> </w:t>
      </w:r>
      <w:r w:rsidR="00BB71CF" w:rsidRPr="00BB71CF">
        <w:rPr>
          <w:lang w:val="en-US"/>
        </w:rPr>
        <w:t>Prediction</w:t>
      </w:r>
      <w:r w:rsidR="00BB71CF" w:rsidRPr="00BB71CF">
        <w:t xml:space="preserve"> </w:t>
      </w:r>
      <w:r w:rsidR="00BB71CF" w:rsidRPr="00BB71CF">
        <w:rPr>
          <w:lang w:val="en-US"/>
        </w:rPr>
        <w:t>of</w:t>
      </w:r>
      <w:r w:rsidR="00BB71CF" w:rsidRPr="00BB71CF">
        <w:t xml:space="preserve"> </w:t>
      </w:r>
      <w:r w:rsidR="00BB71CF" w:rsidRPr="00BB71CF">
        <w:rPr>
          <w:lang w:val="en-US"/>
        </w:rPr>
        <w:t>Student</w:t>
      </w:r>
      <w:r w:rsidR="00BB71CF" w:rsidRPr="00BB71CF">
        <w:t xml:space="preserve"> </w:t>
      </w:r>
      <w:r w:rsidR="00BB71CF" w:rsidRPr="00BB71CF">
        <w:rPr>
          <w:lang w:val="en-US"/>
        </w:rPr>
        <w:t>Learning</w:t>
      </w:r>
      <w:r w:rsidR="00BB71CF" w:rsidRPr="00BB71CF">
        <w:t xml:space="preserve"> </w:t>
      </w:r>
      <w:r w:rsidR="00BB71CF" w:rsidRPr="00BB71CF">
        <w:rPr>
          <w:lang w:val="en-US"/>
        </w:rPr>
        <w:t>Performance</w:t>
      </w:r>
      <w:r w:rsidR="00BB71CF" w:rsidRPr="00BB71CF">
        <w:t xml:space="preserve"> </w:t>
      </w:r>
      <w:r w:rsidR="00BB71CF" w:rsidRPr="00BB71CF">
        <w:rPr>
          <w:lang w:val="en-US"/>
        </w:rPr>
        <w:t>Through</w:t>
      </w:r>
      <w:r w:rsidR="00BB71CF" w:rsidRPr="00BB71CF">
        <w:t xml:space="preserve"> </w:t>
      </w:r>
      <w:r w:rsidR="00BB71CF" w:rsidRPr="00BB71CF">
        <w:rPr>
          <w:lang w:val="en-US"/>
        </w:rPr>
        <w:t>Data</w:t>
      </w:r>
      <w:r w:rsidR="00BB71CF" w:rsidRPr="00BB71CF">
        <w:t xml:space="preserve"> </w:t>
      </w:r>
      <w:r w:rsidR="00BB71CF" w:rsidRPr="00BB71CF">
        <w:rPr>
          <w:lang w:val="en-US"/>
        </w:rPr>
        <w:t>Mining</w:t>
      </w:r>
      <w:r w:rsidR="00BB71CF" w:rsidRPr="00BB71CF">
        <w:t xml:space="preserve">: </w:t>
      </w:r>
      <w:r w:rsidR="00BB71CF" w:rsidRPr="00BB71CF">
        <w:rPr>
          <w:lang w:val="en-US"/>
        </w:rPr>
        <w:t>A</w:t>
      </w:r>
      <w:r w:rsidR="00BB71CF" w:rsidRPr="00BB71CF">
        <w:t xml:space="preserve"> </w:t>
      </w:r>
      <w:r w:rsidR="00BB71CF" w:rsidRPr="00BB71CF">
        <w:rPr>
          <w:lang w:val="en-US"/>
        </w:rPr>
        <w:t>Systematic</w:t>
      </w:r>
      <w:r w:rsidR="00BB71CF" w:rsidRPr="00BB71CF">
        <w:t xml:space="preserve"> </w:t>
      </w:r>
      <w:r w:rsidR="00BB71CF" w:rsidRPr="00BB71CF">
        <w:rPr>
          <w:lang w:val="en-US"/>
        </w:rPr>
        <w:t>Review</w:t>
      </w:r>
      <w:r w:rsidR="00BB71CF" w:rsidRPr="00BB71CF">
        <w:t xml:space="preserve">» </w:t>
      </w:r>
      <w:r w:rsidR="00BB71CF">
        <w:t>авторства</w:t>
      </w:r>
      <w:r w:rsidR="00BB71CF" w:rsidRPr="00BB71CF">
        <w:t xml:space="preserve"> </w:t>
      </w:r>
      <w:r w:rsidR="00BB71CF" w:rsidRPr="00BB71CF">
        <w:rPr>
          <w:lang w:val="en-US"/>
        </w:rPr>
        <w:t>Javier</w:t>
      </w:r>
      <w:r w:rsidR="00BB71CF" w:rsidRPr="00BB71CF">
        <w:t xml:space="preserve"> </w:t>
      </w:r>
      <w:r w:rsidR="00BB71CF" w:rsidRPr="00BB71CF">
        <w:rPr>
          <w:lang w:val="en-US"/>
        </w:rPr>
        <w:t>L</w:t>
      </w:r>
      <w:r w:rsidR="00BB71CF" w:rsidRPr="00BB71CF">
        <w:t>ó</w:t>
      </w:r>
      <w:proofErr w:type="spellStart"/>
      <w:r w:rsidR="00BB71CF" w:rsidRPr="00BB71CF">
        <w:rPr>
          <w:lang w:val="en-US"/>
        </w:rPr>
        <w:t>pez</w:t>
      </w:r>
      <w:proofErr w:type="spellEnd"/>
      <w:r w:rsidR="00BB71CF" w:rsidRPr="00BB71CF">
        <w:t>-</w:t>
      </w:r>
      <w:proofErr w:type="gramStart"/>
      <w:r w:rsidR="00BB71CF" w:rsidRPr="00BB71CF">
        <w:rPr>
          <w:lang w:val="en-US"/>
        </w:rPr>
        <w:t>Zambrano</w:t>
      </w:r>
      <w:r w:rsidR="00BB71CF" w:rsidRPr="00BB71CF">
        <w:t xml:space="preserve"> ,</w:t>
      </w:r>
      <w:proofErr w:type="gramEnd"/>
      <w:r w:rsidR="00BB71CF" w:rsidRPr="00BB71CF">
        <w:t xml:space="preserve"> </w:t>
      </w:r>
      <w:r w:rsidR="00BB71CF" w:rsidRPr="00BB71CF">
        <w:rPr>
          <w:lang w:val="en-US"/>
        </w:rPr>
        <w:t>Juan</w:t>
      </w:r>
      <w:r w:rsidR="00BB71CF" w:rsidRPr="00BB71CF">
        <w:t xml:space="preserve"> </w:t>
      </w:r>
      <w:r w:rsidR="00BB71CF" w:rsidRPr="00BB71CF">
        <w:rPr>
          <w:lang w:val="en-US"/>
        </w:rPr>
        <w:t>Alfonso</w:t>
      </w:r>
      <w:r w:rsidR="00BB71CF" w:rsidRPr="00BB71CF">
        <w:t xml:space="preserve"> </w:t>
      </w:r>
      <w:r w:rsidR="00BB71CF" w:rsidRPr="00BB71CF">
        <w:rPr>
          <w:lang w:val="en-US"/>
        </w:rPr>
        <w:t>Lara</w:t>
      </w:r>
      <w:r w:rsidR="00BB71CF" w:rsidRPr="00BB71CF">
        <w:t xml:space="preserve"> </w:t>
      </w:r>
      <w:proofErr w:type="spellStart"/>
      <w:r w:rsidR="00BB71CF" w:rsidRPr="00BB71CF">
        <w:rPr>
          <w:lang w:val="en-US"/>
        </w:rPr>
        <w:t>Torralbo</w:t>
      </w:r>
      <w:proofErr w:type="spellEnd"/>
      <w:r w:rsidR="00BB71CF" w:rsidRPr="00BB71CF">
        <w:t xml:space="preserve"> , </w:t>
      </w:r>
      <w:r w:rsidR="00BB71CF" w:rsidRPr="00BB71CF">
        <w:rPr>
          <w:lang w:val="en-US"/>
        </w:rPr>
        <w:t>and</w:t>
      </w:r>
      <w:r w:rsidR="00BB71CF" w:rsidRPr="00BB71CF">
        <w:t xml:space="preserve"> </w:t>
      </w:r>
      <w:r w:rsidR="00BB71CF" w:rsidRPr="00BB71CF">
        <w:rPr>
          <w:lang w:val="en-US"/>
        </w:rPr>
        <w:t>Crist</w:t>
      </w:r>
      <w:r w:rsidR="00BB71CF" w:rsidRPr="00BB71CF">
        <w:t>ó</w:t>
      </w:r>
      <w:proofErr w:type="spellStart"/>
      <w:r w:rsidR="00BB71CF" w:rsidRPr="00BB71CF">
        <w:rPr>
          <w:lang w:val="en-US"/>
        </w:rPr>
        <w:t>bal</w:t>
      </w:r>
      <w:proofErr w:type="spellEnd"/>
      <w:r w:rsidR="00BB71CF" w:rsidRPr="00BB71CF">
        <w:t xml:space="preserve"> </w:t>
      </w:r>
      <w:r w:rsidR="00BB71CF" w:rsidRPr="00BB71CF">
        <w:rPr>
          <w:lang w:val="en-US"/>
        </w:rPr>
        <w:t>Romero</w:t>
      </w:r>
      <w:r w:rsidR="00BB71CF" w:rsidRPr="00BB71CF">
        <w:t xml:space="preserve"> </w:t>
      </w:r>
      <w:r w:rsidR="005C6A08">
        <w:t>и «</w:t>
      </w:r>
      <w:proofErr w:type="spellStart"/>
      <w:r w:rsidR="005C6A08" w:rsidRPr="005C6A08">
        <w:t>Predicting</w:t>
      </w:r>
      <w:proofErr w:type="spellEnd"/>
      <w:r w:rsidR="005C6A08" w:rsidRPr="005C6A08">
        <w:t xml:space="preserve"> </w:t>
      </w:r>
      <w:proofErr w:type="spellStart"/>
      <w:r w:rsidR="005C6A08" w:rsidRPr="005C6A08">
        <w:t>Student</w:t>
      </w:r>
      <w:proofErr w:type="spellEnd"/>
      <w:r w:rsidR="005C6A08" w:rsidRPr="005C6A08">
        <w:t xml:space="preserve"> Performance </w:t>
      </w:r>
      <w:proofErr w:type="spellStart"/>
      <w:r w:rsidR="005C6A08" w:rsidRPr="005C6A08">
        <w:t>Using</w:t>
      </w:r>
      <w:proofErr w:type="spellEnd"/>
      <w:r w:rsidR="005C6A08" w:rsidRPr="005C6A08">
        <w:t xml:space="preserve"> Data Mining </w:t>
      </w:r>
      <w:proofErr w:type="spellStart"/>
      <w:r w:rsidR="005C6A08" w:rsidRPr="005C6A08">
        <w:t>Techniques</w:t>
      </w:r>
      <w:proofErr w:type="spellEnd"/>
      <w:r w:rsidR="005C6A08">
        <w:t xml:space="preserve">» авторства </w:t>
      </w:r>
      <w:r w:rsidR="005C6A08" w:rsidRPr="005C6A08">
        <w:t xml:space="preserve">A. </w:t>
      </w:r>
      <w:proofErr w:type="spellStart"/>
      <w:r w:rsidR="005C6A08" w:rsidRPr="005C6A08">
        <w:t>Soni</w:t>
      </w:r>
      <w:proofErr w:type="spellEnd"/>
      <w:r w:rsidR="005C6A08" w:rsidRPr="005C6A08">
        <w:t xml:space="preserve">, </w:t>
      </w:r>
      <w:proofErr w:type="spellStart"/>
      <w:r w:rsidR="005C6A08" w:rsidRPr="005C6A08">
        <w:t>Vivek</w:t>
      </w:r>
      <w:proofErr w:type="spellEnd"/>
      <w:r w:rsidR="005C6A08" w:rsidRPr="005C6A08">
        <w:t xml:space="preserve"> </w:t>
      </w:r>
      <w:proofErr w:type="spellStart"/>
      <w:r w:rsidR="005C6A08" w:rsidRPr="005C6A08">
        <w:t>Kumar</w:t>
      </w:r>
      <w:proofErr w:type="spellEnd"/>
      <w:r w:rsidR="005C6A08" w:rsidRPr="005C6A08">
        <w:t xml:space="preserve">, D. </w:t>
      </w:r>
      <w:proofErr w:type="spellStart"/>
      <w:r w:rsidR="005C6A08" w:rsidRPr="005C6A08">
        <w:t>Hemavathi</w:t>
      </w:r>
      <w:proofErr w:type="spellEnd"/>
      <w:r w:rsidR="005C6A08">
        <w:t xml:space="preserve"> </w:t>
      </w:r>
      <w:r w:rsidR="00BB71CF">
        <w:t>обозреваются</w:t>
      </w:r>
      <w:r w:rsidR="00BB71CF" w:rsidRPr="00BB71CF">
        <w:t xml:space="preserve"> </w:t>
      </w:r>
      <w:r w:rsidR="00BB71CF">
        <w:t>применяемые</w:t>
      </w:r>
      <w:r w:rsidR="00BB71CF" w:rsidRPr="00BB71CF">
        <w:t xml:space="preserve"> </w:t>
      </w:r>
      <w:r w:rsidR="005C6A08">
        <w:t>методы</w:t>
      </w:r>
      <w:r w:rsidR="00BB71CF">
        <w:t xml:space="preserve"> предсказания успеваемости и делается </w:t>
      </w:r>
      <w:r w:rsidR="005C6A08">
        <w:t>вывод, что наиболее часто применяется линейная и логическая регрессии.</w:t>
      </w:r>
      <w:r w:rsidR="005C6A08" w:rsidRPr="005C6A08">
        <w:t xml:space="preserve"> [8,9] </w:t>
      </w:r>
      <w:r w:rsidR="005C6A08">
        <w:t>А</w:t>
      </w:r>
      <w:r w:rsidR="005C6A08" w:rsidRPr="005C6A08">
        <w:t xml:space="preserve"> </w:t>
      </w:r>
      <w:r w:rsidR="005C6A08">
        <w:t>в</w:t>
      </w:r>
      <w:r w:rsidR="005C6A08" w:rsidRPr="005C6A08">
        <w:t xml:space="preserve"> </w:t>
      </w:r>
      <w:r w:rsidR="005C6A08">
        <w:t>статье</w:t>
      </w:r>
      <w:r w:rsidR="005C6A08" w:rsidRPr="005C6A08">
        <w:t xml:space="preserve"> «</w:t>
      </w:r>
      <w:r w:rsidR="005C6A08" w:rsidRPr="005C6A08">
        <w:rPr>
          <w:lang w:val="en-US"/>
        </w:rPr>
        <w:t>COVID</w:t>
      </w:r>
      <w:r w:rsidR="005C6A08" w:rsidRPr="005C6A08">
        <w:t xml:space="preserve">-19 </w:t>
      </w:r>
      <w:r w:rsidR="005C6A08" w:rsidRPr="005C6A08">
        <w:rPr>
          <w:lang w:val="en-US"/>
        </w:rPr>
        <w:t>and</w:t>
      </w:r>
      <w:r w:rsidR="005C6A08" w:rsidRPr="005C6A08">
        <w:t xml:space="preserve"> </w:t>
      </w:r>
      <w:r w:rsidR="005C6A08" w:rsidRPr="005C6A08">
        <w:rPr>
          <w:lang w:val="en-US"/>
        </w:rPr>
        <w:t>education</w:t>
      </w:r>
      <w:r w:rsidR="005C6A08" w:rsidRPr="005C6A08">
        <w:t xml:space="preserve">: </w:t>
      </w:r>
      <w:r w:rsidR="005C6A08" w:rsidRPr="005C6A08">
        <w:rPr>
          <w:lang w:val="en-US"/>
        </w:rPr>
        <w:t>The</w:t>
      </w:r>
      <w:r w:rsidR="005C6A08" w:rsidRPr="005C6A08">
        <w:t xml:space="preserve"> </w:t>
      </w:r>
      <w:r w:rsidR="005C6A08" w:rsidRPr="005C6A08">
        <w:rPr>
          <w:lang w:val="en-US"/>
        </w:rPr>
        <w:t>lingering</w:t>
      </w:r>
      <w:r w:rsidR="005C6A08" w:rsidRPr="005C6A08">
        <w:t xml:space="preserve"> </w:t>
      </w:r>
      <w:r w:rsidR="005C6A08" w:rsidRPr="005C6A08">
        <w:rPr>
          <w:lang w:val="en-US"/>
        </w:rPr>
        <w:t>effects</w:t>
      </w:r>
      <w:r w:rsidR="005C6A08" w:rsidRPr="005C6A08">
        <w:t xml:space="preserve"> </w:t>
      </w:r>
      <w:r w:rsidR="005C6A08" w:rsidRPr="005C6A08">
        <w:rPr>
          <w:lang w:val="en-US"/>
        </w:rPr>
        <w:t>of</w:t>
      </w:r>
      <w:r w:rsidR="005C6A08" w:rsidRPr="005C6A08">
        <w:t xml:space="preserve"> </w:t>
      </w:r>
      <w:r w:rsidR="005C6A08" w:rsidRPr="005C6A08">
        <w:rPr>
          <w:lang w:val="en-US"/>
        </w:rPr>
        <w:t>unfinished</w:t>
      </w:r>
      <w:r w:rsidR="005C6A08" w:rsidRPr="005C6A08">
        <w:t xml:space="preserve"> </w:t>
      </w:r>
      <w:r w:rsidR="005C6A08" w:rsidRPr="005C6A08">
        <w:rPr>
          <w:lang w:val="en-US"/>
        </w:rPr>
        <w:t>learning</w:t>
      </w:r>
      <w:r w:rsidR="005C6A08" w:rsidRPr="005C6A08">
        <w:t xml:space="preserve">» </w:t>
      </w:r>
      <w:r w:rsidR="00FA6DC3">
        <w:t xml:space="preserve">авторства </w:t>
      </w:r>
      <w:proofErr w:type="spellStart"/>
      <w:r w:rsidR="00FA6DC3" w:rsidRPr="00FA6DC3">
        <w:t>Emma</w:t>
      </w:r>
      <w:proofErr w:type="spellEnd"/>
      <w:r w:rsidR="00FA6DC3" w:rsidRPr="00FA6DC3">
        <w:t xml:space="preserve"> </w:t>
      </w:r>
      <w:proofErr w:type="spellStart"/>
      <w:r w:rsidR="00FA6DC3" w:rsidRPr="00FA6DC3">
        <w:t>Dorn</w:t>
      </w:r>
      <w:proofErr w:type="spellEnd"/>
      <w:r w:rsidR="00FA6DC3" w:rsidRPr="00FA6DC3">
        <w:t xml:space="preserve">, </w:t>
      </w:r>
      <w:proofErr w:type="spellStart"/>
      <w:r w:rsidR="00FA6DC3" w:rsidRPr="00FA6DC3">
        <w:t>Bryan</w:t>
      </w:r>
      <w:proofErr w:type="spellEnd"/>
      <w:r w:rsidR="00FA6DC3" w:rsidRPr="00FA6DC3">
        <w:t xml:space="preserve"> </w:t>
      </w:r>
      <w:proofErr w:type="spellStart"/>
      <w:r w:rsidR="00FA6DC3" w:rsidRPr="00FA6DC3">
        <w:t>Hancock</w:t>
      </w:r>
      <w:proofErr w:type="spellEnd"/>
      <w:r w:rsidR="00FA6DC3" w:rsidRPr="00FA6DC3">
        <w:t xml:space="preserve">, </w:t>
      </w:r>
      <w:proofErr w:type="spellStart"/>
      <w:r w:rsidR="00FA6DC3" w:rsidRPr="00FA6DC3">
        <w:t>Jimmy</w:t>
      </w:r>
      <w:proofErr w:type="spellEnd"/>
      <w:r w:rsidR="00FA6DC3" w:rsidRPr="00FA6DC3">
        <w:t xml:space="preserve"> </w:t>
      </w:r>
      <w:proofErr w:type="spellStart"/>
      <w:r w:rsidR="00FA6DC3" w:rsidRPr="00FA6DC3">
        <w:t>Sarakatsannis</w:t>
      </w:r>
      <w:proofErr w:type="spellEnd"/>
      <w:r w:rsidR="00FA6DC3" w:rsidRPr="00FA6DC3">
        <w:t xml:space="preserve">, </w:t>
      </w:r>
      <w:proofErr w:type="spellStart"/>
      <w:r w:rsidR="00FA6DC3" w:rsidRPr="00FA6DC3">
        <w:t>and</w:t>
      </w:r>
      <w:proofErr w:type="spellEnd"/>
      <w:r w:rsidR="00FA6DC3" w:rsidRPr="00FA6DC3">
        <w:t xml:space="preserve"> </w:t>
      </w:r>
      <w:proofErr w:type="spellStart"/>
      <w:r w:rsidR="00FA6DC3" w:rsidRPr="00FA6DC3">
        <w:t>Ellen</w:t>
      </w:r>
      <w:proofErr w:type="spellEnd"/>
      <w:r w:rsidR="00FA6DC3" w:rsidRPr="00FA6DC3">
        <w:t xml:space="preserve"> </w:t>
      </w:r>
      <w:proofErr w:type="spellStart"/>
      <w:r w:rsidR="00FA6DC3" w:rsidRPr="00FA6DC3">
        <w:t>Viruleg</w:t>
      </w:r>
      <w:proofErr w:type="spellEnd"/>
      <w:r w:rsidR="00FA6DC3">
        <w:rPr>
          <w:lang w:val="en-US"/>
        </w:rPr>
        <w:t>o</w:t>
      </w:r>
      <w:r w:rsidR="00FA6DC3">
        <w:t xml:space="preserve"> </w:t>
      </w:r>
      <w:r w:rsidR="005C6A08">
        <w:t>обозревается</w:t>
      </w:r>
      <w:r w:rsidR="005C6A08" w:rsidRPr="005C6A08">
        <w:t xml:space="preserve"> </w:t>
      </w:r>
      <w:r w:rsidR="005C6A08">
        <w:t>как</w:t>
      </w:r>
      <w:r w:rsidR="005C6A08" w:rsidRPr="005C6A08">
        <w:t xml:space="preserve"> </w:t>
      </w:r>
      <w:r w:rsidR="005C6A08">
        <w:t>пандемия</w:t>
      </w:r>
      <w:r w:rsidR="005C6A08" w:rsidRPr="005C6A08">
        <w:t xml:space="preserve"> </w:t>
      </w:r>
      <w:r w:rsidR="005C6A08">
        <w:t>сказалась</w:t>
      </w:r>
      <w:r w:rsidR="005C6A08" w:rsidRPr="005C6A08">
        <w:t xml:space="preserve"> </w:t>
      </w:r>
      <w:r w:rsidR="005C6A08">
        <w:t>на</w:t>
      </w:r>
      <w:r w:rsidR="005C6A08" w:rsidRPr="005C6A08">
        <w:t xml:space="preserve"> </w:t>
      </w:r>
      <w:r w:rsidR="005C6A08">
        <w:t>обучении</w:t>
      </w:r>
      <w:r w:rsidR="005C6A08" w:rsidRPr="005C6A08">
        <w:t>.</w:t>
      </w:r>
      <w:r w:rsidR="00FA6DC3">
        <w:t xml:space="preserve"> </w:t>
      </w:r>
      <w:r w:rsidR="00FA6DC3" w:rsidRPr="00FA6DC3">
        <w:t>[10]</w:t>
      </w:r>
    </w:p>
    <w:p w14:paraId="356EA9F1" w14:textId="28EDD915" w:rsidR="00104A3D" w:rsidRDefault="00FA6DC3" w:rsidP="002F42EA">
      <w:r>
        <w:t xml:space="preserve">Рассмотрев все перечисленные статьи, можно сделать вывод, что предсказать оценки </w:t>
      </w:r>
      <w:r w:rsidR="0062577B">
        <w:t>студента можно без учета текущих оценок и для этого лучше всего подойдёт кластеризация.</w:t>
      </w:r>
    </w:p>
    <w:p w14:paraId="4C4C3799" w14:textId="16ACF5BE" w:rsidR="00104A3D" w:rsidRPr="00FA6DC3" w:rsidRDefault="00104A3D" w:rsidP="0062577B">
      <w:pPr>
        <w:pStyle w:val="2"/>
      </w:pPr>
      <w:r>
        <w:t>Библиографи</w:t>
      </w:r>
      <w:r w:rsidR="0062577B">
        <w:t>ческий список</w:t>
      </w:r>
    </w:p>
    <w:p w14:paraId="6E622E2F" w14:textId="2B182A2D" w:rsidR="00FA6DC3" w:rsidRPr="0062577B" w:rsidRDefault="0062577B" w:rsidP="00FA6DC3">
      <w:pPr>
        <w:pStyle w:val="a3"/>
        <w:numPr>
          <w:ilvl w:val="0"/>
          <w:numId w:val="1"/>
        </w:numPr>
      </w:pPr>
      <w:proofErr w:type="spellStart"/>
      <w:r>
        <w:t>Ерофина</w:t>
      </w:r>
      <w:proofErr w:type="spellEnd"/>
      <w:r>
        <w:t xml:space="preserve"> Е.А. и </w:t>
      </w:r>
      <w:proofErr w:type="spellStart"/>
      <w:r>
        <w:t>Хруслова</w:t>
      </w:r>
      <w:proofErr w:type="spellEnd"/>
      <w:r>
        <w:t xml:space="preserve"> </w:t>
      </w:r>
      <w:proofErr w:type="gramStart"/>
      <w:r>
        <w:t>Д.В</w:t>
      </w:r>
      <w:proofErr w:type="gramEnd"/>
      <w:r w:rsidRPr="0062577B">
        <w:t xml:space="preserve"> </w:t>
      </w:r>
      <w:r w:rsidR="00FA6DC3" w:rsidRPr="0062577B">
        <w:t>(201</w:t>
      </w:r>
      <w:r>
        <w:t>8</w:t>
      </w:r>
      <w:r w:rsidR="00FA6DC3" w:rsidRPr="0062577B">
        <w:t xml:space="preserve">). </w:t>
      </w:r>
      <w:r>
        <w:t>О некоторых зависимостях успеваемости студентов</w:t>
      </w:r>
    </w:p>
    <w:p w14:paraId="3DC29F33" w14:textId="644E3E81" w:rsidR="00FA6DC3" w:rsidRPr="0062577B" w:rsidRDefault="00A271C3" w:rsidP="00A271C3">
      <w:pPr>
        <w:pStyle w:val="a3"/>
        <w:numPr>
          <w:ilvl w:val="0"/>
          <w:numId w:val="1"/>
        </w:numPr>
      </w:pPr>
      <w:r>
        <w:t>Кузнецов В.В.</w:t>
      </w:r>
      <w:r>
        <w:t xml:space="preserve">, </w:t>
      </w:r>
      <w:r>
        <w:t>Байрамов Р.А.</w:t>
      </w:r>
      <w:r>
        <w:t xml:space="preserve">, </w:t>
      </w:r>
      <w:r>
        <w:t>Смирнов Е.А.</w:t>
      </w:r>
      <w:r>
        <w:t xml:space="preserve">, </w:t>
      </w:r>
      <w:r>
        <w:t>Косилова Е.К.</w:t>
      </w:r>
      <w:r>
        <w:t xml:space="preserve">, </w:t>
      </w:r>
      <w:r>
        <w:t>Косилов К.В.</w:t>
      </w:r>
      <w:r>
        <w:t xml:space="preserve"> </w:t>
      </w:r>
      <w:r w:rsidR="00FA6DC3" w:rsidRPr="0062577B">
        <w:t>(</w:t>
      </w:r>
      <w:r>
        <w:t>2019</w:t>
      </w:r>
      <w:r w:rsidR="0062577B">
        <w:t xml:space="preserve">). </w:t>
      </w:r>
      <w:r w:rsidRPr="00A271C3">
        <w:t>Взаимосвязь самооценки состояния здоровья и уровня заболеваемости с академической успеваемостью у студентов старших курсов медицинских специальностей с учетом влияния социально-экономических и демографических характеристик</w:t>
      </w:r>
      <w:r>
        <w:t xml:space="preserve"> </w:t>
      </w:r>
    </w:p>
    <w:p w14:paraId="1C6CF82C" w14:textId="6DA7144C" w:rsidR="00D517EC" w:rsidRPr="00FA6DC3" w:rsidRDefault="00D517EC" w:rsidP="00D517EC">
      <w:pPr>
        <w:pStyle w:val="a3"/>
        <w:numPr>
          <w:ilvl w:val="0"/>
          <w:numId w:val="1"/>
        </w:numPr>
      </w:pPr>
      <w:proofErr w:type="spellStart"/>
      <w:r>
        <w:t>Шухман</w:t>
      </w:r>
      <w:proofErr w:type="spellEnd"/>
      <w:r>
        <w:t xml:space="preserve"> А.Е., Парфенов Д.И., </w:t>
      </w:r>
      <w:proofErr w:type="spellStart"/>
      <w:r>
        <w:t>Легашев</w:t>
      </w:r>
      <w:proofErr w:type="spellEnd"/>
      <w:r>
        <w:t xml:space="preserve"> Л.В</w:t>
      </w:r>
      <w:r>
        <w:t>.,</w:t>
      </w:r>
      <w:r>
        <w:t xml:space="preserve"> Гришин</w:t>
      </w:r>
      <w:r>
        <w:t>а</w:t>
      </w:r>
      <w:r>
        <w:t xml:space="preserve"> </w:t>
      </w:r>
      <w:proofErr w:type="gramStart"/>
      <w:r>
        <w:t>Л.С</w:t>
      </w:r>
      <w:proofErr w:type="gramEnd"/>
      <w:r w:rsidRPr="00D517EC">
        <w:t xml:space="preserve"> (202</w:t>
      </w:r>
      <w:r>
        <w:t>1</w:t>
      </w:r>
      <w:r w:rsidRPr="00D517EC">
        <w:t xml:space="preserve">). </w:t>
      </w:r>
      <w:r>
        <w:t>Анализ и прогнозирование успеваемости обучающихся при использовании цифровой образовательной среды</w:t>
      </w:r>
      <w:r w:rsidRPr="00D517EC">
        <w:t xml:space="preserve">: </w:t>
      </w:r>
      <w:hyperlink r:id="rId5" w:history="1">
        <w:r w:rsidRPr="00FB12E4">
          <w:rPr>
            <w:rStyle w:val="a4"/>
            <w:lang w:val="en-US"/>
          </w:rPr>
          <w:t>https</w:t>
        </w:r>
        <w:r w:rsidRPr="00FB12E4">
          <w:rPr>
            <w:rStyle w:val="a4"/>
          </w:rPr>
          <w:t>://</w:t>
        </w:r>
        <w:proofErr w:type="spellStart"/>
        <w:r w:rsidRPr="00FB12E4">
          <w:rPr>
            <w:rStyle w:val="a4"/>
            <w:lang w:val="en-US"/>
          </w:rPr>
          <w:t>cyberleninka</w:t>
        </w:r>
        <w:proofErr w:type="spellEnd"/>
        <w:r w:rsidRPr="00FB12E4">
          <w:rPr>
            <w:rStyle w:val="a4"/>
          </w:rPr>
          <w:t>.</w:t>
        </w:r>
        <w:proofErr w:type="spellStart"/>
        <w:r w:rsidRPr="00FB12E4">
          <w:rPr>
            <w:rStyle w:val="a4"/>
            <w:lang w:val="en-US"/>
          </w:rPr>
          <w:t>ru</w:t>
        </w:r>
        <w:proofErr w:type="spellEnd"/>
        <w:r w:rsidRPr="00FB12E4">
          <w:rPr>
            <w:rStyle w:val="a4"/>
          </w:rPr>
          <w:t>/</w:t>
        </w:r>
        <w:r w:rsidRPr="00FB12E4">
          <w:rPr>
            <w:rStyle w:val="a4"/>
            <w:lang w:val="en-US"/>
          </w:rPr>
          <w:t>article</w:t>
        </w:r>
        <w:r w:rsidRPr="00FB12E4">
          <w:rPr>
            <w:rStyle w:val="a4"/>
          </w:rPr>
          <w:t>/</w:t>
        </w:r>
        <w:r w:rsidRPr="00FB12E4">
          <w:rPr>
            <w:rStyle w:val="a4"/>
            <w:lang w:val="en-US"/>
          </w:rPr>
          <w:t>n</w:t>
        </w:r>
        <w:r w:rsidRPr="00FB12E4">
          <w:rPr>
            <w:rStyle w:val="a4"/>
          </w:rPr>
          <w:t>/</w:t>
        </w:r>
        <w:proofErr w:type="spellStart"/>
        <w:r w:rsidRPr="00FB12E4">
          <w:rPr>
            <w:rStyle w:val="a4"/>
            <w:lang w:val="en-US"/>
          </w:rPr>
          <w:t>analiz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i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prognozirovanie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uspevaemosti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obuchayuschihsya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pri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ispolzovanii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tsifrovoy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obrazovatelnoy</w:t>
        </w:r>
        <w:proofErr w:type="spellEnd"/>
        <w:r w:rsidRPr="00FB12E4">
          <w:rPr>
            <w:rStyle w:val="a4"/>
          </w:rPr>
          <w:t>-</w:t>
        </w:r>
        <w:proofErr w:type="spellStart"/>
        <w:r w:rsidRPr="00FB12E4">
          <w:rPr>
            <w:rStyle w:val="a4"/>
            <w:lang w:val="en-US"/>
          </w:rPr>
          <w:t>sredy</w:t>
        </w:r>
        <w:proofErr w:type="spellEnd"/>
        <w:r w:rsidRPr="00FB12E4">
          <w:rPr>
            <w:rStyle w:val="a4"/>
          </w:rPr>
          <w:t>/</w:t>
        </w:r>
        <w:r w:rsidRPr="00FB12E4">
          <w:rPr>
            <w:rStyle w:val="a4"/>
            <w:lang w:val="en-US"/>
          </w:rPr>
          <w:t>viewer</w:t>
        </w:r>
      </w:hyperlink>
    </w:p>
    <w:p w14:paraId="6DC1A2D5" w14:textId="487E2CE3" w:rsidR="00FA6DC3" w:rsidRDefault="00A271C3" w:rsidP="00FA6DC3">
      <w:pPr>
        <w:pStyle w:val="a3"/>
        <w:numPr>
          <w:ilvl w:val="0"/>
          <w:numId w:val="1"/>
        </w:numPr>
      </w:pPr>
      <w:r>
        <w:t>Шевченко В.А</w:t>
      </w:r>
      <w:r>
        <w:t>.</w:t>
      </w:r>
      <w:r w:rsidR="00FA6DC3" w:rsidRPr="00A271C3">
        <w:t xml:space="preserve"> (201</w:t>
      </w:r>
      <w:r>
        <w:t>5</w:t>
      </w:r>
      <w:r w:rsidR="00FA6DC3" w:rsidRPr="00A271C3">
        <w:t xml:space="preserve">). </w:t>
      </w:r>
      <w:r>
        <w:t>Прогнозирование успеваемости студентов на основе методов кластерного анализа</w:t>
      </w:r>
      <w:r>
        <w:t xml:space="preserve">: </w:t>
      </w:r>
      <w:hyperlink r:id="rId6" w:history="1">
        <w:r w:rsidRPr="00F3779A">
          <w:rPr>
            <w:rStyle w:val="a4"/>
          </w:rPr>
          <w:t>https://cyberleninka.ru/article/n/prognozirovanie-uspevaemosti-studentov-na-osnove-metodov-klasternogo-analiza</w:t>
        </w:r>
      </w:hyperlink>
      <w:r>
        <w:t xml:space="preserve"> </w:t>
      </w:r>
    </w:p>
    <w:p w14:paraId="2B8CDE0D" w14:textId="26F23674" w:rsidR="007B0BA5" w:rsidRPr="00A271C3" w:rsidRDefault="007B0BA5" w:rsidP="007B0BA5">
      <w:pPr>
        <w:pStyle w:val="a3"/>
        <w:numPr>
          <w:ilvl w:val="0"/>
          <w:numId w:val="1"/>
        </w:numPr>
      </w:pPr>
      <w:proofErr w:type="spellStart"/>
      <w:r w:rsidRPr="007B0BA5">
        <w:t>Зяблецев</w:t>
      </w:r>
      <w:proofErr w:type="spellEnd"/>
      <w:r w:rsidRPr="007B0BA5">
        <w:t xml:space="preserve"> Павел Андреевич</w:t>
      </w:r>
      <w:r>
        <w:t xml:space="preserve"> (2020). </w:t>
      </w:r>
      <w:r w:rsidRPr="007B0BA5">
        <w:t>Прогнозная модель для оценки успеваемости студентов университета по итогам текущего обучения</w:t>
      </w:r>
      <w:r>
        <w:t>:</w:t>
      </w:r>
      <w:r w:rsidRPr="007B0BA5">
        <w:t xml:space="preserve"> </w:t>
      </w:r>
      <w:hyperlink r:id="rId7" w:history="1">
        <w:r w:rsidRPr="00F3779A">
          <w:rPr>
            <w:rStyle w:val="a4"/>
          </w:rPr>
          <w:t>http://earchive.tpu.ru/handle/11683/61074</w:t>
        </w:r>
      </w:hyperlink>
      <w:r>
        <w:t xml:space="preserve"> </w:t>
      </w:r>
    </w:p>
    <w:p w14:paraId="6F31A7B9" w14:textId="6660AE84" w:rsidR="00D517EC" w:rsidRPr="00BB71CF" w:rsidRDefault="00BB71CF" w:rsidP="00BB71CF">
      <w:pPr>
        <w:pStyle w:val="a3"/>
        <w:numPr>
          <w:ilvl w:val="0"/>
          <w:numId w:val="1"/>
        </w:numPr>
        <w:rPr>
          <w:lang w:val="en-US"/>
        </w:rPr>
      </w:pPr>
      <w:r w:rsidRPr="009A01B2">
        <w:rPr>
          <w:lang w:val="en-US"/>
        </w:rPr>
        <w:t>Sarah</w:t>
      </w:r>
      <w:r w:rsidRPr="00BB71CF">
        <w:rPr>
          <w:lang w:val="en-US"/>
        </w:rPr>
        <w:t xml:space="preserve"> </w:t>
      </w:r>
      <w:proofErr w:type="spellStart"/>
      <w:r w:rsidRPr="009A01B2">
        <w:rPr>
          <w:lang w:val="en-US"/>
        </w:rPr>
        <w:t>Alturki</w:t>
      </w:r>
      <w:proofErr w:type="spellEnd"/>
      <w:r w:rsidRPr="00BB71CF">
        <w:rPr>
          <w:lang w:val="en-US"/>
        </w:rPr>
        <w:t xml:space="preserve">, </w:t>
      </w:r>
      <w:r w:rsidRPr="009A01B2">
        <w:rPr>
          <w:lang w:val="en-US"/>
        </w:rPr>
        <w:t>Ioana</w:t>
      </w:r>
      <w:r w:rsidRPr="00BB71CF">
        <w:rPr>
          <w:lang w:val="en-US"/>
        </w:rPr>
        <w:t xml:space="preserve"> </w:t>
      </w:r>
      <w:proofErr w:type="spellStart"/>
      <w:r w:rsidRPr="009A01B2">
        <w:rPr>
          <w:lang w:val="en-US"/>
        </w:rPr>
        <w:t>Hulpu</w:t>
      </w:r>
      <w:r w:rsidRPr="00BB71CF">
        <w:rPr>
          <w:lang w:val="en-US"/>
        </w:rPr>
        <w:t>ș</w:t>
      </w:r>
      <w:proofErr w:type="spellEnd"/>
      <w:r w:rsidRPr="00BB71CF">
        <w:rPr>
          <w:lang w:val="en-US"/>
        </w:rPr>
        <w:t xml:space="preserve"> &amp; </w:t>
      </w:r>
      <w:r w:rsidRPr="009A01B2">
        <w:rPr>
          <w:lang w:val="en-US"/>
        </w:rPr>
        <w:t>Heiner</w:t>
      </w:r>
      <w:r w:rsidRPr="00BB71CF">
        <w:rPr>
          <w:lang w:val="en-US"/>
        </w:rPr>
        <w:t xml:space="preserve"> </w:t>
      </w:r>
      <w:proofErr w:type="spellStart"/>
      <w:r w:rsidRPr="009A01B2">
        <w:rPr>
          <w:lang w:val="en-US"/>
        </w:rPr>
        <w:t>Stuckenschmidt</w:t>
      </w:r>
      <w:proofErr w:type="spellEnd"/>
      <w:r w:rsidRPr="00BB71CF">
        <w:rPr>
          <w:lang w:val="en-US"/>
        </w:rPr>
        <w:t xml:space="preserve"> </w:t>
      </w:r>
      <w:r w:rsidRPr="00BB71CF">
        <w:rPr>
          <w:lang w:val="en-US"/>
        </w:rPr>
        <w:t>(20</w:t>
      </w:r>
      <w:r>
        <w:rPr>
          <w:lang w:val="en-US"/>
        </w:rPr>
        <w:t>20</w:t>
      </w:r>
      <w:r w:rsidRPr="00BB71CF">
        <w:rPr>
          <w:lang w:val="en-US"/>
        </w:rPr>
        <w:t xml:space="preserve">). </w:t>
      </w:r>
      <w:r w:rsidRPr="009A01B2">
        <w:rPr>
          <w:lang w:val="en-US"/>
        </w:rPr>
        <w:t>Predicting</w:t>
      </w:r>
      <w:r w:rsidRPr="00BB71CF">
        <w:rPr>
          <w:lang w:val="en-US"/>
        </w:rPr>
        <w:t xml:space="preserve"> </w:t>
      </w:r>
      <w:r w:rsidRPr="009A01B2">
        <w:rPr>
          <w:lang w:val="en-US"/>
        </w:rPr>
        <w:t>Academic</w:t>
      </w:r>
      <w:r w:rsidRPr="00BB71CF">
        <w:rPr>
          <w:lang w:val="en-US"/>
        </w:rPr>
        <w:t xml:space="preserve"> </w:t>
      </w:r>
      <w:r w:rsidRPr="009A01B2">
        <w:rPr>
          <w:lang w:val="en-US"/>
        </w:rPr>
        <w:t>Outcomes</w:t>
      </w:r>
      <w:r w:rsidRPr="00BB71CF">
        <w:rPr>
          <w:lang w:val="en-US"/>
        </w:rPr>
        <w:t xml:space="preserve">: </w:t>
      </w:r>
      <w:r w:rsidRPr="009A01B2">
        <w:rPr>
          <w:lang w:val="en-US"/>
        </w:rPr>
        <w:t>A</w:t>
      </w:r>
      <w:r w:rsidRPr="00BB71CF">
        <w:rPr>
          <w:lang w:val="en-US"/>
        </w:rPr>
        <w:t xml:space="preserve"> </w:t>
      </w:r>
      <w:r w:rsidRPr="009A01B2">
        <w:rPr>
          <w:lang w:val="en-US"/>
        </w:rPr>
        <w:t>Survey</w:t>
      </w:r>
      <w:r w:rsidRPr="00BB71CF">
        <w:rPr>
          <w:lang w:val="en-US"/>
        </w:rPr>
        <w:t xml:space="preserve"> </w:t>
      </w:r>
      <w:r w:rsidRPr="009A01B2">
        <w:rPr>
          <w:lang w:val="en-US"/>
        </w:rPr>
        <w:t>from</w:t>
      </w:r>
      <w:r w:rsidRPr="00BB71CF">
        <w:rPr>
          <w:lang w:val="en-US"/>
        </w:rPr>
        <w:t xml:space="preserve"> 2007 </w:t>
      </w:r>
      <w:r w:rsidRPr="009A01B2">
        <w:rPr>
          <w:lang w:val="en-US"/>
        </w:rPr>
        <w:t>Till</w:t>
      </w:r>
      <w:r w:rsidRPr="00BB71CF">
        <w:rPr>
          <w:lang w:val="en-US"/>
        </w:rPr>
        <w:t xml:space="preserve"> 2018</w:t>
      </w:r>
      <w:r>
        <w:rPr>
          <w:lang w:val="en-US"/>
        </w:rPr>
        <w:t xml:space="preserve">: </w:t>
      </w:r>
      <w:hyperlink r:id="rId8" w:history="1">
        <w:r w:rsidRPr="00F3779A">
          <w:rPr>
            <w:rStyle w:val="a4"/>
            <w:lang w:val="en-US"/>
          </w:rPr>
          <w:t>https://link.springer.com/article/10.1007/s10758-020-09476-0</w:t>
        </w:r>
      </w:hyperlink>
    </w:p>
    <w:p w14:paraId="0194E540" w14:textId="420E98D6" w:rsidR="00FA6DC3" w:rsidRPr="00BB71CF" w:rsidRDefault="00FA6DC3" w:rsidP="00FA6DC3">
      <w:pPr>
        <w:pStyle w:val="a3"/>
        <w:numPr>
          <w:ilvl w:val="0"/>
          <w:numId w:val="1"/>
        </w:numPr>
        <w:rPr>
          <w:lang w:val="en-US"/>
        </w:rPr>
      </w:pPr>
      <w:r w:rsidRPr="00D94505">
        <w:rPr>
          <w:lang w:val="en-US"/>
        </w:rPr>
        <w:t>Michael</w:t>
      </w:r>
      <w:r w:rsidRPr="00FA6DC3">
        <w:rPr>
          <w:lang w:val="en-US"/>
        </w:rPr>
        <w:t xml:space="preserve"> </w:t>
      </w:r>
      <w:proofErr w:type="spellStart"/>
      <w:r w:rsidRPr="00D94505">
        <w:rPr>
          <w:lang w:val="en-US"/>
        </w:rPr>
        <w:t>Mogessie</w:t>
      </w:r>
      <w:proofErr w:type="spellEnd"/>
      <w:r w:rsidRPr="00FA6DC3">
        <w:rPr>
          <w:lang w:val="en-US"/>
        </w:rPr>
        <w:t xml:space="preserve">, </w:t>
      </w:r>
      <w:r w:rsidRPr="00D94505">
        <w:rPr>
          <w:lang w:val="en-US"/>
        </w:rPr>
        <w:t>Marco</w:t>
      </w:r>
      <w:r w:rsidRPr="00FA6DC3">
        <w:rPr>
          <w:lang w:val="en-US"/>
        </w:rPr>
        <w:t xml:space="preserve"> </w:t>
      </w:r>
      <w:r w:rsidRPr="00D94505">
        <w:rPr>
          <w:lang w:val="en-US"/>
        </w:rPr>
        <w:t>Ronchetti</w:t>
      </w:r>
      <w:r w:rsidRPr="00FA6DC3">
        <w:rPr>
          <w:lang w:val="en-US"/>
        </w:rPr>
        <w:t xml:space="preserve">, </w:t>
      </w:r>
      <w:r w:rsidRPr="00D94505">
        <w:rPr>
          <w:lang w:val="en-US"/>
        </w:rPr>
        <w:t>Giuseppe</w:t>
      </w:r>
      <w:r w:rsidRPr="00FA6DC3">
        <w:rPr>
          <w:lang w:val="en-US"/>
        </w:rPr>
        <w:t xml:space="preserve"> </w:t>
      </w:r>
      <w:r w:rsidRPr="00D94505">
        <w:rPr>
          <w:lang w:val="en-US"/>
        </w:rPr>
        <w:t>Riccardi</w:t>
      </w:r>
      <w:r w:rsidRPr="00BB71CF">
        <w:rPr>
          <w:lang w:val="en-US"/>
        </w:rPr>
        <w:t xml:space="preserve"> (2017). </w:t>
      </w:r>
      <w:r w:rsidRPr="00D94505">
        <w:rPr>
          <w:lang w:val="en-US"/>
        </w:rPr>
        <w:t>Study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on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Student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Performance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Estimation</w:t>
      </w:r>
      <w:r w:rsidRPr="00BB71CF">
        <w:rPr>
          <w:lang w:val="en-US"/>
        </w:rPr>
        <w:t xml:space="preserve">, </w:t>
      </w:r>
      <w:r w:rsidRPr="00D94505">
        <w:rPr>
          <w:lang w:val="en-US"/>
        </w:rPr>
        <w:t>Student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Progress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Analysis</w:t>
      </w:r>
      <w:r w:rsidRPr="00BB71CF">
        <w:rPr>
          <w:lang w:val="en-US"/>
        </w:rPr>
        <w:t xml:space="preserve">, </w:t>
      </w:r>
      <w:r w:rsidRPr="00D94505">
        <w:rPr>
          <w:lang w:val="en-US"/>
        </w:rPr>
        <w:t>and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Student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Potential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Prediction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based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on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Data</w:t>
      </w:r>
      <w:r w:rsidRPr="00BB71CF">
        <w:rPr>
          <w:lang w:val="en-US"/>
        </w:rPr>
        <w:t xml:space="preserve"> </w:t>
      </w:r>
      <w:r w:rsidRPr="00D94505">
        <w:rPr>
          <w:lang w:val="en-US"/>
        </w:rPr>
        <w:t>Mining</w:t>
      </w:r>
    </w:p>
    <w:p w14:paraId="482B75F5" w14:textId="18376365" w:rsidR="00FA6DC3" w:rsidRPr="00BB71CF" w:rsidRDefault="00FA6DC3" w:rsidP="00FA6DC3">
      <w:pPr>
        <w:pStyle w:val="a3"/>
        <w:numPr>
          <w:ilvl w:val="0"/>
          <w:numId w:val="1"/>
        </w:numPr>
        <w:rPr>
          <w:lang w:val="en-US"/>
        </w:rPr>
      </w:pPr>
      <w:r w:rsidRPr="00BB71CF">
        <w:rPr>
          <w:lang w:val="en-US"/>
        </w:rPr>
        <w:t>Javier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L</w:t>
      </w:r>
      <w:r w:rsidRPr="00FA6DC3">
        <w:rPr>
          <w:lang w:val="en-US"/>
        </w:rPr>
        <w:t>ó</w:t>
      </w:r>
      <w:r w:rsidRPr="00BB71CF">
        <w:rPr>
          <w:lang w:val="en-US"/>
        </w:rPr>
        <w:t>pez</w:t>
      </w:r>
      <w:r w:rsidRPr="00FA6DC3">
        <w:rPr>
          <w:lang w:val="en-US"/>
        </w:rPr>
        <w:t>-</w:t>
      </w:r>
      <w:proofErr w:type="gramStart"/>
      <w:r w:rsidRPr="00BB71CF">
        <w:rPr>
          <w:lang w:val="en-US"/>
        </w:rPr>
        <w:t>Zambrano</w:t>
      </w:r>
      <w:r w:rsidRPr="00FA6DC3">
        <w:rPr>
          <w:lang w:val="en-US"/>
        </w:rPr>
        <w:t xml:space="preserve"> ,</w:t>
      </w:r>
      <w:proofErr w:type="gramEnd"/>
      <w:r w:rsidRPr="00FA6DC3">
        <w:rPr>
          <w:lang w:val="en-US"/>
        </w:rPr>
        <w:t xml:space="preserve"> </w:t>
      </w:r>
      <w:r w:rsidRPr="00BB71CF">
        <w:rPr>
          <w:lang w:val="en-US"/>
        </w:rPr>
        <w:t>Juan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Alfonso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Lara</w:t>
      </w:r>
      <w:r w:rsidRPr="00FA6DC3">
        <w:rPr>
          <w:lang w:val="en-US"/>
        </w:rPr>
        <w:t xml:space="preserve"> </w:t>
      </w:r>
      <w:proofErr w:type="spellStart"/>
      <w:r w:rsidRPr="00BB71CF">
        <w:rPr>
          <w:lang w:val="en-US"/>
        </w:rPr>
        <w:t>Torralbo</w:t>
      </w:r>
      <w:proofErr w:type="spellEnd"/>
      <w:r w:rsidRPr="00FA6DC3">
        <w:rPr>
          <w:lang w:val="en-US"/>
        </w:rPr>
        <w:t xml:space="preserve"> , </w:t>
      </w:r>
      <w:r w:rsidRPr="00BB71CF">
        <w:rPr>
          <w:lang w:val="en-US"/>
        </w:rPr>
        <w:t>and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Crist</w:t>
      </w:r>
      <w:r w:rsidRPr="00FA6DC3">
        <w:rPr>
          <w:lang w:val="en-US"/>
        </w:rPr>
        <w:t>ó</w:t>
      </w:r>
      <w:r w:rsidRPr="00BB71CF">
        <w:rPr>
          <w:lang w:val="en-US"/>
        </w:rPr>
        <w:t>bal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Romero (201</w:t>
      </w:r>
      <w:r w:rsidRPr="00FA6DC3">
        <w:rPr>
          <w:lang w:val="en-US"/>
        </w:rPr>
        <w:t>8</w:t>
      </w:r>
      <w:r w:rsidRPr="00BB71CF">
        <w:rPr>
          <w:lang w:val="en-US"/>
        </w:rPr>
        <w:t>). Early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Prediction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of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Student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Learning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Performance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Through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Data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Mining</w:t>
      </w:r>
      <w:r w:rsidRPr="00FA6DC3">
        <w:rPr>
          <w:lang w:val="en-US"/>
        </w:rPr>
        <w:t xml:space="preserve">: </w:t>
      </w:r>
      <w:r w:rsidRPr="00BB71CF">
        <w:rPr>
          <w:lang w:val="en-US"/>
        </w:rPr>
        <w:t>A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Systematic</w:t>
      </w:r>
      <w:r w:rsidRPr="00FA6DC3">
        <w:rPr>
          <w:lang w:val="en-US"/>
        </w:rPr>
        <w:t xml:space="preserve"> </w:t>
      </w:r>
      <w:r w:rsidRPr="00BB71CF">
        <w:rPr>
          <w:lang w:val="en-US"/>
        </w:rPr>
        <w:t>Review</w:t>
      </w:r>
    </w:p>
    <w:p w14:paraId="46590A34" w14:textId="0FFCD19F" w:rsidR="00FA6DC3" w:rsidRPr="00BB71CF" w:rsidRDefault="00FA6DC3" w:rsidP="00FA6DC3">
      <w:pPr>
        <w:pStyle w:val="a3"/>
        <w:numPr>
          <w:ilvl w:val="0"/>
          <w:numId w:val="1"/>
        </w:numPr>
        <w:rPr>
          <w:lang w:val="en-US"/>
        </w:rPr>
      </w:pPr>
      <w:r w:rsidRPr="00FA6DC3">
        <w:rPr>
          <w:lang w:val="en-US"/>
        </w:rPr>
        <w:t xml:space="preserve">A. Soni, Vivek Kumar, D. Hemavathi </w:t>
      </w:r>
      <w:r w:rsidRPr="00BB71CF">
        <w:rPr>
          <w:lang w:val="en-US"/>
        </w:rPr>
        <w:t>(201</w:t>
      </w:r>
      <w:r w:rsidRPr="00FA6DC3">
        <w:rPr>
          <w:lang w:val="en-US"/>
        </w:rPr>
        <w:t>8</w:t>
      </w:r>
      <w:r w:rsidRPr="00BB71CF">
        <w:rPr>
          <w:lang w:val="en-US"/>
        </w:rPr>
        <w:t xml:space="preserve">). </w:t>
      </w:r>
      <w:r w:rsidRPr="00FA6DC3">
        <w:rPr>
          <w:lang w:val="en-US"/>
        </w:rPr>
        <w:t>Predicting Student Performance Using Data Mining Techniques</w:t>
      </w:r>
    </w:p>
    <w:p w14:paraId="67E83D73" w14:textId="5E4024B5" w:rsidR="00D94505" w:rsidRDefault="00FA6DC3" w:rsidP="00FA6DC3">
      <w:pPr>
        <w:pStyle w:val="a3"/>
        <w:numPr>
          <w:ilvl w:val="0"/>
          <w:numId w:val="1"/>
        </w:numPr>
        <w:rPr>
          <w:lang w:val="en-US"/>
        </w:rPr>
      </w:pPr>
      <w:r w:rsidRPr="00FA6DC3">
        <w:rPr>
          <w:lang w:val="en-US"/>
        </w:rPr>
        <w:t xml:space="preserve">Emma Dorn, Bryan Hancock, Jimmy </w:t>
      </w:r>
      <w:proofErr w:type="spellStart"/>
      <w:r w:rsidRPr="00FA6DC3">
        <w:rPr>
          <w:lang w:val="en-US"/>
        </w:rPr>
        <w:t>Sarakatsannis</w:t>
      </w:r>
      <w:proofErr w:type="spellEnd"/>
      <w:r w:rsidRPr="00FA6DC3">
        <w:rPr>
          <w:lang w:val="en-US"/>
        </w:rPr>
        <w:t xml:space="preserve">, Ellen </w:t>
      </w:r>
      <w:proofErr w:type="spellStart"/>
      <w:r w:rsidRPr="00FA6DC3">
        <w:rPr>
          <w:lang w:val="en-US"/>
        </w:rPr>
        <w:t>Viruleg</w:t>
      </w:r>
      <w:r>
        <w:rPr>
          <w:lang w:val="en-US"/>
        </w:rPr>
        <w:t>o</w:t>
      </w:r>
      <w:proofErr w:type="spellEnd"/>
      <w:r w:rsidRPr="00FA6DC3">
        <w:rPr>
          <w:lang w:val="en-US"/>
        </w:rPr>
        <w:t xml:space="preserve"> (2021). </w:t>
      </w:r>
      <w:r w:rsidRPr="005C6A08">
        <w:rPr>
          <w:lang w:val="en-US"/>
        </w:rPr>
        <w:t>COVID</w:t>
      </w:r>
      <w:r w:rsidRPr="00FA6DC3">
        <w:rPr>
          <w:lang w:val="en-US"/>
        </w:rPr>
        <w:t xml:space="preserve">-19 </w:t>
      </w:r>
      <w:r w:rsidRPr="005C6A08">
        <w:rPr>
          <w:lang w:val="en-US"/>
        </w:rPr>
        <w:t>and</w:t>
      </w:r>
      <w:r w:rsidRPr="00FA6DC3">
        <w:rPr>
          <w:lang w:val="en-US"/>
        </w:rPr>
        <w:t xml:space="preserve"> </w:t>
      </w:r>
      <w:r w:rsidRPr="005C6A08">
        <w:rPr>
          <w:lang w:val="en-US"/>
        </w:rPr>
        <w:t>education</w:t>
      </w:r>
      <w:r w:rsidRPr="00FA6DC3">
        <w:rPr>
          <w:lang w:val="en-US"/>
        </w:rPr>
        <w:t xml:space="preserve">: </w:t>
      </w:r>
      <w:r w:rsidRPr="005C6A08">
        <w:rPr>
          <w:lang w:val="en-US"/>
        </w:rPr>
        <w:t>The</w:t>
      </w:r>
      <w:r w:rsidRPr="00FA6DC3">
        <w:rPr>
          <w:lang w:val="en-US"/>
        </w:rPr>
        <w:t xml:space="preserve"> </w:t>
      </w:r>
      <w:r w:rsidRPr="005C6A08">
        <w:rPr>
          <w:lang w:val="en-US"/>
        </w:rPr>
        <w:t>lingering</w:t>
      </w:r>
      <w:r w:rsidRPr="00FA6DC3">
        <w:rPr>
          <w:lang w:val="en-US"/>
        </w:rPr>
        <w:t xml:space="preserve"> </w:t>
      </w:r>
      <w:r w:rsidRPr="005C6A08">
        <w:rPr>
          <w:lang w:val="en-US"/>
        </w:rPr>
        <w:t>effects</w:t>
      </w:r>
      <w:r w:rsidRPr="00FA6DC3">
        <w:rPr>
          <w:lang w:val="en-US"/>
        </w:rPr>
        <w:t xml:space="preserve"> </w:t>
      </w:r>
      <w:r w:rsidRPr="005C6A08">
        <w:rPr>
          <w:lang w:val="en-US"/>
        </w:rPr>
        <w:t>of</w:t>
      </w:r>
      <w:r w:rsidRPr="00FA6DC3">
        <w:rPr>
          <w:lang w:val="en-US"/>
        </w:rPr>
        <w:t xml:space="preserve"> </w:t>
      </w:r>
      <w:r w:rsidRPr="005C6A08">
        <w:rPr>
          <w:lang w:val="en-US"/>
        </w:rPr>
        <w:t>unfinished</w:t>
      </w:r>
      <w:r w:rsidRPr="00FA6DC3">
        <w:rPr>
          <w:lang w:val="en-US"/>
        </w:rPr>
        <w:t xml:space="preserve"> </w:t>
      </w:r>
      <w:r w:rsidRPr="005C6A08">
        <w:rPr>
          <w:lang w:val="en-US"/>
        </w:rPr>
        <w:t>learning</w:t>
      </w:r>
      <w:r w:rsidRPr="00FA6DC3">
        <w:rPr>
          <w:lang w:val="en-US"/>
        </w:rPr>
        <w:t xml:space="preserve">: </w:t>
      </w:r>
      <w:hyperlink r:id="rId9" w:history="1">
        <w:r w:rsidRPr="00F3779A">
          <w:rPr>
            <w:rStyle w:val="a4"/>
            <w:lang w:val="en-US"/>
          </w:rPr>
          <w:t>https://www.mckinsey.com/industries/education/our-insights/covid-19-and-education-the-lingering-effects-of-unfinished-learning</w:t>
        </w:r>
      </w:hyperlink>
    </w:p>
    <w:p w14:paraId="186D7CFC" w14:textId="77777777" w:rsidR="00FA6DC3" w:rsidRPr="00FA6DC3" w:rsidRDefault="00FA6DC3" w:rsidP="00FA6DC3">
      <w:pPr>
        <w:rPr>
          <w:lang w:val="en-US"/>
        </w:rPr>
      </w:pPr>
    </w:p>
    <w:sectPr w:rsidR="00FA6DC3" w:rsidRPr="00FA6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5DC4"/>
    <w:multiLevelType w:val="hybridMultilevel"/>
    <w:tmpl w:val="98F20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BE"/>
    <w:rsid w:val="00104A3D"/>
    <w:rsid w:val="002F42EA"/>
    <w:rsid w:val="00321B31"/>
    <w:rsid w:val="00380802"/>
    <w:rsid w:val="004E6A5A"/>
    <w:rsid w:val="005C6A08"/>
    <w:rsid w:val="0062577B"/>
    <w:rsid w:val="00723B9D"/>
    <w:rsid w:val="007B0BA5"/>
    <w:rsid w:val="0085563F"/>
    <w:rsid w:val="009A01B2"/>
    <w:rsid w:val="009C5CB9"/>
    <w:rsid w:val="00A271C3"/>
    <w:rsid w:val="00BB71CF"/>
    <w:rsid w:val="00D517EC"/>
    <w:rsid w:val="00D84081"/>
    <w:rsid w:val="00D94505"/>
    <w:rsid w:val="00EC0BFD"/>
    <w:rsid w:val="00ED3143"/>
    <w:rsid w:val="00F261D9"/>
    <w:rsid w:val="00F973BE"/>
    <w:rsid w:val="00FA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EACA"/>
  <w15:chartTrackingRefBased/>
  <w15:docId w15:val="{0D2B1E70-1AA1-4A55-8487-89D9F877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7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17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17E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62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27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277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229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9129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4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758-020-09476-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archive.tpu.ru/handle/11683/610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prognozirovanie-uspevaemosti-studentov-na-osnove-metodov-klasternogo-analiz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yberleninka.ru/article/n/analiz-i-prognozirovanie-uspevaemosti-obuchayuschihsya-pri-ispolzovanii-tsifrovoy-obrazovatelnoy-sredy/view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ckinsey.com/industries/education/our-insights/covid-19-and-education-the-lingering-effects-of-unfinished-lear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Sansiel</dc:creator>
  <cp:keywords/>
  <dc:description/>
  <cp:lastModifiedBy>Sansiel</cp:lastModifiedBy>
  <cp:revision>3</cp:revision>
  <dcterms:created xsi:type="dcterms:W3CDTF">2021-11-24T07:35:00Z</dcterms:created>
  <dcterms:modified xsi:type="dcterms:W3CDTF">2021-11-24T09:13:00Z</dcterms:modified>
</cp:coreProperties>
</file>