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0A33" w:rsidRPr="001C0A33" w:rsidRDefault="001C0A33" w:rsidP="001C0A33">
      <w:pPr>
        <w:shd w:val="clear" w:color="auto" w:fill="FFFFFF"/>
        <w:spacing w:after="0" w:line="240" w:lineRule="auto"/>
        <w:outlineLvl w:val="0"/>
        <w:rPr>
          <w:rFonts w:ascii="Helvetica" w:eastAsia="Times New Roman" w:hAnsi="Helvetica" w:cs="Helvetica"/>
          <w:color w:val="2C3E50"/>
          <w:kern w:val="36"/>
          <w:sz w:val="60"/>
          <w:szCs w:val="60"/>
          <w:lang w:val="en-US" w:eastAsia="ru-RU"/>
        </w:rPr>
      </w:pPr>
      <w:r w:rsidRPr="001C0A33">
        <w:rPr>
          <w:rFonts w:ascii="Helvetica" w:eastAsia="Times New Roman" w:hAnsi="Helvetica" w:cs="Helvetica"/>
          <w:color w:val="2C3E50"/>
          <w:kern w:val="36"/>
          <w:sz w:val="60"/>
          <w:szCs w:val="60"/>
          <w:lang w:val="en-US" w:eastAsia="ru-RU"/>
        </w:rPr>
        <w:t>How to Monitor Current with an Op-Amp, a BJT, and Three Resistors</w:t>
      </w:r>
    </w:p>
    <w:p w:rsidR="001C0A33" w:rsidRPr="001C0A33" w:rsidRDefault="001C0A33" w:rsidP="001C0A33">
      <w:pPr>
        <w:shd w:val="clear" w:color="auto" w:fill="FFFFFF"/>
        <w:rPr>
          <w:rFonts w:ascii="Helvetica" w:hAnsi="Helvetica" w:cs="Helvetica"/>
          <w:color w:val="2C3E50"/>
          <w:sz w:val="35"/>
          <w:szCs w:val="35"/>
          <w:lang w:val="en-US"/>
        </w:rPr>
      </w:pPr>
      <w:r w:rsidRPr="001C0A33">
        <w:rPr>
          <w:rFonts w:ascii="Helvetica" w:hAnsi="Helvetica" w:cs="Helvetica"/>
          <w:color w:val="2C3E50"/>
          <w:sz w:val="35"/>
          <w:szCs w:val="35"/>
          <w:lang w:val="en-US"/>
        </w:rPr>
        <w:t>This article, part of AAC’s Analog Circuit Collection, explains the functionality of a clever circuit that accurately measures supply current.</w:t>
      </w:r>
    </w:p>
    <w:p w:rsidR="001C0A33" w:rsidRPr="001C0A33" w:rsidRDefault="001C0A33" w:rsidP="001C0A33">
      <w:pPr>
        <w:pStyle w:val="a3"/>
        <w:shd w:val="clear" w:color="auto" w:fill="FFFFFF"/>
        <w:spacing w:before="0" w:beforeAutospacing="0" w:after="150" w:afterAutospacing="0"/>
        <w:ind w:right="225"/>
        <w:rPr>
          <w:rFonts w:ascii="Helvetica" w:hAnsi="Helvetica" w:cs="Helvetica"/>
          <w:color w:val="2C3E50"/>
          <w:lang w:val="en-US"/>
        </w:rPr>
      </w:pPr>
      <w:r w:rsidRPr="001C0A33">
        <w:rPr>
          <w:rFonts w:ascii="Helvetica" w:hAnsi="Helvetica" w:cs="Helvetica"/>
          <w:color w:val="2C3E50"/>
          <w:lang w:val="en-US"/>
        </w:rPr>
        <w:t>First of all, I have to admit that the title is slightly misleading. The circuit presented in this article does indeed require only an op-amp, a transistor, and three resistors. It is not, however, a self-contained current monitor in the sense that it measures current </w:t>
      </w:r>
      <w:r w:rsidRPr="001C0A33">
        <w:rPr>
          <w:rStyle w:val="a4"/>
          <w:rFonts w:ascii="Helvetica" w:eastAsiaTheme="majorEastAsia" w:hAnsi="Helvetica" w:cs="Helvetica"/>
          <w:color w:val="2C3E50"/>
          <w:lang w:val="en-US"/>
        </w:rPr>
        <w:t>and</w:t>
      </w:r>
      <w:r w:rsidRPr="001C0A33">
        <w:rPr>
          <w:rFonts w:ascii="Helvetica" w:hAnsi="Helvetica" w:cs="Helvetica"/>
          <w:color w:val="2C3E50"/>
          <w:lang w:val="en-US"/>
        </w:rPr>
        <w:t> initiates actions based on the measurements. So maybe “current measurer” would be more accurate than “current monitor,” but even “current measurer” doesn’t quite capture it because the circuit doesn’t record the current values or convert them into a visual indication.</w:t>
      </w:r>
    </w:p>
    <w:p w:rsidR="001C0A33" w:rsidRPr="001C0A33" w:rsidRDefault="001C0A33" w:rsidP="001C0A33">
      <w:pPr>
        <w:pStyle w:val="a3"/>
        <w:shd w:val="clear" w:color="auto" w:fill="FFFFFF"/>
        <w:spacing w:before="0" w:beforeAutospacing="0" w:after="150" w:afterAutospacing="0"/>
        <w:ind w:right="225"/>
        <w:rPr>
          <w:rFonts w:ascii="Helvetica" w:hAnsi="Helvetica" w:cs="Helvetica"/>
          <w:color w:val="2C3E50"/>
          <w:lang w:val="en-US"/>
        </w:rPr>
      </w:pPr>
      <w:r w:rsidRPr="001C0A33">
        <w:rPr>
          <w:rFonts w:ascii="Helvetica" w:hAnsi="Helvetica" w:cs="Helvetica"/>
          <w:color w:val="2C3E50"/>
          <w:lang w:val="en-US"/>
        </w:rPr>
        <w:t>In the end, I suppose the circuit is little more than a “current-to-voltage converter,” but keep in mind that it converts current to voltage in a way that is compatible with supply-current-monitoring applications. So maybe we should call it a “current-to-voltage converter for power-supply-current-delivery-monitoring applications” (abbreviated CTVCFPSCDMA). Perfect.</w:t>
      </w:r>
      <w:bookmarkStart w:id="0" w:name="_GoBack"/>
      <w:bookmarkEnd w:id="0"/>
    </w:p>
    <w:p w:rsidR="001C0A33" w:rsidRPr="001C0A33" w:rsidRDefault="001C0A33" w:rsidP="001C0A33">
      <w:pPr>
        <w:pStyle w:val="3"/>
        <w:shd w:val="clear" w:color="auto" w:fill="FFFFFF"/>
        <w:spacing w:before="300" w:after="150"/>
        <w:rPr>
          <w:rFonts w:ascii="Helvetica" w:hAnsi="Helvetica" w:cs="Helvetica"/>
          <w:color w:val="2C3E50"/>
          <w:sz w:val="45"/>
          <w:szCs w:val="45"/>
          <w:lang w:val="en-US"/>
        </w:rPr>
      </w:pPr>
      <w:r w:rsidRPr="001C0A33">
        <w:rPr>
          <w:rFonts w:ascii="Helvetica" w:hAnsi="Helvetica" w:cs="Helvetica"/>
          <w:b/>
          <w:bCs/>
          <w:color w:val="2C3E50"/>
          <w:sz w:val="45"/>
          <w:szCs w:val="45"/>
          <w:lang w:val="en-US"/>
        </w:rPr>
        <w:t>Why?</w:t>
      </w:r>
    </w:p>
    <w:p w:rsidR="001C0A33" w:rsidRPr="001C0A33" w:rsidRDefault="001C0A33" w:rsidP="001C0A33">
      <w:pPr>
        <w:pStyle w:val="a3"/>
        <w:shd w:val="clear" w:color="auto" w:fill="FFFFFF"/>
        <w:spacing w:before="0" w:beforeAutospacing="0" w:after="150" w:afterAutospacing="0"/>
        <w:ind w:right="225"/>
        <w:rPr>
          <w:rFonts w:ascii="Helvetica" w:hAnsi="Helvetica" w:cs="Helvetica"/>
          <w:color w:val="2C3E50"/>
          <w:lang w:val="en-US"/>
        </w:rPr>
      </w:pPr>
      <w:r w:rsidRPr="001C0A33">
        <w:rPr>
          <w:rFonts w:ascii="Helvetica" w:hAnsi="Helvetica" w:cs="Helvetica"/>
          <w:color w:val="2C3E50"/>
          <w:lang w:val="en-US"/>
        </w:rPr>
        <w:t>There are various situations in which you might want to measure the current consumed by your design. Maybe you want to dynamically adjust the functionality of one subsystem based on the current consumption of another subsystem. Maybe you’re trying to estimate battery life, or to establish the smallest-possible regulator IC that can provide adequate output current. You could even use recorded current-consumption measurements as a minimally invasive way of tracking a microcontroller’s transitions between higher- and lower-power states.</w:t>
      </w:r>
    </w:p>
    <w:p w:rsidR="001C0A33" w:rsidRPr="001C0A33" w:rsidRDefault="001C0A33" w:rsidP="001C0A33">
      <w:pPr>
        <w:pStyle w:val="3"/>
        <w:shd w:val="clear" w:color="auto" w:fill="FFFFFF"/>
        <w:spacing w:before="300" w:after="150"/>
        <w:rPr>
          <w:rFonts w:ascii="Helvetica" w:hAnsi="Helvetica" w:cs="Helvetica"/>
          <w:color w:val="2C3E50"/>
          <w:sz w:val="45"/>
          <w:szCs w:val="45"/>
          <w:lang w:val="en-US"/>
        </w:rPr>
      </w:pPr>
      <w:r w:rsidRPr="001C0A33">
        <w:rPr>
          <w:rFonts w:ascii="Helvetica" w:hAnsi="Helvetica" w:cs="Helvetica"/>
          <w:b/>
          <w:bCs/>
          <w:color w:val="2C3E50"/>
          <w:sz w:val="45"/>
          <w:szCs w:val="45"/>
          <w:lang w:val="en-US"/>
        </w:rPr>
        <w:t>How?</w:t>
      </w:r>
    </w:p>
    <w:p w:rsidR="001C0A33" w:rsidRPr="001C0A33" w:rsidRDefault="001C0A33" w:rsidP="001C0A33">
      <w:pPr>
        <w:pStyle w:val="a3"/>
        <w:shd w:val="clear" w:color="auto" w:fill="FFFFFF"/>
        <w:spacing w:before="0" w:beforeAutospacing="0" w:after="150" w:afterAutospacing="0"/>
        <w:ind w:right="225"/>
        <w:rPr>
          <w:rFonts w:ascii="Helvetica" w:hAnsi="Helvetica" w:cs="Helvetica"/>
          <w:color w:val="2C3E50"/>
          <w:lang w:val="en-US"/>
        </w:rPr>
      </w:pPr>
      <w:r w:rsidRPr="001C0A33">
        <w:rPr>
          <w:rFonts w:ascii="Helvetica" w:hAnsi="Helvetica" w:cs="Helvetica"/>
          <w:color w:val="2C3E50"/>
          <w:lang w:val="en-US"/>
        </w:rPr>
        <w:t xml:space="preserve">As discussed in the opening paragraphs, this circuit converts current to voltage. This might fulfill your current-monitoring requirements if all you need to do is manually observe current-consumption behavior using a </w:t>
      </w:r>
      <w:proofErr w:type="spellStart"/>
      <w:r w:rsidRPr="001C0A33">
        <w:rPr>
          <w:rFonts w:ascii="Helvetica" w:hAnsi="Helvetica" w:cs="Helvetica"/>
          <w:color w:val="2C3E50"/>
          <w:lang w:val="en-US"/>
        </w:rPr>
        <w:t>multimeter</w:t>
      </w:r>
      <w:proofErr w:type="spellEnd"/>
      <w:r w:rsidRPr="001C0A33">
        <w:rPr>
          <w:rFonts w:ascii="Helvetica" w:hAnsi="Helvetica" w:cs="Helvetica"/>
          <w:color w:val="2C3E50"/>
          <w:lang w:val="en-US"/>
        </w:rPr>
        <w:t xml:space="preserve"> or an oscilloscope. I suppose you could even record and analyze your current-consumption measurements using a data-acquisition device and some appropriate software.</w:t>
      </w:r>
    </w:p>
    <w:p w:rsidR="001C0A33" w:rsidRPr="001C0A33" w:rsidRDefault="001C0A33" w:rsidP="001C0A33">
      <w:pPr>
        <w:pStyle w:val="a3"/>
        <w:shd w:val="clear" w:color="auto" w:fill="FFFFFF"/>
        <w:spacing w:before="0" w:beforeAutospacing="0" w:after="150" w:afterAutospacing="0"/>
        <w:ind w:right="225"/>
        <w:rPr>
          <w:rFonts w:ascii="Helvetica" w:hAnsi="Helvetica" w:cs="Helvetica"/>
          <w:color w:val="2C3E50"/>
          <w:lang w:val="en-US"/>
        </w:rPr>
      </w:pPr>
      <w:r w:rsidRPr="001C0A33">
        <w:rPr>
          <w:rFonts w:ascii="Helvetica" w:hAnsi="Helvetica" w:cs="Helvetica"/>
          <w:color w:val="2C3E50"/>
          <w:lang w:val="en-US"/>
        </w:rPr>
        <w:t>If you need a circuit that is more autonomous in its ability to record and/or respond to current consumption behavior, you’ll probably want to digitize the measurements using a microcontroller. If only basic functionality is required and you have no other need for a processor, you could use a </w:t>
      </w:r>
      <w:hyperlink r:id="rId5" w:tgtFrame="_blank" w:history="1">
        <w:r w:rsidRPr="001C0A33">
          <w:rPr>
            <w:rStyle w:val="a5"/>
            <w:rFonts w:ascii="Helvetica" w:hAnsi="Helvetica" w:cs="Helvetica"/>
            <w:color w:val="F26B31"/>
            <w:lang w:val="en-US"/>
          </w:rPr>
          <w:t>comparator</w:t>
        </w:r>
      </w:hyperlink>
      <w:r w:rsidRPr="001C0A33">
        <w:rPr>
          <w:rFonts w:ascii="Helvetica" w:hAnsi="Helvetica" w:cs="Helvetica"/>
          <w:color w:val="2C3E50"/>
          <w:lang w:val="en-US"/>
        </w:rPr>
        <w:t> or an </w:t>
      </w:r>
      <w:hyperlink r:id="rId6" w:tgtFrame="_blank" w:history="1">
        <w:r w:rsidRPr="001C0A33">
          <w:rPr>
            <w:rStyle w:val="a5"/>
            <w:rFonts w:ascii="Helvetica" w:hAnsi="Helvetica" w:cs="Helvetica"/>
            <w:color w:val="F26B31"/>
            <w:lang w:val="en-US"/>
          </w:rPr>
          <w:t>analog window detector</w:t>
        </w:r>
      </w:hyperlink>
      <w:r w:rsidRPr="001C0A33">
        <w:rPr>
          <w:rFonts w:ascii="Helvetica" w:hAnsi="Helvetica" w:cs="Helvetica"/>
          <w:color w:val="2C3E50"/>
          <w:lang w:val="en-US"/>
        </w:rPr>
        <w:t>.</w:t>
      </w:r>
    </w:p>
    <w:p w:rsidR="001C0A33" w:rsidRPr="001C0A33" w:rsidRDefault="001C0A33" w:rsidP="001C0A33">
      <w:pPr>
        <w:pStyle w:val="3"/>
        <w:shd w:val="clear" w:color="auto" w:fill="FFFFFF"/>
        <w:spacing w:before="300" w:after="150"/>
        <w:rPr>
          <w:rFonts w:ascii="Helvetica" w:hAnsi="Helvetica" w:cs="Helvetica"/>
          <w:color w:val="2C3E50"/>
          <w:sz w:val="45"/>
          <w:szCs w:val="45"/>
          <w:lang w:val="en-US"/>
        </w:rPr>
      </w:pPr>
      <w:r w:rsidRPr="001C0A33">
        <w:rPr>
          <w:rFonts w:ascii="Helvetica" w:hAnsi="Helvetica" w:cs="Helvetica"/>
          <w:b/>
          <w:bCs/>
          <w:color w:val="2C3E50"/>
          <w:sz w:val="45"/>
          <w:szCs w:val="45"/>
          <w:lang w:val="en-US"/>
        </w:rPr>
        <w:lastRenderedPageBreak/>
        <w:t>The Circuit</w:t>
      </w:r>
    </w:p>
    <w:p w:rsidR="001C0A33" w:rsidRPr="001C0A33" w:rsidRDefault="001C0A33" w:rsidP="001C0A33">
      <w:pPr>
        <w:pStyle w:val="a3"/>
        <w:shd w:val="clear" w:color="auto" w:fill="FFFFFF"/>
        <w:spacing w:before="0" w:beforeAutospacing="0" w:after="150" w:afterAutospacing="0"/>
        <w:ind w:right="225"/>
        <w:rPr>
          <w:rFonts w:ascii="Helvetica" w:hAnsi="Helvetica" w:cs="Helvetica"/>
          <w:color w:val="2C3E50"/>
          <w:lang w:val="en-US"/>
        </w:rPr>
      </w:pPr>
      <w:r w:rsidRPr="001C0A33">
        <w:rPr>
          <w:rFonts w:ascii="Helvetica" w:hAnsi="Helvetica" w:cs="Helvetica"/>
          <w:color w:val="2C3E50"/>
          <w:lang w:val="en-US"/>
        </w:rPr>
        <w:t>The CTVC... presented in this article is based on a circuit found in an application note entitled “</w:t>
      </w:r>
      <w:hyperlink r:id="rId7" w:tgtFrame="_blank" w:history="1">
        <w:r w:rsidRPr="001C0A33">
          <w:rPr>
            <w:rStyle w:val="a5"/>
            <w:rFonts w:ascii="Helvetica" w:hAnsi="Helvetica" w:cs="Helvetica"/>
            <w:color w:val="F26B31"/>
            <w:lang w:val="en-US"/>
          </w:rPr>
          <w:t>Op Amp Circuit Collection</w:t>
        </w:r>
      </w:hyperlink>
      <w:r w:rsidRPr="001C0A33">
        <w:rPr>
          <w:rFonts w:ascii="Helvetica" w:hAnsi="Helvetica" w:cs="Helvetica"/>
          <w:color w:val="2C3E50"/>
          <w:lang w:val="en-US"/>
        </w:rPr>
        <w:t xml:space="preserve">,” published (back in 2002) by National Semiconductor. </w:t>
      </w:r>
      <w:proofErr w:type="spellStart"/>
      <w:r>
        <w:rPr>
          <w:rFonts w:ascii="Helvetica" w:hAnsi="Helvetica" w:cs="Helvetica"/>
          <w:color w:val="2C3E50"/>
        </w:rPr>
        <w:t>My</w:t>
      </w:r>
      <w:proofErr w:type="spellEnd"/>
      <w:r>
        <w:rPr>
          <w:rFonts w:ascii="Helvetica" w:hAnsi="Helvetica" w:cs="Helvetica"/>
          <w:color w:val="2C3E50"/>
        </w:rPr>
        <w:t xml:space="preserve"> </w:t>
      </w:r>
      <w:proofErr w:type="spellStart"/>
      <w:r>
        <w:rPr>
          <w:rFonts w:ascii="Helvetica" w:hAnsi="Helvetica" w:cs="Helvetica"/>
          <w:color w:val="2C3E50"/>
        </w:rPr>
        <w:t>version</w:t>
      </w:r>
      <w:proofErr w:type="spellEnd"/>
      <w:r>
        <w:rPr>
          <w:rFonts w:ascii="Helvetica" w:hAnsi="Helvetica" w:cs="Helvetica"/>
          <w:color w:val="2C3E50"/>
        </w:rPr>
        <w:t xml:space="preserve"> </w:t>
      </w:r>
      <w:proofErr w:type="spellStart"/>
      <w:r>
        <w:rPr>
          <w:rFonts w:ascii="Helvetica" w:hAnsi="Helvetica" w:cs="Helvetica"/>
          <w:color w:val="2C3E50"/>
        </w:rPr>
        <w:t>looks</w:t>
      </w:r>
      <w:proofErr w:type="spellEnd"/>
      <w:r>
        <w:rPr>
          <w:rFonts w:ascii="Helvetica" w:hAnsi="Helvetica" w:cs="Helvetica"/>
          <w:color w:val="2C3E50"/>
        </w:rPr>
        <w:t xml:space="preserve"> </w:t>
      </w:r>
      <w:proofErr w:type="spellStart"/>
      <w:r>
        <w:rPr>
          <w:rFonts w:ascii="Helvetica" w:hAnsi="Helvetica" w:cs="Helvetica"/>
          <w:color w:val="2C3E50"/>
        </w:rPr>
        <w:t>like</w:t>
      </w:r>
      <w:proofErr w:type="spellEnd"/>
      <w:r>
        <w:rPr>
          <w:rFonts w:ascii="Helvetica" w:hAnsi="Helvetica" w:cs="Helvetica"/>
          <w:color w:val="2C3E50"/>
        </w:rPr>
        <w:t xml:space="preserve"> </w:t>
      </w:r>
      <w:proofErr w:type="spellStart"/>
      <w:r>
        <w:rPr>
          <w:rFonts w:ascii="Helvetica" w:hAnsi="Helvetica" w:cs="Helvetica"/>
          <w:color w:val="2C3E50"/>
        </w:rPr>
        <w:t>this</w:t>
      </w:r>
      <w:proofErr w:type="spellEnd"/>
      <w:r>
        <w:rPr>
          <w:rFonts w:ascii="Helvetica" w:hAnsi="Helvetica" w:cs="Helvetica"/>
          <w:color w:val="2C3E50"/>
        </w:rPr>
        <w:t>:</w:t>
      </w:r>
    </w:p>
    <w:p w:rsidR="001C0A33" w:rsidRPr="001C0A33" w:rsidRDefault="001C0A33" w:rsidP="001C0A33">
      <w:pPr>
        <w:pStyle w:val="a3"/>
        <w:shd w:val="clear" w:color="auto" w:fill="FFFFFF"/>
        <w:spacing w:before="0" w:beforeAutospacing="0" w:after="150" w:afterAutospacing="0"/>
        <w:ind w:right="225"/>
        <w:rPr>
          <w:rFonts w:ascii="Helvetica" w:hAnsi="Helvetica" w:cs="Helvetica"/>
          <w:color w:val="2C3E50"/>
          <w:lang w:val="en-US"/>
        </w:rPr>
      </w:pPr>
      <w:r w:rsidRPr="001C0A33">
        <w:rPr>
          <w:rFonts w:ascii="Helvetica" w:hAnsi="Helvetica" w:cs="Helvetica"/>
          <w:color w:val="2C3E50"/>
          <w:lang w:val="en-US"/>
        </w:rPr>
        <w:t xml:space="preserve">And here is my </w:t>
      </w:r>
      <w:proofErr w:type="spellStart"/>
      <w:r w:rsidRPr="001C0A33">
        <w:rPr>
          <w:rFonts w:ascii="Helvetica" w:hAnsi="Helvetica" w:cs="Helvetica"/>
          <w:color w:val="2C3E50"/>
          <w:lang w:val="en-US"/>
        </w:rPr>
        <w:t>LTspice</w:t>
      </w:r>
      <w:proofErr w:type="spellEnd"/>
      <w:r w:rsidRPr="001C0A33">
        <w:rPr>
          <w:rFonts w:ascii="Helvetica" w:hAnsi="Helvetica" w:cs="Helvetica"/>
          <w:color w:val="2C3E50"/>
          <w:lang w:val="en-US"/>
        </w:rPr>
        <w:t xml:space="preserve"> implementation: </w:t>
      </w:r>
    </w:p>
    <w:p w:rsidR="001C0A33" w:rsidRDefault="001C0A33" w:rsidP="001C0A33">
      <w:pPr>
        <w:pStyle w:val="a3"/>
        <w:shd w:val="clear" w:color="auto" w:fill="FFFFFF"/>
        <w:spacing w:before="0" w:beforeAutospacing="0" w:after="150" w:afterAutospacing="0"/>
        <w:ind w:right="225"/>
        <w:rPr>
          <w:rFonts w:ascii="Helvetica" w:hAnsi="Helvetica" w:cs="Helvetica"/>
          <w:color w:val="2C3E50"/>
        </w:rPr>
      </w:pPr>
      <w:r w:rsidRPr="001C0A33">
        <w:rPr>
          <w:rFonts w:ascii="Helvetica" w:hAnsi="Helvetica" w:cs="Helvetica"/>
          <w:color w:val="2C3E50"/>
          <w:lang w:val="en-US"/>
        </w:rPr>
        <w:t xml:space="preserve">This may look a bit confusing at first glance, but the operation really is rather straightforward. </w:t>
      </w:r>
      <w:proofErr w:type="spellStart"/>
      <w:r>
        <w:rPr>
          <w:rFonts w:ascii="Helvetica" w:hAnsi="Helvetica" w:cs="Helvetica"/>
          <w:color w:val="2C3E50"/>
        </w:rPr>
        <w:t>Let’s</w:t>
      </w:r>
      <w:proofErr w:type="spellEnd"/>
      <w:r>
        <w:rPr>
          <w:rFonts w:ascii="Helvetica" w:hAnsi="Helvetica" w:cs="Helvetica"/>
          <w:color w:val="2C3E50"/>
        </w:rPr>
        <w:t xml:space="preserve"> </w:t>
      </w:r>
      <w:proofErr w:type="spellStart"/>
      <w:r>
        <w:rPr>
          <w:rFonts w:ascii="Helvetica" w:hAnsi="Helvetica" w:cs="Helvetica"/>
          <w:color w:val="2C3E50"/>
        </w:rPr>
        <w:t>walk</w:t>
      </w:r>
      <w:proofErr w:type="spellEnd"/>
      <w:r>
        <w:rPr>
          <w:rFonts w:ascii="Helvetica" w:hAnsi="Helvetica" w:cs="Helvetica"/>
          <w:color w:val="2C3E50"/>
        </w:rPr>
        <w:t xml:space="preserve"> </w:t>
      </w:r>
      <w:proofErr w:type="spellStart"/>
      <w:r>
        <w:rPr>
          <w:rFonts w:ascii="Helvetica" w:hAnsi="Helvetica" w:cs="Helvetica"/>
          <w:color w:val="2C3E50"/>
        </w:rPr>
        <w:t>though</w:t>
      </w:r>
      <w:proofErr w:type="spellEnd"/>
      <w:r>
        <w:rPr>
          <w:rFonts w:ascii="Helvetica" w:hAnsi="Helvetica" w:cs="Helvetica"/>
          <w:color w:val="2C3E50"/>
        </w:rPr>
        <w:t xml:space="preserve"> </w:t>
      </w:r>
      <w:proofErr w:type="spellStart"/>
      <w:r>
        <w:rPr>
          <w:rFonts w:ascii="Helvetica" w:hAnsi="Helvetica" w:cs="Helvetica"/>
          <w:color w:val="2C3E50"/>
        </w:rPr>
        <w:t>it</w:t>
      </w:r>
      <w:proofErr w:type="spellEnd"/>
      <w:r>
        <w:rPr>
          <w:rFonts w:ascii="Helvetica" w:hAnsi="Helvetica" w:cs="Helvetica"/>
          <w:color w:val="2C3E50"/>
        </w:rPr>
        <w:t>:</w:t>
      </w:r>
    </w:p>
    <w:p w:rsidR="001C0A33" w:rsidRPr="001C0A33" w:rsidRDefault="001C0A33" w:rsidP="001C0A33">
      <w:pPr>
        <w:numPr>
          <w:ilvl w:val="0"/>
          <w:numId w:val="1"/>
        </w:numPr>
        <w:shd w:val="clear" w:color="auto" w:fill="FFFFFF"/>
        <w:spacing w:before="100" w:beforeAutospacing="1" w:after="100" w:afterAutospacing="1" w:line="240" w:lineRule="auto"/>
        <w:rPr>
          <w:rFonts w:ascii="Helvetica" w:hAnsi="Helvetica" w:cs="Helvetica"/>
          <w:color w:val="2C3E50"/>
          <w:lang w:val="en-US"/>
        </w:rPr>
      </w:pPr>
      <w:r w:rsidRPr="001C0A33">
        <w:rPr>
          <w:rFonts w:ascii="Helvetica" w:hAnsi="Helvetica" w:cs="Helvetica"/>
          <w:color w:val="2C3E50"/>
          <w:lang w:val="en-US"/>
        </w:rPr>
        <w:t>The current flows from the power supply, through R1, to the load. R1 functions as a typical current-sensor resistor, and like other current-sense resistors it has a very low resistance so as to reduce power dissipation and minimize its effect on the measurements and on the load circuit.</w:t>
      </w:r>
    </w:p>
    <w:p w:rsidR="001C0A33" w:rsidRPr="001C0A33" w:rsidRDefault="001C0A33" w:rsidP="001C0A33">
      <w:pPr>
        <w:numPr>
          <w:ilvl w:val="0"/>
          <w:numId w:val="1"/>
        </w:numPr>
        <w:shd w:val="clear" w:color="auto" w:fill="FFFFFF"/>
        <w:spacing w:before="100" w:beforeAutospacing="1" w:after="100" w:afterAutospacing="1" w:line="240" w:lineRule="auto"/>
        <w:rPr>
          <w:rFonts w:ascii="Helvetica" w:hAnsi="Helvetica" w:cs="Helvetica"/>
          <w:color w:val="2C3E50"/>
          <w:lang w:val="en-US"/>
        </w:rPr>
      </w:pPr>
      <w:r w:rsidRPr="001C0A33">
        <w:rPr>
          <w:rFonts w:ascii="Helvetica" w:hAnsi="Helvetica" w:cs="Helvetica"/>
          <w:color w:val="2C3E50"/>
          <w:lang w:val="en-US"/>
        </w:rPr>
        <w:t>The voltage applied to the op-amp’s non-inverting input terminal is equal to the supply voltage minus (supply current × R1).</w:t>
      </w:r>
    </w:p>
    <w:p w:rsidR="001C0A33" w:rsidRPr="001C0A33" w:rsidRDefault="001C0A33" w:rsidP="001C0A33">
      <w:pPr>
        <w:numPr>
          <w:ilvl w:val="0"/>
          <w:numId w:val="1"/>
        </w:numPr>
        <w:shd w:val="clear" w:color="auto" w:fill="FFFFFF"/>
        <w:spacing w:before="100" w:beforeAutospacing="1" w:after="100" w:afterAutospacing="1" w:line="240" w:lineRule="auto"/>
        <w:rPr>
          <w:rFonts w:ascii="Helvetica" w:hAnsi="Helvetica" w:cs="Helvetica"/>
          <w:color w:val="2C3E50"/>
          <w:lang w:val="en-US"/>
        </w:rPr>
      </w:pPr>
      <w:r w:rsidRPr="001C0A33">
        <w:rPr>
          <w:rFonts w:ascii="Helvetica" w:hAnsi="Helvetica" w:cs="Helvetica"/>
          <w:color w:val="2C3E50"/>
          <w:lang w:val="en-US"/>
        </w:rPr>
        <w:t>Don’t let the PNP transistor distract you from the fact that the op-amp does indeed have a </w:t>
      </w:r>
      <w:hyperlink r:id="rId8" w:tgtFrame="_blank" w:history="1">
        <w:r w:rsidRPr="001C0A33">
          <w:rPr>
            <w:rStyle w:val="a5"/>
            <w:rFonts w:ascii="Helvetica" w:hAnsi="Helvetica" w:cs="Helvetica"/>
            <w:color w:val="F26B31"/>
            <w:lang w:val="en-US"/>
          </w:rPr>
          <w:t>negative feedback loop</w:t>
        </w:r>
      </w:hyperlink>
      <w:r w:rsidRPr="001C0A33">
        <w:rPr>
          <w:rFonts w:ascii="Helvetica" w:hAnsi="Helvetica" w:cs="Helvetica"/>
          <w:color w:val="2C3E50"/>
          <w:lang w:val="en-US"/>
        </w:rPr>
        <w:t>. The presence of negative feedback means that we can apply the </w:t>
      </w:r>
      <w:hyperlink r:id="rId9" w:tgtFrame="_blank" w:history="1">
        <w:r w:rsidRPr="001C0A33">
          <w:rPr>
            <w:rStyle w:val="a5"/>
            <w:rFonts w:ascii="Helvetica" w:hAnsi="Helvetica" w:cs="Helvetica"/>
            <w:color w:val="F26B31"/>
            <w:lang w:val="en-US"/>
          </w:rPr>
          <w:t xml:space="preserve">virtual </w:t>
        </w:r>
        <w:proofErr w:type="spellStart"/>
        <w:r w:rsidRPr="001C0A33">
          <w:rPr>
            <w:rStyle w:val="a5"/>
            <w:rFonts w:ascii="Helvetica" w:hAnsi="Helvetica" w:cs="Helvetica"/>
            <w:color w:val="F26B31"/>
            <w:lang w:val="en-US"/>
          </w:rPr>
          <w:t>short</w:t>
        </w:r>
      </w:hyperlink>
      <w:r w:rsidRPr="001C0A33">
        <w:rPr>
          <w:rFonts w:ascii="Helvetica" w:hAnsi="Helvetica" w:cs="Helvetica"/>
          <w:color w:val="2C3E50"/>
          <w:lang w:val="en-US"/>
        </w:rPr>
        <w:t>approximation</w:t>
      </w:r>
      <w:proofErr w:type="spellEnd"/>
      <w:r w:rsidRPr="001C0A33">
        <w:rPr>
          <w:rFonts w:ascii="Helvetica" w:hAnsi="Helvetica" w:cs="Helvetica"/>
          <w:color w:val="2C3E50"/>
          <w:lang w:val="en-US"/>
        </w:rPr>
        <w:t>, i.e., we can assume that the voltage at the inverting input terminal is equal to the supply voltage minus (supply current × R1).</w:t>
      </w:r>
    </w:p>
    <w:p w:rsidR="001C0A33" w:rsidRPr="001C0A33" w:rsidRDefault="001C0A33" w:rsidP="001C0A33">
      <w:pPr>
        <w:numPr>
          <w:ilvl w:val="0"/>
          <w:numId w:val="1"/>
        </w:numPr>
        <w:shd w:val="clear" w:color="auto" w:fill="FFFFFF"/>
        <w:spacing w:before="100" w:beforeAutospacing="1" w:after="100" w:afterAutospacing="1" w:line="240" w:lineRule="auto"/>
        <w:rPr>
          <w:rFonts w:ascii="Helvetica" w:hAnsi="Helvetica" w:cs="Helvetica"/>
          <w:color w:val="2C3E50"/>
          <w:lang w:val="en-US"/>
        </w:rPr>
      </w:pPr>
      <w:r w:rsidRPr="001C0A33">
        <w:rPr>
          <w:rFonts w:ascii="Helvetica" w:hAnsi="Helvetica" w:cs="Helvetica"/>
          <w:color w:val="2C3E50"/>
          <w:lang w:val="en-US"/>
        </w:rPr>
        <w:t xml:space="preserve">Since the upper terminal of both R1 and R2 is tied to the supply voltage, the virtual-short assumption tells us that an equal voltage appears across both of these resistors, and consequently the current through R2 is equal to the current through R1 divided by the ratio of R2 to R1. In the </w:t>
      </w:r>
      <w:proofErr w:type="spellStart"/>
      <w:r w:rsidRPr="001C0A33">
        <w:rPr>
          <w:rFonts w:ascii="Helvetica" w:hAnsi="Helvetica" w:cs="Helvetica"/>
          <w:color w:val="2C3E50"/>
          <w:lang w:val="en-US"/>
        </w:rPr>
        <w:t>LTspice</w:t>
      </w:r>
      <w:proofErr w:type="spellEnd"/>
      <w:r w:rsidRPr="001C0A33">
        <w:rPr>
          <w:rFonts w:ascii="Helvetica" w:hAnsi="Helvetica" w:cs="Helvetica"/>
          <w:color w:val="2C3E50"/>
          <w:lang w:val="en-US"/>
        </w:rPr>
        <w:t xml:space="preserve"> circuit shown above, R2 is 1000 times larger than R1, which means that the current through R2 will be 1000 times smaller than the current through R1.</w:t>
      </w:r>
    </w:p>
    <w:p w:rsidR="001C0A33" w:rsidRPr="001C0A33" w:rsidRDefault="001C0A33" w:rsidP="001C0A33">
      <w:pPr>
        <w:numPr>
          <w:ilvl w:val="0"/>
          <w:numId w:val="1"/>
        </w:numPr>
        <w:shd w:val="clear" w:color="auto" w:fill="FFFFFF"/>
        <w:spacing w:before="100" w:beforeAutospacing="1" w:after="100" w:afterAutospacing="1" w:line="240" w:lineRule="auto"/>
        <w:rPr>
          <w:rFonts w:ascii="Helvetica" w:hAnsi="Helvetica" w:cs="Helvetica"/>
          <w:color w:val="2C3E50"/>
          <w:lang w:val="en-US"/>
        </w:rPr>
      </w:pPr>
      <w:r w:rsidRPr="001C0A33">
        <w:rPr>
          <w:rFonts w:ascii="Helvetica" w:hAnsi="Helvetica" w:cs="Helvetica"/>
          <w:color w:val="2C3E50"/>
          <w:lang w:val="en-US"/>
        </w:rPr>
        <w:t>The BJT’s base current is very small, so we can say that the current through R3 is more or less equal to the current through R2. Thus, we use R3 to create a voltage that is directly proportional to the current through R2, which in turn is directly proportional to the current through R1.</w:t>
      </w:r>
    </w:p>
    <w:p w:rsidR="001C0A33" w:rsidRPr="001C0A33" w:rsidRDefault="001C0A33" w:rsidP="001C0A33">
      <w:pPr>
        <w:pStyle w:val="a3"/>
        <w:shd w:val="clear" w:color="auto" w:fill="FFFFFF"/>
        <w:spacing w:before="0" w:beforeAutospacing="0" w:after="150" w:afterAutospacing="0"/>
        <w:ind w:right="225"/>
        <w:rPr>
          <w:rFonts w:ascii="Helvetica" w:hAnsi="Helvetica" w:cs="Helvetica"/>
          <w:color w:val="2C3E50"/>
          <w:lang w:val="en-US"/>
        </w:rPr>
      </w:pPr>
      <w:r w:rsidRPr="001C0A33">
        <w:rPr>
          <w:rFonts w:ascii="Helvetica" w:hAnsi="Helvetica" w:cs="Helvetica"/>
          <w:color w:val="2C3E50"/>
          <w:lang w:val="en-US"/>
        </w:rPr>
        <w:t>Here’s a diagram that should help to clarify and reinforce this explanation:</w:t>
      </w:r>
    </w:p>
    <w:p w:rsidR="001C0A33" w:rsidRPr="001C0A33" w:rsidRDefault="001C0A33" w:rsidP="001C0A33">
      <w:pPr>
        <w:pStyle w:val="a3"/>
        <w:shd w:val="clear" w:color="auto" w:fill="FFFFFF"/>
        <w:spacing w:before="0" w:beforeAutospacing="0" w:after="150" w:afterAutospacing="0"/>
        <w:ind w:right="225"/>
        <w:rPr>
          <w:rFonts w:ascii="Helvetica" w:hAnsi="Helvetica" w:cs="Helvetica"/>
          <w:color w:val="2C3E50"/>
          <w:lang w:val="en-US"/>
        </w:rPr>
      </w:pPr>
      <w:r w:rsidRPr="001C0A33">
        <w:rPr>
          <w:rFonts w:ascii="Helvetica" w:hAnsi="Helvetica" w:cs="Helvetica"/>
          <w:color w:val="2C3E50"/>
          <w:lang w:val="en-US"/>
        </w:rPr>
        <w:t>As you can see, the final equation for V</w:t>
      </w:r>
      <w:r w:rsidRPr="001C0A33">
        <w:rPr>
          <w:rFonts w:ascii="Helvetica" w:hAnsi="Helvetica" w:cs="Helvetica"/>
          <w:color w:val="2C3E50"/>
          <w:sz w:val="18"/>
          <w:szCs w:val="18"/>
          <w:vertAlign w:val="subscript"/>
          <w:lang w:val="en-US"/>
        </w:rPr>
        <w:t>OUT</w:t>
      </w:r>
      <w:r w:rsidRPr="001C0A33">
        <w:rPr>
          <w:rFonts w:ascii="Helvetica" w:hAnsi="Helvetica" w:cs="Helvetica"/>
          <w:color w:val="2C3E50"/>
          <w:lang w:val="en-US"/>
        </w:rPr>
        <w:t> is</w:t>
      </w:r>
    </w:p>
    <w:p w:rsidR="001C0A33" w:rsidRPr="001C0A33" w:rsidRDefault="001C0A33" w:rsidP="001C0A33">
      <w:pPr>
        <w:jc w:val="center"/>
        <w:rPr>
          <w:rFonts w:ascii="Times New Roman" w:hAnsi="Times New Roman" w:cs="Times New Roman"/>
          <w:lang w:val="en-US"/>
        </w:rPr>
      </w:pPr>
      <w:r w:rsidRPr="001C0A33">
        <w:rPr>
          <w:rStyle w:val="mi"/>
          <w:rFonts w:ascii="MathJax_Math-italic" w:hAnsi="MathJax_Math-italic"/>
          <w:sz w:val="29"/>
          <w:szCs w:val="29"/>
          <w:bdr w:val="none" w:sz="0" w:space="0" w:color="auto" w:frame="1"/>
          <w:lang w:val="en-US"/>
        </w:rPr>
        <w:t>V</w:t>
      </w:r>
      <w:r w:rsidRPr="001C0A33">
        <w:rPr>
          <w:rStyle w:val="mi"/>
          <w:rFonts w:ascii="MathJax_Math-italic" w:hAnsi="MathJax_Math-italic"/>
          <w:sz w:val="20"/>
          <w:szCs w:val="20"/>
          <w:bdr w:val="none" w:sz="0" w:space="0" w:color="auto" w:frame="1"/>
          <w:lang w:val="en-US"/>
        </w:rPr>
        <w:t>OUT</w:t>
      </w:r>
      <w:r w:rsidRPr="001C0A33">
        <w:rPr>
          <w:rStyle w:val="mo"/>
          <w:rFonts w:ascii="MathJax_Main" w:hAnsi="MathJax_Main"/>
          <w:sz w:val="29"/>
          <w:szCs w:val="29"/>
          <w:bdr w:val="none" w:sz="0" w:space="0" w:color="auto" w:frame="1"/>
          <w:lang w:val="en-US"/>
        </w:rPr>
        <w:t>=</w:t>
      </w:r>
      <w:r w:rsidRPr="001C0A33">
        <w:rPr>
          <w:rStyle w:val="mi"/>
          <w:rFonts w:ascii="MathJax_Math-italic" w:hAnsi="MathJax_Math-italic"/>
          <w:sz w:val="29"/>
          <w:szCs w:val="29"/>
          <w:bdr w:val="none" w:sz="0" w:space="0" w:color="auto" w:frame="1"/>
          <w:lang w:val="en-US"/>
        </w:rPr>
        <w:t>I</w:t>
      </w:r>
      <w:r w:rsidRPr="001C0A33">
        <w:rPr>
          <w:rStyle w:val="mi"/>
          <w:rFonts w:ascii="MathJax_Math-italic" w:hAnsi="MathJax_Math-italic"/>
          <w:sz w:val="20"/>
          <w:szCs w:val="20"/>
          <w:bdr w:val="none" w:sz="0" w:space="0" w:color="auto" w:frame="1"/>
          <w:lang w:val="en-US"/>
        </w:rPr>
        <w:t>LOAD</w:t>
      </w:r>
      <w:r w:rsidRPr="001C0A33">
        <w:rPr>
          <w:rStyle w:val="mi"/>
          <w:rFonts w:ascii="MathJax_Math-italic" w:hAnsi="MathJax_Math-italic"/>
          <w:sz w:val="29"/>
          <w:szCs w:val="29"/>
          <w:bdr w:val="none" w:sz="0" w:space="0" w:color="auto" w:frame="1"/>
          <w:lang w:val="en-US"/>
        </w:rPr>
        <w:t>R</w:t>
      </w:r>
      <w:r w:rsidRPr="001C0A33">
        <w:rPr>
          <w:rStyle w:val="mn"/>
          <w:rFonts w:ascii="MathJax_Main" w:hAnsi="MathJax_Main"/>
          <w:sz w:val="29"/>
          <w:szCs w:val="29"/>
          <w:bdr w:val="none" w:sz="0" w:space="0" w:color="auto" w:frame="1"/>
          <w:lang w:val="en-US"/>
        </w:rPr>
        <w:t>2</w:t>
      </w:r>
      <w:r w:rsidRPr="001C0A33">
        <w:rPr>
          <w:rStyle w:val="mo"/>
          <w:rFonts w:ascii="MathJax_Main" w:hAnsi="MathJax_Main"/>
          <w:sz w:val="29"/>
          <w:szCs w:val="29"/>
          <w:bdr w:val="none" w:sz="0" w:space="0" w:color="auto" w:frame="1"/>
          <w:lang w:val="en-US"/>
        </w:rPr>
        <w:t>/</w:t>
      </w:r>
      <w:r w:rsidRPr="001C0A33">
        <w:rPr>
          <w:rStyle w:val="mi"/>
          <w:rFonts w:ascii="MathJax_Math-italic" w:hAnsi="MathJax_Math-italic"/>
          <w:sz w:val="29"/>
          <w:szCs w:val="29"/>
          <w:bdr w:val="none" w:sz="0" w:space="0" w:color="auto" w:frame="1"/>
          <w:lang w:val="en-US"/>
        </w:rPr>
        <w:t>R</w:t>
      </w:r>
      <w:r w:rsidRPr="001C0A33">
        <w:rPr>
          <w:rStyle w:val="mn"/>
          <w:rFonts w:ascii="MathJax_Main" w:hAnsi="MathJax_Main"/>
          <w:sz w:val="29"/>
          <w:szCs w:val="29"/>
          <w:bdr w:val="none" w:sz="0" w:space="0" w:color="auto" w:frame="1"/>
          <w:lang w:val="en-US"/>
        </w:rPr>
        <w:t>1</w:t>
      </w:r>
      <w:r w:rsidRPr="001C0A33">
        <w:rPr>
          <w:rStyle w:val="mo"/>
          <w:rFonts w:ascii="MathJax_Main" w:hAnsi="MathJax_Main"/>
          <w:sz w:val="29"/>
          <w:szCs w:val="29"/>
          <w:bdr w:val="none" w:sz="0" w:space="0" w:color="auto" w:frame="1"/>
          <w:lang w:val="en-US"/>
        </w:rPr>
        <w:t>×</w:t>
      </w:r>
      <w:r w:rsidRPr="001C0A33">
        <w:rPr>
          <w:rStyle w:val="mi"/>
          <w:rFonts w:ascii="MathJax_Math-italic" w:hAnsi="MathJax_Math-italic"/>
          <w:sz w:val="29"/>
          <w:szCs w:val="29"/>
          <w:bdr w:val="none" w:sz="0" w:space="0" w:color="auto" w:frame="1"/>
          <w:lang w:val="en-US"/>
        </w:rPr>
        <w:t>R</w:t>
      </w:r>
      <w:r w:rsidRPr="001C0A33">
        <w:rPr>
          <w:rStyle w:val="mn"/>
          <w:rFonts w:ascii="MathJax_Main" w:hAnsi="MathJax_Main"/>
          <w:sz w:val="29"/>
          <w:szCs w:val="29"/>
          <w:bdr w:val="none" w:sz="0" w:space="0" w:color="auto" w:frame="1"/>
          <w:lang w:val="en-US"/>
        </w:rPr>
        <w:t>3</w:t>
      </w:r>
      <w:r w:rsidRPr="001C0A33">
        <w:rPr>
          <w:rStyle w:val="mo"/>
          <w:rFonts w:ascii="MathJax_Main" w:hAnsi="MathJax_Main"/>
          <w:sz w:val="29"/>
          <w:szCs w:val="29"/>
          <w:bdr w:val="none" w:sz="0" w:space="0" w:color="auto" w:frame="1"/>
          <w:lang w:val="en-US"/>
        </w:rPr>
        <w:t>=</w:t>
      </w:r>
      <w:r w:rsidRPr="001C0A33">
        <w:rPr>
          <w:rStyle w:val="mi"/>
          <w:rFonts w:ascii="MathJax_Math-italic" w:hAnsi="MathJax_Math-italic"/>
          <w:sz w:val="29"/>
          <w:szCs w:val="29"/>
          <w:bdr w:val="none" w:sz="0" w:space="0" w:color="auto" w:frame="1"/>
          <w:lang w:val="en-US"/>
        </w:rPr>
        <w:t>R</w:t>
      </w:r>
      <w:r w:rsidRPr="001C0A33">
        <w:rPr>
          <w:rStyle w:val="mn"/>
          <w:rFonts w:ascii="MathJax_Main" w:hAnsi="MathJax_Main"/>
          <w:sz w:val="29"/>
          <w:szCs w:val="29"/>
          <w:bdr w:val="none" w:sz="0" w:space="0" w:color="auto" w:frame="1"/>
          <w:lang w:val="en-US"/>
        </w:rPr>
        <w:t>1</w:t>
      </w:r>
      <w:r w:rsidRPr="001C0A33">
        <w:rPr>
          <w:rStyle w:val="mo"/>
          <w:rFonts w:ascii="Cambria Math" w:hAnsi="Cambria Math" w:cs="Cambria Math"/>
          <w:sz w:val="29"/>
          <w:szCs w:val="29"/>
          <w:bdr w:val="none" w:sz="0" w:space="0" w:color="auto" w:frame="1"/>
          <w:lang w:val="en-US"/>
        </w:rPr>
        <w:t>⋅</w:t>
      </w:r>
      <w:r w:rsidRPr="001C0A33">
        <w:rPr>
          <w:rStyle w:val="mi"/>
          <w:rFonts w:ascii="MathJax_Math-italic" w:hAnsi="MathJax_Math-italic"/>
          <w:sz w:val="29"/>
          <w:szCs w:val="29"/>
          <w:bdr w:val="none" w:sz="0" w:space="0" w:color="auto" w:frame="1"/>
          <w:lang w:val="en-US"/>
        </w:rPr>
        <w:t>R</w:t>
      </w:r>
      <w:r w:rsidRPr="001C0A33">
        <w:rPr>
          <w:rStyle w:val="mn"/>
          <w:rFonts w:ascii="MathJax_Main" w:hAnsi="MathJax_Main"/>
          <w:sz w:val="29"/>
          <w:szCs w:val="29"/>
          <w:bdr w:val="none" w:sz="0" w:space="0" w:color="auto" w:frame="1"/>
          <w:lang w:val="en-US"/>
        </w:rPr>
        <w:t>3</w:t>
      </w:r>
      <w:r w:rsidRPr="001C0A33">
        <w:rPr>
          <w:rStyle w:val="mi"/>
          <w:rFonts w:ascii="MathJax_Math-italic" w:hAnsi="MathJax_Math-italic"/>
          <w:sz w:val="29"/>
          <w:szCs w:val="29"/>
          <w:bdr w:val="none" w:sz="0" w:space="0" w:color="auto" w:frame="1"/>
          <w:lang w:val="en-US"/>
        </w:rPr>
        <w:t>R</w:t>
      </w:r>
      <w:r w:rsidRPr="001C0A33">
        <w:rPr>
          <w:rStyle w:val="mn"/>
          <w:rFonts w:ascii="MathJax_Main" w:hAnsi="MathJax_Main"/>
          <w:sz w:val="29"/>
          <w:szCs w:val="29"/>
          <w:bdr w:val="none" w:sz="0" w:space="0" w:color="auto" w:frame="1"/>
          <w:lang w:val="en-US"/>
        </w:rPr>
        <w:t>2</w:t>
      </w:r>
      <w:r w:rsidRPr="001C0A33">
        <w:rPr>
          <w:rStyle w:val="mo"/>
          <w:rFonts w:ascii="MathJax_Main" w:hAnsi="MathJax_Main"/>
          <w:sz w:val="29"/>
          <w:szCs w:val="29"/>
          <w:bdr w:val="none" w:sz="0" w:space="0" w:color="auto" w:frame="1"/>
          <w:lang w:val="en-US"/>
        </w:rPr>
        <w:t>×</w:t>
      </w:r>
      <w:r w:rsidRPr="001C0A33">
        <w:rPr>
          <w:rStyle w:val="mi"/>
          <w:rFonts w:ascii="MathJax_Math-italic" w:hAnsi="MathJax_Math-italic"/>
          <w:sz w:val="29"/>
          <w:szCs w:val="29"/>
          <w:bdr w:val="none" w:sz="0" w:space="0" w:color="auto" w:frame="1"/>
          <w:lang w:val="en-US"/>
        </w:rPr>
        <w:t>I</w:t>
      </w:r>
      <w:r w:rsidRPr="001C0A33">
        <w:rPr>
          <w:rStyle w:val="mi"/>
          <w:rFonts w:ascii="MathJax_Math-italic" w:hAnsi="MathJax_Math-italic"/>
          <w:sz w:val="20"/>
          <w:szCs w:val="20"/>
          <w:bdr w:val="none" w:sz="0" w:space="0" w:color="auto" w:frame="1"/>
          <w:lang w:val="en-US"/>
        </w:rPr>
        <w:t>LOAD</w:t>
      </w:r>
      <w:r w:rsidRPr="001C0A33">
        <w:rPr>
          <w:rStyle w:val="mjxassistivemathml"/>
          <w:bdr w:val="none" w:sz="0" w:space="0" w:color="auto" w:frame="1"/>
          <w:lang w:val="en-US"/>
        </w:rPr>
        <w:t>VOUT=ILOADR2/R1×R3=R1</w:t>
      </w:r>
      <w:r w:rsidRPr="001C0A33">
        <w:rPr>
          <w:rStyle w:val="mjxassistivemathml"/>
          <w:rFonts w:ascii="Cambria Math" w:hAnsi="Cambria Math" w:cs="Cambria Math"/>
          <w:bdr w:val="none" w:sz="0" w:space="0" w:color="auto" w:frame="1"/>
          <w:lang w:val="en-US"/>
        </w:rPr>
        <w:t>⋅</w:t>
      </w:r>
      <w:r w:rsidRPr="001C0A33">
        <w:rPr>
          <w:rStyle w:val="mjxassistivemathml"/>
          <w:bdr w:val="none" w:sz="0" w:space="0" w:color="auto" w:frame="1"/>
          <w:lang w:val="en-US"/>
        </w:rPr>
        <w:t>R3R2×ILOAD</w:t>
      </w:r>
    </w:p>
    <w:p w:rsidR="001C0A33" w:rsidRPr="001C0A33" w:rsidRDefault="001C0A33" w:rsidP="001C0A33">
      <w:pPr>
        <w:pStyle w:val="3"/>
        <w:shd w:val="clear" w:color="auto" w:fill="FFFFFF"/>
        <w:spacing w:before="300" w:after="150"/>
        <w:rPr>
          <w:rFonts w:ascii="Helvetica" w:hAnsi="Helvetica" w:cs="Helvetica"/>
          <w:color w:val="2C3E50"/>
          <w:sz w:val="45"/>
          <w:szCs w:val="45"/>
          <w:lang w:val="en-US"/>
        </w:rPr>
      </w:pPr>
      <w:r w:rsidRPr="001C0A33">
        <w:rPr>
          <w:rFonts w:ascii="Helvetica" w:hAnsi="Helvetica" w:cs="Helvetica"/>
          <w:b/>
          <w:bCs/>
          <w:color w:val="2C3E50"/>
          <w:sz w:val="45"/>
          <w:szCs w:val="45"/>
          <w:lang w:val="en-US"/>
        </w:rPr>
        <w:t>What Exactly Is That PNP Doing...?</w:t>
      </w:r>
    </w:p>
    <w:p w:rsidR="001C0A33" w:rsidRPr="001C0A33" w:rsidRDefault="001C0A33" w:rsidP="001C0A33">
      <w:pPr>
        <w:pStyle w:val="a3"/>
        <w:shd w:val="clear" w:color="auto" w:fill="FFFFFF"/>
        <w:spacing w:before="0" w:beforeAutospacing="0" w:after="150" w:afterAutospacing="0"/>
        <w:ind w:right="225"/>
        <w:rPr>
          <w:rFonts w:ascii="Helvetica" w:hAnsi="Helvetica" w:cs="Helvetica"/>
          <w:color w:val="2C3E50"/>
          <w:lang w:val="en-US"/>
        </w:rPr>
      </w:pPr>
      <w:r w:rsidRPr="001C0A33">
        <w:rPr>
          <w:rFonts w:ascii="Helvetica" w:hAnsi="Helvetica" w:cs="Helvetica"/>
          <w:color w:val="2C3E50"/>
          <w:lang w:val="en-US"/>
        </w:rPr>
        <w:t>You can think of the transistor in two ways: as an adjustable valve that allows the op-amp to increase or decrease the current flowing through R2 and R3, or as a variable voltage-dropping device that the op-amp can use to establish the correct voltage at the V</w:t>
      </w:r>
      <w:r w:rsidRPr="001C0A33">
        <w:rPr>
          <w:rFonts w:ascii="Helvetica" w:hAnsi="Helvetica" w:cs="Helvetica"/>
          <w:color w:val="2C3E50"/>
          <w:sz w:val="18"/>
          <w:szCs w:val="18"/>
          <w:vertAlign w:val="subscript"/>
          <w:lang w:val="en-US"/>
        </w:rPr>
        <w:t>OUT</w:t>
      </w:r>
      <w:r w:rsidRPr="001C0A33">
        <w:rPr>
          <w:rFonts w:ascii="Helvetica" w:hAnsi="Helvetica" w:cs="Helvetica"/>
          <w:color w:val="2C3E50"/>
          <w:lang w:val="en-US"/>
        </w:rPr>
        <w:t> node. In both cases the end result is the same: the transistor is the means by which the op-amp can force the voltage at the inverting input terminal to equal the voltage at the non-inverting input terminal.</w:t>
      </w:r>
    </w:p>
    <w:p w:rsidR="001C0A33" w:rsidRPr="001C0A33" w:rsidRDefault="001C0A33" w:rsidP="001C0A33">
      <w:pPr>
        <w:pStyle w:val="a3"/>
        <w:shd w:val="clear" w:color="auto" w:fill="FFFFFF"/>
        <w:spacing w:before="0" w:beforeAutospacing="0" w:after="150" w:afterAutospacing="0"/>
        <w:ind w:right="225"/>
        <w:rPr>
          <w:rFonts w:ascii="Helvetica" w:hAnsi="Helvetica" w:cs="Helvetica"/>
          <w:color w:val="2C3E50"/>
          <w:lang w:val="en-US"/>
        </w:rPr>
      </w:pPr>
      <w:r w:rsidRPr="001C0A33">
        <w:rPr>
          <w:rFonts w:ascii="Helvetica" w:hAnsi="Helvetica" w:cs="Helvetica"/>
          <w:color w:val="2C3E50"/>
          <w:lang w:val="en-US"/>
        </w:rPr>
        <w:t>The transistor really is the most interesting part of this circuit. We often use BJTs in </w:t>
      </w:r>
      <w:hyperlink r:id="rId10" w:tgtFrame="_blank" w:history="1">
        <w:r w:rsidRPr="001C0A33">
          <w:rPr>
            <w:rStyle w:val="a5"/>
            <w:rFonts w:ascii="Helvetica" w:hAnsi="Helvetica" w:cs="Helvetica"/>
            <w:color w:val="F26B31"/>
            <w:lang w:val="en-US"/>
          </w:rPr>
          <w:t>“on or off” applications</w:t>
        </w:r>
      </w:hyperlink>
      <w:r w:rsidRPr="001C0A33">
        <w:rPr>
          <w:rFonts w:ascii="Helvetica" w:hAnsi="Helvetica" w:cs="Helvetica"/>
          <w:color w:val="2C3E50"/>
          <w:lang w:val="en-US"/>
        </w:rPr>
        <w:t>, and it’s important to recognize that the situation in this circuit is completely different. The op-amp (with the help of negative feedback, of course) is actually making small, precise adjustments to the PNP’s emitter-to-base voltage (V</w:t>
      </w:r>
      <w:r w:rsidRPr="001C0A33">
        <w:rPr>
          <w:rFonts w:ascii="Helvetica" w:hAnsi="Helvetica" w:cs="Helvetica"/>
          <w:color w:val="2C3E50"/>
          <w:sz w:val="18"/>
          <w:szCs w:val="18"/>
          <w:vertAlign w:val="subscript"/>
          <w:lang w:val="en-US"/>
        </w:rPr>
        <w:t>EB</w:t>
      </w:r>
      <w:r w:rsidRPr="001C0A33">
        <w:rPr>
          <w:rFonts w:ascii="Helvetica" w:hAnsi="Helvetica" w:cs="Helvetica"/>
          <w:color w:val="2C3E50"/>
          <w:lang w:val="en-US"/>
        </w:rPr>
        <w:t>). The following plot shows V</w:t>
      </w:r>
      <w:r w:rsidRPr="001C0A33">
        <w:rPr>
          <w:rFonts w:ascii="Helvetica" w:hAnsi="Helvetica" w:cs="Helvetica"/>
          <w:color w:val="2C3E50"/>
          <w:sz w:val="18"/>
          <w:szCs w:val="18"/>
          <w:vertAlign w:val="subscript"/>
          <w:lang w:val="en-US"/>
        </w:rPr>
        <w:t>EB</w:t>
      </w:r>
      <w:r w:rsidRPr="001C0A33">
        <w:rPr>
          <w:rFonts w:ascii="Helvetica" w:hAnsi="Helvetica" w:cs="Helvetica"/>
          <w:color w:val="2C3E50"/>
          <w:lang w:val="en-US"/>
        </w:rPr>
        <w:t xml:space="preserve"> for a range of load currents (corresponding to load resistances from 50 </w:t>
      </w:r>
      <w:r>
        <w:rPr>
          <w:rFonts w:ascii="Helvetica" w:hAnsi="Helvetica" w:cs="Helvetica"/>
          <w:color w:val="2C3E50"/>
        </w:rPr>
        <w:t>Ω</w:t>
      </w:r>
      <w:r w:rsidRPr="001C0A33">
        <w:rPr>
          <w:rFonts w:ascii="Helvetica" w:hAnsi="Helvetica" w:cs="Helvetica"/>
          <w:color w:val="2C3E50"/>
          <w:lang w:val="en-US"/>
        </w:rPr>
        <w:t xml:space="preserve"> to 300 </w:t>
      </w:r>
      <w:r>
        <w:rPr>
          <w:rFonts w:ascii="Helvetica" w:hAnsi="Helvetica" w:cs="Helvetica"/>
          <w:color w:val="2C3E50"/>
        </w:rPr>
        <w:t>Ω</w:t>
      </w:r>
      <w:r w:rsidRPr="001C0A33">
        <w:rPr>
          <w:rFonts w:ascii="Helvetica" w:hAnsi="Helvetica" w:cs="Helvetica"/>
          <w:color w:val="2C3E50"/>
          <w:lang w:val="en-US"/>
        </w:rPr>
        <w:t>).</w:t>
      </w:r>
    </w:p>
    <w:p w:rsidR="001C0A33" w:rsidRPr="001C0A33" w:rsidRDefault="001C0A33" w:rsidP="001C0A33">
      <w:pPr>
        <w:pStyle w:val="a3"/>
        <w:shd w:val="clear" w:color="auto" w:fill="FFFFFF"/>
        <w:spacing w:before="0" w:beforeAutospacing="0" w:after="150" w:afterAutospacing="0"/>
        <w:ind w:right="225"/>
        <w:rPr>
          <w:rFonts w:ascii="Helvetica" w:hAnsi="Helvetica" w:cs="Helvetica"/>
          <w:color w:val="2C3E50"/>
          <w:lang w:val="en-US"/>
        </w:rPr>
      </w:pPr>
      <w:r w:rsidRPr="001C0A33">
        <w:rPr>
          <w:rFonts w:ascii="Helvetica" w:hAnsi="Helvetica" w:cs="Helvetica"/>
          <w:color w:val="2C3E50"/>
          <w:lang w:val="en-US"/>
        </w:rPr>
        <w:lastRenderedPageBreak/>
        <w:t xml:space="preserve">Notice how all of these voltages are near the typical turn-on threshold (~0.6 V) for a silicon </w:t>
      </w:r>
      <w:proofErr w:type="spellStart"/>
      <w:r w:rsidRPr="001C0A33">
        <w:rPr>
          <w:rFonts w:ascii="Helvetica" w:hAnsi="Helvetica" w:cs="Helvetica"/>
          <w:color w:val="2C3E50"/>
          <w:lang w:val="en-US"/>
        </w:rPr>
        <w:t>pn</w:t>
      </w:r>
      <w:proofErr w:type="spellEnd"/>
      <w:r w:rsidRPr="001C0A33">
        <w:rPr>
          <w:rFonts w:ascii="Helvetica" w:hAnsi="Helvetica" w:cs="Helvetica"/>
          <w:color w:val="2C3E50"/>
          <w:lang w:val="en-US"/>
        </w:rPr>
        <w:t xml:space="preserve"> junction. What this tells you is that the op-amp is very carefully negotiating the BJT’s threshold region in order to produce the required—and relatively large—changes in the emitter-to-collector voltage drop. The entire range of V</w:t>
      </w:r>
      <w:r w:rsidRPr="001C0A33">
        <w:rPr>
          <w:rFonts w:ascii="Helvetica" w:hAnsi="Helvetica" w:cs="Helvetica"/>
          <w:color w:val="2C3E50"/>
          <w:sz w:val="18"/>
          <w:szCs w:val="18"/>
          <w:vertAlign w:val="subscript"/>
          <w:lang w:val="en-US"/>
        </w:rPr>
        <w:t>EB</w:t>
      </w:r>
      <w:r w:rsidRPr="001C0A33">
        <w:rPr>
          <w:rFonts w:ascii="Helvetica" w:hAnsi="Helvetica" w:cs="Helvetica"/>
          <w:color w:val="2C3E50"/>
          <w:lang w:val="en-US"/>
        </w:rPr>
        <w:t> values is only ~50 mV, and compare this ~50 mV variation to the ~4 V variation in emitter-to-collector voltage:</w:t>
      </w:r>
    </w:p>
    <w:p w:rsidR="001C0A33" w:rsidRPr="001C0A33" w:rsidRDefault="001C0A33" w:rsidP="001C0A33">
      <w:pPr>
        <w:pStyle w:val="3"/>
        <w:shd w:val="clear" w:color="auto" w:fill="FFFFFF"/>
        <w:spacing w:before="300" w:after="150"/>
        <w:rPr>
          <w:rFonts w:ascii="Helvetica" w:hAnsi="Helvetica" w:cs="Helvetica"/>
          <w:color w:val="2C3E50"/>
          <w:sz w:val="45"/>
          <w:szCs w:val="45"/>
          <w:lang w:val="en-US"/>
        </w:rPr>
      </w:pPr>
      <w:r w:rsidRPr="001C0A33">
        <w:rPr>
          <w:rFonts w:ascii="Helvetica" w:hAnsi="Helvetica" w:cs="Helvetica"/>
          <w:b/>
          <w:bCs/>
          <w:color w:val="2C3E50"/>
          <w:sz w:val="45"/>
          <w:szCs w:val="45"/>
          <w:lang w:val="en-US"/>
        </w:rPr>
        <w:t>Performance</w:t>
      </w:r>
    </w:p>
    <w:p w:rsidR="001C0A33" w:rsidRPr="001C0A33" w:rsidRDefault="001C0A33" w:rsidP="001C0A33">
      <w:pPr>
        <w:pStyle w:val="a3"/>
        <w:shd w:val="clear" w:color="auto" w:fill="FFFFFF"/>
        <w:spacing w:before="0" w:beforeAutospacing="0" w:after="150" w:afterAutospacing="0"/>
        <w:ind w:right="225"/>
        <w:rPr>
          <w:rFonts w:ascii="Helvetica" w:hAnsi="Helvetica" w:cs="Helvetica"/>
          <w:color w:val="2C3E50"/>
          <w:lang w:val="en-US"/>
        </w:rPr>
      </w:pPr>
      <w:r w:rsidRPr="001C0A33">
        <w:rPr>
          <w:rFonts w:ascii="Helvetica" w:hAnsi="Helvetica" w:cs="Helvetica"/>
          <w:color w:val="2C3E50"/>
          <w:lang w:val="en-US"/>
        </w:rPr>
        <w:t xml:space="preserve">Real implementations of this circuit will, of course, have error sources that cause the load current vs. output voltage relationship to deviate from the ideal formula given above. Even the </w:t>
      </w:r>
      <w:proofErr w:type="spellStart"/>
      <w:r w:rsidRPr="001C0A33">
        <w:rPr>
          <w:rFonts w:ascii="Helvetica" w:hAnsi="Helvetica" w:cs="Helvetica"/>
          <w:color w:val="2C3E50"/>
          <w:lang w:val="en-US"/>
        </w:rPr>
        <w:t>LTspice</w:t>
      </w:r>
      <w:proofErr w:type="spellEnd"/>
      <w:r w:rsidRPr="001C0A33">
        <w:rPr>
          <w:rFonts w:ascii="Helvetica" w:hAnsi="Helvetica" w:cs="Helvetica"/>
          <w:color w:val="2C3E50"/>
          <w:lang w:val="en-US"/>
        </w:rPr>
        <w:t xml:space="preserve"> circuit isn’t quite perfect because of the realistic behavior incorporated into the BJT model (and perhaps the op-amp model as well). However, if you have high-precision resistors and a good op-amp, I think that this circuit can be quite accurate. The following plot conveys the simulated error over the same load-resistance range (keep in mind that “</w:t>
      </w:r>
      <w:proofErr w:type="spellStart"/>
      <w:r w:rsidRPr="001C0A33">
        <w:rPr>
          <w:rFonts w:ascii="Helvetica" w:hAnsi="Helvetica" w:cs="Helvetica"/>
          <w:color w:val="2C3E50"/>
          <w:lang w:val="en-US"/>
        </w:rPr>
        <w:t>V_collector</w:t>
      </w:r>
      <w:proofErr w:type="spellEnd"/>
      <w:r w:rsidRPr="001C0A33">
        <w:rPr>
          <w:rFonts w:ascii="Helvetica" w:hAnsi="Helvetica" w:cs="Helvetica"/>
          <w:color w:val="2C3E50"/>
          <w:lang w:val="en-US"/>
        </w:rPr>
        <w:t>” is the same as V</w:t>
      </w:r>
      <w:r w:rsidRPr="001C0A33">
        <w:rPr>
          <w:rFonts w:ascii="Helvetica" w:hAnsi="Helvetica" w:cs="Helvetica"/>
          <w:color w:val="2C3E50"/>
          <w:sz w:val="18"/>
          <w:szCs w:val="18"/>
          <w:vertAlign w:val="subscript"/>
          <w:lang w:val="en-US"/>
        </w:rPr>
        <w:t>OUT</w:t>
      </w:r>
      <w:r w:rsidRPr="001C0A33">
        <w:rPr>
          <w:rFonts w:ascii="Helvetica" w:hAnsi="Helvetica" w:cs="Helvetica"/>
          <w:color w:val="2C3E50"/>
          <w:lang w:val="en-US"/>
        </w:rPr>
        <w:t>).</w:t>
      </w:r>
    </w:p>
    <w:p w:rsidR="001C0A33" w:rsidRPr="001C0A33" w:rsidRDefault="001C0A33" w:rsidP="001C0A33">
      <w:pPr>
        <w:pStyle w:val="a3"/>
        <w:shd w:val="clear" w:color="auto" w:fill="FFFFFF"/>
        <w:spacing w:before="0" w:beforeAutospacing="0" w:after="150" w:afterAutospacing="0"/>
        <w:ind w:right="225"/>
        <w:rPr>
          <w:rFonts w:ascii="Helvetica" w:hAnsi="Helvetica" w:cs="Helvetica"/>
          <w:color w:val="2C3E50"/>
          <w:lang w:val="en-US"/>
        </w:rPr>
      </w:pPr>
      <w:r w:rsidRPr="001C0A33">
        <w:rPr>
          <w:rFonts w:ascii="Helvetica" w:hAnsi="Helvetica" w:cs="Helvetica"/>
          <w:color w:val="2C3E50"/>
          <w:lang w:val="en-US"/>
        </w:rPr>
        <w:t xml:space="preserve">The two traces almost perfectly overlap, indicating good accuracy. Notice how the orange trace is noticeably lower than the blue trace at the smallest resistance value; this occurs because a load resistance of 50 </w:t>
      </w:r>
      <w:r>
        <w:rPr>
          <w:rFonts w:ascii="Helvetica" w:hAnsi="Helvetica" w:cs="Helvetica"/>
          <w:color w:val="2C3E50"/>
        </w:rPr>
        <w:t>Ω</w:t>
      </w:r>
      <w:r w:rsidRPr="001C0A33">
        <w:rPr>
          <w:rFonts w:ascii="Helvetica" w:hAnsi="Helvetica" w:cs="Helvetica"/>
          <w:color w:val="2C3E50"/>
          <w:lang w:val="en-US"/>
        </w:rPr>
        <w:t xml:space="preserve"> corresponds to an output voltage of 5 V, but V</w:t>
      </w:r>
      <w:r w:rsidRPr="001C0A33">
        <w:rPr>
          <w:rFonts w:ascii="Helvetica" w:hAnsi="Helvetica" w:cs="Helvetica"/>
          <w:color w:val="2C3E50"/>
          <w:sz w:val="18"/>
          <w:szCs w:val="18"/>
          <w:vertAlign w:val="subscript"/>
          <w:lang w:val="en-US"/>
        </w:rPr>
        <w:t>OUT</w:t>
      </w:r>
      <w:r w:rsidRPr="001C0A33">
        <w:rPr>
          <w:rFonts w:ascii="Helvetica" w:hAnsi="Helvetica" w:cs="Helvetica"/>
          <w:color w:val="2C3E50"/>
          <w:lang w:val="en-US"/>
        </w:rPr>
        <w:t> cannot be exactly 5 V because at least a little bit of voltage must be dropped across R2 and across the emitter-collector junction.</w:t>
      </w:r>
    </w:p>
    <w:p w:rsidR="001C0A33" w:rsidRPr="001C0A33" w:rsidRDefault="001C0A33" w:rsidP="001C0A33">
      <w:pPr>
        <w:pStyle w:val="3"/>
        <w:shd w:val="clear" w:color="auto" w:fill="FFFFFF"/>
        <w:spacing w:before="300" w:after="150"/>
        <w:rPr>
          <w:rFonts w:ascii="Helvetica" w:hAnsi="Helvetica" w:cs="Helvetica"/>
          <w:color w:val="2C3E50"/>
          <w:sz w:val="45"/>
          <w:szCs w:val="45"/>
          <w:lang w:val="en-US"/>
        </w:rPr>
      </w:pPr>
      <w:r w:rsidRPr="001C0A33">
        <w:rPr>
          <w:rFonts w:ascii="Helvetica" w:hAnsi="Helvetica" w:cs="Helvetica"/>
          <w:b/>
          <w:bCs/>
          <w:color w:val="2C3E50"/>
          <w:sz w:val="45"/>
          <w:szCs w:val="45"/>
          <w:lang w:val="en-US"/>
        </w:rPr>
        <w:t>Conclusion</w:t>
      </w:r>
    </w:p>
    <w:p w:rsidR="0021673B" w:rsidRPr="001C0A33" w:rsidRDefault="001C0A33" w:rsidP="001C0A33">
      <w:pPr>
        <w:pStyle w:val="a3"/>
        <w:shd w:val="clear" w:color="auto" w:fill="FFFFFF"/>
        <w:spacing w:before="0" w:beforeAutospacing="0" w:after="150" w:afterAutospacing="0"/>
        <w:ind w:right="225"/>
        <w:rPr>
          <w:rFonts w:ascii="Helvetica" w:hAnsi="Helvetica" w:cs="Helvetica"/>
          <w:color w:val="2C3E50"/>
          <w:lang w:val="en-US"/>
        </w:rPr>
      </w:pPr>
      <w:r w:rsidRPr="001C0A33">
        <w:rPr>
          <w:rFonts w:ascii="Helvetica" w:hAnsi="Helvetica" w:cs="Helvetica"/>
          <w:color w:val="2C3E50"/>
          <w:lang w:val="en-US"/>
        </w:rPr>
        <w:t>We’ve covered an interesting and effective circuit that accurately converts supply current into a voltage that can be measured, digitized, or used as an input to a comparator. If you would like to continue exploring this handy circuit, feel free to save yourself a bit of work by downloading my </w:t>
      </w:r>
      <w:proofErr w:type="spellStart"/>
      <w:r>
        <w:rPr>
          <w:rFonts w:ascii="Helvetica" w:hAnsi="Helvetica" w:cs="Helvetica"/>
          <w:color w:val="2C3E50"/>
        </w:rPr>
        <w:fldChar w:fldCharType="begin"/>
      </w:r>
      <w:r w:rsidRPr="001C0A33">
        <w:rPr>
          <w:rFonts w:ascii="Helvetica" w:hAnsi="Helvetica" w:cs="Helvetica"/>
          <w:color w:val="2C3E50"/>
          <w:lang w:val="en-US"/>
        </w:rPr>
        <w:instrText xml:space="preserve"> HYPERLINK "http://www.linear.com/solutions/ltspice" \t "_blank" </w:instrText>
      </w:r>
      <w:r>
        <w:rPr>
          <w:rFonts w:ascii="Helvetica" w:hAnsi="Helvetica" w:cs="Helvetica"/>
          <w:color w:val="2C3E50"/>
        </w:rPr>
        <w:fldChar w:fldCharType="separate"/>
      </w:r>
      <w:r w:rsidRPr="001C0A33">
        <w:rPr>
          <w:rStyle w:val="a5"/>
          <w:rFonts w:ascii="Helvetica" w:hAnsi="Helvetica" w:cs="Helvetica"/>
          <w:color w:val="F26B31"/>
          <w:lang w:val="en-US"/>
        </w:rPr>
        <w:t>LTspice</w:t>
      </w:r>
      <w:proofErr w:type="spellEnd"/>
      <w:r>
        <w:rPr>
          <w:rFonts w:ascii="Helvetica" w:hAnsi="Helvetica" w:cs="Helvetica"/>
          <w:color w:val="2C3E50"/>
        </w:rPr>
        <w:fldChar w:fldCharType="end"/>
      </w:r>
      <w:r w:rsidRPr="001C0A33">
        <w:rPr>
          <w:rFonts w:ascii="Helvetica" w:hAnsi="Helvetica" w:cs="Helvetica"/>
          <w:color w:val="2C3E50"/>
          <w:lang w:val="en-US"/>
        </w:rPr>
        <w:t> schematic (just click on the orange button).</w:t>
      </w:r>
    </w:p>
    <w:sectPr w:rsidR="0021673B" w:rsidRPr="001C0A3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Helvetica">
    <w:panose1 w:val="020B0604020202020204"/>
    <w:charset w:val="CC"/>
    <w:family w:val="swiss"/>
    <w:pitch w:val="variable"/>
    <w:sig w:usb0="E0002EFF" w:usb1="C0007843" w:usb2="00000009" w:usb3="00000000" w:csb0="000001FF" w:csb1="00000000"/>
  </w:font>
  <w:font w:name="MathJax_Math-italic">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Cambria Math">
    <w:panose1 w:val="02040503050406030204"/>
    <w:charset w:val="CC"/>
    <w:family w:val="roman"/>
    <w:pitch w:val="variable"/>
    <w:sig w:usb0="E00002FF" w:usb1="420024FF"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D14DB8"/>
    <w:multiLevelType w:val="multilevel"/>
    <w:tmpl w:val="C8E81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7308"/>
    <w:rsid w:val="000C7308"/>
    <w:rsid w:val="001C0A33"/>
    <w:rsid w:val="0021673B"/>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408F7"/>
  <w15:chartTrackingRefBased/>
  <w15:docId w15:val="{2408927E-1B71-4FCC-901D-415ED0179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1C0A3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3">
    <w:name w:val="heading 3"/>
    <w:basedOn w:val="a"/>
    <w:next w:val="a"/>
    <w:link w:val="30"/>
    <w:uiPriority w:val="9"/>
    <w:semiHidden/>
    <w:unhideWhenUsed/>
    <w:qFormat/>
    <w:rsid w:val="001C0A3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5">
    <w:name w:val="heading 5"/>
    <w:basedOn w:val="a"/>
    <w:next w:val="a"/>
    <w:link w:val="50"/>
    <w:uiPriority w:val="9"/>
    <w:semiHidden/>
    <w:unhideWhenUsed/>
    <w:qFormat/>
    <w:rsid w:val="001C0A3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C0A33"/>
    <w:rPr>
      <w:rFonts w:ascii="Times New Roman" w:eastAsia="Times New Roman" w:hAnsi="Times New Roman" w:cs="Times New Roman"/>
      <w:b/>
      <w:bCs/>
      <w:kern w:val="36"/>
      <w:sz w:val="48"/>
      <w:szCs w:val="48"/>
      <w:lang w:eastAsia="ru-RU"/>
    </w:rPr>
  </w:style>
  <w:style w:type="character" w:customStyle="1" w:styleId="30">
    <w:name w:val="Заголовок 3 Знак"/>
    <w:basedOn w:val="a0"/>
    <w:link w:val="3"/>
    <w:uiPriority w:val="9"/>
    <w:semiHidden/>
    <w:rsid w:val="001C0A33"/>
    <w:rPr>
      <w:rFonts w:asciiTheme="majorHAnsi" w:eastAsiaTheme="majorEastAsia" w:hAnsiTheme="majorHAnsi" w:cstheme="majorBidi"/>
      <w:color w:val="1F3763" w:themeColor="accent1" w:themeShade="7F"/>
      <w:sz w:val="24"/>
      <w:szCs w:val="24"/>
    </w:rPr>
  </w:style>
  <w:style w:type="character" w:customStyle="1" w:styleId="50">
    <w:name w:val="Заголовок 5 Знак"/>
    <w:basedOn w:val="a0"/>
    <w:link w:val="5"/>
    <w:uiPriority w:val="9"/>
    <w:semiHidden/>
    <w:rsid w:val="001C0A33"/>
    <w:rPr>
      <w:rFonts w:asciiTheme="majorHAnsi" w:eastAsiaTheme="majorEastAsia" w:hAnsiTheme="majorHAnsi" w:cstheme="majorBidi"/>
      <w:color w:val="2F5496" w:themeColor="accent1" w:themeShade="BF"/>
    </w:rPr>
  </w:style>
  <w:style w:type="paragraph" w:styleId="a3">
    <w:name w:val="Normal (Web)"/>
    <w:basedOn w:val="a"/>
    <w:uiPriority w:val="99"/>
    <w:unhideWhenUsed/>
    <w:rsid w:val="001C0A3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Emphasis"/>
    <w:basedOn w:val="a0"/>
    <w:uiPriority w:val="20"/>
    <w:qFormat/>
    <w:rsid w:val="001C0A33"/>
    <w:rPr>
      <w:i/>
      <w:iCs/>
    </w:rPr>
  </w:style>
  <w:style w:type="character" w:styleId="a5">
    <w:name w:val="Hyperlink"/>
    <w:basedOn w:val="a0"/>
    <w:uiPriority w:val="99"/>
    <w:semiHidden/>
    <w:unhideWhenUsed/>
    <w:rsid w:val="001C0A33"/>
    <w:rPr>
      <w:color w:val="0000FF"/>
      <w:u w:val="single"/>
    </w:rPr>
  </w:style>
  <w:style w:type="character" w:customStyle="1" w:styleId="mi">
    <w:name w:val="mi"/>
    <w:basedOn w:val="a0"/>
    <w:rsid w:val="001C0A33"/>
  </w:style>
  <w:style w:type="character" w:customStyle="1" w:styleId="mo">
    <w:name w:val="mo"/>
    <w:basedOn w:val="a0"/>
    <w:rsid w:val="001C0A33"/>
  </w:style>
  <w:style w:type="character" w:customStyle="1" w:styleId="mn">
    <w:name w:val="mn"/>
    <w:basedOn w:val="a0"/>
    <w:rsid w:val="001C0A33"/>
  </w:style>
  <w:style w:type="character" w:customStyle="1" w:styleId="mjxassistivemathml">
    <w:name w:val="mjx_assistive_mathml"/>
    <w:basedOn w:val="a0"/>
    <w:rsid w:val="001C0A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003071">
      <w:bodyDiv w:val="1"/>
      <w:marLeft w:val="0"/>
      <w:marRight w:val="0"/>
      <w:marTop w:val="0"/>
      <w:marBottom w:val="0"/>
      <w:divBdr>
        <w:top w:val="none" w:sz="0" w:space="0" w:color="auto"/>
        <w:left w:val="none" w:sz="0" w:space="0" w:color="auto"/>
        <w:bottom w:val="none" w:sz="0" w:space="0" w:color="auto"/>
        <w:right w:val="none" w:sz="0" w:space="0" w:color="auto"/>
      </w:divBdr>
      <w:divsChild>
        <w:div w:id="986402337">
          <w:marLeft w:val="0"/>
          <w:marRight w:val="0"/>
          <w:marTop w:val="0"/>
          <w:marBottom w:val="300"/>
          <w:divBdr>
            <w:top w:val="none" w:sz="0" w:space="0" w:color="auto"/>
            <w:left w:val="none" w:sz="0" w:space="0" w:color="auto"/>
            <w:bottom w:val="none" w:sz="0" w:space="0" w:color="auto"/>
            <w:right w:val="none" w:sz="0" w:space="0" w:color="auto"/>
          </w:divBdr>
        </w:div>
        <w:div w:id="1186140348">
          <w:marLeft w:val="0"/>
          <w:marRight w:val="0"/>
          <w:marTop w:val="240"/>
          <w:marBottom w:val="240"/>
          <w:divBdr>
            <w:top w:val="none" w:sz="0" w:space="0" w:color="auto"/>
            <w:left w:val="none" w:sz="0" w:space="0" w:color="auto"/>
            <w:bottom w:val="none" w:sz="0" w:space="0" w:color="auto"/>
            <w:right w:val="none" w:sz="0" w:space="0" w:color="auto"/>
          </w:divBdr>
        </w:div>
      </w:divsChild>
    </w:div>
    <w:div w:id="488256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llaboutcircuits.com/technical-articles/negative-feedback-part-1-general-structure-and-essential-concepts/" TargetMode="External"/><Relationship Id="rId3" Type="http://schemas.openxmlformats.org/officeDocument/2006/relationships/settings" Target="settings.xml"/><Relationship Id="rId7" Type="http://schemas.openxmlformats.org/officeDocument/2006/relationships/hyperlink" Target="https://www.ti.com/ww/en/bobpease/assets/AN-31.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llaboutcircuits.com/technical-articles/simplify-your-life-with-an-analog-window-detector/" TargetMode="External"/><Relationship Id="rId11" Type="http://schemas.openxmlformats.org/officeDocument/2006/relationships/fontTable" Target="fontTable.xml"/><Relationship Id="rId5" Type="http://schemas.openxmlformats.org/officeDocument/2006/relationships/hyperlink" Target="https://www.allaboutcircuits.com/video-lectures/op-amp-voltage-comparator/" TargetMode="External"/><Relationship Id="rId10" Type="http://schemas.openxmlformats.org/officeDocument/2006/relationships/hyperlink" Target="https://www.allaboutcircuits.com/technical-articles/rapid-analysis-of-bjt-switch-driver-circuits/" TargetMode="External"/><Relationship Id="rId4" Type="http://schemas.openxmlformats.org/officeDocument/2006/relationships/webSettings" Target="webSettings.xml"/><Relationship Id="rId9" Type="http://schemas.openxmlformats.org/officeDocument/2006/relationships/hyperlink" Target="https://www.allaboutcircuits.com/technical-articles/a-practical-introduction-to-operational-amplifier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1195</Words>
  <Characters>6812</Characters>
  <Application>Microsoft Office Word</Application>
  <DocSecurity>0</DocSecurity>
  <Lines>56</Lines>
  <Paragraphs>15</Paragraphs>
  <ScaleCrop>false</ScaleCrop>
  <Company>Microsoft</Company>
  <LinksUpToDate>false</LinksUpToDate>
  <CharactersWithSpaces>7992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deviler.san@yandex.ru</dc:creator>
  <cp:keywords/>
  <dc:description/>
  <cp:lastModifiedBy>deviler.san@yandex.ru</cp:lastModifiedBy>
  <cp:revision>3</cp:revision>
  <dcterms:created xsi:type="dcterms:W3CDTF">2018-03-19T16:41:00Z</dcterms:created>
  <dcterms:modified xsi:type="dcterms:W3CDTF">2018-03-19T16:43:00Z</dcterms:modified>
</cp:coreProperties>
</file>