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u w:val="none"/>
        </w:rPr>
      </w:pPr>
      <w:r>
        <w:rPr>
          <w:color w:val="FF6B00"/>
          <w:w w:val="80"/>
          <w:u w:val="thick" w:color="FF6B00"/>
        </w:rPr>
        <w:t>OVERVIEW</w:t>
      </w:r>
      <w:r>
        <w:rPr>
          <w:color w:val="FF6B00"/>
          <w:spacing w:val="-26"/>
          <w:w w:val="80"/>
          <w:u w:val="thick" w:color="FF6B00"/>
        </w:rPr>
        <w:t> </w:t>
      </w:r>
      <w:r>
        <w:rPr>
          <w:color w:val="FF6B00"/>
          <w:spacing w:val="-4"/>
          <w:w w:val="90"/>
          <w:u w:val="thick" w:color="FF6B00"/>
        </w:rPr>
        <w:t>2022</w:t>
      </w:r>
    </w:p>
    <w:p>
      <w:pPr>
        <w:spacing w:before="808"/>
        <w:ind w:left="104" w:right="0" w:firstLine="0"/>
        <w:jc w:val="left"/>
        <w:rPr>
          <w:rFonts w:ascii="Arial Black"/>
          <w:sz w:val="28"/>
        </w:rPr>
      </w:pPr>
      <w:r>
        <w:rPr>
          <w:rFonts w:ascii="Arial Black"/>
          <w:w w:val="85"/>
          <w:sz w:val="28"/>
        </w:rPr>
        <w:t>Notes</w:t>
      </w:r>
      <w:r>
        <w:rPr>
          <w:rFonts w:ascii="Arial Black"/>
          <w:spacing w:val="-6"/>
          <w:w w:val="85"/>
          <w:sz w:val="28"/>
        </w:rPr>
        <w:t> </w:t>
      </w:r>
      <w:r>
        <w:rPr>
          <w:rFonts w:ascii="Arial Black"/>
          <w:w w:val="85"/>
          <w:sz w:val="28"/>
        </w:rPr>
        <w:t>relating</w:t>
      </w:r>
      <w:r>
        <w:rPr>
          <w:rFonts w:ascii="Arial Black"/>
          <w:spacing w:val="-5"/>
          <w:w w:val="85"/>
          <w:sz w:val="28"/>
        </w:rPr>
        <w:t> </w:t>
      </w:r>
      <w:r>
        <w:rPr>
          <w:rFonts w:ascii="Arial Black"/>
          <w:w w:val="85"/>
          <w:sz w:val="28"/>
        </w:rPr>
        <w:t>to</w:t>
      </w:r>
      <w:r>
        <w:rPr>
          <w:rFonts w:ascii="Arial Black"/>
          <w:spacing w:val="-5"/>
          <w:w w:val="85"/>
          <w:sz w:val="28"/>
        </w:rPr>
        <w:t> </w:t>
      </w:r>
      <w:r>
        <w:rPr>
          <w:rFonts w:ascii="Arial Black"/>
          <w:w w:val="85"/>
          <w:sz w:val="28"/>
        </w:rPr>
        <w:t>forward-looking</w:t>
      </w:r>
      <w:r>
        <w:rPr>
          <w:rFonts w:ascii="Arial Black"/>
          <w:spacing w:val="-5"/>
          <w:w w:val="85"/>
          <w:sz w:val="28"/>
        </w:rPr>
        <w:t> </w:t>
      </w:r>
      <w:r>
        <w:rPr>
          <w:rFonts w:ascii="Arial Black"/>
          <w:spacing w:val="-2"/>
          <w:w w:val="85"/>
          <w:sz w:val="28"/>
        </w:rPr>
        <w:t>statements</w:t>
      </w:r>
    </w:p>
    <w:p>
      <w:pPr>
        <w:pStyle w:val="BodyText"/>
        <w:spacing w:line="278" w:lineRule="auto" w:before="392"/>
        <w:ind w:right="635"/>
      </w:pPr>
      <w:r>
        <w:rPr/>
        <w:t>This document contains statements about the future business development and</w:t>
      </w:r>
      <w:r>
        <w:rPr>
          <w:spacing w:val="40"/>
        </w:rPr>
        <w:t> </w:t>
      </w:r>
      <w:r>
        <w:rPr/>
        <w:t>strategic direction of the Company. The forward-looking statements are based on</w:t>
      </w:r>
      <w:r>
        <w:rPr>
          <w:spacing w:val="40"/>
        </w:rPr>
        <w:t> </w:t>
      </w:r>
      <w:r>
        <w:rPr/>
        <w:t>management's current expectations and assumptions. They are subject to certain</w:t>
      </w:r>
      <w:r>
        <w:rPr>
          <w:spacing w:val="80"/>
        </w:rPr>
        <w:t> </w:t>
      </w:r>
      <w:r>
        <w:rPr/>
        <w:t>risks</w:t>
      </w:r>
      <w:r>
        <w:rPr>
          <w:spacing w:val="40"/>
        </w:rPr>
        <w:t> </w:t>
      </w:r>
      <w:r>
        <w:rPr/>
        <w:t>and</w:t>
      </w:r>
      <w:r>
        <w:rPr>
          <w:spacing w:val="40"/>
        </w:rPr>
        <w:t> </w:t>
      </w:r>
      <w:r>
        <w:rPr/>
        <w:t>fluctuations</w:t>
      </w:r>
      <w:r>
        <w:rPr>
          <w:spacing w:val="40"/>
        </w:rPr>
        <w:t> </w:t>
      </w:r>
      <w:r>
        <w:rPr/>
        <w:t>as</w:t>
      </w:r>
      <w:r>
        <w:rPr>
          <w:spacing w:val="40"/>
        </w:rPr>
        <w:t> </w:t>
      </w:r>
      <w:r>
        <w:rPr/>
        <w:t>described</w:t>
      </w:r>
      <w:r>
        <w:rPr>
          <w:spacing w:val="40"/>
        </w:rPr>
        <w:t> </w:t>
      </w:r>
      <w:r>
        <w:rPr/>
        <w:t>in</w:t>
      </w:r>
      <w:r>
        <w:rPr>
          <w:spacing w:val="40"/>
        </w:rPr>
        <w:t> </w:t>
      </w:r>
      <w:r>
        <w:rPr/>
        <w:t>other</w:t>
      </w:r>
      <w:r>
        <w:rPr>
          <w:spacing w:val="40"/>
        </w:rPr>
        <w:t> </w:t>
      </w:r>
      <w:r>
        <w:rPr/>
        <w:t>publications,</w:t>
      </w:r>
      <w:r>
        <w:rPr>
          <w:spacing w:val="40"/>
        </w:rPr>
        <w:t> </w:t>
      </w:r>
      <w:r>
        <w:rPr/>
        <w:t>in</w:t>
      </w:r>
      <w:r>
        <w:rPr>
          <w:spacing w:val="40"/>
        </w:rPr>
        <w:t> </w:t>
      </w:r>
      <w:r>
        <w:rPr/>
        <w:t>particular</w:t>
      </w:r>
      <w:r>
        <w:rPr>
          <w:spacing w:val="40"/>
        </w:rPr>
        <w:t> </w:t>
      </w:r>
      <w:r>
        <w:rPr/>
        <w:t>in</w:t>
      </w:r>
      <w:r>
        <w:rPr>
          <w:spacing w:val="40"/>
        </w:rPr>
        <w:t> </w:t>
      </w:r>
      <w:r>
        <w:rPr/>
        <w:t>the</w:t>
      </w:r>
      <w:r>
        <w:rPr>
          <w:spacing w:val="40"/>
        </w:rPr>
        <w:t> </w:t>
      </w:r>
      <w:r>
        <w:rPr/>
        <w:t>risk and opportunities management section of the combined management report. If</w:t>
      </w:r>
      <w:r>
        <w:rPr>
          <w:spacing w:val="40"/>
        </w:rPr>
        <w:t> </w:t>
      </w:r>
      <w:r>
        <w:rPr/>
        <w:t>these expectations and assumptions do not apply or if unforeseen risks arise, the</w:t>
      </w:r>
      <w:r>
        <w:rPr>
          <w:spacing w:val="80"/>
        </w:rPr>
        <w:t> </w:t>
      </w:r>
      <w:r>
        <w:rPr/>
        <w:t>actual course of business may differ significantly from the expected developments.</w:t>
      </w:r>
      <w:r>
        <w:rPr>
          <w:spacing w:val="80"/>
        </w:rPr>
        <w:t> </w:t>
      </w:r>
      <w:r>
        <w:rPr/>
        <w:t>We</w:t>
      </w:r>
      <w:r>
        <w:rPr>
          <w:spacing w:val="38"/>
        </w:rPr>
        <w:t> </w:t>
      </w:r>
      <w:r>
        <w:rPr/>
        <w:t>therefore</w:t>
      </w:r>
      <w:r>
        <w:rPr>
          <w:spacing w:val="38"/>
        </w:rPr>
        <w:t> </w:t>
      </w:r>
      <w:r>
        <w:rPr/>
        <w:t>assume</w:t>
      </w:r>
      <w:r>
        <w:rPr>
          <w:spacing w:val="38"/>
        </w:rPr>
        <w:t> </w:t>
      </w:r>
      <w:r>
        <w:rPr/>
        <w:t>no</w:t>
      </w:r>
      <w:r>
        <w:rPr>
          <w:spacing w:val="38"/>
        </w:rPr>
        <w:t> </w:t>
      </w:r>
      <w:r>
        <w:rPr/>
        <w:t>liability</w:t>
      </w:r>
      <w:r>
        <w:rPr>
          <w:spacing w:val="38"/>
        </w:rPr>
        <w:t> </w:t>
      </w:r>
      <w:r>
        <w:rPr/>
        <w:t>for</w:t>
      </w:r>
      <w:r>
        <w:rPr>
          <w:spacing w:val="38"/>
        </w:rPr>
        <w:t> </w:t>
      </w:r>
      <w:r>
        <w:rPr/>
        <w:t>the</w:t>
      </w:r>
      <w:r>
        <w:rPr>
          <w:spacing w:val="38"/>
        </w:rPr>
        <w:t> </w:t>
      </w:r>
      <w:r>
        <w:rPr/>
        <w:t>accuracy</w:t>
      </w:r>
      <w:r>
        <w:rPr>
          <w:spacing w:val="38"/>
        </w:rPr>
        <w:t> </w:t>
      </w:r>
      <w:r>
        <w:rPr/>
        <w:t>of</w:t>
      </w:r>
      <w:r>
        <w:rPr>
          <w:spacing w:val="38"/>
        </w:rPr>
        <w:t> </w:t>
      </w:r>
      <w:r>
        <w:rPr/>
        <w:t>these</w:t>
      </w:r>
      <w:r>
        <w:rPr>
          <w:spacing w:val="38"/>
        </w:rPr>
        <w:t> </w:t>
      </w:r>
      <w:r>
        <w:rPr/>
        <w:t>forecasts.</w:t>
      </w:r>
    </w:p>
    <w:p>
      <w:pPr>
        <w:pStyle w:val="BodyText"/>
        <w:ind w:left="0"/>
        <w:rPr>
          <w:sz w:val="20"/>
        </w:rPr>
      </w:pPr>
    </w:p>
    <w:p>
      <w:pPr>
        <w:pStyle w:val="BodyText"/>
        <w:spacing w:before="43"/>
        <w:ind w:left="0"/>
        <w:rPr>
          <w:sz w:val="20"/>
        </w:rPr>
      </w:pPr>
    </w:p>
    <w:p>
      <w:pPr>
        <w:pStyle w:val="BodyText"/>
        <w:ind w:left="-120"/>
        <w:rPr>
          <w:sz w:val="20"/>
        </w:rPr>
      </w:pPr>
      <w:r>
        <w:rPr>
          <w:sz w:val="20"/>
        </w:rPr>
        <mc:AlternateContent>
          <mc:Choice Requires="wps">
            <w:drawing>
              <wp:inline distT="0" distB="0" distL="0" distR="0">
                <wp:extent cx="180975" cy="190500"/>
                <wp:effectExtent l="0" t="0" r="0" b="0"/>
                <wp:docPr id="1" name="Group 1"/>
                <wp:cNvGraphicFramePr>
                  <a:graphicFrameLocks/>
                </wp:cNvGraphicFramePr>
                <a:graphic>
                  <a:graphicData uri="http://schemas.microsoft.com/office/word/2010/wordprocessingGroup">
                    <wpg:wgp>
                      <wpg:cNvPr id="1" name="Group 1"/>
                      <wpg:cNvGrpSpPr/>
                      <wpg:grpSpPr>
                        <a:xfrm>
                          <a:off x="0" y="0"/>
                          <a:ext cx="180975" cy="190500"/>
                          <a:chExt cx="180975" cy="190500"/>
                        </a:xfrm>
                      </wpg:grpSpPr>
                      <wps:wsp>
                        <wps:cNvPr id="2" name="Graphic 2"/>
                        <wps:cNvSpPr/>
                        <wps:spPr>
                          <a:xfrm>
                            <a:off x="0" y="0"/>
                            <a:ext cx="180975" cy="190500"/>
                          </a:xfrm>
                          <a:custGeom>
                            <a:avLst/>
                            <a:gdLst/>
                            <a:ahLst/>
                            <a:cxnLst/>
                            <a:rect l="l" t="t" r="r" b="b"/>
                            <a:pathLst>
                              <a:path w="180975" h="190500">
                                <a:moveTo>
                                  <a:pt x="180721" y="0"/>
                                </a:moveTo>
                                <a:lnTo>
                                  <a:pt x="19011" y="0"/>
                                </a:lnTo>
                                <a:lnTo>
                                  <a:pt x="0" y="0"/>
                                </a:lnTo>
                                <a:lnTo>
                                  <a:pt x="0" y="28536"/>
                                </a:lnTo>
                                <a:lnTo>
                                  <a:pt x="0" y="190246"/>
                                </a:lnTo>
                                <a:lnTo>
                                  <a:pt x="19011" y="190246"/>
                                </a:lnTo>
                                <a:lnTo>
                                  <a:pt x="19011" y="28536"/>
                                </a:lnTo>
                                <a:lnTo>
                                  <a:pt x="180721" y="28536"/>
                                </a:lnTo>
                                <a:lnTo>
                                  <a:pt x="180721" y="0"/>
                                </a:lnTo>
                                <a:close/>
                              </a:path>
                            </a:pathLst>
                          </a:custGeom>
                          <a:solidFill>
                            <a:srgbClr val="6900E3"/>
                          </a:solidFill>
                        </wps:spPr>
                        <wps:bodyPr wrap="square" lIns="0" tIns="0" rIns="0" bIns="0" rtlCol="0">
                          <a:prstTxWarp prst="textNoShape">
                            <a:avLst/>
                          </a:prstTxWarp>
                          <a:noAutofit/>
                        </wps:bodyPr>
                      </wps:wsp>
                    </wpg:wgp>
                  </a:graphicData>
                </a:graphic>
              </wp:inline>
            </w:drawing>
          </mc:Choice>
          <mc:Fallback>
            <w:pict>
              <v:group style="width:14.25pt;height:15pt;mso-position-horizontal-relative:char;mso-position-vertical-relative:line" id="docshapegroup1" coordorigin="0,0" coordsize="285,300">
                <v:shape style="position:absolute;left:0;top:0;width:285;height:300" id="docshape2" coordorigin="0,0" coordsize="285,300" path="m285,0l30,0,0,0,0,45,0,300,30,300,30,45,285,45,285,0xe" filled="true" fillcolor="#6900e3" stroked="false">
                  <v:path arrowok="t"/>
                  <v:fill type="solid"/>
                </v:shape>
              </v:group>
            </w:pict>
          </mc:Fallback>
        </mc:AlternateContent>
      </w:r>
      <w:r>
        <w:rPr>
          <w:sz w:val="20"/>
        </w:rPr>
      </w:r>
    </w:p>
    <w:p>
      <w:pPr>
        <w:pStyle w:val="BodyText"/>
        <w:spacing w:line="278" w:lineRule="auto"/>
        <w:ind w:right="635"/>
      </w:pPr>
      <w:r>
        <w:rPr/>
        <mc:AlternateContent>
          <mc:Choice Requires="wps">
            <w:drawing>
              <wp:anchor distT="0" distB="0" distL="0" distR="0" allowOverlap="1" layoutInCell="1" locked="0" behindDoc="0" simplePos="0" relativeHeight="15729152">
                <wp:simplePos x="0" y="0"/>
                <wp:positionH relativeFrom="page">
                  <wp:posOffset>7023341</wp:posOffset>
                </wp:positionH>
                <wp:positionV relativeFrom="paragraph">
                  <wp:posOffset>868464</wp:posOffset>
                </wp:positionV>
                <wp:extent cx="177800" cy="19050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77800" cy="190500"/>
                        </a:xfrm>
                        <a:custGeom>
                          <a:avLst/>
                          <a:gdLst/>
                          <a:ahLst/>
                          <a:cxnLst/>
                          <a:rect l="l" t="t" r="r" b="b"/>
                          <a:pathLst>
                            <a:path w="177800" h="190500">
                              <a:moveTo>
                                <a:pt x="177558" y="0"/>
                              </a:moveTo>
                              <a:lnTo>
                                <a:pt x="161709" y="0"/>
                              </a:lnTo>
                              <a:lnTo>
                                <a:pt x="161709" y="161696"/>
                              </a:lnTo>
                              <a:lnTo>
                                <a:pt x="0" y="161696"/>
                              </a:lnTo>
                              <a:lnTo>
                                <a:pt x="0" y="190233"/>
                              </a:lnTo>
                              <a:lnTo>
                                <a:pt x="161709" y="190233"/>
                              </a:lnTo>
                              <a:lnTo>
                                <a:pt x="177558" y="190233"/>
                              </a:lnTo>
                              <a:lnTo>
                                <a:pt x="177558" y="161696"/>
                              </a:lnTo>
                              <a:lnTo>
                                <a:pt x="177558" y="0"/>
                              </a:lnTo>
                              <a:close/>
                            </a:path>
                          </a:pathLst>
                        </a:custGeom>
                        <a:solidFill>
                          <a:srgbClr val="6900E3"/>
                        </a:solidFill>
                      </wps:spPr>
                      <wps:bodyPr wrap="square" lIns="0" tIns="0" rIns="0" bIns="0" rtlCol="0">
                        <a:prstTxWarp prst="textNoShape">
                          <a:avLst/>
                        </a:prstTxWarp>
                        <a:noAutofit/>
                      </wps:bodyPr>
                    </wps:wsp>
                  </a:graphicData>
                </a:graphic>
              </wp:anchor>
            </w:drawing>
          </mc:Choice>
          <mc:Fallback>
            <w:pict>
              <v:shape style="position:absolute;margin-left:553.019043pt;margin-top:68.383018pt;width:14pt;height:15pt;mso-position-horizontal-relative:page;mso-position-vertical-relative:paragraph;z-index:15729152" id="docshape3" coordorigin="11060,1368" coordsize="280,300" path="m11340,1368l11315,1368,11315,1622,11060,1622,11060,1667,11315,1667,11340,1667,11340,1622,11340,1368xe" filled="true" fillcolor="#6900e3" stroked="false">
                <v:path arrowok="t"/>
                <v:fill type="solid"/>
                <w10:wrap type="none"/>
              </v:shape>
            </w:pict>
          </mc:Fallback>
        </mc:AlternateContent>
      </w:r>
      <w:r>
        <w:rPr/>
        <w:t>These sections contain content or cross-references not required by law, which were</w:t>
      </w:r>
      <w:r>
        <w:rPr>
          <w:spacing w:val="80"/>
          <w:w w:val="105"/>
        </w:rPr>
        <w:t> </w:t>
      </w:r>
      <w:r>
        <w:rPr>
          <w:w w:val="105"/>
        </w:rPr>
        <w:t>not</w:t>
      </w:r>
      <w:r>
        <w:rPr>
          <w:spacing w:val="-12"/>
          <w:w w:val="105"/>
        </w:rPr>
        <w:t> </w:t>
      </w:r>
      <w:r>
        <w:rPr>
          <w:w w:val="105"/>
        </w:rPr>
        <w:t>audited</w:t>
      </w:r>
      <w:r>
        <w:rPr>
          <w:spacing w:val="-12"/>
          <w:w w:val="105"/>
        </w:rPr>
        <w:t> </w:t>
      </w:r>
      <w:r>
        <w:rPr>
          <w:w w:val="105"/>
        </w:rPr>
        <w:t>by</w:t>
      </w:r>
      <w:r>
        <w:rPr>
          <w:spacing w:val="-12"/>
          <w:w w:val="105"/>
        </w:rPr>
        <w:t> </w:t>
      </w:r>
      <w:r>
        <w:rPr>
          <w:w w:val="105"/>
        </w:rPr>
        <w:t>the</w:t>
      </w:r>
      <w:r>
        <w:rPr>
          <w:spacing w:val="-12"/>
          <w:w w:val="105"/>
        </w:rPr>
        <w:t> </w:t>
      </w:r>
      <w:r>
        <w:rPr>
          <w:w w:val="105"/>
        </w:rPr>
        <w:t>auditor,</w:t>
      </w:r>
      <w:r>
        <w:rPr>
          <w:spacing w:val="-12"/>
          <w:w w:val="105"/>
        </w:rPr>
        <w:t> </w:t>
      </w:r>
      <w:r>
        <w:rPr>
          <w:w w:val="105"/>
        </w:rPr>
        <w:t>but</w:t>
      </w:r>
      <w:r>
        <w:rPr>
          <w:spacing w:val="-12"/>
          <w:w w:val="105"/>
        </w:rPr>
        <w:t> </w:t>
      </w:r>
      <w:r>
        <w:rPr>
          <w:w w:val="105"/>
        </w:rPr>
        <w:t>were</w:t>
      </w:r>
      <w:r>
        <w:rPr>
          <w:spacing w:val="-12"/>
          <w:w w:val="105"/>
        </w:rPr>
        <w:t> </w:t>
      </w:r>
      <w:r>
        <w:rPr>
          <w:w w:val="105"/>
        </w:rPr>
        <w:t>merely</w:t>
      </w:r>
      <w:r>
        <w:rPr>
          <w:spacing w:val="-12"/>
          <w:w w:val="105"/>
        </w:rPr>
        <w:t> </w:t>
      </w:r>
      <w:r>
        <w:rPr>
          <w:w w:val="105"/>
        </w:rPr>
        <w:t>read</w:t>
      </w:r>
      <w:r>
        <w:rPr>
          <w:spacing w:val="-12"/>
          <w:w w:val="105"/>
        </w:rPr>
        <w:t> </w:t>
      </w:r>
      <w:r>
        <w:rPr>
          <w:w w:val="105"/>
        </w:rPr>
        <w:t>critically.</w:t>
      </w:r>
      <w:r>
        <w:rPr>
          <w:spacing w:val="-12"/>
          <w:w w:val="105"/>
        </w:rPr>
        <w:t> </w:t>
      </w:r>
      <w:r>
        <w:rPr>
          <w:w w:val="105"/>
        </w:rPr>
        <w:t>In</w:t>
      </w:r>
      <w:r>
        <w:rPr>
          <w:spacing w:val="-12"/>
          <w:w w:val="105"/>
        </w:rPr>
        <w:t> </w:t>
      </w:r>
      <w:r>
        <w:rPr>
          <w:w w:val="105"/>
        </w:rPr>
        <w:t>the</w:t>
      </w:r>
      <w:r>
        <w:rPr>
          <w:spacing w:val="-12"/>
          <w:w w:val="105"/>
        </w:rPr>
        <w:t> </w:t>
      </w:r>
      <w:r>
        <w:rPr>
          <w:w w:val="105"/>
        </w:rPr>
        <w:t>case</w:t>
      </w:r>
      <w:r>
        <w:rPr>
          <w:spacing w:val="-12"/>
          <w:w w:val="105"/>
        </w:rPr>
        <w:t> </w:t>
      </w:r>
      <w:r>
        <w:rPr>
          <w:w w:val="105"/>
        </w:rPr>
        <w:t>of</w:t>
      </w:r>
      <w:r>
        <w:rPr>
          <w:spacing w:val="-12"/>
          <w:w w:val="105"/>
        </w:rPr>
        <w:t> </w:t>
      </w:r>
      <w:r>
        <w:rPr>
          <w:w w:val="105"/>
        </w:rPr>
        <w:t>cross- references, the information to which the cross- references refer was also not </w:t>
      </w:r>
      <w:r>
        <w:rPr>
          <w:spacing w:val="-2"/>
          <w:w w:val="105"/>
        </w:rPr>
        <w:t>audited.</w:t>
      </w:r>
    </w:p>
    <w:p>
      <w:pPr>
        <w:spacing w:after="0" w:line="278" w:lineRule="auto"/>
        <w:sectPr>
          <w:type w:val="continuous"/>
          <w:pgSz w:w="11900" w:h="16840"/>
          <w:pgMar w:top="1800" w:bottom="280" w:left="680" w:right="440"/>
        </w:sectPr>
      </w:pPr>
    </w:p>
    <w:p>
      <w:pPr>
        <w:pStyle w:val="BodyText"/>
        <w:rPr>
          <w:sz w:val="20"/>
        </w:rPr>
      </w:pPr>
      <w:r>
        <w:rPr>
          <w:sz w:val="20"/>
        </w:rPr>
        <w:drawing>
          <wp:inline distT="0" distB="0" distL="0" distR="0">
            <wp:extent cx="6492064" cy="4873752"/>
            <wp:effectExtent l="0" t="0" r="0" b="0"/>
            <wp:docPr id="4" name="Image 4"/>
            <wp:cNvGraphicFramePr>
              <a:graphicFrameLocks/>
            </wp:cNvGraphicFramePr>
            <a:graphic>
              <a:graphicData uri="http://schemas.openxmlformats.org/drawingml/2006/picture">
                <pic:pic>
                  <pic:nvPicPr>
                    <pic:cNvPr id="4" name="Image 4"/>
                    <pic:cNvPicPr/>
                  </pic:nvPicPr>
                  <pic:blipFill>
                    <a:blip r:embed="rId5" cstate="print"/>
                    <a:stretch>
                      <a:fillRect/>
                    </a:stretch>
                  </pic:blipFill>
                  <pic:spPr>
                    <a:xfrm>
                      <a:off x="0" y="0"/>
                      <a:ext cx="6492064" cy="4873752"/>
                    </a:xfrm>
                    <a:prstGeom prst="rect">
                      <a:avLst/>
                    </a:prstGeom>
                  </pic:spPr>
                </pic:pic>
              </a:graphicData>
            </a:graphic>
          </wp:inline>
        </w:drawing>
      </w:r>
      <w:r>
        <w:rPr>
          <w:sz w:val="20"/>
        </w:rPr>
      </w:r>
    </w:p>
    <w:p>
      <w:pPr>
        <w:pStyle w:val="BodyText"/>
        <w:spacing w:before="59"/>
        <w:ind w:left="0"/>
      </w:pPr>
    </w:p>
    <w:p>
      <w:pPr>
        <w:pStyle w:val="BodyText"/>
        <w:ind w:left="628"/>
        <w:rPr>
          <w:rFonts w:ascii="Arial Black"/>
        </w:rPr>
      </w:pPr>
      <w:r>
        <w:rPr/>
        <mc:AlternateContent>
          <mc:Choice Requires="wps">
            <w:drawing>
              <wp:anchor distT="0" distB="0" distL="0" distR="0" allowOverlap="1" layoutInCell="1" locked="0" behindDoc="0" simplePos="0" relativeHeight="15730176">
                <wp:simplePos x="0" y="0"/>
                <wp:positionH relativeFrom="page">
                  <wp:posOffset>653414</wp:posOffset>
                </wp:positionH>
                <wp:positionV relativeFrom="paragraph">
                  <wp:posOffset>49244</wp:posOffset>
                </wp:positionV>
                <wp:extent cx="171450" cy="171450"/>
                <wp:effectExtent l="0" t="0" r="0" b="0"/>
                <wp:wrapNone/>
                <wp:docPr id="5" name="Textbox 5"/>
                <wp:cNvGraphicFramePr>
                  <a:graphicFrameLocks/>
                </wp:cNvGraphicFramePr>
                <a:graphic>
                  <a:graphicData uri="http://schemas.microsoft.com/office/word/2010/wordprocessingShape">
                    <wps:wsp>
                      <wps:cNvPr id="5" name="Textbox 5"/>
                      <wps:cNvSpPr txBox="1"/>
                      <wps:spPr>
                        <a:xfrm rot="18900000">
                          <a:off x="0" y="0"/>
                          <a:ext cx="171450" cy="171450"/>
                        </a:xfrm>
                        <a:prstGeom prst="rect">
                          <a:avLst/>
                        </a:prstGeom>
                      </wps:spPr>
                      <wps:txbx>
                        <w:txbxContent>
                          <w:p>
                            <w:pPr>
                              <w:spacing w:line="270" w:lineRule="exact" w:before="0"/>
                              <w:ind w:left="0" w:right="0" w:firstLine="0"/>
                              <w:jc w:val="left"/>
                              <w:rPr>
                                <w:rFonts w:ascii="Segoe UI Symbol" w:hAnsi="Segoe UI Symbol"/>
                                <w:sz w:val="27"/>
                              </w:rPr>
                            </w:pPr>
                            <w:r>
                              <w:rPr>
                                <w:rFonts w:ascii="Segoe UI Symbol" w:hAnsi="Segoe UI Symbol"/>
                                <w:color w:val="ABABAB"/>
                                <w:spacing w:val="-10"/>
                                <w:sz w:val="27"/>
                              </w:rPr>
                              <w:t>➔</w:t>
                            </w:r>
                          </w:p>
                        </w:txbxContent>
                      </wps:txbx>
                      <wps:bodyPr wrap="square" lIns="0" tIns="0" rIns="0" bIns="0" rtlCol="0">
                        <a:noAutofit/>
                      </wps:bodyPr>
                    </wps:wsp>
                  </a:graphicData>
                </a:graphic>
              </wp:anchor>
            </w:drawing>
          </mc:Choice>
          <mc:Fallback>
            <w:pict>
              <v:shape style="position:absolute;margin-left:51.449928pt;margin-top:3.877501pt;width:13.5pt;height:13.5pt;mso-position-horizontal-relative:page;mso-position-vertical-relative:paragraph;z-index:15730176;rotation:315" type="#_x0000_t136" fillcolor="#ababab" stroked="f">
                <o:extrusion v:ext="view" autorotationcenter="t"/>
                <v:textpath style="font-family:&quot;Segoe UI Symbol&quot;;font-size:13pt;v-text-kern:t;mso-text-shadow:auto" string="➔"/>
                <w10:wrap type="none"/>
              </v:shape>
            </w:pict>
          </mc:Fallback>
        </mc:AlternateContent>
      </w:r>
      <w:r>
        <w:rPr>
          <w:rFonts w:ascii="Arial Black"/>
          <w:color w:val="ABABAB"/>
          <w:spacing w:val="23"/>
          <w:w w:val="80"/>
        </w:rPr>
        <w:t>HUBERT</w:t>
      </w:r>
      <w:r>
        <w:rPr>
          <w:rFonts w:ascii="Arial Black"/>
          <w:color w:val="ABABAB"/>
          <w:spacing w:val="51"/>
        </w:rPr>
        <w:t> </w:t>
      </w:r>
      <w:r>
        <w:rPr>
          <w:rFonts w:ascii="Arial Black"/>
          <w:color w:val="ABABAB"/>
          <w:spacing w:val="24"/>
          <w:w w:val="90"/>
        </w:rPr>
        <w:t>HINTERSEHER</w:t>
      </w:r>
    </w:p>
    <w:p>
      <w:pPr>
        <w:pStyle w:val="BodyText"/>
        <w:spacing w:before="66"/>
        <w:ind w:left="628"/>
      </w:pPr>
      <w:r>
        <w:rPr>
          <w:color w:val="ABABAB"/>
          <w:spacing w:val="23"/>
        </w:rPr>
        <w:t>CHIEF</w:t>
      </w:r>
      <w:r>
        <w:rPr>
          <w:color w:val="ABABAB"/>
          <w:spacing w:val="64"/>
        </w:rPr>
        <w:t> </w:t>
      </w:r>
      <w:r>
        <w:rPr>
          <w:color w:val="ABABAB"/>
          <w:spacing w:val="25"/>
        </w:rPr>
        <w:t>FINANCIAL</w:t>
      </w:r>
      <w:r>
        <w:rPr>
          <w:color w:val="ABABAB"/>
          <w:spacing w:val="65"/>
        </w:rPr>
        <w:t> </w:t>
      </w:r>
      <w:r>
        <w:rPr>
          <w:color w:val="ABABAB"/>
          <w:spacing w:val="24"/>
        </w:rPr>
        <w:t>OFFICER</w:t>
      </w:r>
      <w:r>
        <w:rPr>
          <w:color w:val="ABABAB"/>
          <w:spacing w:val="65"/>
        </w:rPr>
        <w:t> </w:t>
      </w:r>
      <w:r>
        <w:rPr>
          <w:color w:val="ABABAB"/>
          <w:spacing w:val="17"/>
        </w:rPr>
        <w:t>PUMA</w:t>
      </w:r>
    </w:p>
    <w:p>
      <w:pPr>
        <w:pStyle w:val="BodyText"/>
        <w:ind w:left="0"/>
      </w:pPr>
    </w:p>
    <w:p>
      <w:pPr>
        <w:pStyle w:val="BodyText"/>
        <w:ind w:left="0"/>
      </w:pPr>
    </w:p>
    <w:p>
      <w:pPr>
        <w:pStyle w:val="BodyText"/>
        <w:ind w:left="0"/>
      </w:pPr>
    </w:p>
    <w:p>
      <w:pPr>
        <w:pStyle w:val="BodyText"/>
        <w:spacing w:before="3"/>
        <w:ind w:left="0"/>
      </w:pPr>
    </w:p>
    <w:p>
      <w:pPr>
        <w:pStyle w:val="BodyText"/>
        <w:spacing w:line="276" w:lineRule="auto"/>
        <w:ind w:right="635"/>
      </w:pPr>
      <w:r>
        <w:rPr/>
        <w:t>In 2022, the ongoing COVID-19 pandemic and the war in Ukraine required PUMA to be flexible and pragmatic. The health and safety of our PUMA Family was our top priority, while we executed our strategy to become the world’s fastest sports brand</w:t>
      </w:r>
      <w:r>
        <w:rPr>
          <w:spacing w:val="40"/>
        </w:rPr>
        <w:t> </w:t>
      </w:r>
      <w:r>
        <w:rPr/>
        <w:t>and continued our strong growth momentum.</w:t>
      </w:r>
    </w:p>
    <w:p>
      <w:pPr>
        <w:pStyle w:val="BodyText"/>
        <w:ind w:left="0"/>
        <w:rPr>
          <w:sz w:val="20"/>
        </w:rPr>
      </w:pPr>
    </w:p>
    <w:p>
      <w:pPr>
        <w:pStyle w:val="BodyText"/>
        <w:spacing w:before="55" w:after="1"/>
        <w:ind w:left="0"/>
        <w:rPr>
          <w:sz w:val="20"/>
        </w:rPr>
      </w:pPr>
    </w:p>
    <w:p>
      <w:pPr>
        <w:pStyle w:val="BodyText"/>
        <w:ind w:left="-120"/>
        <w:rPr>
          <w:sz w:val="20"/>
        </w:rPr>
      </w:pPr>
      <w:r>
        <w:rPr>
          <w:sz w:val="20"/>
        </w:rPr>
        <mc:AlternateContent>
          <mc:Choice Requires="wps">
            <w:drawing>
              <wp:inline distT="0" distB="0" distL="0" distR="0">
                <wp:extent cx="180975" cy="190500"/>
                <wp:effectExtent l="0" t="0" r="0" b="0"/>
                <wp:docPr id="6" name="Group 6"/>
                <wp:cNvGraphicFramePr>
                  <a:graphicFrameLocks/>
                </wp:cNvGraphicFramePr>
                <a:graphic>
                  <a:graphicData uri="http://schemas.microsoft.com/office/word/2010/wordprocessingGroup">
                    <wpg:wgp>
                      <wpg:cNvPr id="6" name="Group 6"/>
                      <wpg:cNvGrpSpPr/>
                      <wpg:grpSpPr>
                        <a:xfrm>
                          <a:off x="0" y="0"/>
                          <a:ext cx="180975" cy="190500"/>
                          <a:chExt cx="180975" cy="190500"/>
                        </a:xfrm>
                      </wpg:grpSpPr>
                      <wps:wsp>
                        <wps:cNvPr id="7" name="Graphic 7"/>
                        <wps:cNvSpPr/>
                        <wps:spPr>
                          <a:xfrm>
                            <a:off x="0" y="10"/>
                            <a:ext cx="180975" cy="190500"/>
                          </a:xfrm>
                          <a:custGeom>
                            <a:avLst/>
                            <a:gdLst/>
                            <a:ahLst/>
                            <a:cxnLst/>
                            <a:rect l="l" t="t" r="r" b="b"/>
                            <a:pathLst>
                              <a:path w="180975" h="190500">
                                <a:moveTo>
                                  <a:pt x="180721" y="0"/>
                                </a:moveTo>
                                <a:lnTo>
                                  <a:pt x="19011" y="0"/>
                                </a:lnTo>
                                <a:lnTo>
                                  <a:pt x="0" y="0"/>
                                </a:lnTo>
                                <a:lnTo>
                                  <a:pt x="0" y="28524"/>
                                </a:lnTo>
                                <a:lnTo>
                                  <a:pt x="0" y="190233"/>
                                </a:lnTo>
                                <a:lnTo>
                                  <a:pt x="19011" y="190233"/>
                                </a:lnTo>
                                <a:lnTo>
                                  <a:pt x="19011" y="28524"/>
                                </a:lnTo>
                                <a:lnTo>
                                  <a:pt x="180721" y="28524"/>
                                </a:lnTo>
                                <a:lnTo>
                                  <a:pt x="180721" y="0"/>
                                </a:lnTo>
                                <a:close/>
                              </a:path>
                            </a:pathLst>
                          </a:custGeom>
                          <a:solidFill>
                            <a:srgbClr val="6900E3"/>
                          </a:solidFill>
                        </wps:spPr>
                        <wps:bodyPr wrap="square" lIns="0" tIns="0" rIns="0" bIns="0" rtlCol="0">
                          <a:prstTxWarp prst="textNoShape">
                            <a:avLst/>
                          </a:prstTxWarp>
                          <a:noAutofit/>
                        </wps:bodyPr>
                      </wps:wsp>
                    </wpg:wgp>
                  </a:graphicData>
                </a:graphic>
              </wp:inline>
            </w:drawing>
          </mc:Choice>
          <mc:Fallback>
            <w:pict>
              <v:group style="width:14.25pt;height:15pt;mso-position-horizontal-relative:char;mso-position-vertical-relative:line" id="docshapegroup4" coordorigin="0,0" coordsize="285,300">
                <v:shape style="position:absolute;left:0;top:0;width:285;height:300" id="docshape5" coordorigin="0,0" coordsize="285,300" path="m285,0l30,0,0,0,0,45,0,300,30,300,30,45,285,45,285,0xe" filled="true" fillcolor="#6900e3" stroked="false">
                  <v:path arrowok="t"/>
                  <v:fill type="solid"/>
                </v:shape>
              </v:group>
            </w:pict>
          </mc:Fallback>
        </mc:AlternateContent>
      </w:r>
      <w:r>
        <w:rPr>
          <w:sz w:val="20"/>
        </w:rPr>
      </w:r>
    </w:p>
    <w:p>
      <w:pPr>
        <w:pStyle w:val="BodyText"/>
        <w:spacing w:line="278" w:lineRule="auto"/>
        <w:ind w:right="635"/>
      </w:pPr>
      <w:r>
        <w:rPr/>
        <w:t>From the outset of the war in Ukraine, we focused on our employees, athletes and other partners, providing safe accommodation and welcoming many PUMA</w:t>
      </w:r>
      <w:r>
        <w:rPr>
          <w:spacing w:val="40"/>
        </w:rPr>
        <w:t> </w:t>
      </w:r>
      <w:r>
        <w:rPr/>
        <w:t>employees and their families in Germany and Poland, where we also helped</w:t>
      </w:r>
      <w:r>
        <w:rPr>
          <w:spacing w:val="40"/>
        </w:rPr>
        <w:t> </w:t>
      </w:r>
      <w:r>
        <w:rPr/>
        <w:t>arranging work permits and jobs.</w:t>
      </w:r>
    </w:p>
    <w:p>
      <w:pPr>
        <w:pStyle w:val="BodyText"/>
        <w:spacing w:line="276" w:lineRule="auto" w:before="274"/>
        <w:ind w:right="635"/>
      </w:pPr>
      <w:r>
        <w:rPr/>
        <w:t>We were impressed by the actions taken by our PUMA Family. Colleagues in Poland</w:t>
      </w:r>
      <w:r>
        <w:rPr>
          <w:spacing w:val="40"/>
          <w:w w:val="105"/>
        </w:rPr>
        <w:t> </w:t>
      </w:r>
      <w:r>
        <w:rPr>
          <w:w w:val="105"/>
        </w:rPr>
        <w:t>and</w:t>
      </w:r>
      <w:r>
        <w:rPr>
          <w:spacing w:val="-5"/>
          <w:w w:val="105"/>
        </w:rPr>
        <w:t> </w:t>
      </w:r>
      <w:r>
        <w:rPr>
          <w:w w:val="105"/>
        </w:rPr>
        <w:t>Hungary</w:t>
      </w:r>
      <w:r>
        <w:rPr>
          <w:spacing w:val="-5"/>
          <w:w w:val="105"/>
        </w:rPr>
        <w:t> </w:t>
      </w:r>
      <w:r>
        <w:rPr>
          <w:w w:val="105"/>
        </w:rPr>
        <w:t>waited</w:t>
      </w:r>
      <w:r>
        <w:rPr>
          <w:spacing w:val="-5"/>
          <w:w w:val="105"/>
        </w:rPr>
        <w:t> </w:t>
      </w:r>
      <w:r>
        <w:rPr>
          <w:w w:val="105"/>
        </w:rPr>
        <w:t>at</w:t>
      </w:r>
      <w:r>
        <w:rPr>
          <w:spacing w:val="-5"/>
          <w:w w:val="105"/>
        </w:rPr>
        <w:t> </w:t>
      </w:r>
      <w:r>
        <w:rPr>
          <w:w w:val="105"/>
        </w:rPr>
        <w:t>the</w:t>
      </w:r>
      <w:r>
        <w:rPr>
          <w:spacing w:val="-5"/>
          <w:w w:val="105"/>
        </w:rPr>
        <w:t> </w:t>
      </w:r>
      <w:r>
        <w:rPr>
          <w:w w:val="105"/>
        </w:rPr>
        <w:t>borders</w:t>
      </w:r>
      <w:r>
        <w:rPr>
          <w:spacing w:val="-5"/>
          <w:w w:val="105"/>
        </w:rPr>
        <w:t> </w:t>
      </w:r>
      <w:r>
        <w:rPr>
          <w:w w:val="105"/>
        </w:rPr>
        <w:t>to</w:t>
      </w:r>
      <w:r>
        <w:rPr>
          <w:spacing w:val="-5"/>
          <w:w w:val="105"/>
        </w:rPr>
        <w:t> </w:t>
      </w:r>
      <w:r>
        <w:rPr>
          <w:w w:val="105"/>
        </w:rPr>
        <w:t>bring</w:t>
      </w:r>
      <w:r>
        <w:rPr>
          <w:spacing w:val="-5"/>
          <w:w w:val="105"/>
        </w:rPr>
        <w:t> </w:t>
      </w:r>
      <w:r>
        <w:rPr>
          <w:w w:val="105"/>
        </w:rPr>
        <w:t>PUMA</w:t>
      </w:r>
      <w:r>
        <w:rPr>
          <w:spacing w:val="-5"/>
          <w:w w:val="105"/>
        </w:rPr>
        <w:t> </w:t>
      </w:r>
      <w:r>
        <w:rPr>
          <w:w w:val="105"/>
        </w:rPr>
        <w:t>employees</w:t>
      </w:r>
      <w:r>
        <w:rPr>
          <w:spacing w:val="-5"/>
          <w:w w:val="105"/>
        </w:rPr>
        <w:t> </w:t>
      </w:r>
      <w:r>
        <w:rPr>
          <w:w w:val="105"/>
        </w:rPr>
        <w:t>and</w:t>
      </w:r>
      <w:r>
        <w:rPr>
          <w:spacing w:val="-5"/>
          <w:w w:val="105"/>
        </w:rPr>
        <w:t> </w:t>
      </w:r>
      <w:r>
        <w:rPr>
          <w:w w:val="105"/>
        </w:rPr>
        <w:t>ambassadors </w:t>
      </w:r>
      <w:r>
        <w:rPr/>
        <w:t>from Ukraine to safety. Others from our HQ in Herzogenaurach drove to Ukraine to</w:t>
      </w:r>
    </w:p>
    <w:p>
      <w:pPr>
        <w:spacing w:after="0" w:line="276" w:lineRule="auto"/>
        <w:sectPr>
          <w:pgSz w:w="11900" w:h="16840"/>
          <w:pgMar w:top="540" w:bottom="280" w:left="680" w:right="440"/>
        </w:sectPr>
      </w:pPr>
    </w:p>
    <w:p>
      <w:pPr>
        <w:pStyle w:val="BodyText"/>
        <w:spacing w:line="276" w:lineRule="auto" w:before="111"/>
        <w:ind w:right="635"/>
      </w:pPr>
      <w:r>
        <w:rPr/>
        <w:t>bring necessities such as food and clothes to help those who had stayed in the country. We also gathered product donations for aid organizations in Ukraine to get help to those who needed it most.</w:t>
      </w:r>
    </w:p>
    <w:p>
      <w:pPr>
        <w:pStyle w:val="BodyText"/>
        <w:spacing w:before="2"/>
        <w:ind w:left="0"/>
      </w:pPr>
    </w:p>
    <w:p>
      <w:pPr>
        <w:pStyle w:val="BodyText"/>
        <w:spacing w:line="278" w:lineRule="auto"/>
        <w:ind w:right="448"/>
      </w:pPr>
      <w:r>
        <w:rPr>
          <w:w w:val="105"/>
        </w:rPr>
        <w:t>For</w:t>
      </w:r>
      <w:r>
        <w:rPr>
          <w:spacing w:val="-10"/>
          <w:w w:val="105"/>
        </w:rPr>
        <w:t> </w:t>
      </w:r>
      <w:r>
        <w:rPr>
          <w:w w:val="105"/>
        </w:rPr>
        <w:t>our</w:t>
      </w:r>
      <w:r>
        <w:rPr>
          <w:spacing w:val="-10"/>
          <w:w w:val="105"/>
        </w:rPr>
        <w:t> </w:t>
      </w:r>
      <w:r>
        <w:rPr>
          <w:w w:val="105"/>
        </w:rPr>
        <w:t>efforts</w:t>
      </w:r>
      <w:r>
        <w:rPr>
          <w:spacing w:val="-10"/>
          <w:w w:val="105"/>
        </w:rPr>
        <w:t> </w:t>
      </w:r>
      <w:r>
        <w:rPr>
          <w:w w:val="105"/>
        </w:rPr>
        <w:t>to</w:t>
      </w:r>
      <w:r>
        <w:rPr>
          <w:spacing w:val="-10"/>
          <w:w w:val="105"/>
        </w:rPr>
        <w:t> </w:t>
      </w:r>
      <w:r>
        <w:rPr>
          <w:w w:val="105"/>
        </w:rPr>
        <w:t>provide</w:t>
      </w:r>
      <w:r>
        <w:rPr>
          <w:spacing w:val="-10"/>
          <w:w w:val="105"/>
        </w:rPr>
        <w:t> </w:t>
      </w:r>
      <w:r>
        <w:rPr>
          <w:w w:val="105"/>
        </w:rPr>
        <w:t>an</w:t>
      </w:r>
      <w:r>
        <w:rPr>
          <w:spacing w:val="-10"/>
          <w:w w:val="105"/>
        </w:rPr>
        <w:t> </w:t>
      </w:r>
      <w:r>
        <w:rPr>
          <w:w w:val="105"/>
        </w:rPr>
        <w:t>attractive</w:t>
      </w:r>
      <w:r>
        <w:rPr>
          <w:spacing w:val="-10"/>
          <w:w w:val="105"/>
        </w:rPr>
        <w:t> </w:t>
      </w:r>
      <w:r>
        <w:rPr>
          <w:w w:val="105"/>
        </w:rPr>
        <w:t>workplace,</w:t>
      </w:r>
      <w:r>
        <w:rPr>
          <w:spacing w:val="-10"/>
          <w:w w:val="105"/>
        </w:rPr>
        <w:t> </w:t>
      </w:r>
      <w:r>
        <w:rPr>
          <w:w w:val="105"/>
        </w:rPr>
        <w:t>PUMA</w:t>
      </w:r>
      <w:r>
        <w:rPr>
          <w:spacing w:val="-10"/>
          <w:w w:val="105"/>
        </w:rPr>
        <w:t> </w:t>
      </w:r>
      <w:r>
        <w:rPr>
          <w:w w:val="105"/>
        </w:rPr>
        <w:t>was</w:t>
      </w:r>
      <w:r>
        <w:rPr>
          <w:spacing w:val="-10"/>
          <w:w w:val="105"/>
        </w:rPr>
        <w:t> </w:t>
      </w:r>
      <w:r>
        <w:rPr>
          <w:w w:val="105"/>
        </w:rPr>
        <w:t>named</w:t>
      </w:r>
      <w:r>
        <w:rPr>
          <w:spacing w:val="-10"/>
          <w:w w:val="105"/>
        </w:rPr>
        <w:t> </w:t>
      </w:r>
      <w:r>
        <w:rPr>
          <w:w w:val="105"/>
        </w:rPr>
        <w:t>a</w:t>
      </w:r>
      <w:r>
        <w:rPr>
          <w:spacing w:val="-10"/>
          <w:w w:val="105"/>
        </w:rPr>
        <w:t> </w:t>
      </w:r>
      <w:r>
        <w:rPr>
          <w:w w:val="105"/>
        </w:rPr>
        <w:t>Top Employer</w:t>
      </w:r>
      <w:r>
        <w:rPr>
          <w:spacing w:val="-2"/>
          <w:w w:val="105"/>
        </w:rPr>
        <w:t> </w:t>
      </w:r>
      <w:r>
        <w:rPr>
          <w:w w:val="105"/>
        </w:rPr>
        <w:t>2022</w:t>
      </w:r>
      <w:r>
        <w:rPr>
          <w:spacing w:val="-2"/>
          <w:w w:val="105"/>
        </w:rPr>
        <w:t> </w:t>
      </w:r>
      <w:r>
        <w:rPr>
          <w:w w:val="105"/>
        </w:rPr>
        <w:t>in</w:t>
      </w:r>
      <w:r>
        <w:rPr>
          <w:spacing w:val="-2"/>
          <w:w w:val="105"/>
        </w:rPr>
        <w:t> </w:t>
      </w:r>
      <w:r>
        <w:rPr>
          <w:w w:val="105"/>
        </w:rPr>
        <w:t>several</w:t>
      </w:r>
      <w:r>
        <w:rPr>
          <w:spacing w:val="-2"/>
          <w:w w:val="105"/>
        </w:rPr>
        <w:t> </w:t>
      </w:r>
      <w:r>
        <w:rPr>
          <w:w w:val="105"/>
        </w:rPr>
        <w:t>regions</w:t>
      </w:r>
      <w:r>
        <w:rPr>
          <w:spacing w:val="-2"/>
          <w:w w:val="105"/>
        </w:rPr>
        <w:t> </w:t>
      </w:r>
      <w:r>
        <w:rPr>
          <w:w w:val="105"/>
        </w:rPr>
        <w:t>of</w:t>
      </w:r>
      <w:r>
        <w:rPr>
          <w:spacing w:val="-2"/>
          <w:w w:val="105"/>
        </w:rPr>
        <w:t> </w:t>
      </w:r>
      <w:r>
        <w:rPr>
          <w:w w:val="105"/>
        </w:rPr>
        <w:t>the</w:t>
      </w:r>
      <w:r>
        <w:rPr>
          <w:spacing w:val="-2"/>
          <w:w w:val="105"/>
        </w:rPr>
        <w:t> </w:t>
      </w:r>
      <w:r>
        <w:rPr>
          <w:w w:val="105"/>
        </w:rPr>
        <w:t>world,</w:t>
      </w:r>
      <w:r>
        <w:rPr>
          <w:spacing w:val="-2"/>
          <w:w w:val="105"/>
        </w:rPr>
        <w:t> </w:t>
      </w:r>
      <w:r>
        <w:rPr>
          <w:w w:val="105"/>
        </w:rPr>
        <w:t>including</w:t>
      </w:r>
      <w:r>
        <w:rPr>
          <w:spacing w:val="-2"/>
          <w:w w:val="105"/>
        </w:rPr>
        <w:t> </w:t>
      </w:r>
      <w:r>
        <w:rPr>
          <w:w w:val="105"/>
        </w:rPr>
        <w:t>Europe</w:t>
      </w:r>
      <w:r>
        <w:rPr>
          <w:spacing w:val="-2"/>
          <w:w w:val="105"/>
        </w:rPr>
        <w:t> </w:t>
      </w:r>
      <w:r>
        <w:rPr>
          <w:w w:val="105"/>
        </w:rPr>
        <w:t>and</w:t>
      </w:r>
      <w:r>
        <w:rPr>
          <w:spacing w:val="-2"/>
          <w:w w:val="105"/>
        </w:rPr>
        <w:t> </w:t>
      </w:r>
      <w:r>
        <w:rPr>
          <w:w w:val="105"/>
        </w:rPr>
        <w:t>Asia/Pacific. We</w:t>
      </w:r>
      <w:r>
        <w:rPr>
          <w:spacing w:val="-6"/>
          <w:w w:val="105"/>
        </w:rPr>
        <w:t> </w:t>
      </w:r>
      <w:r>
        <w:rPr>
          <w:w w:val="105"/>
        </w:rPr>
        <w:t>were</w:t>
      </w:r>
      <w:r>
        <w:rPr>
          <w:spacing w:val="-6"/>
          <w:w w:val="105"/>
        </w:rPr>
        <w:t> </w:t>
      </w:r>
      <w:r>
        <w:rPr>
          <w:w w:val="105"/>
        </w:rPr>
        <w:t>listed</w:t>
      </w:r>
      <w:r>
        <w:rPr>
          <w:spacing w:val="-6"/>
          <w:w w:val="105"/>
        </w:rPr>
        <w:t> </w:t>
      </w:r>
      <w:r>
        <w:rPr>
          <w:w w:val="105"/>
        </w:rPr>
        <w:t>by</w:t>
      </w:r>
      <w:r>
        <w:rPr>
          <w:spacing w:val="-6"/>
          <w:w w:val="105"/>
        </w:rPr>
        <w:t> </w:t>
      </w:r>
      <w:r>
        <w:rPr>
          <w:w w:val="105"/>
        </w:rPr>
        <w:t>Forbes</w:t>
      </w:r>
      <w:r>
        <w:rPr>
          <w:spacing w:val="-6"/>
          <w:w w:val="105"/>
        </w:rPr>
        <w:t> </w:t>
      </w:r>
      <w:r>
        <w:rPr>
          <w:w w:val="105"/>
        </w:rPr>
        <w:t>among</w:t>
      </w:r>
      <w:r>
        <w:rPr>
          <w:spacing w:val="-6"/>
          <w:w w:val="105"/>
        </w:rPr>
        <w:t> </w:t>
      </w:r>
      <w:r>
        <w:rPr>
          <w:w w:val="105"/>
        </w:rPr>
        <w:t>the</w:t>
      </w:r>
      <w:r>
        <w:rPr>
          <w:spacing w:val="-6"/>
          <w:w w:val="105"/>
        </w:rPr>
        <w:t> </w:t>
      </w:r>
      <w:r>
        <w:rPr>
          <w:w w:val="105"/>
        </w:rPr>
        <w:t>World’s</w:t>
      </w:r>
      <w:r>
        <w:rPr>
          <w:spacing w:val="-6"/>
          <w:w w:val="105"/>
        </w:rPr>
        <w:t> </w:t>
      </w:r>
      <w:r>
        <w:rPr>
          <w:w w:val="105"/>
        </w:rPr>
        <w:t>Best</w:t>
      </w:r>
      <w:r>
        <w:rPr>
          <w:spacing w:val="-6"/>
          <w:w w:val="105"/>
        </w:rPr>
        <w:t> </w:t>
      </w:r>
      <w:r>
        <w:rPr>
          <w:w w:val="105"/>
        </w:rPr>
        <w:t>Employers</w:t>
      </w:r>
      <w:r>
        <w:rPr>
          <w:spacing w:val="-6"/>
          <w:w w:val="105"/>
        </w:rPr>
        <w:t> </w:t>
      </w:r>
      <w:r>
        <w:rPr>
          <w:w w:val="105"/>
        </w:rPr>
        <w:t>and</w:t>
      </w:r>
      <w:r>
        <w:rPr>
          <w:spacing w:val="-6"/>
          <w:w w:val="105"/>
        </w:rPr>
        <w:t> </w:t>
      </w:r>
      <w:r>
        <w:rPr>
          <w:w w:val="105"/>
        </w:rPr>
        <w:t>by</w:t>
      </w:r>
      <w:r>
        <w:rPr>
          <w:spacing w:val="-6"/>
          <w:w w:val="105"/>
        </w:rPr>
        <w:t> </w:t>
      </w:r>
      <w:r>
        <w:rPr>
          <w:w w:val="105"/>
        </w:rPr>
        <w:t>the</w:t>
      </w:r>
      <w:r>
        <w:rPr>
          <w:spacing w:val="-6"/>
          <w:w w:val="105"/>
        </w:rPr>
        <w:t> </w:t>
      </w:r>
      <w:r>
        <w:rPr>
          <w:w w:val="105"/>
        </w:rPr>
        <w:t>Financial </w:t>
      </w:r>
      <w:r>
        <w:rPr/>
        <w:t>Times</w:t>
      </w:r>
      <w:r>
        <w:rPr>
          <w:spacing w:val="24"/>
        </w:rPr>
        <w:t> </w:t>
      </w:r>
      <w:r>
        <w:rPr/>
        <w:t>as</w:t>
      </w:r>
      <w:r>
        <w:rPr>
          <w:spacing w:val="24"/>
        </w:rPr>
        <w:t> </w:t>
      </w:r>
      <w:r>
        <w:rPr/>
        <w:t>a</w:t>
      </w:r>
      <w:r>
        <w:rPr>
          <w:spacing w:val="24"/>
        </w:rPr>
        <w:t> </w:t>
      </w:r>
      <w:r>
        <w:rPr/>
        <w:t>Leader</w:t>
      </w:r>
      <w:r>
        <w:rPr>
          <w:spacing w:val="24"/>
        </w:rPr>
        <w:t> </w:t>
      </w:r>
      <w:r>
        <w:rPr/>
        <w:t>in</w:t>
      </w:r>
      <w:r>
        <w:rPr>
          <w:spacing w:val="24"/>
        </w:rPr>
        <w:t> </w:t>
      </w:r>
      <w:r>
        <w:rPr/>
        <w:t>Diversity</w:t>
      </w:r>
      <w:r>
        <w:rPr>
          <w:spacing w:val="24"/>
        </w:rPr>
        <w:t> </w:t>
      </w:r>
      <w:r>
        <w:rPr/>
        <w:t>for</w:t>
      </w:r>
      <w:r>
        <w:rPr>
          <w:spacing w:val="24"/>
        </w:rPr>
        <w:t> </w:t>
      </w:r>
      <w:r>
        <w:rPr/>
        <w:t>Europe.</w:t>
      </w:r>
      <w:r>
        <w:rPr>
          <w:spacing w:val="24"/>
        </w:rPr>
        <w:t> </w:t>
      </w:r>
      <w:r>
        <w:rPr/>
        <w:t>In</w:t>
      </w:r>
      <w:r>
        <w:rPr>
          <w:spacing w:val="24"/>
        </w:rPr>
        <w:t> </w:t>
      </w:r>
      <w:r>
        <w:rPr/>
        <w:t>Germany,</w:t>
      </w:r>
      <w:r>
        <w:rPr>
          <w:spacing w:val="24"/>
        </w:rPr>
        <w:t> </w:t>
      </w:r>
      <w:r>
        <w:rPr/>
        <w:t>we</w:t>
      </w:r>
      <w:r>
        <w:rPr>
          <w:spacing w:val="24"/>
        </w:rPr>
        <w:t> </w:t>
      </w:r>
      <w:r>
        <w:rPr/>
        <w:t>were</w:t>
      </w:r>
      <w:r>
        <w:rPr>
          <w:spacing w:val="24"/>
        </w:rPr>
        <w:t> </w:t>
      </w:r>
      <w:r>
        <w:rPr/>
        <w:t>named</w:t>
      </w:r>
      <w:r>
        <w:rPr>
          <w:spacing w:val="24"/>
        </w:rPr>
        <w:t> </w:t>
      </w:r>
      <w:r>
        <w:rPr/>
        <w:t>“Company of the Year” at the German Diversity Awards and in Mexico we were among the best </w:t>
      </w:r>
      <w:r>
        <w:rPr>
          <w:w w:val="105"/>
        </w:rPr>
        <w:t>places</w:t>
      </w:r>
      <w:r>
        <w:rPr>
          <w:spacing w:val="-6"/>
          <w:w w:val="105"/>
        </w:rPr>
        <w:t> </w:t>
      </w:r>
      <w:r>
        <w:rPr>
          <w:w w:val="105"/>
        </w:rPr>
        <w:t>to</w:t>
      </w:r>
      <w:r>
        <w:rPr>
          <w:spacing w:val="-6"/>
          <w:w w:val="105"/>
        </w:rPr>
        <w:t> </w:t>
      </w:r>
      <w:r>
        <w:rPr>
          <w:w w:val="105"/>
        </w:rPr>
        <w:t>work</w:t>
      </w:r>
      <w:r>
        <w:rPr>
          <w:spacing w:val="-6"/>
          <w:w w:val="105"/>
        </w:rPr>
        <w:t> </w:t>
      </w:r>
      <w:r>
        <w:rPr>
          <w:w w:val="105"/>
        </w:rPr>
        <w:t>for</w:t>
      </w:r>
      <w:r>
        <w:rPr>
          <w:spacing w:val="-6"/>
          <w:w w:val="105"/>
        </w:rPr>
        <w:t> </w:t>
      </w:r>
      <w:r>
        <w:rPr>
          <w:w w:val="105"/>
        </w:rPr>
        <w:t>women</w:t>
      </w:r>
      <w:r>
        <w:rPr>
          <w:spacing w:val="-6"/>
          <w:w w:val="105"/>
        </w:rPr>
        <w:t> </w:t>
      </w:r>
      <w:r>
        <w:rPr>
          <w:w w:val="105"/>
        </w:rPr>
        <w:t>in</w:t>
      </w:r>
      <w:r>
        <w:rPr>
          <w:spacing w:val="-6"/>
          <w:w w:val="105"/>
        </w:rPr>
        <w:t> </w:t>
      </w:r>
      <w:r>
        <w:rPr>
          <w:w w:val="105"/>
        </w:rPr>
        <w:t>Expansión’s</w:t>
      </w:r>
      <w:r>
        <w:rPr>
          <w:spacing w:val="-6"/>
          <w:w w:val="105"/>
        </w:rPr>
        <w:t> </w:t>
      </w:r>
      <w:r>
        <w:rPr>
          <w:w w:val="105"/>
        </w:rPr>
        <w:t>ranking</w:t>
      </w:r>
      <w:r>
        <w:rPr>
          <w:spacing w:val="-6"/>
          <w:w w:val="105"/>
        </w:rPr>
        <w:t> </w:t>
      </w:r>
      <w:r>
        <w:rPr>
          <w:w w:val="105"/>
        </w:rPr>
        <w:t>“Súper</w:t>
      </w:r>
      <w:r>
        <w:rPr>
          <w:spacing w:val="-6"/>
          <w:w w:val="105"/>
        </w:rPr>
        <w:t> </w:t>
      </w:r>
      <w:r>
        <w:rPr>
          <w:w w:val="105"/>
        </w:rPr>
        <w:t>Empresas</w:t>
      </w:r>
      <w:r>
        <w:rPr>
          <w:spacing w:val="-6"/>
          <w:w w:val="105"/>
        </w:rPr>
        <w:t> </w:t>
      </w:r>
      <w:r>
        <w:rPr>
          <w:w w:val="105"/>
        </w:rPr>
        <w:t>Para</w:t>
      </w:r>
      <w:r>
        <w:rPr>
          <w:spacing w:val="-6"/>
          <w:w w:val="105"/>
        </w:rPr>
        <w:t> </w:t>
      </w:r>
      <w:r>
        <w:rPr>
          <w:w w:val="105"/>
        </w:rPr>
        <w:t>Mujeres”.</w:t>
      </w:r>
    </w:p>
    <w:p>
      <w:pPr>
        <w:pStyle w:val="BodyText"/>
        <w:spacing w:line="278" w:lineRule="auto" w:before="324"/>
        <w:ind w:right="635"/>
      </w:pPr>
      <w:r>
        <w:rPr/>
        <w:t>The COVID-19 pandemic eased in Europe and the Americas, but the situation for </w:t>
      </w:r>
      <w:r>
        <w:rPr>
          <w:w w:val="105"/>
        </w:rPr>
        <w:t>our</w:t>
      </w:r>
      <w:r>
        <w:rPr>
          <w:spacing w:val="-1"/>
          <w:w w:val="105"/>
        </w:rPr>
        <w:t> </w:t>
      </w:r>
      <w:r>
        <w:rPr>
          <w:w w:val="105"/>
        </w:rPr>
        <w:t>store</w:t>
      </w:r>
      <w:r>
        <w:rPr>
          <w:spacing w:val="-1"/>
          <w:w w:val="105"/>
        </w:rPr>
        <w:t> </w:t>
      </w:r>
      <w:r>
        <w:rPr>
          <w:w w:val="105"/>
        </w:rPr>
        <w:t>network</w:t>
      </w:r>
      <w:r>
        <w:rPr>
          <w:spacing w:val="-1"/>
          <w:w w:val="105"/>
        </w:rPr>
        <w:t> </w:t>
      </w:r>
      <w:r>
        <w:rPr>
          <w:w w:val="105"/>
        </w:rPr>
        <w:t>and</w:t>
      </w:r>
      <w:r>
        <w:rPr>
          <w:spacing w:val="-1"/>
          <w:w w:val="105"/>
        </w:rPr>
        <w:t> </w:t>
      </w:r>
      <w:r>
        <w:rPr>
          <w:w w:val="105"/>
        </w:rPr>
        <w:t>our</w:t>
      </w:r>
      <w:r>
        <w:rPr>
          <w:spacing w:val="-1"/>
          <w:w w:val="105"/>
        </w:rPr>
        <w:t> </w:t>
      </w:r>
      <w:r>
        <w:rPr>
          <w:w w:val="105"/>
        </w:rPr>
        <w:t>supply</w:t>
      </w:r>
      <w:r>
        <w:rPr>
          <w:spacing w:val="-1"/>
          <w:w w:val="105"/>
        </w:rPr>
        <w:t> </w:t>
      </w:r>
      <w:r>
        <w:rPr>
          <w:w w:val="105"/>
        </w:rPr>
        <w:t>chain</w:t>
      </w:r>
      <w:r>
        <w:rPr>
          <w:spacing w:val="-1"/>
          <w:w w:val="105"/>
        </w:rPr>
        <w:t> </w:t>
      </w:r>
      <w:r>
        <w:rPr>
          <w:w w:val="105"/>
        </w:rPr>
        <w:t>remained</w:t>
      </w:r>
      <w:r>
        <w:rPr>
          <w:spacing w:val="-1"/>
          <w:w w:val="105"/>
        </w:rPr>
        <w:t> </w:t>
      </w:r>
      <w:r>
        <w:rPr>
          <w:w w:val="105"/>
        </w:rPr>
        <w:t>challenging</w:t>
      </w:r>
      <w:r>
        <w:rPr>
          <w:spacing w:val="-1"/>
          <w:w w:val="105"/>
        </w:rPr>
        <w:t> </w:t>
      </w:r>
      <w:r>
        <w:rPr>
          <w:w w:val="105"/>
        </w:rPr>
        <w:t>in</w:t>
      </w:r>
      <w:r>
        <w:rPr>
          <w:spacing w:val="-1"/>
          <w:w w:val="105"/>
        </w:rPr>
        <w:t> </w:t>
      </w:r>
      <w:r>
        <w:rPr>
          <w:w w:val="105"/>
        </w:rPr>
        <w:t>parts</w:t>
      </w:r>
      <w:r>
        <w:rPr>
          <w:spacing w:val="-1"/>
          <w:w w:val="105"/>
        </w:rPr>
        <w:t> </w:t>
      </w:r>
      <w:r>
        <w:rPr>
          <w:w w:val="105"/>
        </w:rPr>
        <w:t>of</w:t>
      </w:r>
      <w:r>
        <w:rPr>
          <w:spacing w:val="-1"/>
          <w:w w:val="105"/>
        </w:rPr>
        <w:t> </w:t>
      </w:r>
      <w:r>
        <w:rPr>
          <w:w w:val="105"/>
        </w:rPr>
        <w:t>Asia, especially</w:t>
      </w:r>
      <w:r>
        <w:rPr>
          <w:spacing w:val="-7"/>
          <w:w w:val="105"/>
        </w:rPr>
        <w:t> </w:t>
      </w:r>
      <w:r>
        <w:rPr>
          <w:w w:val="105"/>
        </w:rPr>
        <w:t>in</w:t>
      </w:r>
      <w:r>
        <w:rPr>
          <w:spacing w:val="-7"/>
          <w:w w:val="105"/>
        </w:rPr>
        <w:t> </w:t>
      </w:r>
      <w:r>
        <w:rPr>
          <w:w w:val="105"/>
        </w:rPr>
        <w:t>China,</w:t>
      </w:r>
      <w:r>
        <w:rPr>
          <w:spacing w:val="-7"/>
          <w:w w:val="105"/>
        </w:rPr>
        <w:t> </w:t>
      </w:r>
      <w:r>
        <w:rPr>
          <w:w w:val="105"/>
        </w:rPr>
        <w:t>where</w:t>
      </w:r>
      <w:r>
        <w:rPr>
          <w:spacing w:val="-7"/>
          <w:w w:val="105"/>
        </w:rPr>
        <w:t> </w:t>
      </w:r>
      <w:r>
        <w:rPr>
          <w:w w:val="105"/>
        </w:rPr>
        <w:t>our</w:t>
      </w:r>
      <w:r>
        <w:rPr>
          <w:spacing w:val="-7"/>
          <w:w w:val="105"/>
        </w:rPr>
        <w:t> </w:t>
      </w:r>
      <w:r>
        <w:rPr>
          <w:w w:val="105"/>
        </w:rPr>
        <w:t>employees</w:t>
      </w:r>
      <w:r>
        <w:rPr>
          <w:spacing w:val="-7"/>
          <w:w w:val="105"/>
        </w:rPr>
        <w:t> </w:t>
      </w:r>
      <w:r>
        <w:rPr>
          <w:w w:val="105"/>
        </w:rPr>
        <w:t>did</w:t>
      </w:r>
      <w:r>
        <w:rPr>
          <w:spacing w:val="-7"/>
          <w:w w:val="105"/>
        </w:rPr>
        <w:t> </w:t>
      </w:r>
      <w:r>
        <w:rPr>
          <w:w w:val="105"/>
        </w:rPr>
        <w:t>an</w:t>
      </w:r>
      <w:r>
        <w:rPr>
          <w:spacing w:val="-7"/>
          <w:w w:val="105"/>
        </w:rPr>
        <w:t> </w:t>
      </w:r>
      <w:r>
        <w:rPr>
          <w:w w:val="105"/>
        </w:rPr>
        <w:t>exceptional</w:t>
      </w:r>
      <w:r>
        <w:rPr>
          <w:spacing w:val="-7"/>
          <w:w w:val="105"/>
        </w:rPr>
        <w:t> </w:t>
      </w:r>
      <w:r>
        <w:rPr>
          <w:w w:val="105"/>
        </w:rPr>
        <w:t>job</w:t>
      </w:r>
      <w:r>
        <w:rPr>
          <w:spacing w:val="-7"/>
          <w:w w:val="105"/>
        </w:rPr>
        <w:t> </w:t>
      </w:r>
      <w:r>
        <w:rPr>
          <w:w w:val="105"/>
        </w:rPr>
        <w:t>despite</w:t>
      </w:r>
      <w:r>
        <w:rPr>
          <w:spacing w:val="-7"/>
          <w:w w:val="105"/>
        </w:rPr>
        <w:t> </w:t>
      </w:r>
      <w:r>
        <w:rPr>
          <w:w w:val="105"/>
        </w:rPr>
        <w:t>the </w:t>
      </w:r>
      <w:r>
        <w:rPr/>
        <w:t>repeated lockdowns. The tireless work of our sourcing teams ensured that supply</w:t>
      </w:r>
      <w:r>
        <w:rPr>
          <w:spacing w:val="80"/>
          <w:w w:val="105"/>
        </w:rPr>
        <w:t> </w:t>
      </w:r>
      <w:r>
        <w:rPr>
          <w:w w:val="105"/>
        </w:rPr>
        <w:t>chain</w:t>
      </w:r>
      <w:r>
        <w:rPr>
          <w:spacing w:val="-6"/>
          <w:w w:val="105"/>
        </w:rPr>
        <w:t> </w:t>
      </w:r>
      <w:r>
        <w:rPr>
          <w:w w:val="105"/>
        </w:rPr>
        <w:t>disruptions</w:t>
      </w:r>
      <w:r>
        <w:rPr>
          <w:spacing w:val="-6"/>
          <w:w w:val="105"/>
        </w:rPr>
        <w:t> </w:t>
      </w:r>
      <w:r>
        <w:rPr>
          <w:w w:val="105"/>
        </w:rPr>
        <w:t>were</w:t>
      </w:r>
      <w:r>
        <w:rPr>
          <w:spacing w:val="-6"/>
          <w:w w:val="105"/>
        </w:rPr>
        <w:t> </w:t>
      </w:r>
      <w:r>
        <w:rPr>
          <w:w w:val="105"/>
        </w:rPr>
        <w:t>kept</w:t>
      </w:r>
      <w:r>
        <w:rPr>
          <w:spacing w:val="-6"/>
          <w:w w:val="105"/>
        </w:rPr>
        <w:t> </w:t>
      </w:r>
      <w:r>
        <w:rPr>
          <w:w w:val="105"/>
        </w:rPr>
        <w:t>to</w:t>
      </w:r>
      <w:r>
        <w:rPr>
          <w:spacing w:val="-6"/>
          <w:w w:val="105"/>
        </w:rPr>
        <w:t> </w:t>
      </w:r>
      <w:r>
        <w:rPr>
          <w:w w:val="105"/>
        </w:rPr>
        <w:t>a</w:t>
      </w:r>
      <w:r>
        <w:rPr>
          <w:spacing w:val="-6"/>
          <w:w w:val="105"/>
        </w:rPr>
        <w:t> </w:t>
      </w:r>
      <w:r>
        <w:rPr>
          <w:w w:val="105"/>
        </w:rPr>
        <w:t>minimum</w:t>
      </w:r>
      <w:r>
        <w:rPr>
          <w:spacing w:val="-6"/>
          <w:w w:val="105"/>
        </w:rPr>
        <w:t> </w:t>
      </w:r>
      <w:r>
        <w:rPr>
          <w:w w:val="105"/>
        </w:rPr>
        <w:t>throughout</w:t>
      </w:r>
      <w:r>
        <w:rPr>
          <w:spacing w:val="-6"/>
          <w:w w:val="105"/>
        </w:rPr>
        <w:t> </w:t>
      </w:r>
      <w:r>
        <w:rPr>
          <w:w w:val="105"/>
        </w:rPr>
        <w:t>the</w:t>
      </w:r>
      <w:r>
        <w:rPr>
          <w:spacing w:val="-6"/>
          <w:w w:val="105"/>
        </w:rPr>
        <w:t> </w:t>
      </w:r>
      <w:r>
        <w:rPr>
          <w:w w:val="105"/>
        </w:rPr>
        <w:t>year.</w:t>
      </w:r>
    </w:p>
    <w:p>
      <w:pPr>
        <w:pStyle w:val="BodyText"/>
        <w:spacing w:line="278" w:lineRule="auto" w:before="311"/>
        <w:ind w:right="448"/>
      </w:pPr>
      <w:r>
        <w:rPr/>
        <w:t>PUMA’s brand heat was boosted further by the great performances of our athletes,</w:t>
      </w:r>
      <w:r>
        <w:rPr>
          <w:spacing w:val="40"/>
          <w:w w:val="105"/>
        </w:rPr>
        <w:t> </w:t>
      </w:r>
      <w:r>
        <w:rPr>
          <w:w w:val="105"/>
        </w:rPr>
        <w:t>who</w:t>
      </w:r>
      <w:r>
        <w:rPr>
          <w:spacing w:val="-1"/>
          <w:w w:val="105"/>
        </w:rPr>
        <w:t> </w:t>
      </w:r>
      <w:r>
        <w:rPr>
          <w:w w:val="105"/>
        </w:rPr>
        <w:t>underscored</w:t>
      </w:r>
      <w:r>
        <w:rPr>
          <w:spacing w:val="-1"/>
          <w:w w:val="105"/>
        </w:rPr>
        <w:t> </w:t>
      </w:r>
      <w:r>
        <w:rPr>
          <w:w w:val="105"/>
        </w:rPr>
        <w:t>our</w:t>
      </w:r>
      <w:r>
        <w:rPr>
          <w:spacing w:val="-1"/>
          <w:w w:val="105"/>
        </w:rPr>
        <w:t> </w:t>
      </w:r>
      <w:r>
        <w:rPr>
          <w:w w:val="105"/>
        </w:rPr>
        <w:t>credibility</w:t>
      </w:r>
      <w:r>
        <w:rPr>
          <w:spacing w:val="-1"/>
          <w:w w:val="105"/>
        </w:rPr>
        <w:t> </w:t>
      </w:r>
      <w:r>
        <w:rPr>
          <w:w w:val="105"/>
        </w:rPr>
        <w:t>as</w:t>
      </w:r>
      <w:r>
        <w:rPr>
          <w:spacing w:val="-1"/>
          <w:w w:val="105"/>
        </w:rPr>
        <w:t> </w:t>
      </w:r>
      <w:r>
        <w:rPr>
          <w:w w:val="105"/>
        </w:rPr>
        <w:t>a</w:t>
      </w:r>
      <w:r>
        <w:rPr>
          <w:spacing w:val="-1"/>
          <w:w w:val="105"/>
        </w:rPr>
        <w:t> </w:t>
      </w:r>
      <w:r>
        <w:rPr>
          <w:w w:val="105"/>
        </w:rPr>
        <w:t>sports</w:t>
      </w:r>
      <w:r>
        <w:rPr>
          <w:spacing w:val="-1"/>
          <w:w w:val="105"/>
        </w:rPr>
        <w:t> </w:t>
      </w:r>
      <w:r>
        <w:rPr>
          <w:w w:val="105"/>
        </w:rPr>
        <w:t>brand.</w:t>
      </w:r>
      <w:r>
        <w:rPr>
          <w:spacing w:val="-1"/>
          <w:w w:val="105"/>
        </w:rPr>
        <w:t> </w:t>
      </w:r>
      <w:r>
        <w:rPr>
          <w:w w:val="105"/>
        </w:rPr>
        <w:t>At</w:t>
      </w:r>
      <w:r>
        <w:rPr>
          <w:spacing w:val="-1"/>
          <w:w w:val="105"/>
        </w:rPr>
        <w:t> </w:t>
      </w:r>
      <w:r>
        <w:rPr>
          <w:w w:val="105"/>
        </w:rPr>
        <w:t>the</w:t>
      </w:r>
      <w:r>
        <w:rPr>
          <w:spacing w:val="-1"/>
          <w:w w:val="105"/>
        </w:rPr>
        <w:t> </w:t>
      </w:r>
      <w:r>
        <w:rPr>
          <w:w w:val="105"/>
        </w:rPr>
        <w:t>World</w:t>
      </w:r>
      <w:r>
        <w:rPr>
          <w:spacing w:val="-1"/>
          <w:w w:val="105"/>
        </w:rPr>
        <w:t> </w:t>
      </w:r>
      <w:r>
        <w:rPr>
          <w:w w:val="105"/>
        </w:rPr>
        <w:t>Athletics Championships in Eugene, Oregon, USA, Jamaican sprinter Shericka Jackson ran the</w:t>
      </w:r>
      <w:r>
        <w:rPr>
          <w:spacing w:val="-6"/>
          <w:w w:val="105"/>
        </w:rPr>
        <w:t> </w:t>
      </w:r>
      <w:r>
        <w:rPr>
          <w:w w:val="105"/>
        </w:rPr>
        <w:t>second</w:t>
      </w:r>
      <w:r>
        <w:rPr>
          <w:spacing w:val="-6"/>
          <w:w w:val="105"/>
        </w:rPr>
        <w:t> </w:t>
      </w:r>
      <w:r>
        <w:rPr>
          <w:w w:val="105"/>
        </w:rPr>
        <w:t>fastest</w:t>
      </w:r>
      <w:r>
        <w:rPr>
          <w:spacing w:val="-6"/>
          <w:w w:val="105"/>
        </w:rPr>
        <w:t> </w:t>
      </w:r>
      <w:r>
        <w:rPr>
          <w:w w:val="105"/>
        </w:rPr>
        <w:t>200m</w:t>
      </w:r>
      <w:r>
        <w:rPr>
          <w:spacing w:val="-6"/>
          <w:w w:val="105"/>
        </w:rPr>
        <w:t> </w:t>
      </w:r>
      <w:r>
        <w:rPr>
          <w:w w:val="105"/>
        </w:rPr>
        <w:t>time</w:t>
      </w:r>
      <w:r>
        <w:rPr>
          <w:spacing w:val="-6"/>
          <w:w w:val="105"/>
        </w:rPr>
        <w:t> </w:t>
      </w:r>
      <w:r>
        <w:rPr>
          <w:w w:val="105"/>
        </w:rPr>
        <w:t>in</w:t>
      </w:r>
      <w:r>
        <w:rPr>
          <w:spacing w:val="-6"/>
          <w:w w:val="105"/>
        </w:rPr>
        <w:t> </w:t>
      </w:r>
      <w:r>
        <w:rPr>
          <w:w w:val="105"/>
        </w:rPr>
        <w:t>history,</w:t>
      </w:r>
      <w:r>
        <w:rPr>
          <w:spacing w:val="-6"/>
          <w:w w:val="105"/>
        </w:rPr>
        <w:t> </w:t>
      </w:r>
      <w:r>
        <w:rPr>
          <w:w w:val="105"/>
        </w:rPr>
        <w:t>while</w:t>
      </w:r>
      <w:r>
        <w:rPr>
          <w:spacing w:val="-6"/>
          <w:w w:val="105"/>
        </w:rPr>
        <w:t> </w:t>
      </w:r>
      <w:r>
        <w:rPr>
          <w:w w:val="105"/>
        </w:rPr>
        <w:t>Swedish</w:t>
      </w:r>
      <w:r>
        <w:rPr>
          <w:spacing w:val="-6"/>
          <w:w w:val="105"/>
        </w:rPr>
        <w:t> </w:t>
      </w:r>
      <w:r>
        <w:rPr>
          <w:w w:val="105"/>
        </w:rPr>
        <w:t>pole</w:t>
      </w:r>
      <w:r>
        <w:rPr>
          <w:spacing w:val="-6"/>
          <w:w w:val="105"/>
        </w:rPr>
        <w:t> </w:t>
      </w:r>
      <w:r>
        <w:rPr>
          <w:w w:val="105"/>
        </w:rPr>
        <w:t>vaulter</w:t>
      </w:r>
      <w:r>
        <w:rPr>
          <w:spacing w:val="-6"/>
          <w:w w:val="105"/>
        </w:rPr>
        <w:t> </w:t>
      </w:r>
      <w:r>
        <w:rPr>
          <w:w w:val="105"/>
        </w:rPr>
        <w:t>Armand “Mondo”</w:t>
      </w:r>
      <w:r>
        <w:rPr>
          <w:spacing w:val="-9"/>
          <w:w w:val="105"/>
        </w:rPr>
        <w:t> </w:t>
      </w:r>
      <w:r>
        <w:rPr>
          <w:w w:val="105"/>
        </w:rPr>
        <w:t>Duplantis</w:t>
      </w:r>
      <w:r>
        <w:rPr>
          <w:spacing w:val="-9"/>
          <w:w w:val="105"/>
        </w:rPr>
        <w:t> </w:t>
      </w:r>
      <w:r>
        <w:rPr>
          <w:w w:val="105"/>
        </w:rPr>
        <w:t>set</w:t>
      </w:r>
      <w:r>
        <w:rPr>
          <w:spacing w:val="-9"/>
          <w:w w:val="105"/>
        </w:rPr>
        <w:t> </w:t>
      </w:r>
      <w:r>
        <w:rPr>
          <w:w w:val="105"/>
        </w:rPr>
        <w:t>yet</w:t>
      </w:r>
      <w:r>
        <w:rPr>
          <w:spacing w:val="-9"/>
          <w:w w:val="105"/>
        </w:rPr>
        <w:t> </w:t>
      </w:r>
      <w:r>
        <w:rPr>
          <w:w w:val="105"/>
        </w:rPr>
        <w:t>another</w:t>
      </w:r>
      <w:r>
        <w:rPr>
          <w:spacing w:val="-9"/>
          <w:w w:val="105"/>
        </w:rPr>
        <w:t> </w:t>
      </w:r>
      <w:r>
        <w:rPr>
          <w:w w:val="105"/>
        </w:rPr>
        <w:t>world</w:t>
      </w:r>
      <w:r>
        <w:rPr>
          <w:spacing w:val="-9"/>
          <w:w w:val="105"/>
        </w:rPr>
        <w:t> </w:t>
      </w:r>
      <w:r>
        <w:rPr>
          <w:w w:val="105"/>
        </w:rPr>
        <w:t>record</w:t>
      </w:r>
      <w:r>
        <w:rPr>
          <w:spacing w:val="-9"/>
          <w:w w:val="105"/>
        </w:rPr>
        <w:t> </w:t>
      </w:r>
      <w:r>
        <w:rPr>
          <w:w w:val="105"/>
        </w:rPr>
        <w:t>of</w:t>
      </w:r>
      <w:r>
        <w:rPr>
          <w:spacing w:val="-9"/>
          <w:w w:val="105"/>
        </w:rPr>
        <w:t> </w:t>
      </w:r>
      <w:r>
        <w:rPr>
          <w:w w:val="105"/>
        </w:rPr>
        <w:t>6.21</w:t>
      </w:r>
      <w:r>
        <w:rPr>
          <w:spacing w:val="-9"/>
          <w:w w:val="105"/>
        </w:rPr>
        <w:t> </w:t>
      </w:r>
      <w:r>
        <w:rPr>
          <w:w w:val="105"/>
        </w:rPr>
        <w:t>meters</w:t>
      </w:r>
      <w:r>
        <w:rPr>
          <w:spacing w:val="-9"/>
          <w:w w:val="105"/>
        </w:rPr>
        <w:t> </w:t>
      </w:r>
      <w:r>
        <w:rPr>
          <w:w w:val="105"/>
        </w:rPr>
        <w:t>and</w:t>
      </w:r>
      <w:r>
        <w:rPr>
          <w:spacing w:val="-9"/>
          <w:w w:val="105"/>
        </w:rPr>
        <w:t> </w:t>
      </w:r>
      <w:r>
        <w:rPr>
          <w:w w:val="105"/>
        </w:rPr>
        <w:t>was</w:t>
      </w:r>
      <w:r>
        <w:rPr>
          <w:spacing w:val="-9"/>
          <w:w w:val="105"/>
        </w:rPr>
        <w:t> </w:t>
      </w:r>
      <w:r>
        <w:rPr>
          <w:w w:val="105"/>
        </w:rPr>
        <w:t>named “World</w:t>
      </w:r>
      <w:r>
        <w:rPr>
          <w:spacing w:val="-12"/>
          <w:w w:val="105"/>
        </w:rPr>
        <w:t> </w:t>
      </w:r>
      <w:r>
        <w:rPr>
          <w:w w:val="105"/>
        </w:rPr>
        <w:t>Athlete</w:t>
      </w:r>
      <w:r>
        <w:rPr>
          <w:spacing w:val="-12"/>
          <w:w w:val="105"/>
        </w:rPr>
        <w:t> </w:t>
      </w:r>
      <w:r>
        <w:rPr>
          <w:w w:val="105"/>
        </w:rPr>
        <w:t>of</w:t>
      </w:r>
      <w:r>
        <w:rPr>
          <w:spacing w:val="-12"/>
          <w:w w:val="105"/>
        </w:rPr>
        <w:t> </w:t>
      </w:r>
      <w:r>
        <w:rPr>
          <w:w w:val="105"/>
        </w:rPr>
        <w:t>the</w:t>
      </w:r>
      <w:r>
        <w:rPr>
          <w:spacing w:val="-12"/>
          <w:w w:val="105"/>
        </w:rPr>
        <w:t> </w:t>
      </w:r>
      <w:r>
        <w:rPr>
          <w:w w:val="105"/>
        </w:rPr>
        <w:t>Year.”</w:t>
      </w:r>
      <w:r>
        <w:rPr>
          <w:spacing w:val="-12"/>
          <w:w w:val="105"/>
        </w:rPr>
        <w:t> </w:t>
      </w:r>
      <w:r>
        <w:rPr>
          <w:w w:val="105"/>
        </w:rPr>
        <w:t>Another</w:t>
      </w:r>
      <w:r>
        <w:rPr>
          <w:spacing w:val="-12"/>
          <w:w w:val="105"/>
        </w:rPr>
        <w:t> </w:t>
      </w:r>
      <w:r>
        <w:rPr>
          <w:w w:val="105"/>
        </w:rPr>
        <w:t>gold</w:t>
      </w:r>
      <w:r>
        <w:rPr>
          <w:spacing w:val="-12"/>
          <w:w w:val="105"/>
        </w:rPr>
        <w:t> </w:t>
      </w:r>
      <w:r>
        <w:rPr>
          <w:w w:val="105"/>
        </w:rPr>
        <w:t>went</w:t>
      </w:r>
      <w:r>
        <w:rPr>
          <w:spacing w:val="-12"/>
          <w:w w:val="105"/>
        </w:rPr>
        <w:t> </w:t>
      </w:r>
      <w:r>
        <w:rPr>
          <w:w w:val="105"/>
        </w:rPr>
        <w:t>to</w:t>
      </w:r>
      <w:r>
        <w:rPr>
          <w:spacing w:val="-12"/>
          <w:w w:val="105"/>
        </w:rPr>
        <w:t> </w:t>
      </w:r>
      <w:r>
        <w:rPr>
          <w:w w:val="105"/>
        </w:rPr>
        <w:t>Portuguese</w:t>
      </w:r>
      <w:r>
        <w:rPr>
          <w:spacing w:val="-12"/>
          <w:w w:val="105"/>
        </w:rPr>
        <w:t> </w:t>
      </w:r>
      <w:r>
        <w:rPr>
          <w:w w:val="105"/>
        </w:rPr>
        <w:t>athlete</w:t>
      </w:r>
      <w:r>
        <w:rPr>
          <w:spacing w:val="-12"/>
          <w:w w:val="105"/>
        </w:rPr>
        <w:t> </w:t>
      </w:r>
      <w:r>
        <w:rPr>
          <w:w w:val="105"/>
        </w:rPr>
        <w:t>Pedro Pichardo</w:t>
      </w:r>
      <w:r>
        <w:rPr>
          <w:spacing w:val="-6"/>
          <w:w w:val="105"/>
        </w:rPr>
        <w:t> </w:t>
      </w:r>
      <w:r>
        <w:rPr>
          <w:w w:val="105"/>
        </w:rPr>
        <w:t>in</w:t>
      </w:r>
      <w:r>
        <w:rPr>
          <w:spacing w:val="-6"/>
          <w:w w:val="105"/>
        </w:rPr>
        <w:t> </w:t>
      </w:r>
      <w:r>
        <w:rPr>
          <w:w w:val="105"/>
        </w:rPr>
        <w:t>the</w:t>
      </w:r>
      <w:r>
        <w:rPr>
          <w:spacing w:val="-6"/>
          <w:w w:val="105"/>
        </w:rPr>
        <w:t> </w:t>
      </w:r>
      <w:r>
        <w:rPr>
          <w:w w:val="105"/>
        </w:rPr>
        <w:t>triple</w:t>
      </w:r>
      <w:r>
        <w:rPr>
          <w:spacing w:val="-6"/>
          <w:w w:val="105"/>
        </w:rPr>
        <w:t> </w:t>
      </w:r>
      <w:r>
        <w:rPr>
          <w:w w:val="105"/>
        </w:rPr>
        <w:t>jump</w:t>
      </w:r>
      <w:r>
        <w:rPr>
          <w:spacing w:val="-6"/>
          <w:w w:val="105"/>
        </w:rPr>
        <w:t> </w:t>
      </w:r>
      <w:r>
        <w:rPr>
          <w:w w:val="105"/>
        </w:rPr>
        <w:t>with</w:t>
      </w:r>
      <w:r>
        <w:rPr>
          <w:spacing w:val="-6"/>
          <w:w w:val="105"/>
        </w:rPr>
        <w:t> </w:t>
      </w:r>
      <w:r>
        <w:rPr>
          <w:w w:val="105"/>
        </w:rPr>
        <w:t>the</w:t>
      </w:r>
      <w:r>
        <w:rPr>
          <w:spacing w:val="-6"/>
          <w:w w:val="105"/>
        </w:rPr>
        <w:t> </w:t>
      </w:r>
      <w:r>
        <w:rPr>
          <w:w w:val="105"/>
        </w:rPr>
        <w:t>best</w:t>
      </w:r>
      <w:r>
        <w:rPr>
          <w:spacing w:val="-6"/>
          <w:w w:val="105"/>
        </w:rPr>
        <w:t> </w:t>
      </w:r>
      <w:r>
        <w:rPr>
          <w:w w:val="105"/>
        </w:rPr>
        <w:t>performance</w:t>
      </w:r>
      <w:r>
        <w:rPr>
          <w:spacing w:val="-6"/>
          <w:w w:val="105"/>
        </w:rPr>
        <w:t> </w:t>
      </w:r>
      <w:r>
        <w:rPr>
          <w:w w:val="105"/>
        </w:rPr>
        <w:t>of</w:t>
      </w:r>
      <w:r>
        <w:rPr>
          <w:spacing w:val="-6"/>
          <w:w w:val="105"/>
        </w:rPr>
        <w:t> </w:t>
      </w:r>
      <w:r>
        <w:rPr>
          <w:w w:val="105"/>
        </w:rPr>
        <w:t>the</w:t>
      </w:r>
      <w:r>
        <w:rPr>
          <w:spacing w:val="-6"/>
          <w:w w:val="105"/>
        </w:rPr>
        <w:t> </w:t>
      </w:r>
      <w:r>
        <w:rPr>
          <w:w w:val="105"/>
        </w:rPr>
        <w:t>year.</w:t>
      </w:r>
    </w:p>
    <w:p>
      <w:pPr>
        <w:pStyle w:val="BodyText"/>
        <w:spacing w:line="278" w:lineRule="auto" w:before="320"/>
        <w:ind w:right="448"/>
      </w:pPr>
      <w:r>
        <w:rPr/>
        <w:t>Our Ukrainian PUMA athlete Yaroslava Mahuchikh won the gold in the high jump at </w:t>
      </w:r>
      <w:r>
        <w:rPr>
          <w:w w:val="105"/>
        </w:rPr>
        <w:t>the</w:t>
      </w:r>
      <w:r>
        <w:rPr>
          <w:spacing w:val="-3"/>
          <w:w w:val="105"/>
        </w:rPr>
        <w:t> </w:t>
      </w:r>
      <w:r>
        <w:rPr>
          <w:w w:val="105"/>
        </w:rPr>
        <w:t>World</w:t>
      </w:r>
      <w:r>
        <w:rPr>
          <w:spacing w:val="-3"/>
          <w:w w:val="105"/>
        </w:rPr>
        <w:t> </w:t>
      </w:r>
      <w:r>
        <w:rPr>
          <w:w w:val="105"/>
        </w:rPr>
        <w:t>Indoor</w:t>
      </w:r>
      <w:r>
        <w:rPr>
          <w:spacing w:val="-3"/>
          <w:w w:val="105"/>
        </w:rPr>
        <w:t> </w:t>
      </w:r>
      <w:r>
        <w:rPr>
          <w:w w:val="105"/>
        </w:rPr>
        <w:t>Championships</w:t>
      </w:r>
      <w:r>
        <w:rPr>
          <w:spacing w:val="-3"/>
          <w:w w:val="105"/>
        </w:rPr>
        <w:t> </w:t>
      </w:r>
      <w:r>
        <w:rPr>
          <w:w w:val="105"/>
        </w:rPr>
        <w:t>in</w:t>
      </w:r>
      <w:r>
        <w:rPr>
          <w:spacing w:val="-3"/>
          <w:w w:val="105"/>
        </w:rPr>
        <w:t> </w:t>
      </w:r>
      <w:r>
        <w:rPr>
          <w:w w:val="105"/>
        </w:rPr>
        <w:t>Belgrade,</w:t>
      </w:r>
      <w:r>
        <w:rPr>
          <w:spacing w:val="-3"/>
          <w:w w:val="105"/>
        </w:rPr>
        <w:t> </w:t>
      </w:r>
      <w:r>
        <w:rPr>
          <w:w w:val="105"/>
        </w:rPr>
        <w:t>Serbia</w:t>
      </w:r>
      <w:r>
        <w:rPr>
          <w:spacing w:val="-3"/>
          <w:w w:val="105"/>
        </w:rPr>
        <w:t> </w:t>
      </w:r>
      <w:r>
        <w:rPr>
          <w:w w:val="105"/>
        </w:rPr>
        <w:t>and</w:t>
      </w:r>
      <w:r>
        <w:rPr>
          <w:spacing w:val="-3"/>
          <w:w w:val="105"/>
        </w:rPr>
        <w:t> </w:t>
      </w:r>
      <w:r>
        <w:rPr>
          <w:w w:val="105"/>
        </w:rPr>
        <w:t>the</w:t>
      </w:r>
      <w:r>
        <w:rPr>
          <w:spacing w:val="-3"/>
          <w:w w:val="105"/>
        </w:rPr>
        <w:t> </w:t>
      </w:r>
      <w:r>
        <w:rPr>
          <w:w w:val="105"/>
        </w:rPr>
        <w:t>European Championships</w:t>
      </w:r>
      <w:r>
        <w:rPr>
          <w:spacing w:val="-4"/>
          <w:w w:val="105"/>
        </w:rPr>
        <w:t> </w:t>
      </w:r>
      <w:r>
        <w:rPr>
          <w:w w:val="105"/>
        </w:rPr>
        <w:t>in</w:t>
      </w:r>
      <w:r>
        <w:rPr>
          <w:spacing w:val="-4"/>
          <w:w w:val="105"/>
        </w:rPr>
        <w:t> </w:t>
      </w:r>
      <w:r>
        <w:rPr>
          <w:w w:val="105"/>
        </w:rPr>
        <w:t>Munich,</w:t>
      </w:r>
      <w:r>
        <w:rPr>
          <w:spacing w:val="-4"/>
          <w:w w:val="105"/>
        </w:rPr>
        <w:t> </w:t>
      </w:r>
      <w:r>
        <w:rPr>
          <w:w w:val="105"/>
        </w:rPr>
        <w:t>Germany.</w:t>
      </w:r>
      <w:r>
        <w:rPr>
          <w:spacing w:val="-4"/>
          <w:w w:val="105"/>
        </w:rPr>
        <w:t> </w:t>
      </w:r>
      <w:r>
        <w:rPr>
          <w:w w:val="105"/>
        </w:rPr>
        <w:t>Her</w:t>
      </w:r>
      <w:r>
        <w:rPr>
          <w:spacing w:val="-4"/>
          <w:w w:val="105"/>
        </w:rPr>
        <w:t> </w:t>
      </w:r>
      <w:r>
        <w:rPr>
          <w:w w:val="105"/>
        </w:rPr>
        <w:t>win</w:t>
      </w:r>
      <w:r>
        <w:rPr>
          <w:spacing w:val="-4"/>
          <w:w w:val="105"/>
        </w:rPr>
        <w:t> </w:t>
      </w:r>
      <w:r>
        <w:rPr>
          <w:w w:val="105"/>
        </w:rPr>
        <w:t>in</w:t>
      </w:r>
      <w:r>
        <w:rPr>
          <w:spacing w:val="-4"/>
          <w:w w:val="105"/>
        </w:rPr>
        <w:t> </w:t>
      </w:r>
      <w:r>
        <w:rPr>
          <w:w w:val="105"/>
        </w:rPr>
        <w:t>Belgrade</w:t>
      </w:r>
      <w:r>
        <w:rPr>
          <w:spacing w:val="-4"/>
          <w:w w:val="105"/>
        </w:rPr>
        <w:t> </w:t>
      </w:r>
      <w:r>
        <w:rPr>
          <w:w w:val="105"/>
        </w:rPr>
        <w:t>was</w:t>
      </w:r>
      <w:r>
        <w:rPr>
          <w:spacing w:val="-4"/>
          <w:w w:val="105"/>
        </w:rPr>
        <w:t> </w:t>
      </w:r>
      <w:r>
        <w:rPr>
          <w:w w:val="105"/>
        </w:rPr>
        <w:t>a</w:t>
      </w:r>
      <w:r>
        <w:rPr>
          <w:spacing w:val="-4"/>
          <w:w w:val="105"/>
        </w:rPr>
        <w:t> </w:t>
      </w:r>
      <w:r>
        <w:rPr>
          <w:w w:val="105"/>
        </w:rPr>
        <w:t>very</w:t>
      </w:r>
      <w:r>
        <w:rPr>
          <w:spacing w:val="-4"/>
          <w:w w:val="105"/>
        </w:rPr>
        <w:t> </w:t>
      </w:r>
      <w:r>
        <w:rPr>
          <w:w w:val="105"/>
        </w:rPr>
        <w:t>emotional </w:t>
      </w:r>
      <w:r>
        <w:rPr/>
        <w:t>moment, after she took a difficult three-day journey by car at the start of the war in </w:t>
      </w:r>
      <w:r>
        <w:rPr>
          <w:w w:val="105"/>
        </w:rPr>
        <w:t>Ukraine to travel to the event in Serbia.</w:t>
      </w:r>
    </w:p>
    <w:p>
      <w:pPr>
        <w:pStyle w:val="BodyText"/>
        <w:spacing w:before="1"/>
        <w:ind w:left="0"/>
      </w:pPr>
    </w:p>
    <w:p>
      <w:pPr>
        <w:pStyle w:val="BodyText"/>
        <w:spacing w:line="278" w:lineRule="auto"/>
        <w:ind w:right="448"/>
      </w:pPr>
      <w:r>
        <w:rPr/>
        <w:t>Our athletes relied on the latest versions of our evoSPEED NITRO spikes, which are</w:t>
      </w:r>
      <w:r>
        <w:rPr>
          <w:spacing w:val="40"/>
          <w:w w:val="105"/>
        </w:rPr>
        <w:t> </w:t>
      </w:r>
      <w:r>
        <w:rPr>
          <w:w w:val="105"/>
        </w:rPr>
        <w:t>made</w:t>
      </w:r>
      <w:r>
        <w:rPr>
          <w:spacing w:val="-14"/>
          <w:w w:val="105"/>
        </w:rPr>
        <w:t> </w:t>
      </w:r>
      <w:r>
        <w:rPr>
          <w:w w:val="105"/>
        </w:rPr>
        <w:t>with</w:t>
      </w:r>
      <w:r>
        <w:rPr>
          <w:spacing w:val="-14"/>
          <w:w w:val="105"/>
        </w:rPr>
        <w:t> </w:t>
      </w:r>
      <w:r>
        <w:rPr>
          <w:w w:val="105"/>
        </w:rPr>
        <w:t>PUMA’s</w:t>
      </w:r>
      <w:r>
        <w:rPr>
          <w:spacing w:val="-14"/>
          <w:w w:val="105"/>
        </w:rPr>
        <w:t> </w:t>
      </w:r>
      <w:r>
        <w:rPr>
          <w:w w:val="105"/>
        </w:rPr>
        <w:t>NITRO-Technology</w:t>
      </w:r>
      <w:r>
        <w:rPr>
          <w:spacing w:val="-14"/>
          <w:w w:val="105"/>
        </w:rPr>
        <w:t> </w:t>
      </w:r>
      <w:r>
        <w:rPr>
          <w:w w:val="105"/>
        </w:rPr>
        <w:t>and</w:t>
      </w:r>
      <w:r>
        <w:rPr>
          <w:spacing w:val="-14"/>
          <w:w w:val="105"/>
        </w:rPr>
        <w:t> </w:t>
      </w:r>
      <w:r>
        <w:rPr>
          <w:w w:val="105"/>
        </w:rPr>
        <w:t>a</w:t>
      </w:r>
      <w:r>
        <w:rPr>
          <w:spacing w:val="-14"/>
          <w:w w:val="105"/>
        </w:rPr>
        <w:t> </w:t>
      </w:r>
      <w:r>
        <w:rPr>
          <w:w w:val="105"/>
        </w:rPr>
        <w:t>PWRPLATE</w:t>
      </w:r>
      <w:r>
        <w:rPr>
          <w:spacing w:val="-14"/>
          <w:w w:val="105"/>
        </w:rPr>
        <w:t> </w:t>
      </w:r>
      <w:r>
        <w:rPr>
          <w:w w:val="105"/>
        </w:rPr>
        <w:t>for</w:t>
      </w:r>
      <w:r>
        <w:rPr>
          <w:spacing w:val="-14"/>
          <w:w w:val="105"/>
        </w:rPr>
        <w:t> </w:t>
      </w:r>
      <w:r>
        <w:rPr>
          <w:w w:val="105"/>
        </w:rPr>
        <w:t>extraordinary</w:t>
      </w:r>
      <w:r>
        <w:rPr>
          <w:spacing w:val="-14"/>
          <w:w w:val="105"/>
        </w:rPr>
        <w:t> </w:t>
      </w:r>
      <w:r>
        <w:rPr>
          <w:w w:val="105"/>
        </w:rPr>
        <w:t>energy return.</w:t>
      </w:r>
      <w:r>
        <w:rPr>
          <w:spacing w:val="-4"/>
          <w:w w:val="105"/>
        </w:rPr>
        <w:t> </w:t>
      </w:r>
      <w:r>
        <w:rPr>
          <w:w w:val="105"/>
        </w:rPr>
        <w:t>NITRO</w:t>
      </w:r>
      <w:r>
        <w:rPr>
          <w:spacing w:val="-4"/>
          <w:w w:val="105"/>
        </w:rPr>
        <w:t> </w:t>
      </w:r>
      <w:r>
        <w:rPr>
          <w:w w:val="105"/>
        </w:rPr>
        <w:t>is</w:t>
      </w:r>
      <w:r>
        <w:rPr>
          <w:spacing w:val="-4"/>
          <w:w w:val="105"/>
        </w:rPr>
        <w:t> </w:t>
      </w:r>
      <w:r>
        <w:rPr>
          <w:w w:val="105"/>
        </w:rPr>
        <w:t>also</w:t>
      </w:r>
      <w:r>
        <w:rPr>
          <w:spacing w:val="-4"/>
          <w:w w:val="105"/>
        </w:rPr>
        <w:t> </w:t>
      </w:r>
      <w:r>
        <w:rPr>
          <w:w w:val="105"/>
        </w:rPr>
        <w:t>an</w:t>
      </w:r>
      <w:r>
        <w:rPr>
          <w:spacing w:val="-4"/>
          <w:w w:val="105"/>
        </w:rPr>
        <w:t> </w:t>
      </w:r>
      <w:r>
        <w:rPr>
          <w:w w:val="105"/>
        </w:rPr>
        <w:t>important</w:t>
      </w:r>
      <w:r>
        <w:rPr>
          <w:spacing w:val="-4"/>
          <w:w w:val="105"/>
        </w:rPr>
        <w:t> </w:t>
      </w:r>
      <w:r>
        <w:rPr>
          <w:w w:val="105"/>
        </w:rPr>
        <w:t>part</w:t>
      </w:r>
      <w:r>
        <w:rPr>
          <w:spacing w:val="-4"/>
          <w:w w:val="105"/>
        </w:rPr>
        <w:t> </w:t>
      </w:r>
      <w:r>
        <w:rPr>
          <w:w w:val="105"/>
        </w:rPr>
        <w:t>of</w:t>
      </w:r>
      <w:r>
        <w:rPr>
          <w:spacing w:val="-4"/>
          <w:w w:val="105"/>
        </w:rPr>
        <w:t> </w:t>
      </w:r>
      <w:r>
        <w:rPr>
          <w:w w:val="105"/>
        </w:rPr>
        <w:t>our</w:t>
      </w:r>
      <w:r>
        <w:rPr>
          <w:spacing w:val="-4"/>
          <w:w w:val="105"/>
        </w:rPr>
        <w:t> </w:t>
      </w:r>
      <w:r>
        <w:rPr>
          <w:w w:val="105"/>
        </w:rPr>
        <w:t>newest</w:t>
      </w:r>
      <w:r>
        <w:rPr>
          <w:spacing w:val="-4"/>
          <w:w w:val="105"/>
        </w:rPr>
        <w:t> </w:t>
      </w:r>
      <w:r>
        <w:rPr>
          <w:w w:val="105"/>
        </w:rPr>
        <w:t>product</w:t>
      </w:r>
      <w:r>
        <w:rPr>
          <w:spacing w:val="-4"/>
          <w:w w:val="105"/>
        </w:rPr>
        <w:t> </w:t>
      </w:r>
      <w:r>
        <w:rPr>
          <w:w w:val="105"/>
        </w:rPr>
        <w:t>line-up</w:t>
      </w:r>
      <w:r>
        <w:rPr>
          <w:spacing w:val="-4"/>
          <w:w w:val="105"/>
        </w:rPr>
        <w:t> </w:t>
      </w:r>
      <w:r>
        <w:rPr>
          <w:w w:val="105"/>
        </w:rPr>
        <w:t>for</w:t>
      </w:r>
      <w:r>
        <w:rPr>
          <w:spacing w:val="-4"/>
          <w:w w:val="105"/>
        </w:rPr>
        <w:t> </w:t>
      </w:r>
      <w:r>
        <w:rPr>
          <w:w w:val="105"/>
        </w:rPr>
        <w:t>long- distance</w:t>
      </w:r>
      <w:r>
        <w:rPr>
          <w:spacing w:val="-6"/>
          <w:w w:val="105"/>
        </w:rPr>
        <w:t> </w:t>
      </w:r>
      <w:r>
        <w:rPr>
          <w:w w:val="105"/>
        </w:rPr>
        <w:t>and</w:t>
      </w:r>
      <w:r>
        <w:rPr>
          <w:spacing w:val="-6"/>
          <w:w w:val="105"/>
        </w:rPr>
        <w:t> </w:t>
      </w:r>
      <w:r>
        <w:rPr>
          <w:w w:val="105"/>
        </w:rPr>
        <w:t>road</w:t>
      </w:r>
      <w:r>
        <w:rPr>
          <w:spacing w:val="-6"/>
          <w:w w:val="105"/>
        </w:rPr>
        <w:t> </w:t>
      </w:r>
      <w:r>
        <w:rPr>
          <w:w w:val="105"/>
        </w:rPr>
        <w:t>running,</w:t>
      </w:r>
      <w:r>
        <w:rPr>
          <w:spacing w:val="-6"/>
          <w:w w:val="105"/>
        </w:rPr>
        <w:t> </w:t>
      </w:r>
      <w:r>
        <w:rPr>
          <w:w w:val="105"/>
        </w:rPr>
        <w:t>such</w:t>
      </w:r>
      <w:r>
        <w:rPr>
          <w:spacing w:val="-6"/>
          <w:w w:val="105"/>
        </w:rPr>
        <w:t> </w:t>
      </w:r>
      <w:r>
        <w:rPr>
          <w:w w:val="105"/>
        </w:rPr>
        <w:t>as</w:t>
      </w:r>
      <w:r>
        <w:rPr>
          <w:spacing w:val="-6"/>
          <w:w w:val="105"/>
        </w:rPr>
        <w:t> </w:t>
      </w:r>
      <w:r>
        <w:rPr>
          <w:w w:val="105"/>
        </w:rPr>
        <w:t>the</w:t>
      </w:r>
      <w:r>
        <w:rPr>
          <w:spacing w:val="-6"/>
          <w:w w:val="105"/>
        </w:rPr>
        <w:t> </w:t>
      </w:r>
      <w:r>
        <w:rPr>
          <w:w w:val="105"/>
        </w:rPr>
        <w:t>futuristic</w:t>
      </w:r>
      <w:r>
        <w:rPr>
          <w:spacing w:val="-6"/>
          <w:w w:val="105"/>
        </w:rPr>
        <w:t> </w:t>
      </w:r>
      <w:r>
        <w:rPr>
          <w:w w:val="105"/>
        </w:rPr>
        <w:t>FAST-R</w:t>
      </w:r>
      <w:r>
        <w:rPr>
          <w:spacing w:val="-6"/>
          <w:w w:val="105"/>
        </w:rPr>
        <w:t> </w:t>
      </w:r>
      <w:r>
        <w:rPr>
          <w:w w:val="105"/>
        </w:rPr>
        <w:t>NITRO</w:t>
      </w:r>
      <w:r>
        <w:rPr>
          <w:spacing w:val="-6"/>
          <w:w w:val="105"/>
        </w:rPr>
        <w:t> </w:t>
      </w:r>
      <w:r>
        <w:rPr>
          <w:w w:val="105"/>
        </w:rPr>
        <w:t>Elite</w:t>
      </w:r>
      <w:r>
        <w:rPr>
          <w:spacing w:val="-6"/>
          <w:w w:val="105"/>
        </w:rPr>
        <w:t> </w:t>
      </w:r>
      <w:r>
        <w:rPr>
          <w:w w:val="105"/>
        </w:rPr>
        <w:t>and</w:t>
      </w:r>
      <w:r>
        <w:rPr>
          <w:spacing w:val="-6"/>
          <w:w w:val="105"/>
        </w:rPr>
        <w:t> </w:t>
      </w:r>
      <w:r>
        <w:rPr>
          <w:w w:val="105"/>
        </w:rPr>
        <w:t>the DEVIATE</w:t>
      </w:r>
      <w:r>
        <w:rPr>
          <w:spacing w:val="-14"/>
          <w:w w:val="105"/>
        </w:rPr>
        <w:t> </w:t>
      </w:r>
      <w:r>
        <w:rPr>
          <w:w w:val="105"/>
        </w:rPr>
        <w:t>NITRO</w:t>
      </w:r>
      <w:r>
        <w:rPr>
          <w:spacing w:val="-14"/>
          <w:w w:val="105"/>
        </w:rPr>
        <w:t> </w:t>
      </w:r>
      <w:r>
        <w:rPr>
          <w:w w:val="105"/>
        </w:rPr>
        <w:t>ELITE</w:t>
      </w:r>
      <w:r>
        <w:rPr>
          <w:spacing w:val="-14"/>
          <w:w w:val="105"/>
        </w:rPr>
        <w:t> </w:t>
      </w:r>
      <w:r>
        <w:rPr>
          <w:w w:val="105"/>
        </w:rPr>
        <w:t>2.</w:t>
      </w:r>
    </w:p>
    <w:p>
      <w:pPr>
        <w:pStyle w:val="BodyText"/>
        <w:spacing w:line="288" w:lineRule="auto" w:before="311"/>
      </w:pPr>
      <w:r>
        <w:rPr/>
        <w:t>We also added to our roster of international top athletes in road running, by signing </w:t>
      </w:r>
      <w:r>
        <w:rPr>
          <w:w w:val="105"/>
        </w:rPr>
        <w:t>Norwegian Sondre Moen and US athlete Jenny Simpson.</w:t>
      </w:r>
    </w:p>
    <w:p>
      <w:pPr>
        <w:pStyle w:val="BodyText"/>
        <w:spacing w:line="288" w:lineRule="auto" w:before="297"/>
        <w:ind w:right="635"/>
      </w:pPr>
      <w:r>
        <w:rPr/>
        <w:t>In Football, our PUMA Team Morocco sensationally reached the semifinal of the</w:t>
      </w:r>
      <w:r>
        <w:rPr>
          <w:spacing w:val="80"/>
        </w:rPr>
        <w:t> </w:t>
      </w:r>
      <w:r>
        <w:rPr/>
        <w:t>World</w:t>
      </w:r>
      <w:r>
        <w:rPr>
          <w:spacing w:val="10"/>
        </w:rPr>
        <w:t> </w:t>
      </w:r>
      <w:r>
        <w:rPr/>
        <w:t>Cup</w:t>
      </w:r>
      <w:r>
        <w:rPr>
          <w:spacing w:val="11"/>
        </w:rPr>
        <w:t> </w:t>
      </w:r>
      <w:r>
        <w:rPr/>
        <w:t>in</w:t>
      </w:r>
      <w:r>
        <w:rPr>
          <w:spacing w:val="11"/>
        </w:rPr>
        <w:t> </w:t>
      </w:r>
      <w:r>
        <w:rPr/>
        <w:t>Qatar.</w:t>
      </w:r>
      <w:r>
        <w:rPr>
          <w:spacing w:val="10"/>
        </w:rPr>
        <w:t> </w:t>
      </w:r>
      <w:r>
        <w:rPr/>
        <w:t>Our</w:t>
      </w:r>
      <w:r>
        <w:rPr>
          <w:spacing w:val="11"/>
        </w:rPr>
        <w:t> </w:t>
      </w:r>
      <w:r>
        <w:rPr/>
        <w:t>players</w:t>
      </w:r>
      <w:r>
        <w:rPr>
          <w:spacing w:val="11"/>
        </w:rPr>
        <w:t> </w:t>
      </w:r>
      <w:r>
        <w:rPr/>
        <w:t>Antoine</w:t>
      </w:r>
      <w:r>
        <w:rPr>
          <w:spacing w:val="11"/>
        </w:rPr>
        <w:t> </w:t>
      </w:r>
      <w:r>
        <w:rPr/>
        <w:t>Griezmann,</w:t>
      </w:r>
      <w:r>
        <w:rPr>
          <w:spacing w:val="10"/>
        </w:rPr>
        <w:t> </w:t>
      </w:r>
      <w:r>
        <w:rPr/>
        <w:t>Olivier</w:t>
      </w:r>
      <w:r>
        <w:rPr>
          <w:spacing w:val="11"/>
        </w:rPr>
        <w:t> </w:t>
      </w:r>
      <w:r>
        <w:rPr/>
        <w:t>Giroud</w:t>
      </w:r>
      <w:r>
        <w:rPr>
          <w:spacing w:val="11"/>
        </w:rPr>
        <w:t> </w:t>
      </w:r>
      <w:r>
        <w:rPr/>
        <w:t>and</w:t>
      </w:r>
      <w:r>
        <w:rPr>
          <w:spacing w:val="10"/>
        </w:rPr>
        <w:t> </w:t>
      </w:r>
      <w:r>
        <w:rPr>
          <w:spacing w:val="-2"/>
        </w:rPr>
        <w:t>Raphaël</w:t>
      </w:r>
    </w:p>
    <w:p>
      <w:pPr>
        <w:spacing w:after="0" w:line="288" w:lineRule="auto"/>
        <w:sectPr>
          <w:pgSz w:w="11900" w:h="16840"/>
          <w:pgMar w:top="460" w:bottom="280" w:left="680" w:right="440"/>
        </w:sectPr>
      </w:pPr>
    </w:p>
    <w:p>
      <w:pPr>
        <w:pStyle w:val="BodyText"/>
        <w:spacing w:line="276" w:lineRule="auto" w:before="111"/>
        <w:ind w:right="448"/>
      </w:pPr>
      <w:r>
        <w:rPr>
          <w:w w:val="105"/>
        </w:rPr>
        <w:t>Varane</w:t>
      </w:r>
      <w:r>
        <w:rPr>
          <w:spacing w:val="-15"/>
          <w:w w:val="105"/>
        </w:rPr>
        <w:t> </w:t>
      </w:r>
      <w:r>
        <w:rPr>
          <w:w w:val="105"/>
        </w:rPr>
        <w:t>were</w:t>
      </w:r>
      <w:r>
        <w:rPr>
          <w:spacing w:val="-15"/>
          <w:w w:val="105"/>
        </w:rPr>
        <w:t> </w:t>
      </w:r>
      <w:r>
        <w:rPr>
          <w:w w:val="105"/>
        </w:rPr>
        <w:t>in</w:t>
      </w:r>
      <w:r>
        <w:rPr>
          <w:spacing w:val="-15"/>
          <w:w w:val="105"/>
        </w:rPr>
        <w:t> </w:t>
      </w:r>
      <w:r>
        <w:rPr>
          <w:w w:val="105"/>
        </w:rPr>
        <w:t>the</w:t>
      </w:r>
      <w:r>
        <w:rPr>
          <w:spacing w:val="-15"/>
          <w:w w:val="105"/>
        </w:rPr>
        <w:t> </w:t>
      </w:r>
      <w:r>
        <w:rPr>
          <w:w w:val="105"/>
        </w:rPr>
        <w:t>French</w:t>
      </w:r>
      <w:r>
        <w:rPr>
          <w:spacing w:val="-15"/>
          <w:w w:val="105"/>
        </w:rPr>
        <w:t> </w:t>
      </w:r>
      <w:r>
        <w:rPr>
          <w:w w:val="105"/>
        </w:rPr>
        <w:t>starting</w:t>
      </w:r>
      <w:r>
        <w:rPr>
          <w:spacing w:val="-15"/>
          <w:w w:val="105"/>
        </w:rPr>
        <w:t> </w:t>
      </w:r>
      <w:r>
        <w:rPr>
          <w:w w:val="105"/>
        </w:rPr>
        <w:t>line-up</w:t>
      </w:r>
      <w:r>
        <w:rPr>
          <w:spacing w:val="-15"/>
          <w:w w:val="105"/>
        </w:rPr>
        <w:t> </w:t>
      </w:r>
      <w:r>
        <w:rPr>
          <w:w w:val="105"/>
        </w:rPr>
        <w:t>in</w:t>
      </w:r>
      <w:r>
        <w:rPr>
          <w:spacing w:val="-15"/>
          <w:w w:val="105"/>
        </w:rPr>
        <w:t> </w:t>
      </w:r>
      <w:r>
        <w:rPr>
          <w:w w:val="105"/>
        </w:rPr>
        <w:t>the</w:t>
      </w:r>
      <w:r>
        <w:rPr>
          <w:spacing w:val="-15"/>
          <w:w w:val="105"/>
        </w:rPr>
        <w:t> </w:t>
      </w:r>
      <w:r>
        <w:rPr>
          <w:w w:val="105"/>
        </w:rPr>
        <w:t>final.</w:t>
      </w:r>
      <w:r>
        <w:rPr>
          <w:spacing w:val="-15"/>
          <w:w w:val="105"/>
        </w:rPr>
        <w:t> </w:t>
      </w:r>
      <w:r>
        <w:rPr>
          <w:w w:val="105"/>
        </w:rPr>
        <w:t>Neymar</w:t>
      </w:r>
      <w:r>
        <w:rPr>
          <w:spacing w:val="-15"/>
          <w:w w:val="105"/>
        </w:rPr>
        <w:t> </w:t>
      </w:r>
      <w:r>
        <w:rPr>
          <w:w w:val="105"/>
        </w:rPr>
        <w:t>Jr.</w:t>
      </w:r>
      <w:r>
        <w:rPr>
          <w:spacing w:val="-15"/>
          <w:w w:val="105"/>
        </w:rPr>
        <w:t> </w:t>
      </w:r>
      <w:r>
        <w:rPr>
          <w:w w:val="105"/>
        </w:rPr>
        <w:t>scored</w:t>
      </w:r>
      <w:r>
        <w:rPr>
          <w:spacing w:val="-15"/>
          <w:w w:val="105"/>
        </w:rPr>
        <w:t> </w:t>
      </w:r>
      <w:r>
        <w:rPr>
          <w:w w:val="105"/>
        </w:rPr>
        <w:t>his</w:t>
      </w:r>
      <w:r>
        <w:rPr>
          <w:spacing w:val="-15"/>
          <w:w w:val="105"/>
        </w:rPr>
        <w:t> </w:t>
      </w:r>
      <w:r>
        <w:rPr>
          <w:w w:val="105"/>
        </w:rPr>
        <w:t>77th goal for the Brazilian national team, equaling the record of football icon Pelé.</w:t>
      </w:r>
    </w:p>
    <w:p>
      <w:pPr>
        <w:pStyle w:val="BodyText"/>
        <w:spacing w:line="280" w:lineRule="auto"/>
        <w:ind w:right="635"/>
      </w:pPr>
      <w:r>
        <w:rPr/>
        <w:t>Ahead</w:t>
      </w:r>
      <w:r>
        <w:rPr>
          <w:spacing w:val="36"/>
        </w:rPr>
        <w:t> </w:t>
      </w:r>
      <w:r>
        <w:rPr/>
        <w:t>of</w:t>
      </w:r>
      <w:r>
        <w:rPr>
          <w:spacing w:val="36"/>
        </w:rPr>
        <w:t> </w:t>
      </w:r>
      <w:r>
        <w:rPr/>
        <w:t>the</w:t>
      </w:r>
      <w:r>
        <w:rPr>
          <w:spacing w:val="36"/>
        </w:rPr>
        <w:t> </w:t>
      </w:r>
      <w:r>
        <w:rPr/>
        <w:t>tournament,</w:t>
      </w:r>
      <w:r>
        <w:rPr>
          <w:spacing w:val="36"/>
        </w:rPr>
        <w:t> </w:t>
      </w:r>
      <w:r>
        <w:rPr/>
        <w:t>we</w:t>
      </w:r>
      <w:r>
        <w:rPr>
          <w:spacing w:val="36"/>
        </w:rPr>
        <w:t> </w:t>
      </w:r>
      <w:r>
        <w:rPr/>
        <w:t>kicked</w:t>
      </w:r>
      <w:r>
        <w:rPr>
          <w:spacing w:val="36"/>
        </w:rPr>
        <w:t> </w:t>
      </w:r>
      <w:r>
        <w:rPr/>
        <w:t>off</w:t>
      </w:r>
      <w:r>
        <w:rPr>
          <w:spacing w:val="36"/>
        </w:rPr>
        <w:t> </w:t>
      </w:r>
      <w:r>
        <w:rPr/>
        <w:t>the</w:t>
      </w:r>
      <w:r>
        <w:rPr>
          <w:spacing w:val="36"/>
        </w:rPr>
        <w:t> </w:t>
      </w:r>
      <w:r>
        <w:rPr/>
        <w:t>“Generation</w:t>
      </w:r>
      <w:r>
        <w:rPr>
          <w:spacing w:val="36"/>
        </w:rPr>
        <w:t> </w:t>
      </w:r>
      <w:r>
        <w:rPr/>
        <w:t>Fearless”</w:t>
      </w:r>
      <w:r>
        <w:rPr>
          <w:spacing w:val="36"/>
        </w:rPr>
        <w:t> </w:t>
      </w:r>
      <w:r>
        <w:rPr/>
        <w:t>campaign,</w:t>
      </w:r>
      <w:r>
        <w:rPr>
          <w:spacing w:val="36"/>
        </w:rPr>
        <w:t> </w:t>
      </w:r>
      <w:r>
        <w:rPr/>
        <w:t>as part of which our global teamsport ambassadors presented our new ULTRA and the</w:t>
      </w:r>
      <w:r>
        <w:rPr>
          <w:spacing w:val="40"/>
        </w:rPr>
        <w:t> </w:t>
      </w:r>
      <w:r>
        <w:rPr/>
        <w:t>FUTURE 1.4 football boots.</w:t>
      </w:r>
    </w:p>
    <w:p>
      <w:pPr>
        <w:pStyle w:val="BodyText"/>
        <w:spacing w:line="276" w:lineRule="auto" w:before="323"/>
        <w:ind w:right="448"/>
      </w:pPr>
      <w:r>
        <w:rPr>
          <w:w w:val="105"/>
        </w:rPr>
        <w:t>The</w:t>
      </w:r>
      <w:r>
        <w:rPr>
          <w:spacing w:val="-3"/>
          <w:w w:val="105"/>
        </w:rPr>
        <w:t> </w:t>
      </w:r>
      <w:r>
        <w:rPr>
          <w:w w:val="105"/>
        </w:rPr>
        <w:t>Women’s</w:t>
      </w:r>
      <w:r>
        <w:rPr>
          <w:spacing w:val="-3"/>
          <w:w w:val="105"/>
        </w:rPr>
        <w:t> </w:t>
      </w:r>
      <w:r>
        <w:rPr>
          <w:w w:val="105"/>
        </w:rPr>
        <w:t>Euro</w:t>
      </w:r>
      <w:r>
        <w:rPr>
          <w:spacing w:val="-3"/>
          <w:w w:val="105"/>
        </w:rPr>
        <w:t> </w:t>
      </w:r>
      <w:r>
        <w:rPr>
          <w:w w:val="105"/>
        </w:rPr>
        <w:t>in</w:t>
      </w:r>
      <w:r>
        <w:rPr>
          <w:spacing w:val="-3"/>
          <w:w w:val="105"/>
        </w:rPr>
        <w:t> </w:t>
      </w:r>
      <w:r>
        <w:rPr>
          <w:w w:val="105"/>
        </w:rPr>
        <w:t>England</w:t>
      </w:r>
      <w:r>
        <w:rPr>
          <w:spacing w:val="-3"/>
          <w:w w:val="105"/>
        </w:rPr>
        <w:t> </w:t>
      </w:r>
      <w:r>
        <w:rPr>
          <w:w w:val="105"/>
        </w:rPr>
        <w:t>confirmed</w:t>
      </w:r>
      <w:r>
        <w:rPr>
          <w:spacing w:val="-3"/>
          <w:w w:val="105"/>
        </w:rPr>
        <w:t> </w:t>
      </w:r>
      <w:r>
        <w:rPr>
          <w:w w:val="105"/>
        </w:rPr>
        <w:t>the</w:t>
      </w:r>
      <w:r>
        <w:rPr>
          <w:spacing w:val="-3"/>
          <w:w w:val="105"/>
        </w:rPr>
        <w:t> </w:t>
      </w:r>
      <w:r>
        <w:rPr>
          <w:w w:val="105"/>
        </w:rPr>
        <w:t>increasing</w:t>
      </w:r>
      <w:r>
        <w:rPr>
          <w:spacing w:val="-3"/>
          <w:w w:val="105"/>
        </w:rPr>
        <w:t> </w:t>
      </w:r>
      <w:r>
        <w:rPr>
          <w:w w:val="105"/>
        </w:rPr>
        <w:t>popularity</w:t>
      </w:r>
      <w:r>
        <w:rPr>
          <w:spacing w:val="-3"/>
          <w:w w:val="105"/>
        </w:rPr>
        <w:t> </w:t>
      </w:r>
      <w:r>
        <w:rPr>
          <w:w w:val="105"/>
        </w:rPr>
        <w:t>of</w:t>
      </w:r>
      <w:r>
        <w:rPr>
          <w:spacing w:val="-3"/>
          <w:w w:val="105"/>
        </w:rPr>
        <w:t> </w:t>
      </w:r>
      <w:r>
        <w:rPr>
          <w:w w:val="105"/>
        </w:rPr>
        <w:t>women’s </w:t>
      </w:r>
      <w:r>
        <w:rPr/>
        <w:t>football in all markets. With Austria, Iceland, Italy and Switzerland, PUMA had four</w:t>
      </w:r>
      <w:r>
        <w:rPr>
          <w:spacing w:val="40"/>
        </w:rPr>
        <w:t> </w:t>
      </w:r>
      <w:r>
        <w:rPr/>
        <w:t>teams at the tournament and also generated great visibility with the more than 70 </w:t>
      </w:r>
      <w:r>
        <w:rPr>
          <w:w w:val="105"/>
        </w:rPr>
        <w:t>players</w:t>
      </w:r>
      <w:r>
        <w:rPr>
          <w:spacing w:val="-10"/>
          <w:w w:val="105"/>
        </w:rPr>
        <w:t> </w:t>
      </w:r>
      <w:r>
        <w:rPr>
          <w:w w:val="105"/>
        </w:rPr>
        <w:t>who</w:t>
      </w:r>
      <w:r>
        <w:rPr>
          <w:spacing w:val="-10"/>
          <w:w w:val="105"/>
        </w:rPr>
        <w:t> </w:t>
      </w:r>
      <w:r>
        <w:rPr>
          <w:w w:val="105"/>
        </w:rPr>
        <w:t>played</w:t>
      </w:r>
      <w:r>
        <w:rPr>
          <w:spacing w:val="-10"/>
          <w:w w:val="105"/>
        </w:rPr>
        <w:t> </w:t>
      </w:r>
      <w:r>
        <w:rPr>
          <w:w w:val="105"/>
        </w:rPr>
        <w:t>in</w:t>
      </w:r>
      <w:r>
        <w:rPr>
          <w:spacing w:val="-10"/>
          <w:w w:val="105"/>
        </w:rPr>
        <w:t> </w:t>
      </w:r>
      <w:r>
        <w:rPr>
          <w:w w:val="105"/>
        </w:rPr>
        <w:t>our</w:t>
      </w:r>
      <w:r>
        <w:rPr>
          <w:spacing w:val="-10"/>
          <w:w w:val="105"/>
        </w:rPr>
        <w:t> </w:t>
      </w:r>
      <w:r>
        <w:rPr>
          <w:w w:val="105"/>
        </w:rPr>
        <w:t>boots.</w:t>
      </w:r>
      <w:r>
        <w:rPr>
          <w:spacing w:val="-10"/>
          <w:w w:val="105"/>
        </w:rPr>
        <w:t> </w:t>
      </w:r>
      <w:r>
        <w:rPr>
          <w:w w:val="105"/>
        </w:rPr>
        <w:t>We</w:t>
      </w:r>
      <w:r>
        <w:rPr>
          <w:spacing w:val="-10"/>
          <w:w w:val="105"/>
        </w:rPr>
        <w:t> </w:t>
      </w:r>
      <w:r>
        <w:rPr>
          <w:w w:val="105"/>
        </w:rPr>
        <w:t>equipped</w:t>
      </w:r>
      <w:r>
        <w:rPr>
          <w:spacing w:val="-10"/>
          <w:w w:val="105"/>
        </w:rPr>
        <w:t> </w:t>
      </w:r>
      <w:r>
        <w:rPr>
          <w:w w:val="105"/>
        </w:rPr>
        <w:t>our</w:t>
      </w:r>
      <w:r>
        <w:rPr>
          <w:spacing w:val="-10"/>
          <w:w w:val="105"/>
        </w:rPr>
        <w:t> </w:t>
      </w:r>
      <w:r>
        <w:rPr>
          <w:w w:val="105"/>
        </w:rPr>
        <w:t>players</w:t>
      </w:r>
      <w:r>
        <w:rPr>
          <w:spacing w:val="-10"/>
          <w:w w:val="105"/>
        </w:rPr>
        <w:t> </w:t>
      </w:r>
      <w:r>
        <w:rPr>
          <w:w w:val="105"/>
        </w:rPr>
        <w:t>and</w:t>
      </w:r>
      <w:r>
        <w:rPr>
          <w:spacing w:val="-10"/>
          <w:w w:val="105"/>
        </w:rPr>
        <w:t> </w:t>
      </w:r>
      <w:r>
        <w:rPr>
          <w:w w:val="105"/>
        </w:rPr>
        <w:t>teams</w:t>
      </w:r>
      <w:r>
        <w:rPr>
          <w:spacing w:val="-10"/>
          <w:w w:val="105"/>
        </w:rPr>
        <w:t> </w:t>
      </w:r>
      <w:r>
        <w:rPr>
          <w:w w:val="105"/>
        </w:rPr>
        <w:t>with</w:t>
      </w:r>
      <w:r>
        <w:rPr>
          <w:spacing w:val="-10"/>
          <w:w w:val="105"/>
        </w:rPr>
        <w:t> </w:t>
      </w:r>
      <w:r>
        <w:rPr>
          <w:w w:val="105"/>
        </w:rPr>
        <w:t>special collections</w:t>
      </w:r>
      <w:r>
        <w:rPr>
          <w:spacing w:val="-1"/>
          <w:w w:val="105"/>
        </w:rPr>
        <w:t> </w:t>
      </w:r>
      <w:r>
        <w:rPr>
          <w:w w:val="105"/>
        </w:rPr>
        <w:t>and</w:t>
      </w:r>
      <w:r>
        <w:rPr>
          <w:spacing w:val="-1"/>
          <w:w w:val="105"/>
        </w:rPr>
        <w:t> </w:t>
      </w:r>
      <w:r>
        <w:rPr>
          <w:w w:val="105"/>
        </w:rPr>
        <w:t>supported</w:t>
      </w:r>
      <w:r>
        <w:rPr>
          <w:spacing w:val="-1"/>
          <w:w w:val="105"/>
        </w:rPr>
        <w:t> </w:t>
      </w:r>
      <w:r>
        <w:rPr>
          <w:w w:val="105"/>
        </w:rPr>
        <w:t>them</w:t>
      </w:r>
      <w:r>
        <w:rPr>
          <w:spacing w:val="-1"/>
          <w:w w:val="105"/>
        </w:rPr>
        <w:t> </w:t>
      </w:r>
      <w:r>
        <w:rPr>
          <w:w w:val="105"/>
        </w:rPr>
        <w:t>with</w:t>
      </w:r>
      <w:r>
        <w:rPr>
          <w:spacing w:val="-1"/>
          <w:w w:val="105"/>
        </w:rPr>
        <w:t> </w:t>
      </w:r>
      <w:r>
        <w:rPr>
          <w:w w:val="105"/>
        </w:rPr>
        <w:t>marketing</w:t>
      </w:r>
      <w:r>
        <w:rPr>
          <w:spacing w:val="-1"/>
          <w:w w:val="105"/>
        </w:rPr>
        <w:t> </w:t>
      </w:r>
      <w:r>
        <w:rPr>
          <w:w w:val="105"/>
        </w:rPr>
        <w:t>campaigns</w:t>
      </w:r>
      <w:r>
        <w:rPr>
          <w:spacing w:val="-1"/>
          <w:w w:val="105"/>
        </w:rPr>
        <w:t> </w:t>
      </w:r>
      <w:r>
        <w:rPr>
          <w:w w:val="105"/>
        </w:rPr>
        <w:t>ahead</w:t>
      </w:r>
      <w:r>
        <w:rPr>
          <w:spacing w:val="-1"/>
          <w:w w:val="105"/>
        </w:rPr>
        <w:t> </w:t>
      </w:r>
      <w:r>
        <w:rPr>
          <w:w w:val="105"/>
        </w:rPr>
        <w:t>of</w:t>
      </w:r>
      <w:r>
        <w:rPr>
          <w:spacing w:val="-1"/>
          <w:w w:val="105"/>
        </w:rPr>
        <w:t> </w:t>
      </w:r>
      <w:r>
        <w:rPr>
          <w:w w:val="105"/>
        </w:rPr>
        <w:t>the </w:t>
      </w:r>
      <w:r>
        <w:rPr>
          <w:spacing w:val="-2"/>
          <w:w w:val="105"/>
        </w:rPr>
        <w:t>tournament.</w:t>
      </w:r>
    </w:p>
    <w:p>
      <w:pPr>
        <w:pStyle w:val="BodyText"/>
        <w:spacing w:before="2"/>
        <w:ind w:left="0"/>
      </w:pPr>
    </w:p>
    <w:p>
      <w:pPr>
        <w:pStyle w:val="BodyText"/>
        <w:spacing w:line="278" w:lineRule="auto"/>
        <w:ind w:right="448"/>
      </w:pPr>
      <w:r>
        <w:rPr>
          <w:w w:val="105"/>
        </w:rPr>
        <w:t>Among</w:t>
      </w:r>
      <w:r>
        <w:rPr>
          <w:spacing w:val="-3"/>
          <w:w w:val="105"/>
        </w:rPr>
        <w:t> </w:t>
      </w:r>
      <w:r>
        <w:rPr>
          <w:w w:val="105"/>
        </w:rPr>
        <w:t>club</w:t>
      </w:r>
      <w:r>
        <w:rPr>
          <w:spacing w:val="-3"/>
          <w:w w:val="105"/>
        </w:rPr>
        <w:t> </w:t>
      </w:r>
      <w:r>
        <w:rPr>
          <w:w w:val="105"/>
        </w:rPr>
        <w:t>teams,</w:t>
      </w:r>
      <w:r>
        <w:rPr>
          <w:spacing w:val="-3"/>
          <w:w w:val="105"/>
        </w:rPr>
        <w:t> </w:t>
      </w:r>
      <w:r>
        <w:rPr>
          <w:w w:val="105"/>
        </w:rPr>
        <w:t>PUMA</w:t>
      </w:r>
      <w:r>
        <w:rPr>
          <w:spacing w:val="-3"/>
          <w:w w:val="105"/>
        </w:rPr>
        <w:t> </w:t>
      </w:r>
      <w:r>
        <w:rPr>
          <w:w w:val="105"/>
        </w:rPr>
        <w:t>teams</w:t>
      </w:r>
      <w:r>
        <w:rPr>
          <w:spacing w:val="-3"/>
          <w:w w:val="105"/>
        </w:rPr>
        <w:t> </w:t>
      </w:r>
      <w:r>
        <w:rPr>
          <w:w w:val="105"/>
        </w:rPr>
        <w:t>AC</w:t>
      </w:r>
      <w:r>
        <w:rPr>
          <w:spacing w:val="-3"/>
          <w:w w:val="105"/>
        </w:rPr>
        <w:t> </w:t>
      </w:r>
      <w:r>
        <w:rPr>
          <w:w w:val="105"/>
        </w:rPr>
        <w:t>Milan</w:t>
      </w:r>
      <w:r>
        <w:rPr>
          <w:spacing w:val="-3"/>
          <w:w w:val="105"/>
        </w:rPr>
        <w:t> </w:t>
      </w:r>
      <w:r>
        <w:rPr>
          <w:w w:val="105"/>
        </w:rPr>
        <w:t>and</w:t>
      </w:r>
      <w:r>
        <w:rPr>
          <w:spacing w:val="-3"/>
          <w:w w:val="105"/>
        </w:rPr>
        <w:t> </w:t>
      </w:r>
      <w:r>
        <w:rPr>
          <w:w w:val="105"/>
        </w:rPr>
        <w:t>Manchester</w:t>
      </w:r>
      <w:r>
        <w:rPr>
          <w:spacing w:val="-3"/>
          <w:w w:val="105"/>
        </w:rPr>
        <w:t> </w:t>
      </w:r>
      <w:r>
        <w:rPr>
          <w:w w:val="105"/>
        </w:rPr>
        <w:t>City</w:t>
      </w:r>
      <w:r>
        <w:rPr>
          <w:spacing w:val="-3"/>
          <w:w w:val="105"/>
        </w:rPr>
        <w:t> </w:t>
      </w:r>
      <w:r>
        <w:rPr>
          <w:w w:val="105"/>
        </w:rPr>
        <w:t>both</w:t>
      </w:r>
      <w:r>
        <w:rPr>
          <w:spacing w:val="-3"/>
          <w:w w:val="105"/>
        </w:rPr>
        <w:t> </w:t>
      </w:r>
      <w:r>
        <w:rPr>
          <w:w w:val="105"/>
        </w:rPr>
        <w:t>won</w:t>
      </w:r>
      <w:r>
        <w:rPr>
          <w:spacing w:val="-3"/>
          <w:w w:val="105"/>
        </w:rPr>
        <w:t> </w:t>
      </w:r>
      <w:r>
        <w:rPr>
          <w:w w:val="105"/>
        </w:rPr>
        <w:t>the</w:t>
      </w:r>
      <w:r>
        <w:rPr>
          <w:spacing w:val="-3"/>
          <w:w w:val="105"/>
        </w:rPr>
        <w:t> </w:t>
      </w:r>
      <w:r>
        <w:rPr>
          <w:w w:val="105"/>
        </w:rPr>
        <w:t>title and Olympique de Marseille and Borussia Dortmund came in second in their </w:t>
      </w:r>
      <w:r>
        <w:rPr/>
        <w:t>respective leagues. In the Netherlands, PSV Eindhoven won the Dutch Cup. At the</w:t>
      </w:r>
      <w:r>
        <w:rPr>
          <w:spacing w:val="40"/>
        </w:rPr>
        <w:t> </w:t>
      </w:r>
      <w:r>
        <w:rPr/>
        <w:t>end of the season, PUMA secured a long-term contract extension with AC Milan and</w:t>
      </w:r>
      <w:r>
        <w:rPr>
          <w:spacing w:val="80"/>
          <w:w w:val="105"/>
        </w:rPr>
        <w:t> </w:t>
      </w:r>
      <w:r>
        <w:rPr>
          <w:w w:val="105"/>
        </w:rPr>
        <w:t>became</w:t>
      </w:r>
      <w:r>
        <w:rPr>
          <w:spacing w:val="-2"/>
          <w:w w:val="105"/>
        </w:rPr>
        <w:t> </w:t>
      </w:r>
      <w:r>
        <w:rPr>
          <w:w w:val="105"/>
        </w:rPr>
        <w:t>the</w:t>
      </w:r>
      <w:r>
        <w:rPr>
          <w:spacing w:val="-2"/>
          <w:w w:val="105"/>
        </w:rPr>
        <w:t> </w:t>
      </w:r>
      <w:r>
        <w:rPr>
          <w:w w:val="105"/>
        </w:rPr>
        <w:t>official</w:t>
      </w:r>
      <w:r>
        <w:rPr>
          <w:spacing w:val="-2"/>
          <w:w w:val="105"/>
        </w:rPr>
        <w:t> </w:t>
      </w:r>
      <w:r>
        <w:rPr>
          <w:w w:val="105"/>
        </w:rPr>
        <w:t>match</w:t>
      </w:r>
      <w:r>
        <w:rPr>
          <w:spacing w:val="-2"/>
          <w:w w:val="105"/>
        </w:rPr>
        <w:t> </w:t>
      </w:r>
      <w:r>
        <w:rPr>
          <w:w w:val="105"/>
        </w:rPr>
        <w:t>ball</w:t>
      </w:r>
      <w:r>
        <w:rPr>
          <w:spacing w:val="-2"/>
          <w:w w:val="105"/>
        </w:rPr>
        <w:t> </w:t>
      </w:r>
      <w:r>
        <w:rPr>
          <w:w w:val="105"/>
        </w:rPr>
        <w:t>provider</w:t>
      </w:r>
      <w:r>
        <w:rPr>
          <w:spacing w:val="-2"/>
          <w:w w:val="105"/>
        </w:rPr>
        <w:t> </w:t>
      </w:r>
      <w:r>
        <w:rPr>
          <w:w w:val="105"/>
        </w:rPr>
        <w:t>of</w:t>
      </w:r>
      <w:r>
        <w:rPr>
          <w:spacing w:val="-2"/>
          <w:w w:val="105"/>
        </w:rPr>
        <w:t> </w:t>
      </w:r>
      <w:r>
        <w:rPr>
          <w:w w:val="105"/>
        </w:rPr>
        <w:t>the</w:t>
      </w:r>
      <w:r>
        <w:rPr>
          <w:spacing w:val="-2"/>
          <w:w w:val="105"/>
        </w:rPr>
        <w:t> </w:t>
      </w:r>
      <w:r>
        <w:rPr>
          <w:w w:val="105"/>
        </w:rPr>
        <w:t>Italian</w:t>
      </w:r>
      <w:r>
        <w:rPr>
          <w:spacing w:val="-2"/>
          <w:w w:val="105"/>
        </w:rPr>
        <w:t> </w:t>
      </w:r>
      <w:r>
        <w:rPr>
          <w:w w:val="105"/>
        </w:rPr>
        <w:t>football</w:t>
      </w:r>
      <w:r>
        <w:rPr>
          <w:spacing w:val="-2"/>
          <w:w w:val="105"/>
        </w:rPr>
        <w:t> </w:t>
      </w:r>
      <w:r>
        <w:rPr>
          <w:w w:val="105"/>
        </w:rPr>
        <w:t>league</w:t>
      </w:r>
      <w:r>
        <w:rPr>
          <w:spacing w:val="-2"/>
          <w:w w:val="105"/>
        </w:rPr>
        <w:t> </w:t>
      </w:r>
      <w:r>
        <w:rPr>
          <w:w w:val="105"/>
        </w:rPr>
        <w:t>Serie</w:t>
      </w:r>
      <w:r>
        <w:rPr>
          <w:spacing w:val="-2"/>
          <w:w w:val="105"/>
        </w:rPr>
        <w:t> </w:t>
      </w:r>
      <w:r>
        <w:rPr>
          <w:w w:val="105"/>
        </w:rPr>
        <w:t>A, starting from the 2022/23 season.</w:t>
      </w:r>
    </w:p>
    <w:p>
      <w:pPr>
        <w:pStyle w:val="BodyText"/>
        <w:spacing w:line="278" w:lineRule="auto" w:before="323"/>
        <w:ind w:right="463"/>
      </w:pPr>
      <w:r>
        <w:rPr>
          <w:w w:val="105"/>
        </w:rPr>
        <w:t>In North America, PUMA works with LaMelo Ball, one of the most successful players</w:t>
      </w:r>
      <w:r>
        <w:rPr>
          <w:spacing w:val="-12"/>
          <w:w w:val="105"/>
        </w:rPr>
        <w:t> </w:t>
      </w:r>
      <w:r>
        <w:rPr>
          <w:w w:val="105"/>
        </w:rPr>
        <w:t>in</w:t>
      </w:r>
      <w:r>
        <w:rPr>
          <w:spacing w:val="-12"/>
          <w:w w:val="105"/>
        </w:rPr>
        <w:t> </w:t>
      </w:r>
      <w:r>
        <w:rPr>
          <w:w w:val="105"/>
        </w:rPr>
        <w:t>the</w:t>
      </w:r>
      <w:r>
        <w:rPr>
          <w:spacing w:val="-12"/>
          <w:w w:val="105"/>
        </w:rPr>
        <w:t> </w:t>
      </w:r>
      <w:r>
        <w:rPr>
          <w:w w:val="105"/>
        </w:rPr>
        <w:t>NBA,</w:t>
      </w:r>
      <w:r>
        <w:rPr>
          <w:spacing w:val="-12"/>
          <w:w w:val="105"/>
        </w:rPr>
        <w:t> </w:t>
      </w:r>
      <w:r>
        <w:rPr>
          <w:w w:val="105"/>
        </w:rPr>
        <w:t>and</w:t>
      </w:r>
      <w:r>
        <w:rPr>
          <w:spacing w:val="-12"/>
          <w:w w:val="105"/>
        </w:rPr>
        <w:t> </w:t>
      </w:r>
      <w:r>
        <w:rPr>
          <w:w w:val="105"/>
        </w:rPr>
        <w:t>we</w:t>
      </w:r>
      <w:r>
        <w:rPr>
          <w:spacing w:val="-12"/>
          <w:w w:val="105"/>
        </w:rPr>
        <w:t> </w:t>
      </w:r>
      <w:r>
        <w:rPr>
          <w:w w:val="105"/>
        </w:rPr>
        <w:t>created</w:t>
      </w:r>
      <w:r>
        <w:rPr>
          <w:spacing w:val="-12"/>
          <w:w w:val="105"/>
        </w:rPr>
        <w:t> </w:t>
      </w:r>
      <w:r>
        <w:rPr>
          <w:w w:val="105"/>
        </w:rPr>
        <w:t>the</w:t>
      </w:r>
      <w:r>
        <w:rPr>
          <w:spacing w:val="-12"/>
          <w:w w:val="105"/>
        </w:rPr>
        <w:t> </w:t>
      </w:r>
      <w:r>
        <w:rPr>
          <w:w w:val="105"/>
        </w:rPr>
        <w:t>very</w:t>
      </w:r>
      <w:r>
        <w:rPr>
          <w:spacing w:val="-12"/>
          <w:w w:val="105"/>
        </w:rPr>
        <w:t> </w:t>
      </w:r>
      <w:r>
        <w:rPr>
          <w:w w:val="105"/>
        </w:rPr>
        <w:t>successful</w:t>
      </w:r>
      <w:r>
        <w:rPr>
          <w:spacing w:val="-12"/>
          <w:w w:val="105"/>
        </w:rPr>
        <w:t> </w:t>
      </w:r>
      <w:r>
        <w:rPr>
          <w:w w:val="105"/>
        </w:rPr>
        <w:t>signature</w:t>
      </w:r>
      <w:r>
        <w:rPr>
          <w:spacing w:val="-12"/>
          <w:w w:val="105"/>
        </w:rPr>
        <w:t> </w:t>
      </w:r>
      <w:r>
        <w:rPr>
          <w:w w:val="105"/>
        </w:rPr>
        <w:t>shoes</w:t>
      </w:r>
      <w:r>
        <w:rPr>
          <w:spacing w:val="-12"/>
          <w:w w:val="105"/>
        </w:rPr>
        <w:t> </w:t>
      </w:r>
      <w:r>
        <w:rPr>
          <w:w w:val="105"/>
        </w:rPr>
        <w:t>MB.01</w:t>
      </w:r>
      <w:r>
        <w:rPr>
          <w:spacing w:val="-12"/>
          <w:w w:val="105"/>
        </w:rPr>
        <w:t> </w:t>
      </w:r>
      <w:r>
        <w:rPr>
          <w:w w:val="105"/>
        </w:rPr>
        <w:t>and MB.02</w:t>
      </w:r>
      <w:r>
        <w:rPr>
          <w:spacing w:val="-1"/>
          <w:w w:val="105"/>
        </w:rPr>
        <w:t> </w:t>
      </w:r>
      <w:r>
        <w:rPr>
          <w:w w:val="105"/>
        </w:rPr>
        <w:t>with</w:t>
      </w:r>
      <w:r>
        <w:rPr>
          <w:spacing w:val="-1"/>
          <w:w w:val="105"/>
        </w:rPr>
        <w:t> </w:t>
      </w:r>
      <w:r>
        <w:rPr>
          <w:w w:val="105"/>
        </w:rPr>
        <w:t>him,</w:t>
      </w:r>
      <w:r>
        <w:rPr>
          <w:spacing w:val="-1"/>
          <w:w w:val="105"/>
        </w:rPr>
        <w:t> </w:t>
      </w:r>
      <w:r>
        <w:rPr>
          <w:w w:val="105"/>
        </w:rPr>
        <w:t>which</w:t>
      </w:r>
      <w:r>
        <w:rPr>
          <w:spacing w:val="-1"/>
          <w:w w:val="105"/>
        </w:rPr>
        <w:t> </w:t>
      </w:r>
      <w:r>
        <w:rPr>
          <w:w w:val="105"/>
        </w:rPr>
        <w:t>are</w:t>
      </w:r>
      <w:r>
        <w:rPr>
          <w:spacing w:val="-1"/>
          <w:w w:val="105"/>
        </w:rPr>
        <w:t> </w:t>
      </w:r>
      <w:r>
        <w:rPr>
          <w:w w:val="105"/>
        </w:rPr>
        <w:t>sold</w:t>
      </w:r>
      <w:r>
        <w:rPr>
          <w:spacing w:val="-1"/>
          <w:w w:val="105"/>
        </w:rPr>
        <w:t> </w:t>
      </w:r>
      <w:r>
        <w:rPr>
          <w:w w:val="105"/>
        </w:rPr>
        <w:t>exclusively</w:t>
      </w:r>
      <w:r>
        <w:rPr>
          <w:spacing w:val="-1"/>
          <w:w w:val="105"/>
        </w:rPr>
        <w:t> </w:t>
      </w:r>
      <w:r>
        <w:rPr>
          <w:w w:val="105"/>
        </w:rPr>
        <w:t>at</w:t>
      </w:r>
      <w:r>
        <w:rPr>
          <w:spacing w:val="-1"/>
          <w:w w:val="105"/>
        </w:rPr>
        <w:t> </w:t>
      </w:r>
      <w:r>
        <w:rPr>
          <w:w w:val="105"/>
        </w:rPr>
        <w:t>our</w:t>
      </w:r>
      <w:r>
        <w:rPr>
          <w:spacing w:val="-1"/>
          <w:w w:val="105"/>
        </w:rPr>
        <w:t> </w:t>
      </w:r>
      <w:r>
        <w:rPr>
          <w:w w:val="105"/>
        </w:rPr>
        <w:t>strategic</w:t>
      </w:r>
      <w:r>
        <w:rPr>
          <w:spacing w:val="-1"/>
          <w:w w:val="105"/>
        </w:rPr>
        <w:t> </w:t>
      </w:r>
      <w:r>
        <w:rPr>
          <w:w w:val="105"/>
        </w:rPr>
        <w:t>retail</w:t>
      </w:r>
      <w:r>
        <w:rPr>
          <w:spacing w:val="-1"/>
          <w:w w:val="105"/>
        </w:rPr>
        <w:t> </w:t>
      </w:r>
      <w:r>
        <w:rPr>
          <w:w w:val="105"/>
        </w:rPr>
        <w:t>partner</w:t>
      </w:r>
      <w:r>
        <w:rPr>
          <w:spacing w:val="-1"/>
          <w:w w:val="105"/>
        </w:rPr>
        <w:t> </w:t>
      </w:r>
      <w:r>
        <w:rPr>
          <w:w w:val="105"/>
        </w:rPr>
        <w:t>Foot Locker. Our basketball athlete Marcus Smart was named NBA Defensive Player of the</w:t>
      </w:r>
      <w:r>
        <w:rPr>
          <w:spacing w:val="-14"/>
          <w:w w:val="105"/>
        </w:rPr>
        <w:t> </w:t>
      </w:r>
      <w:r>
        <w:rPr>
          <w:w w:val="105"/>
        </w:rPr>
        <w:t>Year</w:t>
      </w:r>
      <w:r>
        <w:rPr>
          <w:spacing w:val="-14"/>
          <w:w w:val="105"/>
        </w:rPr>
        <w:t> </w:t>
      </w:r>
      <w:r>
        <w:rPr>
          <w:w w:val="105"/>
        </w:rPr>
        <w:t>while</w:t>
      </w:r>
      <w:r>
        <w:rPr>
          <w:spacing w:val="-14"/>
          <w:w w:val="105"/>
        </w:rPr>
        <w:t> </w:t>
      </w:r>
      <w:r>
        <w:rPr>
          <w:w w:val="105"/>
        </w:rPr>
        <w:t>Jackie</w:t>
      </w:r>
      <w:r>
        <w:rPr>
          <w:spacing w:val="-14"/>
          <w:w w:val="105"/>
        </w:rPr>
        <w:t> </w:t>
      </w:r>
      <w:r>
        <w:rPr>
          <w:w w:val="105"/>
        </w:rPr>
        <w:t>Young</w:t>
      </w:r>
      <w:r>
        <w:rPr>
          <w:spacing w:val="-14"/>
          <w:w w:val="105"/>
        </w:rPr>
        <w:t> </w:t>
      </w:r>
      <w:r>
        <w:rPr>
          <w:w w:val="105"/>
        </w:rPr>
        <w:t>became</w:t>
      </w:r>
      <w:r>
        <w:rPr>
          <w:spacing w:val="-14"/>
          <w:w w:val="105"/>
        </w:rPr>
        <w:t> </w:t>
      </w:r>
      <w:r>
        <w:rPr>
          <w:w w:val="105"/>
        </w:rPr>
        <w:t>the</w:t>
      </w:r>
      <w:r>
        <w:rPr>
          <w:spacing w:val="-14"/>
          <w:w w:val="105"/>
        </w:rPr>
        <w:t> </w:t>
      </w:r>
      <w:r>
        <w:rPr>
          <w:w w:val="105"/>
        </w:rPr>
        <w:t>most</w:t>
      </w:r>
      <w:r>
        <w:rPr>
          <w:spacing w:val="-14"/>
          <w:w w:val="105"/>
        </w:rPr>
        <w:t> </w:t>
      </w:r>
      <w:r>
        <w:rPr>
          <w:w w:val="105"/>
        </w:rPr>
        <w:t>improved</w:t>
      </w:r>
      <w:r>
        <w:rPr>
          <w:spacing w:val="-14"/>
          <w:w w:val="105"/>
        </w:rPr>
        <w:t> </w:t>
      </w:r>
      <w:r>
        <w:rPr>
          <w:w w:val="105"/>
        </w:rPr>
        <w:t>player</w:t>
      </w:r>
      <w:r>
        <w:rPr>
          <w:spacing w:val="-14"/>
          <w:w w:val="105"/>
        </w:rPr>
        <w:t> </w:t>
      </w:r>
      <w:r>
        <w:rPr>
          <w:w w:val="105"/>
        </w:rPr>
        <w:t>of</w:t>
      </w:r>
      <w:r>
        <w:rPr>
          <w:spacing w:val="-14"/>
          <w:w w:val="105"/>
        </w:rPr>
        <w:t> </w:t>
      </w:r>
      <w:r>
        <w:rPr>
          <w:w w:val="105"/>
        </w:rPr>
        <w:t>the</w:t>
      </w:r>
      <w:r>
        <w:rPr>
          <w:spacing w:val="-14"/>
          <w:w w:val="105"/>
        </w:rPr>
        <w:t> </w:t>
      </w:r>
      <w:r>
        <w:rPr>
          <w:w w:val="105"/>
        </w:rPr>
        <w:t>year</w:t>
      </w:r>
      <w:r>
        <w:rPr>
          <w:spacing w:val="-14"/>
          <w:w w:val="105"/>
        </w:rPr>
        <w:t> </w:t>
      </w:r>
      <w:r>
        <w:rPr>
          <w:w w:val="105"/>
        </w:rPr>
        <w:t>in</w:t>
      </w:r>
      <w:r>
        <w:rPr>
          <w:spacing w:val="-14"/>
          <w:w w:val="105"/>
        </w:rPr>
        <w:t> </w:t>
      </w:r>
      <w:r>
        <w:rPr>
          <w:w w:val="105"/>
        </w:rPr>
        <w:t>the </w:t>
      </w:r>
      <w:r>
        <w:rPr/>
        <w:t>WNBA. We expanded our roster of Basketball ambassadors with new signings such</w:t>
      </w:r>
      <w:r>
        <w:rPr>
          <w:spacing w:val="80"/>
          <w:w w:val="105"/>
        </w:rPr>
        <w:t> </w:t>
      </w:r>
      <w:r>
        <w:rPr>
          <w:w w:val="105"/>
        </w:rPr>
        <w:t>as Mikey Williams, Scoot Henderson and NaLyssa Smith.</w:t>
      </w:r>
    </w:p>
    <w:p>
      <w:pPr>
        <w:pStyle w:val="BodyText"/>
        <w:spacing w:line="278" w:lineRule="auto" w:before="320"/>
        <w:ind w:right="448"/>
      </w:pPr>
      <w:r>
        <w:rPr/>
        <w:t>In Golf, Cobra PUMA Golf athlete Ewen Ferguson won the Commercial Bank Qatar</w:t>
      </w:r>
      <w:r>
        <w:rPr>
          <w:spacing w:val="40"/>
        </w:rPr>
        <w:t> </w:t>
      </w:r>
      <w:r>
        <w:rPr/>
        <w:t>Masters and the ISPS Handa World Invitational, while Olivia Cowan claimed her maiden Ladies European Tour Victory in India at the Hero Women’s Open. Lexi Thompson took the trophy at the Aramaco series in NYC and once again joined the champions</w:t>
      </w:r>
      <w:r>
        <w:rPr>
          <w:spacing w:val="39"/>
        </w:rPr>
        <w:t> </w:t>
      </w:r>
      <w:r>
        <w:rPr/>
        <w:t>circle.</w:t>
      </w:r>
      <w:r>
        <w:rPr>
          <w:spacing w:val="39"/>
        </w:rPr>
        <w:t> </w:t>
      </w:r>
      <w:r>
        <w:rPr/>
        <w:t>Anna</w:t>
      </w:r>
      <w:r>
        <w:rPr>
          <w:spacing w:val="39"/>
        </w:rPr>
        <w:t> </w:t>
      </w:r>
      <w:r>
        <w:rPr/>
        <w:t>Nordqvist</w:t>
      </w:r>
      <w:r>
        <w:rPr>
          <w:spacing w:val="39"/>
        </w:rPr>
        <w:t> </w:t>
      </w:r>
      <w:r>
        <w:rPr/>
        <w:t>won</w:t>
      </w:r>
      <w:r>
        <w:rPr>
          <w:spacing w:val="39"/>
        </w:rPr>
        <w:t> </w:t>
      </w:r>
      <w:r>
        <w:rPr/>
        <w:t>in</w:t>
      </w:r>
      <w:r>
        <w:rPr>
          <w:spacing w:val="39"/>
        </w:rPr>
        <w:t> </w:t>
      </w:r>
      <w:r>
        <w:rPr/>
        <w:t>the</w:t>
      </w:r>
      <w:r>
        <w:rPr>
          <w:spacing w:val="39"/>
        </w:rPr>
        <w:t> </w:t>
      </w:r>
      <w:r>
        <w:rPr/>
        <w:t>The</w:t>
      </w:r>
      <w:r>
        <w:rPr>
          <w:spacing w:val="39"/>
        </w:rPr>
        <w:t> </w:t>
      </w:r>
      <w:r>
        <w:rPr/>
        <w:t>Netherlands</w:t>
      </w:r>
      <w:r>
        <w:rPr>
          <w:spacing w:val="39"/>
        </w:rPr>
        <w:t> </w:t>
      </w:r>
      <w:r>
        <w:rPr/>
        <w:t>and</w:t>
      </w:r>
      <w:r>
        <w:rPr>
          <w:spacing w:val="39"/>
        </w:rPr>
        <w:t> </w:t>
      </w:r>
      <w:r>
        <w:rPr/>
        <w:t>brought</w:t>
      </w:r>
      <w:r>
        <w:rPr>
          <w:spacing w:val="39"/>
        </w:rPr>
        <w:t> </w:t>
      </w:r>
      <w:r>
        <w:rPr/>
        <w:t>home the Big Green Egg Open. Finally, Justin Suh took his first win at the Korn Ferry Tour Championship, which paved his way onto the PGA Tour and gives him a spot in 2023 at The Players Championship and at the US Open.</w:t>
      </w:r>
    </w:p>
    <w:p>
      <w:pPr>
        <w:pStyle w:val="BodyText"/>
        <w:spacing w:line="278" w:lineRule="auto" w:before="316"/>
        <w:ind w:right="448"/>
      </w:pPr>
      <w:r>
        <w:rPr/>
        <w:t>In Motorsport, Red Bull Racing driver Max Verstappen secured another Formula 1</w:t>
      </w:r>
      <w:r>
        <w:rPr>
          <w:spacing w:val="80"/>
        </w:rPr>
        <w:t> </w:t>
      </w:r>
      <w:r>
        <w:rPr/>
        <w:t>Drivers’</w:t>
      </w:r>
      <w:r>
        <w:rPr>
          <w:spacing w:val="36"/>
        </w:rPr>
        <w:t> </w:t>
      </w:r>
      <w:r>
        <w:rPr/>
        <w:t>Championship,</w:t>
      </w:r>
      <w:r>
        <w:rPr>
          <w:spacing w:val="36"/>
        </w:rPr>
        <w:t> </w:t>
      </w:r>
      <w:r>
        <w:rPr/>
        <w:t>as</w:t>
      </w:r>
      <w:r>
        <w:rPr>
          <w:spacing w:val="36"/>
        </w:rPr>
        <w:t> </w:t>
      </w:r>
      <w:r>
        <w:rPr/>
        <w:t>PUMA</w:t>
      </w:r>
      <w:r>
        <w:rPr>
          <w:spacing w:val="36"/>
        </w:rPr>
        <w:t> </w:t>
      </w:r>
      <w:r>
        <w:rPr/>
        <w:t>supplied</w:t>
      </w:r>
      <w:r>
        <w:rPr>
          <w:spacing w:val="36"/>
        </w:rPr>
        <w:t> </w:t>
      </w:r>
      <w:r>
        <w:rPr/>
        <w:t>the</w:t>
      </w:r>
      <w:r>
        <w:rPr>
          <w:spacing w:val="36"/>
        </w:rPr>
        <w:t> </w:t>
      </w:r>
      <w:r>
        <w:rPr/>
        <w:t>three</w:t>
      </w:r>
      <w:r>
        <w:rPr>
          <w:spacing w:val="36"/>
        </w:rPr>
        <w:t> </w:t>
      </w:r>
      <w:r>
        <w:rPr/>
        <w:t>most</w:t>
      </w:r>
      <w:r>
        <w:rPr>
          <w:spacing w:val="36"/>
        </w:rPr>
        <w:t> </w:t>
      </w:r>
      <w:r>
        <w:rPr/>
        <w:t>successful</w:t>
      </w:r>
      <w:r>
        <w:rPr>
          <w:spacing w:val="36"/>
        </w:rPr>
        <w:t> </w:t>
      </w:r>
      <w:r>
        <w:rPr/>
        <w:t>teams</w:t>
      </w:r>
      <w:r>
        <w:rPr>
          <w:spacing w:val="36"/>
        </w:rPr>
        <w:t> </w:t>
      </w:r>
      <w:r>
        <w:rPr/>
        <w:t>in</w:t>
      </w:r>
      <w:r>
        <w:rPr>
          <w:spacing w:val="36"/>
        </w:rPr>
        <w:t> </w:t>
      </w:r>
      <w:r>
        <w:rPr/>
        <w:t>the sport:</w:t>
      </w:r>
      <w:r>
        <w:rPr>
          <w:spacing w:val="40"/>
        </w:rPr>
        <w:t> </w:t>
      </w:r>
      <w:r>
        <w:rPr/>
        <w:t>Scuderia</w:t>
      </w:r>
      <w:r>
        <w:rPr>
          <w:spacing w:val="40"/>
        </w:rPr>
        <w:t> </w:t>
      </w:r>
      <w:r>
        <w:rPr/>
        <w:t>Ferrari,</w:t>
      </w:r>
      <w:r>
        <w:rPr>
          <w:spacing w:val="40"/>
        </w:rPr>
        <w:t> </w:t>
      </w:r>
      <w:r>
        <w:rPr/>
        <w:t>Oracle</w:t>
      </w:r>
      <w:r>
        <w:rPr>
          <w:spacing w:val="40"/>
        </w:rPr>
        <w:t> </w:t>
      </w:r>
      <w:r>
        <w:rPr/>
        <w:t>Red</w:t>
      </w:r>
      <w:r>
        <w:rPr>
          <w:spacing w:val="40"/>
        </w:rPr>
        <w:t> </w:t>
      </w:r>
      <w:r>
        <w:rPr/>
        <w:t>Bull</w:t>
      </w:r>
      <w:r>
        <w:rPr>
          <w:spacing w:val="40"/>
        </w:rPr>
        <w:t> </w:t>
      </w:r>
      <w:r>
        <w:rPr/>
        <w:t>Racing</w:t>
      </w:r>
      <w:r>
        <w:rPr>
          <w:spacing w:val="40"/>
        </w:rPr>
        <w:t> </w:t>
      </w:r>
      <w:r>
        <w:rPr/>
        <w:t>and</w:t>
      </w:r>
      <w:r>
        <w:rPr>
          <w:spacing w:val="40"/>
        </w:rPr>
        <w:t> </w:t>
      </w:r>
      <w:r>
        <w:rPr/>
        <w:t>Mercedes-AMG</w:t>
      </w:r>
      <w:r>
        <w:rPr>
          <w:spacing w:val="40"/>
        </w:rPr>
        <w:t> </w:t>
      </w:r>
      <w:r>
        <w:rPr/>
        <w:t>Petronas</w:t>
      </w:r>
      <w:r>
        <w:rPr>
          <w:spacing w:val="40"/>
        </w:rPr>
        <w:t> </w:t>
      </w:r>
      <w:r>
        <w:rPr/>
        <w:t>F1. We</w:t>
      </w:r>
      <w:r>
        <w:rPr>
          <w:spacing w:val="31"/>
        </w:rPr>
        <w:t> </w:t>
      </w:r>
      <w:r>
        <w:rPr/>
        <w:t>benefited</w:t>
      </w:r>
      <w:r>
        <w:rPr>
          <w:spacing w:val="31"/>
        </w:rPr>
        <w:t> </w:t>
      </w:r>
      <w:r>
        <w:rPr/>
        <w:t>from</w:t>
      </w:r>
      <w:r>
        <w:rPr>
          <w:spacing w:val="31"/>
        </w:rPr>
        <w:t> </w:t>
      </w:r>
      <w:r>
        <w:rPr/>
        <w:t>the</w:t>
      </w:r>
      <w:r>
        <w:rPr>
          <w:spacing w:val="31"/>
        </w:rPr>
        <w:t> </w:t>
      </w:r>
      <w:r>
        <w:rPr/>
        <w:t>increasing</w:t>
      </w:r>
      <w:r>
        <w:rPr>
          <w:spacing w:val="31"/>
        </w:rPr>
        <w:t> </w:t>
      </w:r>
      <w:r>
        <w:rPr/>
        <w:t>popularity</w:t>
      </w:r>
      <w:r>
        <w:rPr>
          <w:spacing w:val="31"/>
        </w:rPr>
        <w:t> </w:t>
      </w:r>
      <w:r>
        <w:rPr/>
        <w:t>of</w:t>
      </w:r>
      <w:r>
        <w:rPr>
          <w:spacing w:val="31"/>
        </w:rPr>
        <w:t> </w:t>
      </w:r>
      <w:r>
        <w:rPr/>
        <w:t>the</w:t>
      </w:r>
      <w:r>
        <w:rPr>
          <w:spacing w:val="31"/>
        </w:rPr>
        <w:t> </w:t>
      </w:r>
      <w:r>
        <w:rPr/>
        <w:t>sport,</w:t>
      </w:r>
      <w:r>
        <w:rPr>
          <w:spacing w:val="31"/>
        </w:rPr>
        <w:t> </w:t>
      </w:r>
      <w:r>
        <w:rPr/>
        <w:t>especially</w:t>
      </w:r>
      <w:r>
        <w:rPr>
          <w:spacing w:val="31"/>
        </w:rPr>
        <w:t> </w:t>
      </w:r>
      <w:r>
        <w:rPr/>
        <w:t>in</w:t>
      </w:r>
      <w:r>
        <w:rPr>
          <w:spacing w:val="31"/>
        </w:rPr>
        <w:t> </w:t>
      </w:r>
      <w:r>
        <w:rPr/>
        <w:t>the</w:t>
      </w:r>
      <w:r>
        <w:rPr>
          <w:spacing w:val="31"/>
        </w:rPr>
        <w:t> </w:t>
      </w:r>
      <w:r>
        <w:rPr/>
        <w:t>United</w:t>
      </w:r>
    </w:p>
    <w:p>
      <w:pPr>
        <w:spacing w:after="0" w:line="278" w:lineRule="auto"/>
        <w:sectPr>
          <w:pgSz w:w="11900" w:h="16840"/>
          <w:pgMar w:top="460" w:bottom="280" w:left="680" w:right="440"/>
        </w:sectPr>
      </w:pPr>
    </w:p>
    <w:p>
      <w:pPr>
        <w:pStyle w:val="BodyText"/>
        <w:spacing w:line="276" w:lineRule="auto" w:before="111"/>
        <w:ind w:right="635"/>
      </w:pPr>
      <w:r>
        <w:rPr/>
        <w:t>States, where Miami hosted its first Grand Prix in 2022, which was immediately sold</w:t>
      </w:r>
      <w:r>
        <w:rPr>
          <w:spacing w:val="80"/>
          <w:w w:val="105"/>
        </w:rPr>
        <w:t> </w:t>
      </w:r>
      <w:r>
        <w:rPr>
          <w:spacing w:val="-4"/>
          <w:w w:val="105"/>
        </w:rPr>
        <w:t>out.</w:t>
      </w:r>
    </w:p>
    <w:p>
      <w:pPr>
        <w:pStyle w:val="BodyText"/>
        <w:spacing w:before="3"/>
        <w:ind w:left="0"/>
      </w:pPr>
    </w:p>
    <w:p>
      <w:pPr>
        <w:pStyle w:val="BodyText"/>
        <w:spacing w:line="278" w:lineRule="auto"/>
        <w:ind w:right="509"/>
      </w:pPr>
      <w:r>
        <w:rPr/>
        <w:t>During our return to New York Fashion Week, our spectacular FUTROGRADE show</w:t>
      </w:r>
      <w:r>
        <w:rPr>
          <w:spacing w:val="40"/>
        </w:rPr>
        <w:t> </w:t>
      </w:r>
      <w:r>
        <w:rPr/>
        <w:t>included a digital Web3 experience. The runway show was curated by PUMA</w:t>
      </w:r>
      <w:r>
        <w:rPr>
          <w:spacing w:val="80"/>
        </w:rPr>
        <w:t> </w:t>
      </w:r>
      <w:r>
        <w:rPr/>
        <w:t>Creative Director June Ambrose and special appearances on the catwalk by our</w:t>
      </w:r>
      <w:r>
        <w:rPr>
          <w:spacing w:val="80"/>
        </w:rPr>
        <w:t> </w:t>
      </w:r>
      <w:r>
        <w:rPr/>
        <w:t>ambassadors</w:t>
      </w:r>
      <w:r>
        <w:rPr>
          <w:spacing w:val="34"/>
        </w:rPr>
        <w:t> </w:t>
      </w:r>
      <w:r>
        <w:rPr/>
        <w:t>such</w:t>
      </w:r>
      <w:r>
        <w:rPr>
          <w:spacing w:val="34"/>
        </w:rPr>
        <w:t> </w:t>
      </w:r>
      <w:r>
        <w:rPr/>
        <w:t>as</w:t>
      </w:r>
      <w:r>
        <w:rPr>
          <w:spacing w:val="34"/>
        </w:rPr>
        <w:t> </w:t>
      </w:r>
      <w:r>
        <w:rPr/>
        <w:t>Usain</w:t>
      </w:r>
      <w:r>
        <w:rPr>
          <w:spacing w:val="34"/>
        </w:rPr>
        <w:t> </w:t>
      </w:r>
      <w:r>
        <w:rPr/>
        <w:t>Bolt,</w:t>
      </w:r>
      <w:r>
        <w:rPr>
          <w:spacing w:val="34"/>
        </w:rPr>
        <w:t> </w:t>
      </w:r>
      <w:r>
        <w:rPr/>
        <w:t>Winnie</w:t>
      </w:r>
      <w:r>
        <w:rPr>
          <w:spacing w:val="34"/>
        </w:rPr>
        <w:t> </w:t>
      </w:r>
      <w:r>
        <w:rPr/>
        <w:t>Harlow</w:t>
      </w:r>
      <w:r>
        <w:rPr>
          <w:spacing w:val="34"/>
        </w:rPr>
        <w:t> </w:t>
      </w:r>
      <w:r>
        <w:rPr/>
        <w:t>and</w:t>
      </w:r>
      <w:r>
        <w:rPr>
          <w:spacing w:val="34"/>
        </w:rPr>
        <w:t> </w:t>
      </w:r>
      <w:r>
        <w:rPr/>
        <w:t>Yaroslava</w:t>
      </w:r>
      <w:r>
        <w:rPr>
          <w:spacing w:val="34"/>
        </w:rPr>
        <w:t> </w:t>
      </w:r>
      <w:r>
        <w:rPr/>
        <w:t>Mahuchikh</w:t>
      </w:r>
      <w:r>
        <w:rPr>
          <w:spacing w:val="34"/>
        </w:rPr>
        <w:t> </w:t>
      </w:r>
      <w:r>
        <w:rPr/>
        <w:t>created a lot of buzz in the press and on social media. With the FUTROGRADE event, we showed that the virtual world is becoming increasingly relevant for our young</w:t>
      </w:r>
      <w:r>
        <w:rPr>
          <w:spacing w:val="40"/>
        </w:rPr>
        <w:t> </w:t>
      </w:r>
      <w:r>
        <w:rPr>
          <w:spacing w:val="-2"/>
        </w:rPr>
        <w:t>audience.</w:t>
      </w:r>
    </w:p>
    <w:p>
      <w:pPr>
        <w:pStyle w:val="BodyText"/>
        <w:spacing w:line="278" w:lineRule="auto" w:before="319"/>
        <w:ind w:right="693"/>
      </w:pPr>
      <w:r>
        <w:rPr/>
        <mc:AlternateContent>
          <mc:Choice Requires="wps">
            <w:drawing>
              <wp:anchor distT="0" distB="0" distL="0" distR="0" allowOverlap="1" layoutInCell="1" locked="0" behindDoc="0" simplePos="0" relativeHeight="15730688">
                <wp:simplePos x="0" y="0"/>
                <wp:positionH relativeFrom="page">
                  <wp:posOffset>7023341</wp:posOffset>
                </wp:positionH>
                <wp:positionV relativeFrom="paragraph">
                  <wp:posOffset>1344726</wp:posOffset>
                </wp:positionV>
                <wp:extent cx="177800" cy="19050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77800" cy="190500"/>
                        </a:xfrm>
                        <a:custGeom>
                          <a:avLst/>
                          <a:gdLst/>
                          <a:ahLst/>
                          <a:cxnLst/>
                          <a:rect l="l" t="t" r="r" b="b"/>
                          <a:pathLst>
                            <a:path w="177800" h="190500">
                              <a:moveTo>
                                <a:pt x="177558" y="0"/>
                              </a:moveTo>
                              <a:lnTo>
                                <a:pt x="161709" y="0"/>
                              </a:lnTo>
                              <a:lnTo>
                                <a:pt x="161709" y="161696"/>
                              </a:lnTo>
                              <a:lnTo>
                                <a:pt x="0" y="161696"/>
                              </a:lnTo>
                              <a:lnTo>
                                <a:pt x="0" y="190233"/>
                              </a:lnTo>
                              <a:lnTo>
                                <a:pt x="161709" y="190233"/>
                              </a:lnTo>
                              <a:lnTo>
                                <a:pt x="177558" y="190233"/>
                              </a:lnTo>
                              <a:lnTo>
                                <a:pt x="177558" y="161696"/>
                              </a:lnTo>
                              <a:lnTo>
                                <a:pt x="177558" y="0"/>
                              </a:lnTo>
                              <a:close/>
                            </a:path>
                          </a:pathLst>
                        </a:custGeom>
                        <a:solidFill>
                          <a:srgbClr val="6900E3"/>
                        </a:solidFill>
                      </wps:spPr>
                      <wps:bodyPr wrap="square" lIns="0" tIns="0" rIns="0" bIns="0" rtlCol="0">
                        <a:prstTxWarp prst="textNoShape">
                          <a:avLst/>
                        </a:prstTxWarp>
                        <a:noAutofit/>
                      </wps:bodyPr>
                    </wps:wsp>
                  </a:graphicData>
                </a:graphic>
              </wp:anchor>
            </w:drawing>
          </mc:Choice>
          <mc:Fallback>
            <w:pict>
              <v:shape style="position:absolute;margin-left:553.019043pt;margin-top:105.883965pt;width:14pt;height:15pt;mso-position-horizontal-relative:page;mso-position-vertical-relative:paragraph;z-index:15730688" id="docshape6" coordorigin="11060,2118" coordsize="280,300" path="m11340,2118l11315,2118,11315,2372,11060,2372,11060,2417,11315,2417,11340,2417,11340,2372,11340,2118xe" filled="true" fillcolor="#6900e3" stroked="false">
                <v:path arrowok="t"/>
                <v:fill type="solid"/>
                <w10:wrap type="none"/>
              </v:shape>
            </w:pict>
          </mc:Fallback>
        </mc:AlternateContent>
      </w:r>
      <w:r>
        <w:rPr/>
        <w:t>In 2022, we also unveiled our largest Web3 collaboration to date with 10KTF and launched “PUMA and the Land of Games” on the online gaming platform Roblox.</w:t>
      </w:r>
      <w:r>
        <w:rPr>
          <w:spacing w:val="40"/>
          <w:w w:val="105"/>
        </w:rPr>
        <w:t> </w:t>
      </w:r>
      <w:r>
        <w:rPr>
          <w:w w:val="105"/>
        </w:rPr>
        <w:t>We</w:t>
      </w:r>
      <w:r>
        <w:rPr>
          <w:spacing w:val="-12"/>
          <w:w w:val="105"/>
        </w:rPr>
        <w:t> </w:t>
      </w:r>
      <w:r>
        <w:rPr>
          <w:w w:val="105"/>
        </w:rPr>
        <w:t>used</w:t>
      </w:r>
      <w:r>
        <w:rPr>
          <w:spacing w:val="-12"/>
          <w:w w:val="105"/>
        </w:rPr>
        <w:t> </w:t>
      </w:r>
      <w:r>
        <w:rPr>
          <w:w w:val="105"/>
        </w:rPr>
        <w:t>the</w:t>
      </w:r>
      <w:r>
        <w:rPr>
          <w:spacing w:val="-12"/>
          <w:w w:val="105"/>
        </w:rPr>
        <w:t> </w:t>
      </w:r>
      <w:r>
        <w:rPr>
          <w:w w:val="105"/>
        </w:rPr>
        <w:t>Roblox</w:t>
      </w:r>
      <w:r>
        <w:rPr>
          <w:spacing w:val="-12"/>
          <w:w w:val="105"/>
        </w:rPr>
        <w:t> </w:t>
      </w:r>
      <w:r>
        <w:rPr>
          <w:w w:val="105"/>
        </w:rPr>
        <w:t>experience</w:t>
      </w:r>
      <w:r>
        <w:rPr>
          <w:spacing w:val="-12"/>
          <w:w w:val="105"/>
        </w:rPr>
        <w:t> </w:t>
      </w:r>
      <w:r>
        <w:rPr>
          <w:w w:val="105"/>
        </w:rPr>
        <w:t>for</w:t>
      </w:r>
      <w:r>
        <w:rPr>
          <w:spacing w:val="-12"/>
          <w:w w:val="105"/>
        </w:rPr>
        <w:t> </w:t>
      </w:r>
      <w:r>
        <w:rPr>
          <w:w w:val="105"/>
        </w:rPr>
        <w:t>a</w:t>
      </w:r>
      <w:r>
        <w:rPr>
          <w:spacing w:val="-12"/>
          <w:w w:val="105"/>
        </w:rPr>
        <w:t> </w:t>
      </w:r>
      <w:r>
        <w:rPr>
          <w:w w:val="105"/>
        </w:rPr>
        <w:t>unique</w:t>
      </w:r>
      <w:r>
        <w:rPr>
          <w:spacing w:val="-12"/>
          <w:w w:val="105"/>
        </w:rPr>
        <w:t> </w:t>
      </w:r>
      <w:r>
        <w:rPr>
          <w:w w:val="105"/>
        </w:rPr>
        <w:t>launch</w:t>
      </w:r>
      <w:r>
        <w:rPr>
          <w:spacing w:val="-12"/>
          <w:w w:val="105"/>
        </w:rPr>
        <w:t> </w:t>
      </w:r>
      <w:r>
        <w:rPr>
          <w:w w:val="105"/>
        </w:rPr>
        <w:t>event,</w:t>
      </w:r>
      <w:r>
        <w:rPr>
          <w:spacing w:val="-12"/>
          <w:w w:val="105"/>
        </w:rPr>
        <w:t> </w:t>
      </w:r>
      <w:r>
        <w:rPr>
          <w:w w:val="105"/>
        </w:rPr>
        <w:t>as</w:t>
      </w:r>
      <w:r>
        <w:rPr>
          <w:spacing w:val="-12"/>
          <w:w w:val="105"/>
        </w:rPr>
        <w:t> </w:t>
      </w:r>
      <w:r>
        <w:rPr>
          <w:w w:val="105"/>
        </w:rPr>
        <w:t>we</w:t>
      </w:r>
      <w:r>
        <w:rPr>
          <w:spacing w:val="-12"/>
          <w:w w:val="105"/>
        </w:rPr>
        <w:t> </w:t>
      </w:r>
      <w:r>
        <w:rPr>
          <w:w w:val="105"/>
        </w:rPr>
        <w:t>first</w:t>
      </w:r>
      <w:r>
        <w:rPr>
          <w:spacing w:val="-12"/>
          <w:w w:val="105"/>
        </w:rPr>
        <w:t> </w:t>
      </w:r>
      <w:r>
        <w:rPr>
          <w:w w:val="105"/>
        </w:rPr>
        <w:t>presented </w:t>
      </w:r>
      <w:r>
        <w:rPr/>
        <w:t>Manchester City’s new third kit in “PUMA and the Land of Games”, giving players</w:t>
      </w:r>
      <w:r>
        <w:rPr>
          <w:spacing w:val="40"/>
          <w:w w:val="105"/>
        </w:rPr>
        <w:t> </w:t>
      </w:r>
      <w:r>
        <w:rPr>
          <w:w w:val="105"/>
        </w:rPr>
        <w:t>the</w:t>
      </w:r>
      <w:r>
        <w:rPr>
          <w:spacing w:val="-12"/>
          <w:w w:val="105"/>
        </w:rPr>
        <w:t> </w:t>
      </w:r>
      <w:r>
        <w:rPr>
          <w:w w:val="105"/>
        </w:rPr>
        <w:t>first</w:t>
      </w:r>
      <w:r>
        <w:rPr>
          <w:spacing w:val="-12"/>
          <w:w w:val="105"/>
        </w:rPr>
        <w:t> </w:t>
      </w:r>
      <w:r>
        <w:rPr>
          <w:w w:val="105"/>
        </w:rPr>
        <w:t>opportunity</w:t>
      </w:r>
      <w:r>
        <w:rPr>
          <w:spacing w:val="-12"/>
          <w:w w:val="105"/>
        </w:rPr>
        <w:t> </w:t>
      </w:r>
      <w:r>
        <w:rPr>
          <w:w w:val="105"/>
        </w:rPr>
        <w:t>to</w:t>
      </w:r>
      <w:r>
        <w:rPr>
          <w:spacing w:val="-12"/>
          <w:w w:val="105"/>
        </w:rPr>
        <w:t> </w:t>
      </w:r>
      <w:r>
        <w:rPr>
          <w:w w:val="105"/>
        </w:rPr>
        <w:t>explore</w:t>
      </w:r>
      <w:r>
        <w:rPr>
          <w:spacing w:val="-12"/>
          <w:w w:val="105"/>
        </w:rPr>
        <w:t> </w:t>
      </w:r>
      <w:r>
        <w:rPr>
          <w:w w:val="105"/>
        </w:rPr>
        <w:t>and</w:t>
      </w:r>
      <w:r>
        <w:rPr>
          <w:spacing w:val="-12"/>
          <w:w w:val="105"/>
        </w:rPr>
        <w:t> </w:t>
      </w:r>
      <w:r>
        <w:rPr>
          <w:w w:val="105"/>
        </w:rPr>
        <w:t>interact</w:t>
      </w:r>
      <w:r>
        <w:rPr>
          <w:spacing w:val="-12"/>
          <w:w w:val="105"/>
        </w:rPr>
        <w:t> </w:t>
      </w:r>
      <w:r>
        <w:rPr>
          <w:w w:val="105"/>
        </w:rPr>
        <w:t>with</w:t>
      </w:r>
      <w:r>
        <w:rPr>
          <w:spacing w:val="-12"/>
          <w:w w:val="105"/>
        </w:rPr>
        <w:t> </w:t>
      </w:r>
      <w:r>
        <w:rPr>
          <w:w w:val="105"/>
        </w:rPr>
        <w:t>the</w:t>
      </w:r>
      <w:r>
        <w:rPr>
          <w:spacing w:val="-12"/>
          <w:w w:val="105"/>
        </w:rPr>
        <w:t> </w:t>
      </w:r>
      <w:r>
        <w:rPr>
          <w:w w:val="105"/>
        </w:rPr>
        <w:t>new</w:t>
      </w:r>
      <w:r>
        <w:rPr>
          <w:spacing w:val="-12"/>
          <w:w w:val="105"/>
        </w:rPr>
        <w:t> </w:t>
      </w:r>
      <w:r>
        <w:rPr>
          <w:w w:val="105"/>
        </w:rPr>
        <w:t>kit</w:t>
      </w:r>
      <w:r>
        <w:rPr>
          <w:spacing w:val="-12"/>
          <w:w w:val="105"/>
        </w:rPr>
        <w:t> </w:t>
      </w:r>
      <w:r>
        <w:rPr>
          <w:w w:val="105"/>
        </w:rPr>
        <w:t>in</w:t>
      </w:r>
      <w:r>
        <w:rPr>
          <w:spacing w:val="-12"/>
          <w:w w:val="105"/>
        </w:rPr>
        <w:t> </w:t>
      </w:r>
      <w:r>
        <w:rPr>
          <w:w w:val="105"/>
        </w:rPr>
        <w:t>the</w:t>
      </w:r>
      <w:r>
        <w:rPr>
          <w:spacing w:val="-12"/>
          <w:w w:val="105"/>
        </w:rPr>
        <w:t> </w:t>
      </w:r>
      <w:r>
        <w:rPr>
          <w:w w:val="105"/>
        </w:rPr>
        <w:t>virtual</w:t>
      </w:r>
      <w:r>
        <w:rPr>
          <w:spacing w:val="-12"/>
          <w:w w:val="105"/>
        </w:rPr>
        <w:t> </w:t>
      </w:r>
      <w:r>
        <w:rPr>
          <w:w w:val="105"/>
        </w:rPr>
        <w:t>world.</w:t>
      </w:r>
    </w:p>
    <w:p>
      <w:pPr>
        <w:pStyle w:val="BodyText"/>
        <w:ind w:left="0"/>
      </w:pPr>
    </w:p>
    <w:p>
      <w:pPr>
        <w:pStyle w:val="BodyText"/>
        <w:spacing w:before="139"/>
        <w:ind w:left="0"/>
      </w:pPr>
    </w:p>
    <w:p>
      <w:pPr>
        <w:pStyle w:val="BodyText"/>
        <w:spacing w:line="278" w:lineRule="auto" w:before="1"/>
        <w:ind w:right="509"/>
      </w:pPr>
      <w:r>
        <w:rPr/>
        <w:t>In 2022, we launched our PUMA Shopping App in India, the United States, the UK </w:t>
      </w:r>
      <w:r>
        <w:rPr>
          <w:w w:val="105"/>
        </w:rPr>
        <w:t>and</w:t>
      </w:r>
      <w:r>
        <w:rPr>
          <w:spacing w:val="-8"/>
          <w:w w:val="105"/>
        </w:rPr>
        <w:t> </w:t>
      </w:r>
      <w:r>
        <w:rPr>
          <w:w w:val="105"/>
        </w:rPr>
        <w:t>Japan.</w:t>
      </w:r>
      <w:r>
        <w:rPr>
          <w:spacing w:val="-8"/>
          <w:w w:val="105"/>
        </w:rPr>
        <w:t> </w:t>
      </w:r>
      <w:r>
        <w:rPr>
          <w:w w:val="105"/>
        </w:rPr>
        <w:t>The</w:t>
      </w:r>
      <w:r>
        <w:rPr>
          <w:spacing w:val="-8"/>
          <w:w w:val="105"/>
        </w:rPr>
        <w:t> </w:t>
      </w:r>
      <w:r>
        <w:rPr>
          <w:w w:val="105"/>
        </w:rPr>
        <w:t>app</w:t>
      </w:r>
      <w:r>
        <w:rPr>
          <w:spacing w:val="-8"/>
          <w:w w:val="105"/>
        </w:rPr>
        <w:t> </w:t>
      </w:r>
      <w:r>
        <w:rPr>
          <w:w w:val="105"/>
        </w:rPr>
        <w:t>allows</w:t>
      </w:r>
      <w:r>
        <w:rPr>
          <w:spacing w:val="-8"/>
          <w:w w:val="105"/>
        </w:rPr>
        <w:t> </w:t>
      </w:r>
      <w:r>
        <w:rPr>
          <w:w w:val="105"/>
        </w:rPr>
        <w:t>consumers</w:t>
      </w:r>
      <w:r>
        <w:rPr>
          <w:spacing w:val="-8"/>
          <w:w w:val="105"/>
        </w:rPr>
        <w:t> </w:t>
      </w:r>
      <w:r>
        <w:rPr>
          <w:w w:val="105"/>
        </w:rPr>
        <w:t>to</w:t>
      </w:r>
      <w:r>
        <w:rPr>
          <w:spacing w:val="-8"/>
          <w:w w:val="105"/>
        </w:rPr>
        <w:t> </w:t>
      </w:r>
      <w:r>
        <w:rPr>
          <w:w w:val="105"/>
        </w:rPr>
        <w:t>virtually</w:t>
      </w:r>
      <w:r>
        <w:rPr>
          <w:spacing w:val="-8"/>
          <w:w w:val="105"/>
        </w:rPr>
        <w:t> </w:t>
      </w:r>
      <w:r>
        <w:rPr>
          <w:w w:val="105"/>
        </w:rPr>
        <w:t>try</w:t>
      </w:r>
      <w:r>
        <w:rPr>
          <w:spacing w:val="-8"/>
          <w:w w:val="105"/>
        </w:rPr>
        <w:t> </w:t>
      </w:r>
      <w:r>
        <w:rPr>
          <w:w w:val="105"/>
        </w:rPr>
        <w:t>on</w:t>
      </w:r>
      <w:r>
        <w:rPr>
          <w:spacing w:val="-8"/>
          <w:w w:val="105"/>
        </w:rPr>
        <w:t> </w:t>
      </w:r>
      <w:r>
        <w:rPr>
          <w:w w:val="105"/>
        </w:rPr>
        <w:t>selected</w:t>
      </w:r>
      <w:r>
        <w:rPr>
          <w:spacing w:val="-8"/>
          <w:w w:val="105"/>
        </w:rPr>
        <w:t> </w:t>
      </w:r>
      <w:r>
        <w:rPr>
          <w:w w:val="105"/>
        </w:rPr>
        <w:t>products</w:t>
      </w:r>
      <w:r>
        <w:rPr>
          <w:spacing w:val="-8"/>
          <w:w w:val="105"/>
        </w:rPr>
        <w:t> </w:t>
      </w:r>
      <w:r>
        <w:rPr>
          <w:w w:val="105"/>
        </w:rPr>
        <w:t>before </w:t>
      </w:r>
      <w:r>
        <w:rPr/>
        <w:t>they buy, see what the products look like in sophisticated 3D animations and make </w:t>
      </w:r>
      <w:r>
        <w:rPr>
          <w:w w:val="105"/>
        </w:rPr>
        <w:t>purchases. PUMA further strengthened its distribution by entering new markets with</w:t>
      </w:r>
      <w:r>
        <w:rPr>
          <w:spacing w:val="-9"/>
          <w:w w:val="105"/>
        </w:rPr>
        <w:t> </w:t>
      </w:r>
      <w:r>
        <w:rPr>
          <w:w w:val="105"/>
        </w:rPr>
        <w:t>the</w:t>
      </w:r>
      <w:r>
        <w:rPr>
          <w:spacing w:val="-9"/>
          <w:w w:val="105"/>
        </w:rPr>
        <w:t> </w:t>
      </w:r>
      <w:r>
        <w:rPr>
          <w:w w:val="105"/>
        </w:rPr>
        <w:t>PUMA.com</w:t>
      </w:r>
      <w:r>
        <w:rPr>
          <w:spacing w:val="-9"/>
          <w:w w:val="105"/>
        </w:rPr>
        <w:t> </w:t>
      </w:r>
      <w:r>
        <w:rPr>
          <w:w w:val="105"/>
        </w:rPr>
        <w:t>online</w:t>
      </w:r>
      <w:r>
        <w:rPr>
          <w:spacing w:val="-9"/>
          <w:w w:val="105"/>
        </w:rPr>
        <w:t> </w:t>
      </w:r>
      <w:r>
        <w:rPr>
          <w:w w:val="105"/>
        </w:rPr>
        <w:t>store</w:t>
      </w:r>
      <w:r>
        <w:rPr>
          <w:spacing w:val="-9"/>
          <w:w w:val="105"/>
        </w:rPr>
        <w:t> </w:t>
      </w:r>
      <w:r>
        <w:rPr>
          <w:w w:val="105"/>
        </w:rPr>
        <w:t>in</w:t>
      </w:r>
      <w:r>
        <w:rPr>
          <w:spacing w:val="-9"/>
          <w:w w:val="105"/>
        </w:rPr>
        <w:t> </w:t>
      </w:r>
      <w:r>
        <w:rPr>
          <w:w w:val="105"/>
        </w:rPr>
        <w:t>the</w:t>
      </w:r>
      <w:r>
        <w:rPr>
          <w:spacing w:val="-9"/>
          <w:w w:val="105"/>
        </w:rPr>
        <w:t> </w:t>
      </w:r>
      <w:r>
        <w:rPr>
          <w:w w:val="105"/>
        </w:rPr>
        <w:t>Philippines,</w:t>
      </w:r>
      <w:r>
        <w:rPr>
          <w:spacing w:val="-9"/>
          <w:w w:val="105"/>
        </w:rPr>
        <w:t> </w:t>
      </w:r>
      <w:r>
        <w:rPr>
          <w:w w:val="105"/>
        </w:rPr>
        <w:t>Thailand,</w:t>
      </w:r>
      <w:r>
        <w:rPr>
          <w:spacing w:val="-9"/>
          <w:w w:val="105"/>
        </w:rPr>
        <w:t> </w:t>
      </w:r>
      <w:r>
        <w:rPr>
          <w:w w:val="105"/>
        </w:rPr>
        <w:t>Peru,</w:t>
      </w:r>
      <w:r>
        <w:rPr>
          <w:spacing w:val="-9"/>
          <w:w w:val="105"/>
        </w:rPr>
        <w:t> </w:t>
      </w:r>
      <w:r>
        <w:rPr>
          <w:w w:val="105"/>
        </w:rPr>
        <w:t>Norway,</w:t>
      </w:r>
      <w:r>
        <w:rPr>
          <w:spacing w:val="-9"/>
          <w:w w:val="105"/>
        </w:rPr>
        <w:t> </w:t>
      </w:r>
      <w:r>
        <w:rPr>
          <w:w w:val="105"/>
        </w:rPr>
        <w:t>Saudi Arabia and several other new countries in the Middle East and Africa.</w:t>
      </w:r>
    </w:p>
    <w:p>
      <w:pPr>
        <w:pStyle w:val="BodyText"/>
        <w:spacing w:line="278" w:lineRule="auto" w:before="323"/>
        <w:ind w:right="635"/>
      </w:pPr>
      <w:r>
        <w:rPr/>
        <w:t>We</w:t>
      </w:r>
      <w:r>
        <w:rPr>
          <w:spacing w:val="40"/>
        </w:rPr>
        <w:t> </w:t>
      </w:r>
      <w:r>
        <w:rPr/>
        <w:t>announced</w:t>
      </w:r>
      <w:r>
        <w:rPr>
          <w:spacing w:val="40"/>
        </w:rPr>
        <w:t> </w:t>
      </w:r>
      <w:r>
        <w:rPr/>
        <w:t>a</w:t>
      </w:r>
      <w:r>
        <w:rPr>
          <w:spacing w:val="40"/>
        </w:rPr>
        <w:t> </w:t>
      </w:r>
      <w:r>
        <w:rPr/>
        <w:t>long-term</w:t>
      </w:r>
      <w:r>
        <w:rPr>
          <w:spacing w:val="40"/>
        </w:rPr>
        <w:t> </w:t>
      </w:r>
      <w:r>
        <w:rPr/>
        <w:t>partnership</w:t>
      </w:r>
      <w:r>
        <w:rPr>
          <w:spacing w:val="40"/>
        </w:rPr>
        <w:t> </w:t>
      </w:r>
      <w:r>
        <w:rPr/>
        <w:t>with</w:t>
      </w:r>
      <w:r>
        <w:rPr>
          <w:spacing w:val="40"/>
        </w:rPr>
        <w:t> </w:t>
      </w:r>
      <w:r>
        <w:rPr/>
        <w:t>British-Nigerian</w:t>
      </w:r>
      <w:r>
        <w:rPr>
          <w:spacing w:val="40"/>
        </w:rPr>
        <w:t> </w:t>
      </w:r>
      <w:r>
        <w:rPr/>
        <w:t>rapper,</w:t>
      </w:r>
      <w:r>
        <w:rPr>
          <w:spacing w:val="40"/>
        </w:rPr>
        <w:t> </w:t>
      </w:r>
      <w:r>
        <w:rPr/>
        <w:t>and</w:t>
      </w:r>
      <w:r>
        <w:rPr>
          <w:spacing w:val="40"/>
        </w:rPr>
        <w:t> </w:t>
      </w:r>
      <w:r>
        <w:rPr/>
        <w:t>record </w:t>
      </w:r>
      <w:r>
        <w:rPr>
          <w:w w:val="105"/>
        </w:rPr>
        <w:t>producer</w:t>
      </w:r>
      <w:r>
        <w:rPr>
          <w:spacing w:val="-6"/>
          <w:w w:val="105"/>
        </w:rPr>
        <w:t> </w:t>
      </w:r>
      <w:r>
        <w:rPr>
          <w:w w:val="105"/>
        </w:rPr>
        <w:t>Skepta,</w:t>
      </w:r>
      <w:r>
        <w:rPr>
          <w:spacing w:val="-6"/>
          <w:w w:val="105"/>
        </w:rPr>
        <w:t> </w:t>
      </w:r>
      <w:r>
        <w:rPr>
          <w:w w:val="105"/>
        </w:rPr>
        <w:t>who</w:t>
      </w:r>
      <w:r>
        <w:rPr>
          <w:spacing w:val="-6"/>
          <w:w w:val="105"/>
        </w:rPr>
        <w:t> </w:t>
      </w:r>
      <w:r>
        <w:rPr>
          <w:w w:val="105"/>
        </w:rPr>
        <w:t>will</w:t>
      </w:r>
      <w:r>
        <w:rPr>
          <w:spacing w:val="-6"/>
          <w:w w:val="105"/>
        </w:rPr>
        <w:t> </w:t>
      </w:r>
      <w:r>
        <w:rPr>
          <w:w w:val="105"/>
        </w:rPr>
        <w:t>design</w:t>
      </w:r>
      <w:r>
        <w:rPr>
          <w:spacing w:val="-6"/>
          <w:w w:val="105"/>
        </w:rPr>
        <w:t> </w:t>
      </w:r>
      <w:r>
        <w:rPr>
          <w:w w:val="105"/>
        </w:rPr>
        <w:t>product</w:t>
      </w:r>
      <w:r>
        <w:rPr>
          <w:spacing w:val="-6"/>
          <w:w w:val="105"/>
        </w:rPr>
        <w:t> </w:t>
      </w:r>
      <w:r>
        <w:rPr>
          <w:w w:val="105"/>
        </w:rPr>
        <w:t>and</w:t>
      </w:r>
      <w:r>
        <w:rPr>
          <w:spacing w:val="-6"/>
          <w:w w:val="105"/>
        </w:rPr>
        <w:t> </w:t>
      </w:r>
      <w:r>
        <w:rPr>
          <w:w w:val="105"/>
        </w:rPr>
        <w:t>be</w:t>
      </w:r>
      <w:r>
        <w:rPr>
          <w:spacing w:val="-6"/>
          <w:w w:val="105"/>
        </w:rPr>
        <w:t> </w:t>
      </w:r>
      <w:r>
        <w:rPr>
          <w:w w:val="105"/>
        </w:rPr>
        <w:t>a</w:t>
      </w:r>
      <w:r>
        <w:rPr>
          <w:spacing w:val="-6"/>
          <w:w w:val="105"/>
        </w:rPr>
        <w:t> </w:t>
      </w:r>
      <w:r>
        <w:rPr>
          <w:w w:val="105"/>
        </w:rPr>
        <w:t>part</w:t>
      </w:r>
      <w:r>
        <w:rPr>
          <w:spacing w:val="-6"/>
          <w:w w:val="105"/>
        </w:rPr>
        <w:t> </w:t>
      </w:r>
      <w:r>
        <w:rPr>
          <w:w w:val="105"/>
        </w:rPr>
        <w:t>of</w:t>
      </w:r>
      <w:r>
        <w:rPr>
          <w:spacing w:val="-6"/>
          <w:w w:val="105"/>
        </w:rPr>
        <w:t> </w:t>
      </w:r>
      <w:r>
        <w:rPr>
          <w:w w:val="105"/>
        </w:rPr>
        <w:t>global</w:t>
      </w:r>
      <w:r>
        <w:rPr>
          <w:spacing w:val="-6"/>
          <w:w w:val="105"/>
        </w:rPr>
        <w:t> </w:t>
      </w:r>
      <w:r>
        <w:rPr>
          <w:w w:val="105"/>
        </w:rPr>
        <w:t>marketing campaigns.</w:t>
      </w:r>
      <w:r>
        <w:rPr>
          <w:spacing w:val="-4"/>
          <w:w w:val="105"/>
        </w:rPr>
        <w:t> </w:t>
      </w:r>
      <w:r>
        <w:rPr>
          <w:w w:val="105"/>
        </w:rPr>
        <w:t>Deals</w:t>
      </w:r>
      <w:r>
        <w:rPr>
          <w:spacing w:val="-4"/>
          <w:w w:val="105"/>
        </w:rPr>
        <w:t> </w:t>
      </w:r>
      <w:r>
        <w:rPr>
          <w:w w:val="105"/>
        </w:rPr>
        <w:t>with</w:t>
      </w:r>
      <w:r>
        <w:rPr>
          <w:spacing w:val="-4"/>
          <w:w w:val="105"/>
        </w:rPr>
        <w:t> </w:t>
      </w:r>
      <w:r>
        <w:rPr>
          <w:w w:val="105"/>
        </w:rPr>
        <w:t>pop</w:t>
      </w:r>
      <w:r>
        <w:rPr>
          <w:spacing w:val="-4"/>
          <w:w w:val="105"/>
        </w:rPr>
        <w:t> </w:t>
      </w:r>
      <w:r>
        <w:rPr>
          <w:w w:val="105"/>
        </w:rPr>
        <w:t>stars</w:t>
      </w:r>
      <w:r>
        <w:rPr>
          <w:spacing w:val="-4"/>
          <w:w w:val="105"/>
        </w:rPr>
        <w:t> </w:t>
      </w:r>
      <w:r>
        <w:rPr>
          <w:w w:val="105"/>
        </w:rPr>
        <w:t>Eleni</w:t>
      </w:r>
      <w:r>
        <w:rPr>
          <w:spacing w:val="-4"/>
          <w:w w:val="105"/>
        </w:rPr>
        <w:t> </w:t>
      </w:r>
      <w:r>
        <w:rPr>
          <w:w w:val="105"/>
        </w:rPr>
        <w:t>Foureira</w:t>
      </w:r>
      <w:r>
        <w:rPr>
          <w:spacing w:val="-4"/>
          <w:w w:val="105"/>
        </w:rPr>
        <w:t> </w:t>
      </w:r>
      <w:r>
        <w:rPr>
          <w:w w:val="105"/>
        </w:rPr>
        <w:t>from</w:t>
      </w:r>
      <w:r>
        <w:rPr>
          <w:spacing w:val="-4"/>
          <w:w w:val="105"/>
        </w:rPr>
        <w:t> </w:t>
      </w:r>
      <w:r>
        <w:rPr>
          <w:w w:val="105"/>
        </w:rPr>
        <w:t>Greece</w:t>
      </w:r>
      <w:r>
        <w:rPr>
          <w:spacing w:val="-4"/>
          <w:w w:val="105"/>
        </w:rPr>
        <w:t> </w:t>
      </w:r>
      <w:r>
        <w:rPr>
          <w:w w:val="105"/>
        </w:rPr>
        <w:t>and</w:t>
      </w:r>
      <w:r>
        <w:rPr>
          <w:spacing w:val="-4"/>
          <w:w w:val="105"/>
        </w:rPr>
        <w:t> </w:t>
      </w:r>
      <w:r>
        <w:rPr>
          <w:w w:val="105"/>
        </w:rPr>
        <w:t>Teodora</w:t>
      </w:r>
      <w:r>
        <w:rPr>
          <w:spacing w:val="-4"/>
          <w:w w:val="105"/>
        </w:rPr>
        <w:t> </w:t>
      </w:r>
      <w:r>
        <w:rPr>
          <w:w w:val="105"/>
        </w:rPr>
        <w:t>from Serbia underlined our focus on local relevance to reach audiences around the </w:t>
      </w:r>
      <w:r>
        <w:rPr>
          <w:spacing w:val="-2"/>
          <w:w w:val="105"/>
        </w:rPr>
        <w:t>world.</w:t>
      </w:r>
    </w:p>
    <w:p>
      <w:pPr>
        <w:pStyle w:val="BodyText"/>
        <w:ind w:left="0"/>
      </w:pPr>
    </w:p>
    <w:p>
      <w:pPr>
        <w:pStyle w:val="BodyText"/>
        <w:spacing w:line="278" w:lineRule="auto" w:before="1"/>
        <w:ind w:right="448"/>
      </w:pPr>
      <w:r>
        <w:rPr/>
        <w:t>In</w:t>
      </w:r>
      <w:r>
        <w:rPr>
          <w:spacing w:val="40"/>
        </w:rPr>
        <w:t> </w:t>
      </w:r>
      <w:r>
        <w:rPr/>
        <w:t>September,</w:t>
      </w:r>
      <w:r>
        <w:rPr>
          <w:spacing w:val="40"/>
        </w:rPr>
        <w:t> </w:t>
      </w:r>
      <w:r>
        <w:rPr/>
        <w:t>we</w:t>
      </w:r>
      <w:r>
        <w:rPr>
          <w:spacing w:val="40"/>
        </w:rPr>
        <w:t> </w:t>
      </w:r>
      <w:r>
        <w:rPr/>
        <w:t>invited</w:t>
      </w:r>
      <w:r>
        <w:rPr>
          <w:spacing w:val="40"/>
        </w:rPr>
        <w:t> </w:t>
      </w:r>
      <w:r>
        <w:rPr/>
        <w:t>industry</w:t>
      </w:r>
      <w:r>
        <w:rPr>
          <w:spacing w:val="40"/>
        </w:rPr>
        <w:t> </w:t>
      </w:r>
      <w:r>
        <w:rPr/>
        <w:t>peers,</w:t>
      </w:r>
      <w:r>
        <w:rPr>
          <w:spacing w:val="40"/>
        </w:rPr>
        <w:t> </w:t>
      </w:r>
      <w:r>
        <w:rPr/>
        <w:t>activists,</w:t>
      </w:r>
      <w:r>
        <w:rPr>
          <w:spacing w:val="40"/>
        </w:rPr>
        <w:t> </w:t>
      </w:r>
      <w:r>
        <w:rPr/>
        <w:t>NGOs,</w:t>
      </w:r>
      <w:r>
        <w:rPr>
          <w:spacing w:val="40"/>
        </w:rPr>
        <w:t> </w:t>
      </w:r>
      <w:r>
        <w:rPr/>
        <w:t>experts,</w:t>
      </w:r>
      <w:r>
        <w:rPr>
          <w:spacing w:val="40"/>
        </w:rPr>
        <w:t> </w:t>
      </w:r>
      <w:r>
        <w:rPr/>
        <w:t>ambassadors, and consumers to London for our sustainability event Conference of the People, an</w:t>
      </w:r>
      <w:r>
        <w:rPr>
          <w:spacing w:val="40"/>
        </w:rPr>
        <w:t> </w:t>
      </w:r>
      <w:r>
        <w:rPr/>
        <w:t>open conversation about sustainability, which put the concerns of Gen Z at the</w:t>
      </w:r>
      <w:r>
        <w:rPr>
          <w:spacing w:val="80"/>
        </w:rPr>
        <w:t> </w:t>
      </w:r>
      <w:r>
        <w:rPr/>
        <w:t>center of the debate. It gave us the opportunity to explain our sustainability work in </w:t>
      </w:r>
      <w:r>
        <w:rPr>
          <w:w w:val="105"/>
        </w:rPr>
        <w:t>great detail, including the RE:SUEDE and RE:JERSEY circularity projects. For RE:SUEDE,</w:t>
      </w:r>
      <w:r>
        <w:rPr>
          <w:spacing w:val="-1"/>
          <w:w w:val="105"/>
        </w:rPr>
        <w:t> </w:t>
      </w:r>
      <w:r>
        <w:rPr>
          <w:w w:val="105"/>
        </w:rPr>
        <w:t>we</w:t>
      </w:r>
      <w:r>
        <w:rPr>
          <w:spacing w:val="-1"/>
          <w:w w:val="105"/>
        </w:rPr>
        <w:t> </w:t>
      </w:r>
      <w:r>
        <w:rPr>
          <w:w w:val="105"/>
        </w:rPr>
        <w:t>distributed</w:t>
      </w:r>
      <w:r>
        <w:rPr>
          <w:spacing w:val="-1"/>
          <w:w w:val="105"/>
        </w:rPr>
        <w:t> </w:t>
      </w:r>
      <w:r>
        <w:rPr>
          <w:w w:val="105"/>
        </w:rPr>
        <w:t>500</w:t>
      </w:r>
      <w:r>
        <w:rPr>
          <w:spacing w:val="-1"/>
          <w:w w:val="105"/>
        </w:rPr>
        <w:t> </w:t>
      </w:r>
      <w:r>
        <w:rPr>
          <w:w w:val="105"/>
        </w:rPr>
        <w:t>experimental</w:t>
      </w:r>
      <w:r>
        <w:rPr>
          <w:spacing w:val="-1"/>
          <w:w w:val="105"/>
        </w:rPr>
        <w:t> </w:t>
      </w:r>
      <w:r>
        <w:rPr>
          <w:w w:val="105"/>
        </w:rPr>
        <w:t>pairs</w:t>
      </w:r>
      <w:r>
        <w:rPr>
          <w:spacing w:val="-1"/>
          <w:w w:val="105"/>
        </w:rPr>
        <w:t> </w:t>
      </w:r>
      <w:r>
        <w:rPr>
          <w:w w:val="105"/>
        </w:rPr>
        <w:t>of</w:t>
      </w:r>
      <w:r>
        <w:rPr>
          <w:spacing w:val="-1"/>
          <w:w w:val="105"/>
        </w:rPr>
        <w:t> </w:t>
      </w:r>
      <w:r>
        <w:rPr>
          <w:w w:val="105"/>
        </w:rPr>
        <w:t>our</w:t>
      </w:r>
      <w:r>
        <w:rPr>
          <w:spacing w:val="-1"/>
          <w:w w:val="105"/>
        </w:rPr>
        <w:t> </w:t>
      </w:r>
      <w:r>
        <w:rPr>
          <w:w w:val="105"/>
        </w:rPr>
        <w:t>iconic</w:t>
      </w:r>
      <w:r>
        <w:rPr>
          <w:spacing w:val="-1"/>
          <w:w w:val="105"/>
        </w:rPr>
        <w:t> </w:t>
      </w:r>
      <w:r>
        <w:rPr>
          <w:w w:val="105"/>
        </w:rPr>
        <w:t>SUEDE</w:t>
      </w:r>
      <w:r>
        <w:rPr>
          <w:spacing w:val="-1"/>
          <w:w w:val="105"/>
        </w:rPr>
        <w:t> </w:t>
      </w:r>
      <w:r>
        <w:rPr>
          <w:w w:val="105"/>
        </w:rPr>
        <w:t>sneaker</w:t>
      </w:r>
      <w:r>
        <w:rPr>
          <w:spacing w:val="-1"/>
          <w:w w:val="105"/>
        </w:rPr>
        <w:t> </w:t>
      </w:r>
      <w:r>
        <w:rPr>
          <w:w w:val="105"/>
        </w:rPr>
        <w:t>to consumers</w:t>
      </w:r>
      <w:r>
        <w:rPr>
          <w:spacing w:val="-10"/>
          <w:w w:val="105"/>
        </w:rPr>
        <w:t> </w:t>
      </w:r>
      <w:r>
        <w:rPr>
          <w:w w:val="105"/>
        </w:rPr>
        <w:t>in</w:t>
      </w:r>
      <w:r>
        <w:rPr>
          <w:spacing w:val="-10"/>
          <w:w w:val="105"/>
        </w:rPr>
        <w:t> </w:t>
      </w:r>
      <w:r>
        <w:rPr>
          <w:w w:val="105"/>
        </w:rPr>
        <w:t>Germany,</w:t>
      </w:r>
      <w:r>
        <w:rPr>
          <w:spacing w:val="-10"/>
          <w:w w:val="105"/>
        </w:rPr>
        <w:t> </w:t>
      </w:r>
      <w:r>
        <w:rPr>
          <w:w w:val="105"/>
        </w:rPr>
        <w:t>who</w:t>
      </w:r>
      <w:r>
        <w:rPr>
          <w:spacing w:val="-10"/>
          <w:w w:val="105"/>
        </w:rPr>
        <w:t> </w:t>
      </w:r>
      <w:r>
        <w:rPr>
          <w:w w:val="105"/>
        </w:rPr>
        <w:t>tested</w:t>
      </w:r>
      <w:r>
        <w:rPr>
          <w:spacing w:val="-10"/>
          <w:w w:val="105"/>
        </w:rPr>
        <w:t> </w:t>
      </w:r>
      <w:r>
        <w:rPr>
          <w:w w:val="105"/>
        </w:rPr>
        <w:t>them</w:t>
      </w:r>
      <w:r>
        <w:rPr>
          <w:spacing w:val="-10"/>
          <w:w w:val="105"/>
        </w:rPr>
        <w:t> </w:t>
      </w:r>
      <w:r>
        <w:rPr>
          <w:w w:val="105"/>
        </w:rPr>
        <w:t>for</w:t>
      </w:r>
      <w:r>
        <w:rPr>
          <w:spacing w:val="-10"/>
          <w:w w:val="105"/>
        </w:rPr>
        <w:t> </w:t>
      </w:r>
      <w:r>
        <w:rPr>
          <w:w w:val="105"/>
        </w:rPr>
        <w:t>half</w:t>
      </w:r>
      <w:r>
        <w:rPr>
          <w:spacing w:val="-10"/>
          <w:w w:val="105"/>
        </w:rPr>
        <w:t> </w:t>
      </w:r>
      <w:r>
        <w:rPr>
          <w:w w:val="105"/>
        </w:rPr>
        <w:t>a</w:t>
      </w:r>
      <w:r>
        <w:rPr>
          <w:spacing w:val="-10"/>
          <w:w w:val="105"/>
        </w:rPr>
        <w:t> </w:t>
      </w:r>
      <w:r>
        <w:rPr>
          <w:w w:val="105"/>
        </w:rPr>
        <w:t>year</w:t>
      </w:r>
      <w:r>
        <w:rPr>
          <w:spacing w:val="-10"/>
          <w:w w:val="105"/>
        </w:rPr>
        <w:t> </w:t>
      </w:r>
      <w:r>
        <w:rPr>
          <w:w w:val="105"/>
        </w:rPr>
        <w:t>before</w:t>
      </w:r>
      <w:r>
        <w:rPr>
          <w:spacing w:val="-10"/>
          <w:w w:val="105"/>
        </w:rPr>
        <w:t> </w:t>
      </w:r>
      <w:r>
        <w:rPr>
          <w:w w:val="105"/>
        </w:rPr>
        <w:t>returning</w:t>
      </w:r>
      <w:r>
        <w:rPr>
          <w:spacing w:val="-10"/>
          <w:w w:val="105"/>
        </w:rPr>
        <w:t> </w:t>
      </w:r>
      <w:r>
        <w:rPr>
          <w:w w:val="105"/>
        </w:rPr>
        <w:t>them,</w:t>
      </w:r>
      <w:r>
        <w:rPr>
          <w:spacing w:val="-10"/>
          <w:w w:val="105"/>
        </w:rPr>
        <w:t> </w:t>
      </w:r>
      <w:r>
        <w:rPr>
          <w:w w:val="105"/>
        </w:rPr>
        <w:t>so we</w:t>
      </w:r>
      <w:r>
        <w:rPr>
          <w:spacing w:val="-2"/>
          <w:w w:val="105"/>
        </w:rPr>
        <w:t> </w:t>
      </w:r>
      <w:r>
        <w:rPr>
          <w:w w:val="105"/>
        </w:rPr>
        <w:t>can</w:t>
      </w:r>
      <w:r>
        <w:rPr>
          <w:spacing w:val="-2"/>
          <w:w w:val="105"/>
        </w:rPr>
        <w:t> </w:t>
      </w:r>
      <w:r>
        <w:rPr>
          <w:w w:val="105"/>
        </w:rPr>
        <w:t>establish</w:t>
      </w:r>
      <w:r>
        <w:rPr>
          <w:spacing w:val="-2"/>
          <w:w w:val="105"/>
        </w:rPr>
        <w:t> </w:t>
      </w:r>
      <w:r>
        <w:rPr>
          <w:w w:val="105"/>
        </w:rPr>
        <w:t>whether</w:t>
      </w:r>
      <w:r>
        <w:rPr>
          <w:spacing w:val="-2"/>
          <w:w w:val="105"/>
        </w:rPr>
        <w:t> </w:t>
      </w:r>
      <w:r>
        <w:rPr>
          <w:w w:val="105"/>
        </w:rPr>
        <w:t>the</w:t>
      </w:r>
      <w:r>
        <w:rPr>
          <w:spacing w:val="-2"/>
          <w:w w:val="105"/>
        </w:rPr>
        <w:t> </w:t>
      </w:r>
      <w:r>
        <w:rPr>
          <w:w w:val="105"/>
        </w:rPr>
        <w:t>sneakers</w:t>
      </w:r>
      <w:r>
        <w:rPr>
          <w:spacing w:val="-2"/>
          <w:w w:val="105"/>
        </w:rPr>
        <w:t> </w:t>
      </w:r>
      <w:r>
        <w:rPr>
          <w:w w:val="105"/>
        </w:rPr>
        <w:t>can</w:t>
      </w:r>
      <w:r>
        <w:rPr>
          <w:spacing w:val="-2"/>
          <w:w w:val="105"/>
        </w:rPr>
        <w:t> </w:t>
      </w:r>
      <w:r>
        <w:rPr>
          <w:w w:val="105"/>
        </w:rPr>
        <w:t>be</w:t>
      </w:r>
      <w:r>
        <w:rPr>
          <w:spacing w:val="-2"/>
          <w:w w:val="105"/>
        </w:rPr>
        <w:t> </w:t>
      </w:r>
      <w:r>
        <w:rPr>
          <w:w w:val="105"/>
        </w:rPr>
        <w:t>biodegraded</w:t>
      </w:r>
      <w:r>
        <w:rPr>
          <w:spacing w:val="-2"/>
          <w:w w:val="105"/>
        </w:rPr>
        <w:t> </w:t>
      </w:r>
      <w:r>
        <w:rPr>
          <w:w w:val="105"/>
        </w:rPr>
        <w:t>in</w:t>
      </w:r>
      <w:r>
        <w:rPr>
          <w:spacing w:val="-2"/>
          <w:w w:val="105"/>
        </w:rPr>
        <w:t> </w:t>
      </w:r>
      <w:r>
        <w:rPr>
          <w:w w:val="105"/>
        </w:rPr>
        <w:t>a</w:t>
      </w:r>
      <w:r>
        <w:rPr>
          <w:spacing w:val="-2"/>
          <w:w w:val="105"/>
        </w:rPr>
        <w:t> </w:t>
      </w:r>
      <w:r>
        <w:rPr>
          <w:w w:val="105"/>
        </w:rPr>
        <w:t>controlled industrial setting. The RE:JERSEY recycling project was unveiled in partnership </w:t>
      </w:r>
      <w:r>
        <w:rPr/>
        <w:t>with our football teams Manchester City, AC Milan, Borussia Dortmund, Olympique</w:t>
      </w:r>
      <w:r>
        <w:rPr>
          <w:spacing w:val="80"/>
          <w:w w:val="150"/>
        </w:rPr>
        <w:t> </w:t>
      </w:r>
      <w:r>
        <w:rPr>
          <w:w w:val="105"/>
        </w:rPr>
        <w:t>de Marseille and Girona. In this project, we trial a chemical recycling process,</w:t>
      </w:r>
    </w:p>
    <w:p>
      <w:pPr>
        <w:spacing w:after="0" w:line="278" w:lineRule="auto"/>
        <w:sectPr>
          <w:pgSz w:w="11900" w:h="16840"/>
          <w:pgMar w:top="460" w:bottom="280" w:left="680" w:right="440"/>
        </w:sectPr>
      </w:pPr>
    </w:p>
    <w:p>
      <w:pPr>
        <w:pStyle w:val="BodyText"/>
        <w:spacing w:line="276" w:lineRule="auto" w:before="111"/>
        <w:ind w:right="635"/>
      </w:pPr>
      <w:r>
        <w:rPr/>
        <w:t>which can turn old polyester garments into new polyester yarn and even deal with </w:t>
      </w:r>
      <w:r>
        <w:rPr>
          <w:w w:val="105"/>
        </w:rPr>
        <w:t>logos,</w:t>
      </w:r>
      <w:r>
        <w:rPr>
          <w:spacing w:val="-8"/>
          <w:w w:val="105"/>
        </w:rPr>
        <w:t> </w:t>
      </w:r>
      <w:r>
        <w:rPr>
          <w:w w:val="105"/>
        </w:rPr>
        <w:t>embroideries</w:t>
      </w:r>
      <w:r>
        <w:rPr>
          <w:spacing w:val="-8"/>
          <w:w w:val="105"/>
        </w:rPr>
        <w:t> </w:t>
      </w:r>
      <w:r>
        <w:rPr>
          <w:w w:val="105"/>
        </w:rPr>
        <w:t>and</w:t>
      </w:r>
      <w:r>
        <w:rPr>
          <w:spacing w:val="-8"/>
          <w:w w:val="105"/>
        </w:rPr>
        <w:t> </w:t>
      </w:r>
      <w:r>
        <w:rPr>
          <w:w w:val="105"/>
        </w:rPr>
        <w:t>club</w:t>
      </w:r>
      <w:r>
        <w:rPr>
          <w:spacing w:val="-8"/>
          <w:w w:val="105"/>
        </w:rPr>
        <w:t> </w:t>
      </w:r>
      <w:r>
        <w:rPr>
          <w:w w:val="105"/>
        </w:rPr>
        <w:t>badges.</w:t>
      </w:r>
      <w:r>
        <w:rPr>
          <w:spacing w:val="-8"/>
          <w:w w:val="105"/>
        </w:rPr>
        <w:t> </w:t>
      </w:r>
      <w:r>
        <w:rPr>
          <w:w w:val="105"/>
        </w:rPr>
        <w:t>We</w:t>
      </w:r>
      <w:r>
        <w:rPr>
          <w:spacing w:val="-8"/>
          <w:w w:val="105"/>
        </w:rPr>
        <w:t> </w:t>
      </w:r>
      <w:r>
        <w:rPr>
          <w:w w:val="105"/>
        </w:rPr>
        <w:t>expect</w:t>
      </w:r>
      <w:r>
        <w:rPr>
          <w:spacing w:val="-8"/>
          <w:w w:val="105"/>
        </w:rPr>
        <w:t> </w:t>
      </w:r>
      <w:r>
        <w:rPr>
          <w:w w:val="105"/>
        </w:rPr>
        <w:t>to</w:t>
      </w:r>
      <w:r>
        <w:rPr>
          <w:spacing w:val="-8"/>
          <w:w w:val="105"/>
        </w:rPr>
        <w:t> </w:t>
      </w:r>
      <w:r>
        <w:rPr>
          <w:w w:val="105"/>
        </w:rPr>
        <w:t>scale</w:t>
      </w:r>
      <w:r>
        <w:rPr>
          <w:spacing w:val="-8"/>
          <w:w w:val="105"/>
        </w:rPr>
        <w:t> </w:t>
      </w:r>
      <w:r>
        <w:rPr>
          <w:w w:val="105"/>
        </w:rPr>
        <w:t>up</w:t>
      </w:r>
      <w:r>
        <w:rPr>
          <w:spacing w:val="-8"/>
          <w:w w:val="105"/>
        </w:rPr>
        <w:t> </w:t>
      </w:r>
      <w:r>
        <w:rPr>
          <w:w w:val="105"/>
        </w:rPr>
        <w:t>the</w:t>
      </w:r>
      <w:r>
        <w:rPr>
          <w:spacing w:val="-8"/>
          <w:w w:val="105"/>
        </w:rPr>
        <w:t> </w:t>
      </w:r>
      <w:r>
        <w:rPr>
          <w:w w:val="105"/>
        </w:rPr>
        <w:t>use</w:t>
      </w:r>
      <w:r>
        <w:rPr>
          <w:spacing w:val="-8"/>
          <w:w w:val="105"/>
        </w:rPr>
        <w:t> </w:t>
      </w:r>
      <w:r>
        <w:rPr>
          <w:w w:val="105"/>
        </w:rPr>
        <w:t>of</w:t>
      </w:r>
      <w:r>
        <w:rPr>
          <w:spacing w:val="-8"/>
          <w:w w:val="105"/>
        </w:rPr>
        <w:t> </w:t>
      </w:r>
      <w:r>
        <w:rPr>
          <w:w w:val="105"/>
        </w:rPr>
        <w:t>this chemical recycling process in the coming years.</w:t>
      </w:r>
    </w:p>
    <w:p>
      <w:pPr>
        <w:pStyle w:val="BodyText"/>
        <w:spacing w:before="2"/>
        <w:ind w:left="0"/>
      </w:pPr>
    </w:p>
    <w:p>
      <w:pPr>
        <w:pStyle w:val="BodyText"/>
        <w:spacing w:line="278" w:lineRule="auto"/>
        <w:ind w:right="635"/>
      </w:pPr>
      <w:r>
        <w:rPr>
          <w:w w:val="105"/>
        </w:rPr>
        <w:t>Given</w:t>
      </w:r>
      <w:r>
        <w:rPr>
          <w:spacing w:val="-5"/>
          <w:w w:val="105"/>
        </w:rPr>
        <w:t> </w:t>
      </w:r>
      <w:r>
        <w:rPr>
          <w:w w:val="105"/>
        </w:rPr>
        <w:t>our</w:t>
      </w:r>
      <w:r>
        <w:rPr>
          <w:spacing w:val="-5"/>
          <w:w w:val="105"/>
        </w:rPr>
        <w:t> </w:t>
      </w:r>
      <w:r>
        <w:rPr>
          <w:w w:val="105"/>
        </w:rPr>
        <w:t>sustainability</w:t>
      </w:r>
      <w:r>
        <w:rPr>
          <w:spacing w:val="-5"/>
          <w:w w:val="105"/>
        </w:rPr>
        <w:t> </w:t>
      </w:r>
      <w:r>
        <w:rPr>
          <w:w w:val="105"/>
        </w:rPr>
        <w:t>efforts,</w:t>
      </w:r>
      <w:r>
        <w:rPr>
          <w:spacing w:val="-5"/>
          <w:w w:val="105"/>
        </w:rPr>
        <w:t> </w:t>
      </w:r>
      <w:r>
        <w:rPr>
          <w:w w:val="105"/>
        </w:rPr>
        <w:t>we</w:t>
      </w:r>
      <w:r>
        <w:rPr>
          <w:spacing w:val="-5"/>
          <w:w w:val="105"/>
        </w:rPr>
        <w:t> </w:t>
      </w:r>
      <w:r>
        <w:rPr>
          <w:w w:val="105"/>
        </w:rPr>
        <w:t>were</w:t>
      </w:r>
      <w:r>
        <w:rPr>
          <w:spacing w:val="-5"/>
          <w:w w:val="105"/>
        </w:rPr>
        <w:t> </w:t>
      </w:r>
      <w:r>
        <w:rPr>
          <w:w w:val="105"/>
        </w:rPr>
        <w:t>honored</w:t>
      </w:r>
      <w:r>
        <w:rPr>
          <w:spacing w:val="-5"/>
          <w:w w:val="105"/>
        </w:rPr>
        <w:t> </w:t>
      </w:r>
      <w:r>
        <w:rPr>
          <w:w w:val="105"/>
        </w:rPr>
        <w:t>when</w:t>
      </w:r>
      <w:r>
        <w:rPr>
          <w:spacing w:val="-5"/>
          <w:w w:val="105"/>
        </w:rPr>
        <w:t> </w:t>
      </w:r>
      <w:r>
        <w:rPr>
          <w:w w:val="105"/>
        </w:rPr>
        <w:t>industry</w:t>
      </w:r>
      <w:r>
        <w:rPr>
          <w:spacing w:val="-5"/>
          <w:w w:val="105"/>
        </w:rPr>
        <w:t> </w:t>
      </w:r>
      <w:r>
        <w:rPr>
          <w:w w:val="105"/>
        </w:rPr>
        <w:t>publication Business</w:t>
      </w:r>
      <w:r>
        <w:rPr>
          <w:spacing w:val="-8"/>
          <w:w w:val="105"/>
        </w:rPr>
        <w:t> </w:t>
      </w:r>
      <w:r>
        <w:rPr>
          <w:w w:val="105"/>
        </w:rPr>
        <w:t>of</w:t>
      </w:r>
      <w:r>
        <w:rPr>
          <w:spacing w:val="-8"/>
          <w:w w:val="105"/>
        </w:rPr>
        <w:t> </w:t>
      </w:r>
      <w:r>
        <w:rPr>
          <w:w w:val="105"/>
        </w:rPr>
        <w:t>Fashion</w:t>
      </w:r>
      <w:r>
        <w:rPr>
          <w:spacing w:val="-8"/>
          <w:w w:val="105"/>
        </w:rPr>
        <w:t> </w:t>
      </w:r>
      <w:r>
        <w:rPr>
          <w:w w:val="105"/>
        </w:rPr>
        <w:t>named</w:t>
      </w:r>
      <w:r>
        <w:rPr>
          <w:spacing w:val="-8"/>
          <w:w w:val="105"/>
        </w:rPr>
        <w:t> </w:t>
      </w:r>
      <w:r>
        <w:rPr>
          <w:w w:val="105"/>
        </w:rPr>
        <w:t>PUMA</w:t>
      </w:r>
      <w:r>
        <w:rPr>
          <w:spacing w:val="-8"/>
          <w:w w:val="105"/>
        </w:rPr>
        <w:t> </w:t>
      </w:r>
      <w:r>
        <w:rPr>
          <w:w w:val="105"/>
        </w:rPr>
        <w:t>the</w:t>
      </w:r>
      <w:r>
        <w:rPr>
          <w:spacing w:val="-8"/>
          <w:w w:val="105"/>
        </w:rPr>
        <w:t> </w:t>
      </w:r>
      <w:r>
        <w:rPr>
          <w:w w:val="105"/>
        </w:rPr>
        <w:t>most</w:t>
      </w:r>
      <w:r>
        <w:rPr>
          <w:spacing w:val="-8"/>
          <w:w w:val="105"/>
        </w:rPr>
        <w:t> </w:t>
      </w:r>
      <w:r>
        <w:rPr>
          <w:w w:val="105"/>
        </w:rPr>
        <w:t>sustainable</w:t>
      </w:r>
      <w:r>
        <w:rPr>
          <w:spacing w:val="-8"/>
          <w:w w:val="105"/>
        </w:rPr>
        <w:t> </w:t>
      </w:r>
      <w:r>
        <w:rPr>
          <w:w w:val="105"/>
        </w:rPr>
        <w:t>brand</w:t>
      </w:r>
      <w:r>
        <w:rPr>
          <w:spacing w:val="-8"/>
          <w:w w:val="105"/>
        </w:rPr>
        <w:t> </w:t>
      </w:r>
      <w:r>
        <w:rPr>
          <w:w w:val="105"/>
        </w:rPr>
        <w:t>in</w:t>
      </w:r>
      <w:r>
        <w:rPr>
          <w:spacing w:val="-8"/>
          <w:w w:val="105"/>
        </w:rPr>
        <w:t> </w:t>
      </w:r>
      <w:r>
        <w:rPr>
          <w:w w:val="105"/>
        </w:rPr>
        <w:t>a</w:t>
      </w:r>
      <w:r>
        <w:rPr>
          <w:spacing w:val="-8"/>
          <w:w w:val="105"/>
        </w:rPr>
        <w:t> </w:t>
      </w:r>
      <w:r>
        <w:rPr>
          <w:w w:val="105"/>
        </w:rPr>
        <w:t>ranking</w:t>
      </w:r>
      <w:r>
        <w:rPr>
          <w:spacing w:val="-8"/>
          <w:w w:val="105"/>
        </w:rPr>
        <w:t> </w:t>
      </w:r>
      <w:r>
        <w:rPr>
          <w:w w:val="105"/>
        </w:rPr>
        <w:t>of</w:t>
      </w:r>
      <w:r>
        <w:rPr>
          <w:spacing w:val="-8"/>
          <w:w w:val="105"/>
        </w:rPr>
        <w:t> </w:t>
      </w:r>
      <w:r>
        <w:rPr>
          <w:w w:val="105"/>
        </w:rPr>
        <w:t>the 30</w:t>
      </w:r>
      <w:r>
        <w:rPr>
          <w:spacing w:val="-8"/>
          <w:w w:val="105"/>
        </w:rPr>
        <w:t> </w:t>
      </w:r>
      <w:r>
        <w:rPr>
          <w:w w:val="105"/>
        </w:rPr>
        <w:t>largest</w:t>
      </w:r>
      <w:r>
        <w:rPr>
          <w:spacing w:val="-8"/>
          <w:w w:val="105"/>
        </w:rPr>
        <w:t> </w:t>
      </w:r>
      <w:r>
        <w:rPr>
          <w:w w:val="105"/>
        </w:rPr>
        <w:t>companies</w:t>
      </w:r>
      <w:r>
        <w:rPr>
          <w:spacing w:val="-8"/>
          <w:w w:val="105"/>
        </w:rPr>
        <w:t> </w:t>
      </w:r>
      <w:r>
        <w:rPr>
          <w:w w:val="105"/>
        </w:rPr>
        <w:t>in</w:t>
      </w:r>
      <w:r>
        <w:rPr>
          <w:spacing w:val="-8"/>
          <w:w w:val="105"/>
        </w:rPr>
        <w:t> </w:t>
      </w:r>
      <w:r>
        <w:rPr>
          <w:w w:val="105"/>
        </w:rPr>
        <w:t>the</w:t>
      </w:r>
      <w:r>
        <w:rPr>
          <w:spacing w:val="-8"/>
          <w:w w:val="105"/>
        </w:rPr>
        <w:t> </w:t>
      </w:r>
      <w:r>
        <w:rPr>
          <w:w w:val="105"/>
        </w:rPr>
        <w:t>business</w:t>
      </w:r>
      <w:r>
        <w:rPr>
          <w:spacing w:val="-8"/>
          <w:w w:val="105"/>
        </w:rPr>
        <w:t> </w:t>
      </w:r>
      <w:r>
        <w:rPr>
          <w:w w:val="105"/>
        </w:rPr>
        <w:t>and</w:t>
      </w:r>
      <w:r>
        <w:rPr>
          <w:spacing w:val="-8"/>
          <w:w w:val="105"/>
        </w:rPr>
        <w:t> </w:t>
      </w:r>
      <w:r>
        <w:rPr>
          <w:w w:val="105"/>
        </w:rPr>
        <w:t>when</w:t>
      </w:r>
      <w:r>
        <w:rPr>
          <w:spacing w:val="-8"/>
          <w:w w:val="105"/>
        </w:rPr>
        <w:t> </w:t>
      </w:r>
      <w:r>
        <w:rPr>
          <w:w w:val="105"/>
        </w:rPr>
        <w:t>we</w:t>
      </w:r>
      <w:r>
        <w:rPr>
          <w:spacing w:val="-8"/>
          <w:w w:val="105"/>
        </w:rPr>
        <w:t> </w:t>
      </w:r>
      <w:r>
        <w:rPr>
          <w:w w:val="105"/>
        </w:rPr>
        <w:t>received</w:t>
      </w:r>
      <w:r>
        <w:rPr>
          <w:spacing w:val="-8"/>
          <w:w w:val="105"/>
        </w:rPr>
        <w:t> </w:t>
      </w:r>
      <w:r>
        <w:rPr>
          <w:w w:val="105"/>
        </w:rPr>
        <w:t>the</w:t>
      </w:r>
      <w:r>
        <w:rPr>
          <w:spacing w:val="-8"/>
          <w:w w:val="105"/>
        </w:rPr>
        <w:t> </w:t>
      </w:r>
      <w:r>
        <w:rPr>
          <w:w w:val="105"/>
        </w:rPr>
        <w:t>Footwear</w:t>
      </w:r>
      <w:r>
        <w:rPr>
          <w:spacing w:val="-8"/>
          <w:w w:val="105"/>
        </w:rPr>
        <w:t> </w:t>
      </w:r>
      <w:r>
        <w:rPr>
          <w:w w:val="105"/>
        </w:rPr>
        <w:t>News </w:t>
      </w:r>
      <w:r>
        <w:rPr/>
        <w:t>Sustainability</w:t>
      </w:r>
      <w:r>
        <w:rPr>
          <w:spacing w:val="37"/>
        </w:rPr>
        <w:t> </w:t>
      </w:r>
      <w:r>
        <w:rPr/>
        <w:t>Leadership</w:t>
      </w:r>
      <w:r>
        <w:rPr>
          <w:spacing w:val="37"/>
        </w:rPr>
        <w:t> </w:t>
      </w:r>
      <w:r>
        <w:rPr/>
        <w:t>Award.</w:t>
      </w:r>
      <w:r>
        <w:rPr>
          <w:spacing w:val="37"/>
        </w:rPr>
        <w:t> </w:t>
      </w:r>
      <w:r>
        <w:rPr/>
        <w:t>These</w:t>
      </w:r>
      <w:r>
        <w:rPr>
          <w:spacing w:val="37"/>
        </w:rPr>
        <w:t> </w:t>
      </w:r>
      <w:r>
        <w:rPr/>
        <w:t>awards</w:t>
      </w:r>
      <w:r>
        <w:rPr>
          <w:spacing w:val="37"/>
        </w:rPr>
        <w:t> </w:t>
      </w:r>
      <w:r>
        <w:rPr/>
        <w:t>are</w:t>
      </w:r>
      <w:r>
        <w:rPr>
          <w:spacing w:val="37"/>
        </w:rPr>
        <w:t> </w:t>
      </w:r>
      <w:r>
        <w:rPr/>
        <w:t>an</w:t>
      </w:r>
      <w:r>
        <w:rPr>
          <w:spacing w:val="37"/>
        </w:rPr>
        <w:t> </w:t>
      </w:r>
      <w:r>
        <w:rPr/>
        <w:t>important</w:t>
      </w:r>
      <w:r>
        <w:rPr>
          <w:spacing w:val="37"/>
        </w:rPr>
        <w:t> </w:t>
      </w:r>
      <w:r>
        <w:rPr/>
        <w:t>confirmation</w:t>
      </w:r>
      <w:r>
        <w:rPr>
          <w:spacing w:val="37"/>
        </w:rPr>
        <w:t> </w:t>
      </w:r>
      <w:r>
        <w:rPr/>
        <w:t>for </w:t>
      </w:r>
      <w:r>
        <w:rPr>
          <w:w w:val="105"/>
        </w:rPr>
        <w:t>us</w:t>
      </w:r>
      <w:r>
        <w:rPr>
          <w:spacing w:val="-8"/>
          <w:w w:val="105"/>
        </w:rPr>
        <w:t> </w:t>
      </w:r>
      <w:r>
        <w:rPr>
          <w:w w:val="105"/>
        </w:rPr>
        <w:t>that</w:t>
      </w:r>
      <w:r>
        <w:rPr>
          <w:spacing w:val="-8"/>
          <w:w w:val="105"/>
        </w:rPr>
        <w:t> </w:t>
      </w:r>
      <w:r>
        <w:rPr>
          <w:w w:val="105"/>
        </w:rPr>
        <w:t>we</w:t>
      </w:r>
      <w:r>
        <w:rPr>
          <w:spacing w:val="-8"/>
          <w:w w:val="105"/>
        </w:rPr>
        <w:t> </w:t>
      </w:r>
      <w:r>
        <w:rPr>
          <w:w w:val="105"/>
        </w:rPr>
        <w:t>are</w:t>
      </w:r>
      <w:r>
        <w:rPr>
          <w:spacing w:val="-8"/>
          <w:w w:val="105"/>
        </w:rPr>
        <w:t> </w:t>
      </w:r>
      <w:r>
        <w:rPr>
          <w:w w:val="105"/>
        </w:rPr>
        <w:t>on</w:t>
      </w:r>
      <w:r>
        <w:rPr>
          <w:spacing w:val="-8"/>
          <w:w w:val="105"/>
        </w:rPr>
        <w:t> </w:t>
      </w:r>
      <w:r>
        <w:rPr>
          <w:w w:val="105"/>
        </w:rPr>
        <w:t>the</w:t>
      </w:r>
      <w:r>
        <w:rPr>
          <w:spacing w:val="-8"/>
          <w:w w:val="105"/>
        </w:rPr>
        <w:t> </w:t>
      </w:r>
      <w:r>
        <w:rPr>
          <w:w w:val="105"/>
        </w:rPr>
        <w:t>right</w:t>
      </w:r>
      <w:r>
        <w:rPr>
          <w:spacing w:val="-8"/>
          <w:w w:val="105"/>
        </w:rPr>
        <w:t> </w:t>
      </w:r>
      <w:r>
        <w:rPr>
          <w:w w:val="105"/>
        </w:rPr>
        <w:t>track</w:t>
      </w:r>
      <w:r>
        <w:rPr>
          <w:spacing w:val="-8"/>
          <w:w w:val="105"/>
        </w:rPr>
        <w:t> </w:t>
      </w:r>
      <w:r>
        <w:rPr>
          <w:w w:val="105"/>
        </w:rPr>
        <w:t>and</w:t>
      </w:r>
      <w:r>
        <w:rPr>
          <w:spacing w:val="-8"/>
          <w:w w:val="105"/>
        </w:rPr>
        <w:t> </w:t>
      </w:r>
      <w:r>
        <w:rPr>
          <w:w w:val="105"/>
        </w:rPr>
        <w:t>are</w:t>
      </w:r>
      <w:r>
        <w:rPr>
          <w:spacing w:val="-8"/>
          <w:w w:val="105"/>
        </w:rPr>
        <w:t> </w:t>
      </w:r>
      <w:r>
        <w:rPr>
          <w:w w:val="105"/>
        </w:rPr>
        <w:t>making</w:t>
      </w:r>
      <w:r>
        <w:rPr>
          <w:spacing w:val="-8"/>
          <w:w w:val="105"/>
        </w:rPr>
        <w:t> </w:t>
      </w:r>
      <w:r>
        <w:rPr>
          <w:w w:val="105"/>
        </w:rPr>
        <w:t>progress</w:t>
      </w:r>
      <w:r>
        <w:rPr>
          <w:spacing w:val="-8"/>
          <w:w w:val="105"/>
        </w:rPr>
        <w:t> </w:t>
      </w:r>
      <w:r>
        <w:rPr>
          <w:w w:val="105"/>
        </w:rPr>
        <w:t>with</w:t>
      </w:r>
      <w:r>
        <w:rPr>
          <w:spacing w:val="-8"/>
          <w:w w:val="105"/>
        </w:rPr>
        <w:t> </w:t>
      </w:r>
      <w:r>
        <w:rPr>
          <w:w w:val="105"/>
        </w:rPr>
        <w:t>our</w:t>
      </w:r>
      <w:r>
        <w:rPr>
          <w:spacing w:val="-8"/>
          <w:w w:val="105"/>
        </w:rPr>
        <w:t> </w:t>
      </w:r>
      <w:r>
        <w:rPr>
          <w:w w:val="105"/>
        </w:rPr>
        <w:t>strategy</w:t>
      </w:r>
      <w:r>
        <w:rPr>
          <w:spacing w:val="-8"/>
          <w:w w:val="105"/>
        </w:rPr>
        <w:t> </w:t>
      </w:r>
      <w:r>
        <w:rPr>
          <w:w w:val="105"/>
        </w:rPr>
        <w:t>to make PUMA more sustainable.</w:t>
      </w:r>
    </w:p>
    <w:p>
      <w:pPr>
        <w:pStyle w:val="BodyText"/>
        <w:spacing w:line="278" w:lineRule="auto" w:before="324"/>
        <w:ind w:right="693"/>
      </w:pPr>
      <w:r>
        <w:rPr/>
        <w:t>In November the Supervisory Board appointed Arne Freundt to become the chairman of the management board and CEO of PUMA SE. Arne Freundt has</w:t>
      </w:r>
      <w:r>
        <w:rPr>
          <w:spacing w:val="80"/>
        </w:rPr>
        <w:t> </w:t>
      </w:r>
      <w:r>
        <w:rPr/>
        <w:t>worked for PUMA for more than ten years, previously as a member of the Management Board and Chief Commercial Officer. He replaced Bjørn Gulden, who</w:t>
      </w:r>
      <w:r>
        <w:rPr>
          <w:spacing w:val="80"/>
        </w:rPr>
        <w:t> </w:t>
      </w:r>
      <w:r>
        <w:rPr/>
        <w:t>left the company after nine years.</w:t>
      </w:r>
    </w:p>
    <w:p>
      <w:pPr>
        <w:pStyle w:val="BodyText"/>
        <w:spacing w:line="280" w:lineRule="auto" w:before="311"/>
        <w:ind w:right="635"/>
      </w:pPr>
      <w:r>
        <w:rPr>
          <w:w w:val="105"/>
        </w:rPr>
        <w:t>In April, the Supervisory Board elected Héloïse Temple-Boyer as Chair of the </w:t>
      </w:r>
      <w:r>
        <w:rPr/>
        <w:t>Supervisory Board at its meeting. Héloïse Temple-Boyer has been a member of the</w:t>
      </w:r>
      <w:r>
        <w:rPr>
          <w:spacing w:val="80"/>
          <w:w w:val="105"/>
        </w:rPr>
        <w:t> </w:t>
      </w:r>
      <w:r>
        <w:rPr>
          <w:w w:val="105"/>
        </w:rPr>
        <w:t>Board</w:t>
      </w:r>
      <w:r>
        <w:rPr>
          <w:spacing w:val="-5"/>
          <w:w w:val="105"/>
        </w:rPr>
        <w:t> </w:t>
      </w:r>
      <w:r>
        <w:rPr>
          <w:w w:val="105"/>
        </w:rPr>
        <w:t>since</w:t>
      </w:r>
      <w:r>
        <w:rPr>
          <w:spacing w:val="-5"/>
          <w:w w:val="105"/>
        </w:rPr>
        <w:t> </w:t>
      </w:r>
      <w:r>
        <w:rPr>
          <w:w w:val="105"/>
        </w:rPr>
        <w:t>2019</w:t>
      </w:r>
      <w:r>
        <w:rPr>
          <w:spacing w:val="-5"/>
          <w:w w:val="105"/>
        </w:rPr>
        <w:t> </w:t>
      </w:r>
      <w:r>
        <w:rPr>
          <w:w w:val="105"/>
        </w:rPr>
        <w:t>and</w:t>
      </w:r>
      <w:r>
        <w:rPr>
          <w:spacing w:val="-5"/>
          <w:w w:val="105"/>
        </w:rPr>
        <w:t> </w:t>
      </w:r>
      <w:r>
        <w:rPr>
          <w:w w:val="105"/>
        </w:rPr>
        <w:t>is</w:t>
      </w:r>
      <w:r>
        <w:rPr>
          <w:spacing w:val="-5"/>
          <w:w w:val="105"/>
        </w:rPr>
        <w:t> </w:t>
      </w:r>
      <w:r>
        <w:rPr>
          <w:w w:val="105"/>
        </w:rPr>
        <w:t>a</w:t>
      </w:r>
      <w:r>
        <w:rPr>
          <w:spacing w:val="-5"/>
          <w:w w:val="105"/>
        </w:rPr>
        <w:t> </w:t>
      </w:r>
      <w:r>
        <w:rPr>
          <w:w w:val="105"/>
        </w:rPr>
        <w:t>member</w:t>
      </w:r>
      <w:r>
        <w:rPr>
          <w:spacing w:val="-5"/>
          <w:w w:val="105"/>
        </w:rPr>
        <w:t> </w:t>
      </w:r>
      <w:r>
        <w:rPr>
          <w:w w:val="105"/>
        </w:rPr>
        <w:t>of</w:t>
      </w:r>
      <w:r>
        <w:rPr>
          <w:spacing w:val="-5"/>
          <w:w w:val="105"/>
        </w:rPr>
        <w:t> </w:t>
      </w:r>
      <w:r>
        <w:rPr>
          <w:w w:val="105"/>
        </w:rPr>
        <w:t>the</w:t>
      </w:r>
      <w:r>
        <w:rPr>
          <w:spacing w:val="-5"/>
          <w:w w:val="105"/>
        </w:rPr>
        <w:t> </w:t>
      </w:r>
      <w:r>
        <w:rPr>
          <w:w w:val="105"/>
        </w:rPr>
        <w:t>Audit</w:t>
      </w:r>
      <w:r>
        <w:rPr>
          <w:spacing w:val="-5"/>
          <w:w w:val="105"/>
        </w:rPr>
        <w:t> </w:t>
      </w:r>
      <w:r>
        <w:rPr>
          <w:w w:val="105"/>
        </w:rPr>
        <w:t>Committee.</w:t>
      </w:r>
    </w:p>
    <w:p>
      <w:pPr>
        <w:pStyle w:val="BodyText"/>
        <w:spacing w:line="278" w:lineRule="auto" w:before="324"/>
        <w:ind w:right="421"/>
      </w:pPr>
      <w:r>
        <w:rPr/>
        <w:t>The financial year 2022 was marked by operational challenges due to the continued effects of the COVID-19 pandemic and the effects of the Russian invasion of</w:t>
      </w:r>
      <w:r>
        <w:rPr>
          <w:spacing w:val="80"/>
          <w:w w:val="105"/>
        </w:rPr>
        <w:t> </w:t>
      </w:r>
      <w:r>
        <w:rPr>
          <w:w w:val="105"/>
        </w:rPr>
        <w:t>Ukraine.</w:t>
      </w:r>
      <w:r>
        <w:rPr>
          <w:spacing w:val="-8"/>
          <w:w w:val="105"/>
        </w:rPr>
        <w:t> </w:t>
      </w:r>
      <w:r>
        <w:rPr>
          <w:w w:val="105"/>
        </w:rPr>
        <w:t>The</w:t>
      </w:r>
      <w:r>
        <w:rPr>
          <w:spacing w:val="-9"/>
          <w:w w:val="105"/>
        </w:rPr>
        <w:t> </w:t>
      </w:r>
      <w:r>
        <w:rPr>
          <w:w w:val="105"/>
        </w:rPr>
        <w:t>negative</w:t>
      </w:r>
      <w:r>
        <w:rPr>
          <w:spacing w:val="-8"/>
          <w:w w:val="105"/>
        </w:rPr>
        <w:t> </w:t>
      </w:r>
      <w:r>
        <w:rPr>
          <w:w w:val="105"/>
        </w:rPr>
        <w:t>impact</w:t>
      </w:r>
      <w:r>
        <w:rPr>
          <w:spacing w:val="-9"/>
          <w:w w:val="105"/>
        </w:rPr>
        <w:t> </w:t>
      </w:r>
      <w:r>
        <w:rPr>
          <w:w w:val="105"/>
        </w:rPr>
        <w:t>of</w:t>
      </w:r>
      <w:r>
        <w:rPr>
          <w:spacing w:val="-8"/>
          <w:w w:val="105"/>
        </w:rPr>
        <w:t> </w:t>
      </w:r>
      <w:r>
        <w:rPr>
          <w:w w:val="105"/>
        </w:rPr>
        <w:t>the</w:t>
      </w:r>
      <w:r>
        <w:rPr>
          <w:spacing w:val="-9"/>
          <w:w w:val="105"/>
        </w:rPr>
        <w:t> </w:t>
      </w:r>
      <w:r>
        <w:rPr>
          <w:w w:val="105"/>
        </w:rPr>
        <w:t>pandemic</w:t>
      </w:r>
      <w:r>
        <w:rPr>
          <w:spacing w:val="-8"/>
          <w:w w:val="105"/>
        </w:rPr>
        <w:t> </w:t>
      </w:r>
      <w:r>
        <w:rPr>
          <w:w w:val="105"/>
        </w:rPr>
        <w:t>in</w:t>
      </w:r>
      <w:r>
        <w:rPr>
          <w:spacing w:val="-9"/>
          <w:w w:val="105"/>
        </w:rPr>
        <w:t> </w:t>
      </w:r>
      <w:r>
        <w:rPr>
          <w:w w:val="105"/>
        </w:rPr>
        <w:t>the</w:t>
      </w:r>
      <w:r>
        <w:rPr>
          <w:spacing w:val="-8"/>
          <w:w w:val="105"/>
        </w:rPr>
        <w:t> </w:t>
      </w:r>
      <w:r>
        <w:rPr>
          <w:w w:val="105"/>
        </w:rPr>
        <w:t>form</w:t>
      </w:r>
      <w:r>
        <w:rPr>
          <w:spacing w:val="-9"/>
          <w:w w:val="105"/>
        </w:rPr>
        <w:t> </w:t>
      </w:r>
      <w:r>
        <w:rPr>
          <w:w w:val="105"/>
        </w:rPr>
        <w:t>of</w:t>
      </w:r>
      <w:r>
        <w:rPr>
          <w:spacing w:val="-8"/>
          <w:w w:val="105"/>
        </w:rPr>
        <w:t> </w:t>
      </w:r>
      <w:r>
        <w:rPr>
          <w:w w:val="105"/>
        </w:rPr>
        <w:t>lockdown</w:t>
      </w:r>
      <w:r>
        <w:rPr>
          <w:spacing w:val="-9"/>
          <w:w w:val="105"/>
        </w:rPr>
        <w:t> </w:t>
      </w:r>
      <w:r>
        <w:rPr>
          <w:w w:val="105"/>
        </w:rPr>
        <w:t>measures was</w:t>
      </w:r>
      <w:r>
        <w:rPr>
          <w:spacing w:val="-11"/>
          <w:w w:val="105"/>
        </w:rPr>
        <w:t> </w:t>
      </w:r>
      <w:r>
        <w:rPr>
          <w:w w:val="105"/>
        </w:rPr>
        <w:t>particularly</w:t>
      </w:r>
      <w:r>
        <w:rPr>
          <w:spacing w:val="-11"/>
          <w:w w:val="105"/>
        </w:rPr>
        <w:t> </w:t>
      </w:r>
      <w:r>
        <w:rPr>
          <w:w w:val="105"/>
        </w:rPr>
        <w:t>evident</w:t>
      </w:r>
      <w:r>
        <w:rPr>
          <w:spacing w:val="-11"/>
          <w:w w:val="105"/>
        </w:rPr>
        <w:t> </w:t>
      </w:r>
      <w:r>
        <w:rPr>
          <w:w w:val="105"/>
        </w:rPr>
        <w:t>in</w:t>
      </w:r>
      <w:r>
        <w:rPr>
          <w:spacing w:val="-11"/>
          <w:w w:val="105"/>
        </w:rPr>
        <w:t> </w:t>
      </w:r>
      <w:r>
        <w:rPr>
          <w:w w:val="105"/>
        </w:rPr>
        <w:t>Greater</w:t>
      </w:r>
      <w:r>
        <w:rPr>
          <w:spacing w:val="-11"/>
          <w:w w:val="105"/>
        </w:rPr>
        <w:t> </w:t>
      </w:r>
      <w:r>
        <w:rPr>
          <w:w w:val="105"/>
        </w:rPr>
        <w:t>China,</w:t>
      </w:r>
      <w:r>
        <w:rPr>
          <w:spacing w:val="-11"/>
          <w:w w:val="105"/>
        </w:rPr>
        <w:t> </w:t>
      </w:r>
      <w:r>
        <w:rPr>
          <w:w w:val="105"/>
        </w:rPr>
        <w:t>where</w:t>
      </w:r>
      <w:r>
        <w:rPr>
          <w:spacing w:val="-11"/>
          <w:w w:val="105"/>
        </w:rPr>
        <w:t> </w:t>
      </w:r>
      <w:r>
        <w:rPr>
          <w:w w:val="105"/>
        </w:rPr>
        <w:t>retail</w:t>
      </w:r>
      <w:r>
        <w:rPr>
          <w:spacing w:val="-11"/>
          <w:w w:val="105"/>
        </w:rPr>
        <w:t> </w:t>
      </w:r>
      <w:r>
        <w:rPr>
          <w:w w:val="105"/>
        </w:rPr>
        <w:t>shops</w:t>
      </w:r>
      <w:r>
        <w:rPr>
          <w:spacing w:val="-11"/>
          <w:w w:val="105"/>
        </w:rPr>
        <w:t> </w:t>
      </w:r>
      <w:r>
        <w:rPr>
          <w:w w:val="105"/>
        </w:rPr>
        <w:t>had</w:t>
      </w:r>
      <w:r>
        <w:rPr>
          <w:spacing w:val="-11"/>
          <w:w w:val="105"/>
        </w:rPr>
        <w:t> </w:t>
      </w:r>
      <w:r>
        <w:rPr>
          <w:w w:val="105"/>
        </w:rPr>
        <w:t>to</w:t>
      </w:r>
      <w:r>
        <w:rPr>
          <w:spacing w:val="-11"/>
          <w:w w:val="105"/>
        </w:rPr>
        <w:t> </w:t>
      </w:r>
      <w:r>
        <w:rPr>
          <w:w w:val="105"/>
        </w:rPr>
        <w:t>be</w:t>
      </w:r>
      <w:r>
        <w:rPr>
          <w:spacing w:val="-11"/>
          <w:w w:val="105"/>
        </w:rPr>
        <w:t> </w:t>
      </w:r>
      <w:r>
        <w:rPr>
          <w:w w:val="105"/>
        </w:rPr>
        <w:t>temporarily closed.</w:t>
      </w:r>
      <w:r>
        <w:rPr>
          <w:spacing w:val="-3"/>
          <w:w w:val="105"/>
        </w:rPr>
        <w:t> </w:t>
      </w:r>
      <w:r>
        <w:rPr>
          <w:w w:val="105"/>
        </w:rPr>
        <w:t>Global</w:t>
      </w:r>
      <w:r>
        <w:rPr>
          <w:spacing w:val="-3"/>
          <w:w w:val="105"/>
        </w:rPr>
        <w:t> </w:t>
      </w:r>
      <w:r>
        <w:rPr>
          <w:w w:val="105"/>
        </w:rPr>
        <w:t>goods</w:t>
      </w:r>
      <w:r>
        <w:rPr>
          <w:spacing w:val="-3"/>
          <w:w w:val="105"/>
        </w:rPr>
        <w:t> </w:t>
      </w:r>
      <w:r>
        <w:rPr>
          <w:w w:val="105"/>
        </w:rPr>
        <w:t>availability</w:t>
      </w:r>
      <w:r>
        <w:rPr>
          <w:spacing w:val="-3"/>
          <w:w w:val="105"/>
        </w:rPr>
        <w:t> </w:t>
      </w:r>
      <w:r>
        <w:rPr>
          <w:w w:val="105"/>
        </w:rPr>
        <w:t>improved</w:t>
      </w:r>
      <w:r>
        <w:rPr>
          <w:spacing w:val="-3"/>
          <w:w w:val="105"/>
        </w:rPr>
        <w:t> </w:t>
      </w:r>
      <w:r>
        <w:rPr>
          <w:w w:val="105"/>
        </w:rPr>
        <w:t>significantly</w:t>
      </w:r>
      <w:r>
        <w:rPr>
          <w:spacing w:val="-3"/>
          <w:w w:val="105"/>
        </w:rPr>
        <w:t> </w:t>
      </w:r>
      <w:r>
        <w:rPr>
          <w:w w:val="105"/>
        </w:rPr>
        <w:t>due</w:t>
      </w:r>
      <w:r>
        <w:rPr>
          <w:spacing w:val="-3"/>
          <w:w w:val="105"/>
        </w:rPr>
        <w:t> </w:t>
      </w:r>
      <w:r>
        <w:rPr>
          <w:w w:val="105"/>
        </w:rPr>
        <w:t>to</w:t>
      </w:r>
      <w:r>
        <w:rPr>
          <w:spacing w:val="-3"/>
          <w:w w:val="105"/>
        </w:rPr>
        <w:t> </w:t>
      </w:r>
      <w:r>
        <w:rPr>
          <w:w w:val="105"/>
        </w:rPr>
        <w:t>easing</w:t>
      </w:r>
      <w:r>
        <w:rPr>
          <w:spacing w:val="-3"/>
          <w:w w:val="105"/>
        </w:rPr>
        <w:t> </w:t>
      </w:r>
      <w:r>
        <w:rPr>
          <w:w w:val="105"/>
        </w:rPr>
        <w:t>capacity bottlenecks</w:t>
      </w:r>
      <w:r>
        <w:rPr>
          <w:spacing w:val="-5"/>
          <w:w w:val="105"/>
        </w:rPr>
        <w:t> </w:t>
      </w:r>
      <w:r>
        <w:rPr>
          <w:w w:val="105"/>
        </w:rPr>
        <w:t>in</w:t>
      </w:r>
      <w:r>
        <w:rPr>
          <w:spacing w:val="-5"/>
          <w:w w:val="105"/>
        </w:rPr>
        <w:t> </w:t>
      </w:r>
      <w:r>
        <w:rPr>
          <w:w w:val="105"/>
        </w:rPr>
        <w:t>the</w:t>
      </w:r>
      <w:r>
        <w:rPr>
          <w:spacing w:val="-5"/>
          <w:w w:val="105"/>
        </w:rPr>
        <w:t> </w:t>
      </w:r>
      <w:r>
        <w:rPr>
          <w:w w:val="105"/>
        </w:rPr>
        <w:t>logistics</w:t>
      </w:r>
      <w:r>
        <w:rPr>
          <w:spacing w:val="-5"/>
          <w:w w:val="105"/>
        </w:rPr>
        <w:t> </w:t>
      </w:r>
      <w:r>
        <w:rPr>
          <w:w w:val="105"/>
        </w:rPr>
        <w:t>industry</w:t>
      </w:r>
      <w:r>
        <w:rPr>
          <w:spacing w:val="-5"/>
          <w:w w:val="105"/>
        </w:rPr>
        <w:t> </w:t>
      </w:r>
      <w:r>
        <w:rPr>
          <w:w w:val="105"/>
        </w:rPr>
        <w:t>towards</w:t>
      </w:r>
      <w:r>
        <w:rPr>
          <w:spacing w:val="-5"/>
          <w:w w:val="105"/>
        </w:rPr>
        <w:t> </w:t>
      </w:r>
      <w:r>
        <w:rPr>
          <w:w w:val="105"/>
        </w:rPr>
        <w:t>the</w:t>
      </w:r>
      <w:r>
        <w:rPr>
          <w:spacing w:val="-5"/>
          <w:w w:val="105"/>
        </w:rPr>
        <w:t> </w:t>
      </w:r>
      <w:r>
        <w:rPr>
          <w:w w:val="105"/>
        </w:rPr>
        <w:t>end</w:t>
      </w:r>
      <w:r>
        <w:rPr>
          <w:spacing w:val="-5"/>
          <w:w w:val="105"/>
        </w:rPr>
        <w:t> </w:t>
      </w:r>
      <w:r>
        <w:rPr>
          <w:w w:val="105"/>
        </w:rPr>
        <w:t>of</w:t>
      </w:r>
      <w:r>
        <w:rPr>
          <w:spacing w:val="-5"/>
          <w:w w:val="105"/>
        </w:rPr>
        <w:t> </w:t>
      </w:r>
      <w:r>
        <w:rPr>
          <w:w w:val="105"/>
        </w:rPr>
        <w:t>the</w:t>
      </w:r>
      <w:r>
        <w:rPr>
          <w:spacing w:val="-5"/>
          <w:w w:val="105"/>
        </w:rPr>
        <w:t> </w:t>
      </w:r>
      <w:r>
        <w:rPr>
          <w:w w:val="105"/>
        </w:rPr>
        <w:t>year.</w:t>
      </w:r>
    </w:p>
    <w:p>
      <w:pPr>
        <w:pStyle w:val="BodyText"/>
        <w:spacing w:line="278" w:lineRule="auto" w:before="309"/>
        <w:ind w:right="635"/>
      </w:pPr>
      <w:r>
        <w:rPr/>
        <w:t>Russia's</w:t>
      </w:r>
      <w:r>
        <w:rPr>
          <w:spacing w:val="40"/>
        </w:rPr>
        <w:t> </w:t>
      </w:r>
      <w:r>
        <w:rPr/>
        <w:t>invasion</w:t>
      </w:r>
      <w:r>
        <w:rPr>
          <w:spacing w:val="40"/>
        </w:rPr>
        <w:t> </w:t>
      </w:r>
      <w:r>
        <w:rPr/>
        <w:t>of</w:t>
      </w:r>
      <w:r>
        <w:rPr>
          <w:spacing w:val="40"/>
        </w:rPr>
        <w:t> </w:t>
      </w:r>
      <w:r>
        <w:rPr/>
        <w:t>Ukraine</w:t>
      </w:r>
      <w:r>
        <w:rPr>
          <w:spacing w:val="40"/>
        </w:rPr>
        <w:t> </w:t>
      </w:r>
      <w:r>
        <w:rPr/>
        <w:t>led</w:t>
      </w:r>
      <w:r>
        <w:rPr>
          <w:spacing w:val="40"/>
        </w:rPr>
        <w:t> </w:t>
      </w:r>
      <w:r>
        <w:rPr/>
        <w:t>to</w:t>
      </w:r>
      <w:r>
        <w:rPr>
          <w:spacing w:val="40"/>
        </w:rPr>
        <w:t> </w:t>
      </w:r>
      <w:r>
        <w:rPr/>
        <w:t>a</w:t>
      </w:r>
      <w:r>
        <w:rPr>
          <w:spacing w:val="40"/>
        </w:rPr>
        <w:t> </w:t>
      </w:r>
      <w:r>
        <w:rPr/>
        <w:t>significant</w:t>
      </w:r>
      <w:r>
        <w:rPr>
          <w:spacing w:val="40"/>
        </w:rPr>
        <w:t> </w:t>
      </w:r>
      <w:r>
        <w:rPr/>
        <w:t>impairment</w:t>
      </w:r>
      <w:r>
        <w:rPr>
          <w:spacing w:val="40"/>
        </w:rPr>
        <w:t> </w:t>
      </w:r>
      <w:r>
        <w:rPr/>
        <w:t>of</w:t>
      </w:r>
      <w:r>
        <w:rPr>
          <w:spacing w:val="40"/>
        </w:rPr>
        <w:t> </w:t>
      </w:r>
      <w:r>
        <w:rPr/>
        <w:t>business</w:t>
      </w:r>
      <w:r>
        <w:rPr>
          <w:spacing w:val="40"/>
        </w:rPr>
        <w:t> </w:t>
      </w:r>
      <w:r>
        <w:rPr/>
        <w:t>in</w:t>
      </w:r>
      <w:r>
        <w:rPr>
          <w:spacing w:val="40"/>
        </w:rPr>
        <w:t> </w:t>
      </w:r>
      <w:r>
        <w:rPr/>
        <w:t>these two countries in the past financial year 2022. At the beginning of the invasion, we suspended</w:t>
      </w:r>
      <w:r>
        <w:rPr>
          <w:spacing w:val="38"/>
        </w:rPr>
        <w:t> </w:t>
      </w:r>
      <w:r>
        <w:rPr/>
        <w:t>all</w:t>
      </w:r>
      <w:r>
        <w:rPr>
          <w:spacing w:val="38"/>
        </w:rPr>
        <w:t> </w:t>
      </w:r>
      <w:r>
        <w:rPr/>
        <w:t>of</w:t>
      </w:r>
      <w:r>
        <w:rPr>
          <w:spacing w:val="38"/>
        </w:rPr>
        <w:t> </w:t>
      </w:r>
      <w:r>
        <w:rPr/>
        <w:t>our</w:t>
      </w:r>
      <w:r>
        <w:rPr>
          <w:spacing w:val="38"/>
        </w:rPr>
        <w:t> </w:t>
      </w:r>
      <w:r>
        <w:rPr/>
        <w:t>retail</w:t>
      </w:r>
      <w:r>
        <w:rPr>
          <w:spacing w:val="38"/>
        </w:rPr>
        <w:t> </w:t>
      </w:r>
      <w:r>
        <w:rPr/>
        <w:t>activities</w:t>
      </w:r>
      <w:r>
        <w:rPr>
          <w:spacing w:val="38"/>
        </w:rPr>
        <w:t> </w:t>
      </w:r>
      <w:r>
        <w:rPr/>
        <w:t>in</w:t>
      </w:r>
      <w:r>
        <w:rPr>
          <w:spacing w:val="38"/>
        </w:rPr>
        <w:t> </w:t>
      </w:r>
      <w:r>
        <w:rPr/>
        <w:t>Russia</w:t>
      </w:r>
      <w:r>
        <w:rPr>
          <w:spacing w:val="38"/>
        </w:rPr>
        <w:t> </w:t>
      </w:r>
      <w:r>
        <w:rPr/>
        <w:t>and</w:t>
      </w:r>
      <w:r>
        <w:rPr>
          <w:spacing w:val="38"/>
        </w:rPr>
        <w:t> </w:t>
      </w:r>
      <w:r>
        <w:rPr/>
        <w:t>Ukraine.</w:t>
      </w:r>
      <w:r>
        <w:rPr>
          <w:spacing w:val="38"/>
        </w:rPr>
        <w:t> </w:t>
      </w:r>
      <w:r>
        <w:rPr/>
        <w:t>As</w:t>
      </w:r>
      <w:r>
        <w:rPr>
          <w:spacing w:val="38"/>
        </w:rPr>
        <w:t> </w:t>
      </w:r>
      <w:r>
        <w:rPr/>
        <w:t>a</w:t>
      </w:r>
      <w:r>
        <w:rPr>
          <w:spacing w:val="38"/>
        </w:rPr>
        <w:t> </w:t>
      </w:r>
      <w:r>
        <w:rPr/>
        <w:t>result,</w:t>
      </w:r>
      <w:r>
        <w:rPr>
          <w:spacing w:val="38"/>
        </w:rPr>
        <w:t> </w:t>
      </w:r>
      <w:r>
        <w:rPr/>
        <w:t>no</w:t>
      </w:r>
      <w:r>
        <w:rPr>
          <w:spacing w:val="38"/>
        </w:rPr>
        <w:t> </w:t>
      </w:r>
      <w:r>
        <w:rPr/>
        <w:t>sales were generated with the respective retail activities, but costs continued to be incurred. In Russia, retail activities remained suspended for the rest of the year. In Ukraine, we were able to resume most of our retail activities over the course of the</w:t>
      </w:r>
      <w:r>
        <w:rPr>
          <w:spacing w:val="40"/>
        </w:rPr>
        <w:t> </w:t>
      </w:r>
      <w:r>
        <w:rPr/>
        <w:t>year on the initiative of the Ukrainian team. Russia and Ukraine’s share of the total</w:t>
      </w:r>
      <w:r>
        <w:rPr>
          <w:spacing w:val="40"/>
        </w:rPr>
        <w:t> </w:t>
      </w:r>
      <w:r>
        <w:rPr/>
        <w:t>sales</w:t>
      </w:r>
      <w:r>
        <w:rPr>
          <w:spacing w:val="25"/>
        </w:rPr>
        <w:t> </w:t>
      </w:r>
      <w:r>
        <w:rPr/>
        <w:t>of</w:t>
      </w:r>
      <w:r>
        <w:rPr>
          <w:spacing w:val="25"/>
        </w:rPr>
        <w:t> </w:t>
      </w:r>
      <w:r>
        <w:rPr/>
        <w:t>the</w:t>
      </w:r>
      <w:r>
        <w:rPr>
          <w:spacing w:val="25"/>
        </w:rPr>
        <w:t> </w:t>
      </w:r>
      <w:r>
        <w:rPr/>
        <w:t>PUMA</w:t>
      </w:r>
      <w:r>
        <w:rPr>
          <w:spacing w:val="25"/>
        </w:rPr>
        <w:t> </w:t>
      </w:r>
      <w:r>
        <w:rPr/>
        <w:t>Group</w:t>
      </w:r>
      <w:r>
        <w:rPr>
          <w:spacing w:val="25"/>
        </w:rPr>
        <w:t> </w:t>
      </w:r>
      <w:r>
        <w:rPr/>
        <w:t>declined</w:t>
      </w:r>
      <w:r>
        <w:rPr>
          <w:spacing w:val="25"/>
        </w:rPr>
        <w:t> </w:t>
      </w:r>
      <w:r>
        <w:rPr/>
        <w:t>from</w:t>
      </w:r>
      <w:r>
        <w:rPr>
          <w:spacing w:val="25"/>
        </w:rPr>
        <w:t> </w:t>
      </w:r>
      <w:r>
        <w:rPr/>
        <w:t>almost</w:t>
      </w:r>
      <w:r>
        <w:rPr>
          <w:spacing w:val="25"/>
        </w:rPr>
        <w:t> </w:t>
      </w:r>
      <w:r>
        <w:rPr/>
        <w:t>4%</w:t>
      </w:r>
      <w:r>
        <w:rPr>
          <w:spacing w:val="25"/>
        </w:rPr>
        <w:t> </w:t>
      </w:r>
      <w:r>
        <w:rPr/>
        <w:t>in</w:t>
      </w:r>
      <w:r>
        <w:rPr>
          <w:spacing w:val="25"/>
        </w:rPr>
        <w:t> </w:t>
      </w:r>
      <w:r>
        <w:rPr/>
        <w:t>the</w:t>
      </w:r>
      <w:r>
        <w:rPr>
          <w:spacing w:val="25"/>
        </w:rPr>
        <w:t> </w:t>
      </w:r>
      <w:r>
        <w:rPr/>
        <w:t>previous</w:t>
      </w:r>
      <w:r>
        <w:rPr>
          <w:spacing w:val="25"/>
        </w:rPr>
        <w:t> </w:t>
      </w:r>
      <w:r>
        <w:rPr/>
        <w:t>year</w:t>
      </w:r>
      <w:r>
        <w:rPr>
          <w:spacing w:val="25"/>
        </w:rPr>
        <w:t> </w:t>
      </w:r>
      <w:r>
        <w:rPr/>
        <w:t>and</w:t>
      </w:r>
      <w:r>
        <w:rPr>
          <w:spacing w:val="25"/>
        </w:rPr>
        <w:t> </w:t>
      </w:r>
      <w:r>
        <w:rPr/>
        <w:t>was then only 2% in 2022. At the end of the year, retail stores in Russia incurred impairment</w:t>
      </w:r>
      <w:r>
        <w:rPr>
          <w:spacing w:val="40"/>
        </w:rPr>
        <w:t> </w:t>
      </w:r>
      <w:r>
        <w:rPr/>
        <w:t>losses</w:t>
      </w:r>
      <w:r>
        <w:rPr>
          <w:spacing w:val="40"/>
        </w:rPr>
        <w:t> </w:t>
      </w:r>
      <w:r>
        <w:rPr/>
        <w:t>on</w:t>
      </w:r>
      <w:r>
        <w:rPr>
          <w:spacing w:val="40"/>
        </w:rPr>
        <w:t> </w:t>
      </w:r>
      <w:r>
        <w:rPr/>
        <w:t>rights-of-use</w:t>
      </w:r>
      <w:r>
        <w:rPr>
          <w:spacing w:val="40"/>
        </w:rPr>
        <w:t> </w:t>
      </w:r>
      <w:r>
        <w:rPr/>
        <w:t>in</w:t>
      </w:r>
      <w:r>
        <w:rPr>
          <w:spacing w:val="40"/>
        </w:rPr>
        <w:t> </w:t>
      </w:r>
      <w:r>
        <w:rPr/>
        <w:t>the</w:t>
      </w:r>
      <w:r>
        <w:rPr>
          <w:spacing w:val="40"/>
        </w:rPr>
        <w:t> </w:t>
      </w:r>
      <w:r>
        <w:rPr/>
        <w:t>amount</w:t>
      </w:r>
      <w:r>
        <w:rPr>
          <w:spacing w:val="40"/>
        </w:rPr>
        <w:t> </w:t>
      </w:r>
      <w:r>
        <w:rPr/>
        <w:t>of</w:t>
      </w:r>
      <w:r>
        <w:rPr>
          <w:spacing w:val="40"/>
        </w:rPr>
        <w:t> </w:t>
      </w:r>
      <w:r>
        <w:rPr/>
        <w:t>a</w:t>
      </w:r>
      <w:r>
        <w:rPr>
          <w:spacing w:val="40"/>
        </w:rPr>
        <w:t> </w:t>
      </w:r>
      <w:r>
        <w:rPr/>
        <w:t>high</w:t>
      </w:r>
      <w:r>
        <w:rPr>
          <w:spacing w:val="40"/>
        </w:rPr>
        <w:t> </w:t>
      </w:r>
      <w:r>
        <w:rPr/>
        <w:t>single-digit</w:t>
      </w:r>
      <w:r>
        <w:rPr>
          <w:spacing w:val="40"/>
        </w:rPr>
        <w:t> </w:t>
      </w:r>
      <w:r>
        <w:rPr/>
        <w:t>million euro figure. Due to the current situation, our retail activities in Russia remain</w:t>
      </w:r>
      <w:r>
        <w:rPr>
          <w:spacing w:val="80"/>
        </w:rPr>
        <w:t> </w:t>
      </w:r>
      <w:r>
        <w:rPr/>
        <w:t>suspended until further notice. The management team are carefully monitoring the</w:t>
      </w:r>
      <w:r>
        <w:rPr>
          <w:spacing w:val="80"/>
        </w:rPr>
        <w:t> </w:t>
      </w:r>
      <w:r>
        <w:rPr/>
        <w:t>current</w:t>
      </w:r>
      <w:r>
        <w:rPr>
          <w:spacing w:val="40"/>
        </w:rPr>
        <w:t> </w:t>
      </w:r>
      <w:r>
        <w:rPr/>
        <w:t>situation</w:t>
      </w:r>
      <w:r>
        <w:rPr>
          <w:spacing w:val="40"/>
        </w:rPr>
        <w:t> </w:t>
      </w:r>
      <w:r>
        <w:rPr/>
        <w:t>in</w:t>
      </w:r>
      <w:r>
        <w:rPr>
          <w:spacing w:val="40"/>
        </w:rPr>
        <w:t> </w:t>
      </w:r>
      <w:r>
        <w:rPr/>
        <w:t>Russia</w:t>
      </w:r>
      <w:r>
        <w:rPr>
          <w:spacing w:val="40"/>
        </w:rPr>
        <w:t> </w:t>
      </w:r>
      <w:r>
        <w:rPr/>
        <w:t>and</w:t>
      </w:r>
      <w:r>
        <w:rPr>
          <w:spacing w:val="40"/>
        </w:rPr>
        <w:t> </w:t>
      </w:r>
      <w:r>
        <w:rPr/>
        <w:t>analyzing</w:t>
      </w:r>
      <w:r>
        <w:rPr>
          <w:spacing w:val="40"/>
        </w:rPr>
        <w:t> </w:t>
      </w:r>
      <w:r>
        <w:rPr/>
        <w:t>the</w:t>
      </w:r>
      <w:r>
        <w:rPr>
          <w:spacing w:val="40"/>
        </w:rPr>
        <w:t> </w:t>
      </w:r>
      <w:r>
        <w:rPr/>
        <w:t>various</w:t>
      </w:r>
      <w:r>
        <w:rPr>
          <w:spacing w:val="40"/>
        </w:rPr>
        <w:t> </w:t>
      </w:r>
      <w:r>
        <w:rPr/>
        <w:t>possible</w:t>
      </w:r>
      <w:r>
        <w:rPr>
          <w:spacing w:val="40"/>
        </w:rPr>
        <w:t> </w:t>
      </w:r>
      <w:r>
        <w:rPr/>
        <w:t>scenarios</w:t>
      </w:r>
      <w:r>
        <w:rPr>
          <w:spacing w:val="40"/>
        </w:rPr>
        <w:t> </w:t>
      </w:r>
      <w:r>
        <w:rPr/>
        <w:t>and</w:t>
      </w:r>
    </w:p>
    <w:p>
      <w:pPr>
        <w:spacing w:after="0" w:line="278" w:lineRule="auto"/>
        <w:sectPr>
          <w:pgSz w:w="11900" w:h="16840"/>
          <w:pgMar w:top="460" w:bottom="280" w:left="680" w:right="440"/>
        </w:sectPr>
      </w:pPr>
    </w:p>
    <w:p>
      <w:pPr>
        <w:pStyle w:val="BodyText"/>
        <w:spacing w:line="276" w:lineRule="auto" w:before="111"/>
        <w:ind w:right="635"/>
      </w:pPr>
      <w:r>
        <w:rPr/>
        <w:t>measures. In all our considerations, the health and safety of our employees and</w:t>
      </w:r>
      <w:r>
        <w:rPr>
          <w:spacing w:val="40"/>
          <w:w w:val="105"/>
        </w:rPr>
        <w:t> </w:t>
      </w:r>
      <w:r>
        <w:rPr>
          <w:w w:val="105"/>
        </w:rPr>
        <w:t>their families are always our top priority.</w:t>
      </w:r>
    </w:p>
    <w:p>
      <w:pPr>
        <w:pStyle w:val="BodyText"/>
        <w:spacing w:before="3"/>
        <w:ind w:left="0"/>
      </w:pPr>
    </w:p>
    <w:p>
      <w:pPr>
        <w:pStyle w:val="BodyText"/>
        <w:spacing w:line="278" w:lineRule="auto"/>
        <w:ind w:right="635"/>
      </w:pPr>
      <w:r>
        <w:rPr/>
        <w:t>Despite</w:t>
      </w:r>
      <w:r>
        <w:rPr>
          <w:spacing w:val="40"/>
        </w:rPr>
        <w:t> </w:t>
      </w:r>
      <w:r>
        <w:rPr/>
        <w:t>the</w:t>
      </w:r>
      <w:r>
        <w:rPr>
          <w:spacing w:val="40"/>
        </w:rPr>
        <w:t> </w:t>
      </w:r>
      <w:r>
        <w:rPr/>
        <w:t>uncertain</w:t>
      </w:r>
      <w:r>
        <w:rPr>
          <w:spacing w:val="40"/>
        </w:rPr>
        <w:t> </w:t>
      </w:r>
      <w:r>
        <w:rPr/>
        <w:t>geopolitical</w:t>
      </w:r>
      <w:r>
        <w:rPr>
          <w:spacing w:val="40"/>
        </w:rPr>
        <w:t> </w:t>
      </w:r>
      <w:r>
        <w:rPr/>
        <w:t>and</w:t>
      </w:r>
      <w:r>
        <w:rPr>
          <w:spacing w:val="40"/>
        </w:rPr>
        <w:t> </w:t>
      </w:r>
      <w:r>
        <w:rPr/>
        <w:t>macroeconomic</w:t>
      </w:r>
      <w:r>
        <w:rPr>
          <w:spacing w:val="40"/>
        </w:rPr>
        <w:t> </w:t>
      </w:r>
      <w:r>
        <w:rPr/>
        <w:t>business</w:t>
      </w:r>
      <w:r>
        <w:rPr>
          <w:spacing w:val="40"/>
        </w:rPr>
        <w:t> </w:t>
      </w:r>
      <w:r>
        <w:rPr/>
        <w:t>environment</w:t>
      </w:r>
      <w:r>
        <w:rPr>
          <w:spacing w:val="40"/>
        </w:rPr>
        <w:t> </w:t>
      </w:r>
      <w:r>
        <w:rPr/>
        <w:t>and the continuing negative impact of the COVID-19 pandemic, 2022 was the most </w:t>
      </w:r>
      <w:r>
        <w:rPr>
          <w:w w:val="105"/>
        </w:rPr>
        <w:t>successful financial year ever in the history of PUMA. Based on continued brand dynamics, successful product launches, the best possible service for our retail partners, athletes and consumers and a strong focus on flexibility in business </w:t>
      </w:r>
      <w:r>
        <w:rPr/>
        <w:t>operations, PUMA achieved record sales, operating result (EBIT) and consolidated</w:t>
      </w:r>
      <w:r>
        <w:rPr>
          <w:spacing w:val="80"/>
          <w:w w:val="105"/>
        </w:rPr>
        <w:t> </w:t>
      </w:r>
      <w:r>
        <w:rPr>
          <w:w w:val="105"/>
        </w:rPr>
        <w:t>net earnings in the past financial year.</w:t>
      </w:r>
    </w:p>
    <w:p>
      <w:pPr>
        <w:pStyle w:val="BodyText"/>
        <w:spacing w:line="276" w:lineRule="auto" w:before="319"/>
        <w:ind w:right="839"/>
        <w:jc w:val="both"/>
      </w:pPr>
      <w:r>
        <w:rPr/>
        <w:t>The ongoing restrictions in connection with the COVID-19 pandemic in the Asian markets, especially in Greater China, the crisis in Ukraine and persistently high inflation had a negative impact on consumer confidence and demand in 2022.</w:t>
      </w:r>
    </w:p>
    <w:p>
      <w:pPr>
        <w:pStyle w:val="BodyText"/>
        <w:spacing w:line="278" w:lineRule="auto"/>
        <w:ind w:right="635"/>
      </w:pPr>
      <w:r>
        <w:rPr/>
        <w:t>Nevertheless, in the past financial year 2022, PUMA managed to exceed € 8 billion</w:t>
      </w:r>
      <w:r>
        <w:rPr>
          <w:spacing w:val="80"/>
          <w:w w:val="105"/>
        </w:rPr>
        <w:t> </w:t>
      </w:r>
      <w:r>
        <w:rPr>
          <w:w w:val="105"/>
        </w:rPr>
        <w:t>in sales for the first time in the company's history. Currency-adjusted sales </w:t>
      </w:r>
      <w:r>
        <w:rPr/>
        <w:t>increased by 18.9%. In the reporting currency, the euro, this corresponds to an </w:t>
      </w:r>
      <w:r>
        <w:rPr>
          <w:w w:val="105"/>
        </w:rPr>
        <w:t>increase</w:t>
      </w:r>
      <w:r>
        <w:rPr>
          <w:spacing w:val="-8"/>
          <w:w w:val="105"/>
        </w:rPr>
        <w:t> </w:t>
      </w:r>
      <w:r>
        <w:rPr>
          <w:w w:val="105"/>
        </w:rPr>
        <w:t>in</w:t>
      </w:r>
      <w:r>
        <w:rPr>
          <w:spacing w:val="-8"/>
          <w:w w:val="105"/>
        </w:rPr>
        <w:t> </w:t>
      </w:r>
      <w:r>
        <w:rPr>
          <w:w w:val="105"/>
        </w:rPr>
        <w:t>sales</w:t>
      </w:r>
      <w:r>
        <w:rPr>
          <w:spacing w:val="-8"/>
          <w:w w:val="105"/>
        </w:rPr>
        <w:t> </w:t>
      </w:r>
      <w:r>
        <w:rPr>
          <w:w w:val="105"/>
        </w:rPr>
        <w:t>of</w:t>
      </w:r>
      <w:r>
        <w:rPr>
          <w:spacing w:val="-8"/>
          <w:w w:val="105"/>
        </w:rPr>
        <w:t> </w:t>
      </w:r>
      <w:r>
        <w:rPr>
          <w:w w:val="105"/>
        </w:rPr>
        <w:t>24.4%</w:t>
      </w:r>
      <w:r>
        <w:rPr>
          <w:spacing w:val="-8"/>
          <w:w w:val="105"/>
        </w:rPr>
        <w:t> </w:t>
      </w:r>
      <w:r>
        <w:rPr>
          <w:w w:val="105"/>
        </w:rPr>
        <w:t>from</w:t>
      </w:r>
      <w:r>
        <w:rPr>
          <w:spacing w:val="-8"/>
          <w:w w:val="105"/>
        </w:rPr>
        <w:t> </w:t>
      </w:r>
      <w:r>
        <w:rPr>
          <w:w w:val="105"/>
        </w:rPr>
        <w:t>€</w:t>
      </w:r>
      <w:r>
        <w:rPr>
          <w:spacing w:val="-8"/>
          <w:w w:val="105"/>
        </w:rPr>
        <w:t> </w:t>
      </w:r>
      <w:r>
        <w:rPr>
          <w:w w:val="105"/>
        </w:rPr>
        <w:t>6,805</w:t>
      </w:r>
      <w:r>
        <w:rPr>
          <w:spacing w:val="-8"/>
          <w:w w:val="105"/>
        </w:rPr>
        <w:t> </w:t>
      </w:r>
      <w:r>
        <w:rPr>
          <w:w w:val="105"/>
        </w:rPr>
        <w:t>million</w:t>
      </w:r>
      <w:r>
        <w:rPr>
          <w:spacing w:val="-8"/>
          <w:w w:val="105"/>
        </w:rPr>
        <w:t> </w:t>
      </w:r>
      <w:r>
        <w:rPr>
          <w:w w:val="105"/>
        </w:rPr>
        <w:t>in</w:t>
      </w:r>
      <w:r>
        <w:rPr>
          <w:spacing w:val="-8"/>
          <w:w w:val="105"/>
        </w:rPr>
        <w:t> </w:t>
      </w:r>
      <w:r>
        <w:rPr>
          <w:w w:val="105"/>
        </w:rPr>
        <w:t>the</w:t>
      </w:r>
      <w:r>
        <w:rPr>
          <w:spacing w:val="-8"/>
          <w:w w:val="105"/>
        </w:rPr>
        <w:t> </w:t>
      </w:r>
      <w:r>
        <w:rPr>
          <w:w w:val="105"/>
        </w:rPr>
        <w:t>previous</w:t>
      </w:r>
      <w:r>
        <w:rPr>
          <w:spacing w:val="-8"/>
          <w:w w:val="105"/>
        </w:rPr>
        <w:t> </w:t>
      </w:r>
      <w:r>
        <w:rPr>
          <w:w w:val="105"/>
        </w:rPr>
        <w:t>year</w:t>
      </w:r>
      <w:r>
        <w:rPr>
          <w:spacing w:val="-8"/>
          <w:w w:val="105"/>
        </w:rPr>
        <w:t> </w:t>
      </w:r>
      <w:r>
        <w:rPr>
          <w:w w:val="105"/>
        </w:rPr>
        <w:t>to</w:t>
      </w:r>
    </w:p>
    <w:p>
      <w:pPr>
        <w:pStyle w:val="BodyText"/>
        <w:spacing w:line="280" w:lineRule="auto"/>
        <w:ind w:right="635"/>
      </w:pPr>
      <w:r>
        <w:rPr/>
        <w:t>€ 8,465 million in 2022. In the financial year 2022, PUMA thus managed to surpass the</w:t>
      </w:r>
      <w:r>
        <w:rPr>
          <w:spacing w:val="40"/>
        </w:rPr>
        <w:t> </w:t>
      </w:r>
      <w:r>
        <w:rPr/>
        <w:t>sales</w:t>
      </w:r>
      <w:r>
        <w:rPr>
          <w:spacing w:val="40"/>
        </w:rPr>
        <w:t> </w:t>
      </w:r>
      <w:r>
        <w:rPr/>
        <w:t>forecast</w:t>
      </w:r>
      <w:r>
        <w:rPr>
          <w:spacing w:val="40"/>
        </w:rPr>
        <w:t> </w:t>
      </w:r>
      <w:r>
        <w:rPr/>
        <w:t>for</w:t>
      </w:r>
      <w:r>
        <w:rPr>
          <w:spacing w:val="40"/>
        </w:rPr>
        <w:t> </w:t>
      </w:r>
      <w:r>
        <w:rPr/>
        <w:t>currency-adjusted</w:t>
      </w:r>
      <w:r>
        <w:rPr>
          <w:spacing w:val="40"/>
        </w:rPr>
        <w:t> </w:t>
      </w:r>
      <w:r>
        <w:rPr/>
        <w:t>sales</w:t>
      </w:r>
      <w:r>
        <w:rPr>
          <w:spacing w:val="40"/>
        </w:rPr>
        <w:t> </w:t>
      </w:r>
      <w:r>
        <w:rPr/>
        <w:t>growth</w:t>
      </w:r>
      <w:r>
        <w:rPr>
          <w:spacing w:val="40"/>
        </w:rPr>
        <w:t> </w:t>
      </w:r>
      <w:r>
        <w:rPr/>
        <w:t>in</w:t>
      </w:r>
      <w:r>
        <w:rPr>
          <w:spacing w:val="40"/>
        </w:rPr>
        <w:t> </w:t>
      </w:r>
      <w:r>
        <w:rPr/>
        <w:t>the</w:t>
      </w:r>
      <w:r>
        <w:rPr>
          <w:spacing w:val="40"/>
        </w:rPr>
        <w:t> </w:t>
      </w:r>
      <w:r>
        <w:rPr/>
        <w:t>mid-teen</w:t>
      </w:r>
      <w:r>
        <w:rPr>
          <w:spacing w:val="40"/>
        </w:rPr>
        <w:t> </w:t>
      </w:r>
      <w:r>
        <w:rPr/>
        <w:t>percent range, which had already been adjusted upward during the year.</w:t>
      </w:r>
    </w:p>
    <w:p>
      <w:pPr>
        <w:pStyle w:val="BodyText"/>
        <w:spacing w:line="278" w:lineRule="auto" w:before="309"/>
        <w:ind w:right="361"/>
      </w:pPr>
      <w:r>
        <w:rPr/>
        <w:t>Higher</w:t>
      </w:r>
      <w:r>
        <w:rPr>
          <w:spacing w:val="40"/>
        </w:rPr>
        <w:t> </w:t>
      </w:r>
      <w:r>
        <w:rPr/>
        <w:t>sourcing</w:t>
      </w:r>
      <w:r>
        <w:rPr>
          <w:spacing w:val="40"/>
        </w:rPr>
        <w:t> </w:t>
      </w:r>
      <w:r>
        <w:rPr/>
        <w:t>prices</w:t>
      </w:r>
      <w:r>
        <w:rPr>
          <w:spacing w:val="40"/>
        </w:rPr>
        <w:t> </w:t>
      </w:r>
      <w:r>
        <w:rPr/>
        <w:t>due</w:t>
      </w:r>
      <w:r>
        <w:rPr>
          <w:spacing w:val="40"/>
        </w:rPr>
        <w:t> </w:t>
      </w:r>
      <w:r>
        <w:rPr/>
        <w:t>to</w:t>
      </w:r>
      <w:r>
        <w:rPr>
          <w:spacing w:val="40"/>
        </w:rPr>
        <w:t> </w:t>
      </w:r>
      <w:r>
        <w:rPr/>
        <w:t>raw</w:t>
      </w:r>
      <w:r>
        <w:rPr>
          <w:spacing w:val="40"/>
        </w:rPr>
        <w:t> </w:t>
      </w:r>
      <w:r>
        <w:rPr/>
        <w:t>materials</w:t>
      </w:r>
      <w:r>
        <w:rPr>
          <w:spacing w:val="40"/>
        </w:rPr>
        <w:t> </w:t>
      </w:r>
      <w:r>
        <w:rPr/>
        <w:t>and</w:t>
      </w:r>
      <w:r>
        <w:rPr>
          <w:spacing w:val="40"/>
        </w:rPr>
        <w:t> </w:t>
      </w:r>
      <w:r>
        <w:rPr/>
        <w:t>cost</w:t>
      </w:r>
      <w:r>
        <w:rPr>
          <w:spacing w:val="40"/>
        </w:rPr>
        <w:t> </w:t>
      </w:r>
      <w:r>
        <w:rPr/>
        <w:t>increases</w:t>
      </w:r>
      <w:r>
        <w:rPr>
          <w:spacing w:val="40"/>
        </w:rPr>
        <w:t> </w:t>
      </w:r>
      <w:r>
        <w:rPr/>
        <w:t>for</w:t>
      </w:r>
      <w:r>
        <w:rPr>
          <w:spacing w:val="40"/>
        </w:rPr>
        <w:t> </w:t>
      </w:r>
      <w:r>
        <w:rPr/>
        <w:t>incoming freight, an unfavorable regional and distribution channel mix and increased</w:t>
      </w:r>
      <w:r>
        <w:rPr>
          <w:spacing w:val="80"/>
        </w:rPr>
        <w:t> </w:t>
      </w:r>
      <w:r>
        <w:rPr/>
        <w:t>promotional</w:t>
      </w:r>
      <w:r>
        <w:rPr>
          <w:spacing w:val="40"/>
        </w:rPr>
        <w:t> </w:t>
      </w:r>
      <w:r>
        <w:rPr/>
        <w:t>activities</w:t>
      </w:r>
      <w:r>
        <w:rPr>
          <w:spacing w:val="40"/>
        </w:rPr>
        <w:t> </w:t>
      </w:r>
      <w:r>
        <w:rPr/>
        <w:t>due</w:t>
      </w:r>
      <w:r>
        <w:rPr>
          <w:spacing w:val="40"/>
        </w:rPr>
        <w:t> </w:t>
      </w:r>
      <w:r>
        <w:rPr/>
        <w:t>to</w:t>
      </w:r>
      <w:r>
        <w:rPr>
          <w:spacing w:val="40"/>
        </w:rPr>
        <w:t> </w:t>
      </w:r>
      <w:r>
        <w:rPr/>
        <w:t>the</w:t>
      </w:r>
      <w:r>
        <w:rPr>
          <w:spacing w:val="40"/>
        </w:rPr>
        <w:t> </w:t>
      </w:r>
      <w:r>
        <w:rPr/>
        <w:t>promotional</w:t>
      </w:r>
      <w:r>
        <w:rPr>
          <w:spacing w:val="40"/>
        </w:rPr>
        <w:t> </w:t>
      </w:r>
      <w:r>
        <w:rPr/>
        <w:t>market</w:t>
      </w:r>
      <w:r>
        <w:rPr>
          <w:spacing w:val="40"/>
        </w:rPr>
        <w:t> </w:t>
      </w:r>
      <w:r>
        <w:rPr/>
        <w:t>environment</w:t>
      </w:r>
      <w:r>
        <w:rPr>
          <w:spacing w:val="40"/>
        </w:rPr>
        <w:t> </w:t>
      </w:r>
      <w:r>
        <w:rPr/>
        <w:t>led</w:t>
      </w:r>
      <w:r>
        <w:rPr>
          <w:spacing w:val="40"/>
        </w:rPr>
        <w:t> </w:t>
      </w:r>
      <w:r>
        <w:rPr/>
        <w:t>to</w:t>
      </w:r>
      <w:r>
        <w:rPr>
          <w:spacing w:val="40"/>
        </w:rPr>
        <w:t> </w:t>
      </w:r>
      <w:r>
        <w:rPr/>
        <w:t>a</w:t>
      </w:r>
      <w:r>
        <w:rPr>
          <w:spacing w:val="40"/>
        </w:rPr>
        <w:t> </w:t>
      </w:r>
      <w:r>
        <w:rPr/>
        <w:t>decline in the gross profit margin from 47.9% in the previous year to 46.1% in 2022. These negative effects were partially offset by price adjustments and currency effects. Net</w:t>
      </w:r>
      <w:r>
        <w:rPr>
          <w:spacing w:val="40"/>
        </w:rPr>
        <w:t> </w:t>
      </w:r>
      <w:r>
        <w:rPr/>
        <w:t>expenses</w:t>
      </w:r>
      <w:r>
        <w:rPr>
          <w:spacing w:val="26"/>
        </w:rPr>
        <w:t> </w:t>
      </w:r>
      <w:r>
        <w:rPr/>
        <w:t>from</w:t>
      </w:r>
      <w:r>
        <w:rPr>
          <w:spacing w:val="26"/>
        </w:rPr>
        <w:t> </w:t>
      </w:r>
      <w:r>
        <w:rPr/>
        <w:t>other</w:t>
      </w:r>
      <w:r>
        <w:rPr>
          <w:spacing w:val="26"/>
        </w:rPr>
        <w:t> </w:t>
      </w:r>
      <w:r>
        <w:rPr/>
        <w:t>operating</w:t>
      </w:r>
      <w:r>
        <w:rPr>
          <w:spacing w:val="26"/>
        </w:rPr>
        <w:t> </w:t>
      </w:r>
      <w:r>
        <w:rPr/>
        <w:t>income</w:t>
      </w:r>
      <w:r>
        <w:rPr>
          <w:spacing w:val="26"/>
        </w:rPr>
        <w:t> </w:t>
      </w:r>
      <w:r>
        <w:rPr/>
        <w:t>and</w:t>
      </w:r>
      <w:r>
        <w:rPr>
          <w:spacing w:val="26"/>
        </w:rPr>
        <w:t> </w:t>
      </w:r>
      <w:r>
        <w:rPr/>
        <w:t>expenses</w:t>
      </w:r>
      <w:r>
        <w:rPr>
          <w:spacing w:val="26"/>
        </w:rPr>
        <w:t> </w:t>
      </w:r>
      <w:r>
        <w:rPr/>
        <w:t>increased</w:t>
      </w:r>
      <w:r>
        <w:rPr>
          <w:spacing w:val="26"/>
        </w:rPr>
        <w:t> </w:t>
      </w:r>
      <w:r>
        <w:rPr/>
        <w:t>by</w:t>
      </w:r>
      <w:r>
        <w:rPr>
          <w:spacing w:val="26"/>
        </w:rPr>
        <w:t> </w:t>
      </w:r>
      <w:r>
        <w:rPr/>
        <w:t>a</w:t>
      </w:r>
      <w:r>
        <w:rPr>
          <w:spacing w:val="26"/>
        </w:rPr>
        <w:t> </w:t>
      </w:r>
      <w:r>
        <w:rPr/>
        <w:t>total</w:t>
      </w:r>
      <w:r>
        <w:rPr>
          <w:spacing w:val="26"/>
        </w:rPr>
        <w:t> </w:t>
      </w:r>
      <w:r>
        <w:rPr/>
        <w:t>of</w:t>
      </w:r>
      <w:r>
        <w:rPr>
          <w:spacing w:val="26"/>
        </w:rPr>
        <w:t> </w:t>
      </w:r>
      <w:r>
        <w:rPr/>
        <w:t>21.0% in the 2022 financial year from € 2,725 million in the previous year to</w:t>
      </w:r>
    </w:p>
    <w:p>
      <w:pPr>
        <w:pStyle w:val="BodyText"/>
        <w:spacing w:line="278" w:lineRule="auto" w:before="5"/>
        <w:ind w:right="448"/>
      </w:pPr>
      <w:r>
        <w:rPr>
          <w:w w:val="105"/>
        </w:rPr>
        <w:t>€</w:t>
      </w:r>
      <w:r>
        <w:rPr>
          <w:spacing w:val="-6"/>
          <w:w w:val="105"/>
        </w:rPr>
        <w:t> </w:t>
      </w:r>
      <w:r>
        <w:rPr>
          <w:w w:val="105"/>
        </w:rPr>
        <w:t>3,296</w:t>
      </w:r>
      <w:r>
        <w:rPr>
          <w:spacing w:val="-6"/>
          <w:w w:val="105"/>
        </w:rPr>
        <w:t> </w:t>
      </w:r>
      <w:r>
        <w:rPr>
          <w:w w:val="105"/>
        </w:rPr>
        <w:t>million.</w:t>
      </w:r>
      <w:r>
        <w:rPr>
          <w:spacing w:val="-6"/>
          <w:w w:val="105"/>
        </w:rPr>
        <w:t> </w:t>
      </w:r>
      <w:r>
        <w:rPr>
          <w:w w:val="105"/>
        </w:rPr>
        <w:t>The</w:t>
      </w:r>
      <w:r>
        <w:rPr>
          <w:spacing w:val="-6"/>
          <w:w w:val="105"/>
        </w:rPr>
        <w:t> </w:t>
      </w:r>
      <w:r>
        <w:rPr>
          <w:w w:val="105"/>
        </w:rPr>
        <w:t>increase</w:t>
      </w:r>
      <w:r>
        <w:rPr>
          <w:spacing w:val="-6"/>
          <w:w w:val="105"/>
        </w:rPr>
        <w:t> </w:t>
      </w:r>
      <w:r>
        <w:rPr>
          <w:w w:val="105"/>
        </w:rPr>
        <w:t>was</w:t>
      </w:r>
      <w:r>
        <w:rPr>
          <w:spacing w:val="-6"/>
          <w:w w:val="105"/>
        </w:rPr>
        <w:t> </w:t>
      </w:r>
      <w:r>
        <w:rPr>
          <w:w w:val="105"/>
        </w:rPr>
        <w:t>mainly</w:t>
      </w:r>
      <w:r>
        <w:rPr>
          <w:spacing w:val="-6"/>
          <w:w w:val="105"/>
        </w:rPr>
        <w:t> </w:t>
      </w:r>
      <w:r>
        <w:rPr>
          <w:w w:val="105"/>
        </w:rPr>
        <w:t>due</w:t>
      </w:r>
      <w:r>
        <w:rPr>
          <w:spacing w:val="-6"/>
          <w:w w:val="105"/>
        </w:rPr>
        <w:t> </w:t>
      </w:r>
      <w:r>
        <w:rPr>
          <w:w w:val="105"/>
        </w:rPr>
        <w:t>to</w:t>
      </w:r>
      <w:r>
        <w:rPr>
          <w:spacing w:val="-6"/>
          <w:w w:val="105"/>
        </w:rPr>
        <w:t> </w:t>
      </w:r>
      <w:r>
        <w:rPr>
          <w:w w:val="105"/>
        </w:rPr>
        <w:t>higher</w:t>
      </w:r>
      <w:r>
        <w:rPr>
          <w:spacing w:val="-6"/>
          <w:w w:val="105"/>
        </w:rPr>
        <w:t> </w:t>
      </w:r>
      <w:r>
        <w:rPr>
          <w:w w:val="105"/>
        </w:rPr>
        <w:t>expenses</w:t>
      </w:r>
      <w:r>
        <w:rPr>
          <w:spacing w:val="-6"/>
          <w:w w:val="105"/>
        </w:rPr>
        <w:t> </w:t>
      </w:r>
      <w:r>
        <w:rPr>
          <w:w w:val="105"/>
        </w:rPr>
        <w:t>for</w:t>
      </w:r>
      <w:r>
        <w:rPr>
          <w:spacing w:val="-6"/>
          <w:w w:val="105"/>
        </w:rPr>
        <w:t> </w:t>
      </w:r>
      <w:r>
        <w:rPr>
          <w:w w:val="105"/>
        </w:rPr>
        <w:t>marketing,</w:t>
      </w:r>
      <w:r>
        <w:rPr>
          <w:spacing w:val="-6"/>
          <w:w w:val="105"/>
        </w:rPr>
        <w:t> </w:t>
      </w:r>
      <w:r>
        <w:rPr>
          <w:w w:val="105"/>
        </w:rPr>
        <w:t>a higher number of the Group’s own retail stores and higher sales-related </w:t>
      </w:r>
      <w:r>
        <w:rPr/>
        <w:t>distribution and warehousing costs. In addition, PUMA continued to be faced with operational inefficiencies, particularly in the supply chain, due to COVID-19. The weaker increase in other operating income and expenses compared to sales growth</w:t>
      </w:r>
      <w:r>
        <w:rPr>
          <w:spacing w:val="80"/>
          <w:w w:val="105"/>
        </w:rPr>
        <w:t> </w:t>
      </w:r>
      <w:r>
        <w:rPr>
          <w:w w:val="105"/>
        </w:rPr>
        <w:t>reflects</w:t>
      </w:r>
      <w:r>
        <w:rPr>
          <w:spacing w:val="-5"/>
          <w:w w:val="105"/>
        </w:rPr>
        <w:t> </w:t>
      </w:r>
      <w:r>
        <w:rPr>
          <w:w w:val="105"/>
        </w:rPr>
        <w:t>the</w:t>
      </w:r>
      <w:r>
        <w:rPr>
          <w:spacing w:val="-5"/>
          <w:w w:val="105"/>
        </w:rPr>
        <w:t> </w:t>
      </w:r>
      <w:r>
        <w:rPr>
          <w:w w:val="105"/>
        </w:rPr>
        <w:t>operating</w:t>
      </w:r>
      <w:r>
        <w:rPr>
          <w:spacing w:val="-5"/>
          <w:w w:val="105"/>
        </w:rPr>
        <w:t> </w:t>
      </w:r>
      <w:r>
        <w:rPr>
          <w:w w:val="105"/>
        </w:rPr>
        <w:t>leverage</w:t>
      </w:r>
      <w:r>
        <w:rPr>
          <w:spacing w:val="-5"/>
          <w:w w:val="105"/>
        </w:rPr>
        <w:t> </w:t>
      </w:r>
      <w:r>
        <w:rPr>
          <w:w w:val="105"/>
        </w:rPr>
        <w:t>achieved.</w:t>
      </w:r>
      <w:r>
        <w:rPr>
          <w:spacing w:val="-5"/>
          <w:w w:val="105"/>
        </w:rPr>
        <w:t> </w:t>
      </w:r>
      <w:r>
        <w:rPr>
          <w:w w:val="105"/>
        </w:rPr>
        <w:t>As</w:t>
      </w:r>
      <w:r>
        <w:rPr>
          <w:spacing w:val="-5"/>
          <w:w w:val="105"/>
        </w:rPr>
        <w:t> </w:t>
      </w:r>
      <w:r>
        <w:rPr>
          <w:w w:val="105"/>
        </w:rPr>
        <w:t>a</w:t>
      </w:r>
      <w:r>
        <w:rPr>
          <w:spacing w:val="-5"/>
          <w:w w:val="105"/>
        </w:rPr>
        <w:t> </w:t>
      </w:r>
      <w:r>
        <w:rPr>
          <w:w w:val="105"/>
        </w:rPr>
        <w:t>result</w:t>
      </w:r>
      <w:r>
        <w:rPr>
          <w:spacing w:val="-5"/>
          <w:w w:val="105"/>
        </w:rPr>
        <w:t> </w:t>
      </w:r>
      <w:r>
        <w:rPr>
          <w:w w:val="105"/>
        </w:rPr>
        <w:t>of</w:t>
      </w:r>
      <w:r>
        <w:rPr>
          <w:spacing w:val="-5"/>
          <w:w w:val="105"/>
        </w:rPr>
        <w:t> </w:t>
      </w:r>
      <w:r>
        <w:rPr>
          <w:w w:val="105"/>
        </w:rPr>
        <w:t>continued</w:t>
      </w:r>
      <w:r>
        <w:rPr>
          <w:spacing w:val="-5"/>
          <w:w w:val="105"/>
        </w:rPr>
        <w:t> </w:t>
      </w:r>
      <w:r>
        <w:rPr>
          <w:w w:val="105"/>
        </w:rPr>
        <w:t>cost</w:t>
      </w:r>
      <w:r>
        <w:rPr>
          <w:spacing w:val="-5"/>
          <w:w w:val="105"/>
        </w:rPr>
        <w:t> </w:t>
      </w:r>
      <w:r>
        <w:rPr>
          <w:w w:val="105"/>
        </w:rPr>
        <w:t>control,</w:t>
      </w:r>
      <w:r>
        <w:rPr>
          <w:spacing w:val="-5"/>
          <w:w w:val="105"/>
        </w:rPr>
        <w:t> </w:t>
      </w:r>
      <w:r>
        <w:rPr>
          <w:w w:val="105"/>
        </w:rPr>
        <w:t>it </w:t>
      </w:r>
      <w:r>
        <w:rPr/>
        <w:t>was possible to achieve a reduction in the cost ratio from 40.0% in the previous year </w:t>
      </w:r>
      <w:r>
        <w:rPr>
          <w:w w:val="105"/>
        </w:rPr>
        <w:t>to</w:t>
      </w:r>
      <w:r>
        <w:rPr>
          <w:spacing w:val="-13"/>
          <w:w w:val="105"/>
        </w:rPr>
        <w:t> </w:t>
      </w:r>
      <w:r>
        <w:rPr>
          <w:w w:val="105"/>
        </w:rPr>
        <w:t>38.9%</w:t>
      </w:r>
      <w:r>
        <w:rPr>
          <w:spacing w:val="-13"/>
          <w:w w:val="105"/>
        </w:rPr>
        <w:t> </w:t>
      </w:r>
      <w:r>
        <w:rPr>
          <w:w w:val="105"/>
        </w:rPr>
        <w:t>in</w:t>
      </w:r>
      <w:r>
        <w:rPr>
          <w:spacing w:val="-13"/>
          <w:w w:val="105"/>
        </w:rPr>
        <w:t> </w:t>
      </w:r>
      <w:r>
        <w:rPr>
          <w:w w:val="105"/>
        </w:rPr>
        <w:t>2022.</w:t>
      </w:r>
    </w:p>
    <w:p>
      <w:pPr>
        <w:pStyle w:val="BodyText"/>
        <w:spacing w:line="276" w:lineRule="auto" w:before="316"/>
        <w:ind w:right="635"/>
      </w:pPr>
      <w:r>
        <w:rPr/>
        <w:t>Due to the strong sales growth and continued cost control, the operating result (EBIT) increased by 15.0% in the past financial year from € 557.1 million to</w:t>
      </w:r>
    </w:p>
    <w:p>
      <w:pPr>
        <w:pStyle w:val="BodyText"/>
        <w:spacing w:line="276" w:lineRule="auto"/>
      </w:pPr>
      <w:r>
        <w:rPr>
          <w:w w:val="105"/>
        </w:rPr>
        <w:t>€</w:t>
      </w:r>
      <w:r>
        <w:rPr>
          <w:spacing w:val="-3"/>
          <w:w w:val="105"/>
        </w:rPr>
        <w:t> </w:t>
      </w:r>
      <w:r>
        <w:rPr>
          <w:w w:val="105"/>
        </w:rPr>
        <w:t>640.6</w:t>
      </w:r>
      <w:r>
        <w:rPr>
          <w:spacing w:val="-3"/>
          <w:w w:val="105"/>
        </w:rPr>
        <w:t> </w:t>
      </w:r>
      <w:r>
        <w:rPr>
          <w:w w:val="105"/>
        </w:rPr>
        <w:t>million.</w:t>
      </w:r>
      <w:r>
        <w:rPr>
          <w:spacing w:val="-3"/>
          <w:w w:val="105"/>
        </w:rPr>
        <w:t> </w:t>
      </w:r>
      <w:r>
        <w:rPr>
          <w:w w:val="105"/>
        </w:rPr>
        <w:t>The</w:t>
      </w:r>
      <w:r>
        <w:rPr>
          <w:spacing w:val="-3"/>
          <w:w w:val="105"/>
        </w:rPr>
        <w:t> </w:t>
      </w:r>
      <w:r>
        <w:rPr>
          <w:w w:val="105"/>
        </w:rPr>
        <w:t>operating</w:t>
      </w:r>
      <w:r>
        <w:rPr>
          <w:spacing w:val="-3"/>
          <w:w w:val="105"/>
        </w:rPr>
        <w:t> </w:t>
      </w:r>
      <w:r>
        <w:rPr>
          <w:w w:val="105"/>
        </w:rPr>
        <w:t>result</w:t>
      </w:r>
      <w:r>
        <w:rPr>
          <w:spacing w:val="-3"/>
          <w:w w:val="105"/>
        </w:rPr>
        <w:t> </w:t>
      </w:r>
      <w:r>
        <w:rPr>
          <w:w w:val="105"/>
        </w:rPr>
        <w:t>therefore</w:t>
      </w:r>
      <w:r>
        <w:rPr>
          <w:spacing w:val="-3"/>
          <w:w w:val="105"/>
        </w:rPr>
        <w:t> </w:t>
      </w:r>
      <w:r>
        <w:rPr>
          <w:w w:val="105"/>
        </w:rPr>
        <w:t>lies</w:t>
      </w:r>
      <w:r>
        <w:rPr>
          <w:spacing w:val="-3"/>
          <w:w w:val="105"/>
        </w:rPr>
        <w:t> </w:t>
      </w:r>
      <w:r>
        <w:rPr>
          <w:w w:val="105"/>
        </w:rPr>
        <w:t>within</w:t>
      </w:r>
      <w:r>
        <w:rPr>
          <w:spacing w:val="-3"/>
          <w:w w:val="105"/>
        </w:rPr>
        <w:t> </w:t>
      </w:r>
      <w:r>
        <w:rPr>
          <w:w w:val="105"/>
        </w:rPr>
        <w:t>the</w:t>
      </w:r>
      <w:r>
        <w:rPr>
          <w:spacing w:val="-3"/>
          <w:w w:val="105"/>
        </w:rPr>
        <w:t> </w:t>
      </w:r>
      <w:r>
        <w:rPr>
          <w:w w:val="105"/>
        </w:rPr>
        <w:t>forecast</w:t>
      </w:r>
      <w:r>
        <w:rPr>
          <w:spacing w:val="-3"/>
          <w:w w:val="105"/>
        </w:rPr>
        <w:t> </w:t>
      </w:r>
      <w:r>
        <w:rPr>
          <w:w w:val="105"/>
        </w:rPr>
        <w:t>of</w:t>
      </w:r>
      <w:r>
        <w:rPr>
          <w:spacing w:val="-3"/>
          <w:w w:val="105"/>
        </w:rPr>
        <w:t> </w:t>
      </w:r>
      <w:r>
        <w:rPr>
          <w:w w:val="105"/>
        </w:rPr>
        <w:t>a</w:t>
      </w:r>
      <w:r>
        <w:rPr>
          <w:spacing w:val="-3"/>
          <w:w w:val="105"/>
        </w:rPr>
        <w:t> </w:t>
      </w:r>
      <w:r>
        <w:rPr>
          <w:w w:val="105"/>
        </w:rPr>
        <w:t>range </w:t>
      </w:r>
      <w:r>
        <w:rPr/>
        <w:t>between</w:t>
      </w:r>
      <w:r>
        <w:rPr>
          <w:spacing w:val="19"/>
        </w:rPr>
        <w:t> </w:t>
      </w:r>
      <w:r>
        <w:rPr/>
        <w:t>€</w:t>
      </w:r>
      <w:r>
        <w:rPr>
          <w:spacing w:val="19"/>
        </w:rPr>
        <w:t> </w:t>
      </w:r>
      <w:r>
        <w:rPr/>
        <w:t>600</w:t>
      </w:r>
      <w:r>
        <w:rPr>
          <w:spacing w:val="19"/>
        </w:rPr>
        <w:t> </w:t>
      </w:r>
      <w:r>
        <w:rPr/>
        <w:t>million</w:t>
      </w:r>
      <w:r>
        <w:rPr>
          <w:spacing w:val="19"/>
        </w:rPr>
        <w:t> </w:t>
      </w:r>
      <w:r>
        <w:rPr/>
        <w:t>and</w:t>
      </w:r>
      <w:r>
        <w:rPr>
          <w:spacing w:val="19"/>
        </w:rPr>
        <w:t> </w:t>
      </w:r>
      <w:r>
        <w:rPr/>
        <w:t>€</w:t>
      </w:r>
      <w:r>
        <w:rPr>
          <w:spacing w:val="19"/>
        </w:rPr>
        <w:t> </w:t>
      </w:r>
      <w:r>
        <w:rPr/>
        <w:t>700</w:t>
      </w:r>
      <w:r>
        <w:rPr>
          <w:spacing w:val="19"/>
        </w:rPr>
        <w:t> </w:t>
      </w:r>
      <w:r>
        <w:rPr/>
        <w:t>million.</w:t>
      </w:r>
      <w:r>
        <w:rPr>
          <w:spacing w:val="19"/>
        </w:rPr>
        <w:t> </w:t>
      </w:r>
      <w:r>
        <w:rPr/>
        <w:t>However,</w:t>
      </w:r>
      <w:r>
        <w:rPr>
          <w:spacing w:val="19"/>
        </w:rPr>
        <w:t> </w:t>
      </w:r>
      <w:r>
        <w:rPr/>
        <w:t>the</w:t>
      </w:r>
      <w:r>
        <w:rPr>
          <w:spacing w:val="19"/>
        </w:rPr>
        <w:t> </w:t>
      </w:r>
      <w:r>
        <w:rPr/>
        <w:t>EBIT margin</w:t>
      </w:r>
      <w:r>
        <w:rPr>
          <w:spacing w:val="19"/>
        </w:rPr>
        <w:t> </w:t>
      </w:r>
      <w:r>
        <w:rPr/>
        <w:t>decreased</w:t>
      </w:r>
      <w:r>
        <w:rPr>
          <w:spacing w:val="19"/>
        </w:rPr>
        <w:t> </w:t>
      </w:r>
      <w:r>
        <w:rPr/>
        <w:t>from</w:t>
      </w:r>
    </w:p>
    <w:p>
      <w:pPr>
        <w:spacing w:after="0" w:line="276" w:lineRule="auto"/>
        <w:sectPr>
          <w:pgSz w:w="11900" w:h="16840"/>
          <w:pgMar w:top="460" w:bottom="280" w:left="680" w:right="440"/>
        </w:sectPr>
      </w:pPr>
    </w:p>
    <w:p>
      <w:pPr>
        <w:pStyle w:val="BodyText"/>
        <w:spacing w:line="278" w:lineRule="auto" w:before="111"/>
        <w:ind w:right="302"/>
      </w:pPr>
      <w:r>
        <w:rPr/>
        <w:t>8.2% in the previous year to 7.6% in 2022. The improvement in operating result is </w:t>
      </w:r>
      <w:r>
        <w:rPr>
          <w:w w:val="105"/>
        </w:rPr>
        <w:t>also</w:t>
      </w:r>
      <w:r>
        <w:rPr>
          <w:spacing w:val="-9"/>
          <w:w w:val="105"/>
        </w:rPr>
        <w:t> </w:t>
      </w:r>
      <w:r>
        <w:rPr>
          <w:w w:val="105"/>
        </w:rPr>
        <w:t>reflected</w:t>
      </w:r>
      <w:r>
        <w:rPr>
          <w:spacing w:val="-9"/>
          <w:w w:val="105"/>
        </w:rPr>
        <w:t> </w:t>
      </w:r>
      <w:r>
        <w:rPr>
          <w:w w:val="105"/>
        </w:rPr>
        <w:t>in</w:t>
      </w:r>
      <w:r>
        <w:rPr>
          <w:spacing w:val="-9"/>
          <w:w w:val="105"/>
        </w:rPr>
        <w:t> </w:t>
      </w:r>
      <w:r>
        <w:rPr>
          <w:w w:val="105"/>
        </w:rPr>
        <w:t>the</w:t>
      </w:r>
      <w:r>
        <w:rPr>
          <w:spacing w:val="-9"/>
          <w:w w:val="105"/>
        </w:rPr>
        <w:t> </w:t>
      </w:r>
      <w:r>
        <w:rPr>
          <w:w w:val="105"/>
        </w:rPr>
        <w:t>development</w:t>
      </w:r>
      <w:r>
        <w:rPr>
          <w:spacing w:val="-9"/>
          <w:w w:val="105"/>
        </w:rPr>
        <w:t> </w:t>
      </w:r>
      <w:r>
        <w:rPr>
          <w:w w:val="105"/>
        </w:rPr>
        <w:t>of</w:t>
      </w:r>
      <w:r>
        <w:rPr>
          <w:spacing w:val="-9"/>
          <w:w w:val="105"/>
        </w:rPr>
        <w:t> </w:t>
      </w:r>
      <w:r>
        <w:rPr>
          <w:w w:val="105"/>
        </w:rPr>
        <w:t>consolidated</w:t>
      </w:r>
      <w:r>
        <w:rPr>
          <w:spacing w:val="-9"/>
          <w:w w:val="105"/>
        </w:rPr>
        <w:t> </w:t>
      </w:r>
      <w:r>
        <w:rPr>
          <w:w w:val="105"/>
        </w:rPr>
        <w:t>net</w:t>
      </w:r>
      <w:r>
        <w:rPr>
          <w:spacing w:val="-9"/>
          <w:w w:val="105"/>
        </w:rPr>
        <w:t> </w:t>
      </w:r>
      <w:r>
        <w:rPr>
          <w:w w:val="105"/>
        </w:rPr>
        <w:t>earnings,</w:t>
      </w:r>
      <w:r>
        <w:rPr>
          <w:spacing w:val="-9"/>
          <w:w w:val="105"/>
        </w:rPr>
        <w:t> </w:t>
      </w:r>
      <w:r>
        <w:rPr>
          <w:w w:val="105"/>
        </w:rPr>
        <w:t>which</w:t>
      </w:r>
      <w:r>
        <w:rPr>
          <w:spacing w:val="-9"/>
          <w:w w:val="105"/>
        </w:rPr>
        <w:t> </w:t>
      </w:r>
      <w:r>
        <w:rPr>
          <w:w w:val="105"/>
        </w:rPr>
        <w:t>improved</w:t>
      </w:r>
      <w:r>
        <w:rPr>
          <w:spacing w:val="-9"/>
          <w:w w:val="105"/>
        </w:rPr>
        <w:t> </w:t>
      </w:r>
      <w:r>
        <w:rPr>
          <w:w w:val="105"/>
        </w:rPr>
        <w:t>by 14.2%</w:t>
      </w:r>
      <w:r>
        <w:rPr>
          <w:spacing w:val="-7"/>
          <w:w w:val="105"/>
        </w:rPr>
        <w:t> </w:t>
      </w:r>
      <w:r>
        <w:rPr>
          <w:w w:val="105"/>
        </w:rPr>
        <w:t>year-on-year.</w:t>
      </w:r>
      <w:r>
        <w:rPr>
          <w:spacing w:val="-7"/>
          <w:w w:val="105"/>
        </w:rPr>
        <w:t> </w:t>
      </w:r>
      <w:r>
        <w:rPr>
          <w:w w:val="105"/>
        </w:rPr>
        <w:t>Consolidated</w:t>
      </w:r>
      <w:r>
        <w:rPr>
          <w:spacing w:val="-7"/>
          <w:w w:val="105"/>
        </w:rPr>
        <w:t> </w:t>
      </w:r>
      <w:r>
        <w:rPr>
          <w:w w:val="105"/>
        </w:rPr>
        <w:t>net</w:t>
      </w:r>
      <w:r>
        <w:rPr>
          <w:spacing w:val="-7"/>
          <w:w w:val="105"/>
        </w:rPr>
        <w:t> </w:t>
      </w:r>
      <w:r>
        <w:rPr>
          <w:w w:val="105"/>
        </w:rPr>
        <w:t>earnings</w:t>
      </w:r>
      <w:r>
        <w:rPr>
          <w:spacing w:val="-7"/>
          <w:w w:val="105"/>
        </w:rPr>
        <w:t> </w:t>
      </w:r>
      <w:r>
        <w:rPr>
          <w:w w:val="105"/>
        </w:rPr>
        <w:t>increased</w:t>
      </w:r>
      <w:r>
        <w:rPr>
          <w:spacing w:val="-7"/>
          <w:w w:val="105"/>
        </w:rPr>
        <w:t> </w:t>
      </w:r>
      <w:r>
        <w:rPr>
          <w:w w:val="105"/>
        </w:rPr>
        <w:t>from</w:t>
      </w:r>
      <w:r>
        <w:rPr>
          <w:spacing w:val="-7"/>
          <w:w w:val="105"/>
        </w:rPr>
        <w:t> </w:t>
      </w:r>
      <w:r>
        <w:rPr>
          <w:w w:val="105"/>
        </w:rPr>
        <w:t>€</w:t>
      </w:r>
      <w:r>
        <w:rPr>
          <w:spacing w:val="-7"/>
          <w:w w:val="105"/>
        </w:rPr>
        <w:t> </w:t>
      </w:r>
      <w:r>
        <w:rPr>
          <w:w w:val="105"/>
        </w:rPr>
        <w:t>309.6</w:t>
      </w:r>
      <w:r>
        <w:rPr>
          <w:spacing w:val="-7"/>
          <w:w w:val="105"/>
        </w:rPr>
        <w:t> </w:t>
      </w:r>
      <w:r>
        <w:rPr>
          <w:w w:val="105"/>
        </w:rPr>
        <w:t>million</w:t>
      </w:r>
      <w:r>
        <w:rPr>
          <w:spacing w:val="-7"/>
          <w:w w:val="105"/>
        </w:rPr>
        <w:t> </w:t>
      </w:r>
      <w:r>
        <w:rPr>
          <w:w w:val="105"/>
        </w:rPr>
        <w:t>in </w:t>
      </w:r>
      <w:r>
        <w:rPr/>
        <w:t>the</w:t>
      </w:r>
      <w:r>
        <w:rPr>
          <w:spacing w:val="23"/>
        </w:rPr>
        <w:t> </w:t>
      </w:r>
      <w:r>
        <w:rPr/>
        <w:t>previous</w:t>
      </w:r>
      <w:r>
        <w:rPr>
          <w:spacing w:val="23"/>
        </w:rPr>
        <w:t> </w:t>
      </w:r>
      <w:r>
        <w:rPr/>
        <w:t>year</w:t>
      </w:r>
      <w:r>
        <w:rPr>
          <w:spacing w:val="23"/>
        </w:rPr>
        <w:t> </w:t>
      </w:r>
      <w:r>
        <w:rPr/>
        <w:t>to</w:t>
      </w:r>
      <w:r>
        <w:rPr>
          <w:spacing w:val="23"/>
        </w:rPr>
        <w:t> </w:t>
      </w:r>
      <w:r>
        <w:rPr/>
        <w:t>€</w:t>
      </w:r>
      <w:r>
        <w:rPr>
          <w:spacing w:val="23"/>
        </w:rPr>
        <w:t> </w:t>
      </w:r>
      <w:r>
        <w:rPr/>
        <w:t>353.5</w:t>
      </w:r>
      <w:r>
        <w:rPr>
          <w:spacing w:val="23"/>
        </w:rPr>
        <w:t> </w:t>
      </w:r>
      <w:r>
        <w:rPr/>
        <w:t>million,</w:t>
      </w:r>
      <w:r>
        <w:rPr>
          <w:spacing w:val="23"/>
        </w:rPr>
        <w:t> </w:t>
      </w:r>
      <w:r>
        <w:rPr/>
        <w:t>while</w:t>
      </w:r>
      <w:r>
        <w:rPr>
          <w:spacing w:val="23"/>
        </w:rPr>
        <w:t> </w:t>
      </w:r>
      <w:r>
        <w:rPr/>
        <w:t>earnings</w:t>
      </w:r>
      <w:r>
        <w:rPr>
          <w:spacing w:val="23"/>
        </w:rPr>
        <w:t> </w:t>
      </w:r>
      <w:r>
        <w:rPr/>
        <w:t>per</w:t>
      </w:r>
      <w:r>
        <w:rPr>
          <w:spacing w:val="23"/>
        </w:rPr>
        <w:t> </w:t>
      </w:r>
      <w:r>
        <w:rPr/>
        <w:t>share</w:t>
      </w:r>
      <w:r>
        <w:rPr>
          <w:spacing w:val="23"/>
        </w:rPr>
        <w:t> </w:t>
      </w:r>
      <w:r>
        <w:rPr/>
        <w:t>rose</w:t>
      </w:r>
      <w:r>
        <w:rPr>
          <w:spacing w:val="23"/>
        </w:rPr>
        <w:t> </w:t>
      </w:r>
      <w:r>
        <w:rPr/>
        <w:t>accordingly</w:t>
      </w:r>
      <w:r>
        <w:rPr>
          <w:spacing w:val="23"/>
        </w:rPr>
        <w:t> </w:t>
      </w:r>
      <w:r>
        <w:rPr/>
        <w:t>from</w:t>
      </w:r>
    </w:p>
    <w:p>
      <w:pPr>
        <w:pStyle w:val="BodyText"/>
        <w:spacing w:line="276" w:lineRule="auto"/>
        <w:ind w:right="635"/>
      </w:pPr>
      <w:r>
        <w:rPr/>
        <w:t>€ 2.07 in the previous year to € 2.36. This allowed PUMA to achieve record </w:t>
      </w:r>
      <w:r>
        <w:rPr>
          <w:w w:val="105"/>
        </w:rPr>
        <w:t>consolidated</w:t>
      </w:r>
      <w:r>
        <w:rPr>
          <w:spacing w:val="-6"/>
          <w:w w:val="105"/>
        </w:rPr>
        <w:t> </w:t>
      </w:r>
      <w:r>
        <w:rPr>
          <w:w w:val="105"/>
        </w:rPr>
        <w:t>net</w:t>
      </w:r>
      <w:r>
        <w:rPr>
          <w:spacing w:val="-6"/>
          <w:w w:val="105"/>
        </w:rPr>
        <w:t> </w:t>
      </w:r>
      <w:r>
        <w:rPr>
          <w:w w:val="105"/>
        </w:rPr>
        <w:t>earnings</w:t>
      </w:r>
      <w:r>
        <w:rPr>
          <w:spacing w:val="-6"/>
          <w:w w:val="105"/>
        </w:rPr>
        <w:t> </w:t>
      </w:r>
      <w:r>
        <w:rPr>
          <w:w w:val="105"/>
        </w:rPr>
        <w:t>in</w:t>
      </w:r>
      <w:r>
        <w:rPr>
          <w:spacing w:val="-6"/>
          <w:w w:val="105"/>
        </w:rPr>
        <w:t> </w:t>
      </w:r>
      <w:r>
        <w:rPr>
          <w:w w:val="105"/>
        </w:rPr>
        <w:t>the</w:t>
      </w:r>
      <w:r>
        <w:rPr>
          <w:spacing w:val="-6"/>
          <w:w w:val="105"/>
        </w:rPr>
        <w:t> </w:t>
      </w:r>
      <w:r>
        <w:rPr>
          <w:w w:val="105"/>
        </w:rPr>
        <w:t>financial</w:t>
      </w:r>
      <w:r>
        <w:rPr>
          <w:spacing w:val="-6"/>
          <w:w w:val="105"/>
        </w:rPr>
        <w:t> </w:t>
      </w:r>
      <w:r>
        <w:rPr>
          <w:w w:val="105"/>
        </w:rPr>
        <w:t>year</w:t>
      </w:r>
      <w:r>
        <w:rPr>
          <w:spacing w:val="-6"/>
          <w:w w:val="105"/>
        </w:rPr>
        <w:t> </w:t>
      </w:r>
      <w:r>
        <w:rPr>
          <w:w w:val="105"/>
        </w:rPr>
        <w:t>2022</w:t>
      </w:r>
      <w:r>
        <w:rPr>
          <w:spacing w:val="-6"/>
          <w:w w:val="105"/>
        </w:rPr>
        <w:t> </w:t>
      </w:r>
      <w:r>
        <w:rPr>
          <w:w w:val="105"/>
        </w:rPr>
        <w:t>and</w:t>
      </w:r>
      <w:r>
        <w:rPr>
          <w:spacing w:val="-6"/>
          <w:w w:val="105"/>
        </w:rPr>
        <w:t> </w:t>
      </w:r>
      <w:r>
        <w:rPr>
          <w:w w:val="105"/>
        </w:rPr>
        <w:t>fully</w:t>
      </w:r>
      <w:r>
        <w:rPr>
          <w:spacing w:val="-6"/>
          <w:w w:val="105"/>
        </w:rPr>
        <w:t> </w:t>
      </w:r>
      <w:r>
        <w:rPr>
          <w:w w:val="105"/>
        </w:rPr>
        <w:t>achieve</w:t>
      </w:r>
      <w:r>
        <w:rPr>
          <w:spacing w:val="-6"/>
          <w:w w:val="105"/>
        </w:rPr>
        <w:t> </w:t>
      </w:r>
      <w:r>
        <w:rPr>
          <w:w w:val="105"/>
        </w:rPr>
        <w:t>the profitability targets in the past financial year.</w:t>
      </w:r>
    </w:p>
    <w:p>
      <w:pPr>
        <w:pStyle w:val="BodyText"/>
        <w:spacing w:before="3"/>
        <w:ind w:left="0"/>
      </w:pPr>
    </w:p>
    <w:p>
      <w:pPr>
        <w:pStyle w:val="BodyText"/>
        <w:spacing w:line="278" w:lineRule="auto"/>
        <w:ind w:right="486"/>
      </w:pPr>
      <w:r>
        <w:rPr>
          <w:w w:val="105"/>
        </w:rPr>
        <w:t>The</w:t>
      </w:r>
      <w:r>
        <w:rPr>
          <w:spacing w:val="-5"/>
          <w:w w:val="105"/>
        </w:rPr>
        <w:t> </w:t>
      </w:r>
      <w:r>
        <w:rPr>
          <w:w w:val="105"/>
        </w:rPr>
        <w:t>positive</w:t>
      </w:r>
      <w:r>
        <w:rPr>
          <w:spacing w:val="-5"/>
          <w:w w:val="105"/>
        </w:rPr>
        <w:t> </w:t>
      </w:r>
      <w:r>
        <w:rPr>
          <w:w w:val="105"/>
        </w:rPr>
        <w:t>net</w:t>
      </w:r>
      <w:r>
        <w:rPr>
          <w:spacing w:val="-5"/>
          <w:w w:val="105"/>
        </w:rPr>
        <w:t> </w:t>
      </w:r>
      <w:r>
        <w:rPr>
          <w:w w:val="105"/>
        </w:rPr>
        <w:t>earnings</w:t>
      </w:r>
      <w:r>
        <w:rPr>
          <w:spacing w:val="-5"/>
          <w:w w:val="105"/>
        </w:rPr>
        <w:t> </w:t>
      </w:r>
      <w:r>
        <w:rPr>
          <w:w w:val="105"/>
        </w:rPr>
        <w:t>enables</w:t>
      </w:r>
      <w:r>
        <w:rPr>
          <w:spacing w:val="-5"/>
          <w:w w:val="105"/>
        </w:rPr>
        <w:t> </w:t>
      </w:r>
      <w:r>
        <w:rPr>
          <w:w w:val="105"/>
        </w:rPr>
        <w:t>the</w:t>
      </w:r>
      <w:r>
        <w:rPr>
          <w:spacing w:val="-5"/>
          <w:w w:val="105"/>
        </w:rPr>
        <w:t> </w:t>
      </w:r>
      <w:r>
        <w:rPr>
          <w:w w:val="105"/>
        </w:rPr>
        <w:t>Management</w:t>
      </w:r>
      <w:r>
        <w:rPr>
          <w:spacing w:val="-5"/>
          <w:w w:val="105"/>
        </w:rPr>
        <w:t> </w:t>
      </w:r>
      <w:r>
        <w:rPr>
          <w:w w:val="105"/>
        </w:rPr>
        <w:t>Board</w:t>
      </w:r>
      <w:r>
        <w:rPr>
          <w:spacing w:val="-5"/>
          <w:w w:val="105"/>
        </w:rPr>
        <w:t> </w:t>
      </w:r>
      <w:r>
        <w:rPr>
          <w:w w:val="105"/>
        </w:rPr>
        <w:t>and</w:t>
      </w:r>
      <w:r>
        <w:rPr>
          <w:spacing w:val="-5"/>
          <w:w w:val="105"/>
        </w:rPr>
        <w:t> </w:t>
      </w:r>
      <w:r>
        <w:rPr>
          <w:w w:val="105"/>
        </w:rPr>
        <w:t>the</w:t>
      </w:r>
      <w:r>
        <w:rPr>
          <w:spacing w:val="-5"/>
          <w:w w:val="105"/>
        </w:rPr>
        <w:t> </w:t>
      </w:r>
      <w:r>
        <w:rPr>
          <w:w w:val="105"/>
        </w:rPr>
        <w:t>Supervisory Board</w:t>
      </w:r>
      <w:r>
        <w:rPr>
          <w:spacing w:val="-13"/>
          <w:w w:val="105"/>
        </w:rPr>
        <w:t> </w:t>
      </w:r>
      <w:r>
        <w:rPr>
          <w:w w:val="105"/>
        </w:rPr>
        <w:t>to</w:t>
      </w:r>
      <w:r>
        <w:rPr>
          <w:spacing w:val="-13"/>
          <w:w w:val="105"/>
        </w:rPr>
        <w:t> </w:t>
      </w:r>
      <w:r>
        <w:rPr>
          <w:w w:val="105"/>
        </w:rPr>
        <w:t>propose</w:t>
      </w:r>
      <w:r>
        <w:rPr>
          <w:spacing w:val="-13"/>
          <w:w w:val="105"/>
        </w:rPr>
        <w:t> </w:t>
      </w:r>
      <w:r>
        <w:rPr>
          <w:w w:val="105"/>
        </w:rPr>
        <w:t>the</w:t>
      </w:r>
      <w:r>
        <w:rPr>
          <w:spacing w:val="-13"/>
          <w:w w:val="105"/>
        </w:rPr>
        <w:t> </w:t>
      </w:r>
      <w:r>
        <w:rPr>
          <w:w w:val="105"/>
        </w:rPr>
        <w:t>distribution</w:t>
      </w:r>
      <w:r>
        <w:rPr>
          <w:spacing w:val="-13"/>
          <w:w w:val="105"/>
        </w:rPr>
        <w:t> </w:t>
      </w:r>
      <w:r>
        <w:rPr>
          <w:w w:val="105"/>
        </w:rPr>
        <w:t>of</w:t>
      </w:r>
      <w:r>
        <w:rPr>
          <w:spacing w:val="-13"/>
          <w:w w:val="105"/>
        </w:rPr>
        <w:t> </w:t>
      </w:r>
      <w:r>
        <w:rPr>
          <w:w w:val="105"/>
        </w:rPr>
        <w:t>a</w:t>
      </w:r>
      <w:r>
        <w:rPr>
          <w:spacing w:val="-13"/>
          <w:w w:val="105"/>
        </w:rPr>
        <w:t> </w:t>
      </w:r>
      <w:r>
        <w:rPr>
          <w:w w:val="105"/>
        </w:rPr>
        <w:t>dividend</w:t>
      </w:r>
      <w:r>
        <w:rPr>
          <w:spacing w:val="-13"/>
          <w:w w:val="105"/>
        </w:rPr>
        <w:t> </w:t>
      </w:r>
      <w:r>
        <w:rPr>
          <w:w w:val="105"/>
        </w:rPr>
        <w:t>of</w:t>
      </w:r>
      <w:r>
        <w:rPr>
          <w:spacing w:val="-13"/>
          <w:w w:val="105"/>
        </w:rPr>
        <w:t> </w:t>
      </w:r>
      <w:r>
        <w:rPr>
          <w:w w:val="105"/>
        </w:rPr>
        <w:t>€</w:t>
      </w:r>
      <w:r>
        <w:rPr>
          <w:spacing w:val="-13"/>
          <w:w w:val="105"/>
        </w:rPr>
        <w:t> </w:t>
      </w:r>
      <w:r>
        <w:rPr>
          <w:w w:val="105"/>
        </w:rPr>
        <w:t>0.82</w:t>
      </w:r>
      <w:r>
        <w:rPr>
          <w:spacing w:val="-13"/>
          <w:w w:val="105"/>
        </w:rPr>
        <w:t> </w:t>
      </w:r>
      <w:r>
        <w:rPr>
          <w:w w:val="105"/>
        </w:rPr>
        <w:t>per</w:t>
      </w:r>
      <w:r>
        <w:rPr>
          <w:spacing w:val="-13"/>
          <w:w w:val="105"/>
        </w:rPr>
        <w:t> </w:t>
      </w:r>
      <w:r>
        <w:rPr>
          <w:w w:val="105"/>
        </w:rPr>
        <w:t>share</w:t>
      </w:r>
      <w:r>
        <w:rPr>
          <w:spacing w:val="-13"/>
          <w:w w:val="105"/>
        </w:rPr>
        <w:t> </w:t>
      </w:r>
      <w:r>
        <w:rPr>
          <w:w w:val="105"/>
        </w:rPr>
        <w:t>for</w:t>
      </w:r>
      <w:r>
        <w:rPr>
          <w:spacing w:val="-13"/>
          <w:w w:val="105"/>
        </w:rPr>
        <w:t> </w:t>
      </w:r>
      <w:r>
        <w:rPr>
          <w:w w:val="105"/>
        </w:rPr>
        <w:t>the</w:t>
      </w:r>
      <w:r>
        <w:rPr>
          <w:spacing w:val="-13"/>
          <w:w w:val="105"/>
        </w:rPr>
        <w:t> </w:t>
      </w:r>
      <w:r>
        <w:rPr>
          <w:w w:val="105"/>
        </w:rPr>
        <w:t>financial </w:t>
      </w:r>
      <w:r>
        <w:rPr/>
        <w:t>year 2022 at the Annual General Meeting on May 24, 2023 via corresponding distributions and profit transfers to PUMA SE. This corresponds to a payout ratio of</w:t>
      </w:r>
      <w:r>
        <w:rPr>
          <w:spacing w:val="80"/>
        </w:rPr>
        <w:t> </w:t>
      </w:r>
      <w:r>
        <w:rPr/>
        <w:t>34.7% of consolidated net earnings according to IFRS and is in accordance with PUMA's dividend policy, which foresees a payout ratio of 25% to 35% of</w:t>
      </w:r>
      <w:r>
        <w:rPr>
          <w:spacing w:val="80"/>
        </w:rPr>
        <w:t> </w:t>
      </w:r>
      <w:r>
        <w:rPr/>
        <w:t>consolidated net earnings. In the previous year, a dividend of € 0.72 per share was paid out (payout ratio for previous year: 34.8%).</w:t>
      </w:r>
    </w:p>
    <w:p>
      <w:pPr>
        <w:pStyle w:val="BodyText"/>
        <w:spacing w:line="276" w:lineRule="auto" w:before="316"/>
        <w:ind w:right="635"/>
      </w:pPr>
      <w:r>
        <w:rPr>
          <w:w w:val="105"/>
        </w:rPr>
        <w:t>As</w:t>
      </w:r>
      <w:r>
        <w:rPr>
          <w:spacing w:val="-7"/>
          <w:w w:val="105"/>
        </w:rPr>
        <w:t> </w:t>
      </w:r>
      <w:r>
        <w:rPr>
          <w:w w:val="105"/>
        </w:rPr>
        <w:t>part</w:t>
      </w:r>
      <w:r>
        <w:rPr>
          <w:spacing w:val="-7"/>
          <w:w w:val="105"/>
        </w:rPr>
        <w:t> </w:t>
      </w:r>
      <w:r>
        <w:rPr>
          <w:w w:val="105"/>
        </w:rPr>
        <w:t>of</w:t>
      </w:r>
      <w:r>
        <w:rPr>
          <w:spacing w:val="-7"/>
          <w:w w:val="105"/>
        </w:rPr>
        <w:t> </w:t>
      </w:r>
      <w:r>
        <w:rPr>
          <w:w w:val="105"/>
        </w:rPr>
        <w:t>the</w:t>
      </w:r>
      <w:r>
        <w:rPr>
          <w:spacing w:val="-7"/>
          <w:w w:val="105"/>
        </w:rPr>
        <w:t> </w:t>
      </w:r>
      <w:r>
        <w:rPr>
          <w:w w:val="105"/>
        </w:rPr>
        <w:t>quarterly</w:t>
      </w:r>
      <w:r>
        <w:rPr>
          <w:spacing w:val="-7"/>
          <w:w w:val="105"/>
        </w:rPr>
        <w:t> </w:t>
      </w:r>
      <w:r>
        <w:rPr>
          <w:w w:val="105"/>
        </w:rPr>
        <w:t>index</w:t>
      </w:r>
      <w:r>
        <w:rPr>
          <w:spacing w:val="-7"/>
          <w:w w:val="105"/>
        </w:rPr>
        <w:t> </w:t>
      </w:r>
      <w:r>
        <w:rPr>
          <w:w w:val="105"/>
        </w:rPr>
        <w:t>review,</w:t>
      </w:r>
      <w:r>
        <w:rPr>
          <w:spacing w:val="-7"/>
          <w:w w:val="105"/>
        </w:rPr>
        <w:t> </w:t>
      </w:r>
      <w:r>
        <w:rPr>
          <w:w w:val="105"/>
        </w:rPr>
        <w:t>the</w:t>
      </w:r>
      <w:r>
        <w:rPr>
          <w:spacing w:val="-7"/>
          <w:w w:val="105"/>
        </w:rPr>
        <w:t> </w:t>
      </w:r>
      <w:r>
        <w:rPr>
          <w:w w:val="105"/>
        </w:rPr>
        <w:t>PUMA</w:t>
      </w:r>
      <w:r>
        <w:rPr>
          <w:spacing w:val="-7"/>
          <w:w w:val="105"/>
        </w:rPr>
        <w:t> </w:t>
      </w:r>
      <w:r>
        <w:rPr>
          <w:w w:val="105"/>
        </w:rPr>
        <w:t>share</w:t>
      </w:r>
      <w:r>
        <w:rPr>
          <w:spacing w:val="-7"/>
          <w:w w:val="105"/>
        </w:rPr>
        <w:t> </w:t>
      </w:r>
      <w:r>
        <w:rPr>
          <w:w w:val="105"/>
        </w:rPr>
        <w:t>has</w:t>
      </w:r>
      <w:r>
        <w:rPr>
          <w:spacing w:val="-7"/>
          <w:w w:val="105"/>
        </w:rPr>
        <w:t> </w:t>
      </w:r>
      <w:r>
        <w:rPr>
          <w:w w:val="105"/>
        </w:rPr>
        <w:t>been</w:t>
      </w:r>
      <w:r>
        <w:rPr>
          <w:spacing w:val="-7"/>
          <w:w w:val="105"/>
        </w:rPr>
        <w:t> </w:t>
      </w:r>
      <w:r>
        <w:rPr>
          <w:w w:val="105"/>
        </w:rPr>
        <w:t>relisted</w:t>
      </w:r>
      <w:r>
        <w:rPr>
          <w:spacing w:val="-7"/>
          <w:w w:val="105"/>
        </w:rPr>
        <w:t> </w:t>
      </w:r>
      <w:r>
        <w:rPr>
          <w:w w:val="105"/>
        </w:rPr>
        <w:t>on</w:t>
      </w:r>
      <w:r>
        <w:rPr>
          <w:spacing w:val="-7"/>
          <w:w w:val="105"/>
        </w:rPr>
        <w:t> </w:t>
      </w:r>
      <w:r>
        <w:rPr>
          <w:w w:val="105"/>
        </w:rPr>
        <w:t>the </w:t>
      </w:r>
      <w:r>
        <w:rPr/>
        <w:t>MDAX stock exchange index since December 2022. The PUMA share was previously</w:t>
      </w:r>
      <w:r>
        <w:rPr>
          <w:spacing w:val="80"/>
          <w:w w:val="105"/>
        </w:rPr>
        <w:t> </w:t>
      </w:r>
      <w:r>
        <w:rPr>
          <w:w w:val="105"/>
        </w:rPr>
        <w:t>a</w:t>
      </w:r>
      <w:r>
        <w:rPr>
          <w:spacing w:val="-12"/>
          <w:w w:val="105"/>
        </w:rPr>
        <w:t> </w:t>
      </w:r>
      <w:r>
        <w:rPr>
          <w:w w:val="105"/>
        </w:rPr>
        <w:t>member</w:t>
      </w:r>
      <w:r>
        <w:rPr>
          <w:spacing w:val="-12"/>
          <w:w w:val="105"/>
        </w:rPr>
        <w:t> </w:t>
      </w:r>
      <w:r>
        <w:rPr>
          <w:w w:val="105"/>
        </w:rPr>
        <w:t>of</w:t>
      </w:r>
      <w:r>
        <w:rPr>
          <w:spacing w:val="-12"/>
          <w:w w:val="105"/>
        </w:rPr>
        <w:t> </w:t>
      </w:r>
      <w:r>
        <w:rPr>
          <w:w w:val="105"/>
        </w:rPr>
        <w:t>the</w:t>
      </w:r>
      <w:r>
        <w:rPr>
          <w:spacing w:val="-12"/>
          <w:w w:val="105"/>
        </w:rPr>
        <w:t> </w:t>
      </w:r>
      <w:r>
        <w:rPr>
          <w:w w:val="105"/>
        </w:rPr>
        <w:t>DAX</w:t>
      </w:r>
      <w:r>
        <w:rPr>
          <w:spacing w:val="-12"/>
          <w:w w:val="105"/>
        </w:rPr>
        <w:t> </w:t>
      </w:r>
      <w:r>
        <w:rPr>
          <w:w w:val="105"/>
        </w:rPr>
        <w:t>since</w:t>
      </w:r>
      <w:r>
        <w:rPr>
          <w:spacing w:val="-12"/>
          <w:w w:val="105"/>
        </w:rPr>
        <w:t> </w:t>
      </w:r>
      <w:r>
        <w:rPr>
          <w:w w:val="105"/>
        </w:rPr>
        <w:t>September</w:t>
      </w:r>
      <w:r>
        <w:rPr>
          <w:spacing w:val="-12"/>
          <w:w w:val="105"/>
        </w:rPr>
        <w:t> </w:t>
      </w:r>
      <w:r>
        <w:rPr>
          <w:w w:val="105"/>
        </w:rPr>
        <w:t>2021.</w:t>
      </w:r>
      <w:r>
        <w:rPr>
          <w:spacing w:val="-12"/>
          <w:w w:val="105"/>
        </w:rPr>
        <w:t> </w:t>
      </w:r>
      <w:r>
        <w:rPr>
          <w:w w:val="105"/>
        </w:rPr>
        <w:t>After</w:t>
      </w:r>
      <w:r>
        <w:rPr>
          <w:spacing w:val="-12"/>
          <w:w w:val="105"/>
        </w:rPr>
        <w:t> </w:t>
      </w:r>
      <w:r>
        <w:rPr>
          <w:w w:val="105"/>
        </w:rPr>
        <w:t>starting</w:t>
      </w:r>
      <w:r>
        <w:rPr>
          <w:spacing w:val="-12"/>
          <w:w w:val="105"/>
        </w:rPr>
        <w:t> </w:t>
      </w:r>
      <w:r>
        <w:rPr>
          <w:w w:val="105"/>
        </w:rPr>
        <w:t>2022</w:t>
      </w:r>
      <w:r>
        <w:rPr>
          <w:spacing w:val="-12"/>
          <w:w w:val="105"/>
        </w:rPr>
        <w:t> </w:t>
      </w:r>
      <w:r>
        <w:rPr>
          <w:w w:val="105"/>
        </w:rPr>
        <w:t>at</w:t>
      </w:r>
      <w:r>
        <w:rPr>
          <w:spacing w:val="-12"/>
          <w:w w:val="105"/>
        </w:rPr>
        <w:t> </w:t>
      </w:r>
      <w:r>
        <w:rPr>
          <w:w w:val="105"/>
        </w:rPr>
        <w:t>a</w:t>
      </w:r>
      <w:r>
        <w:rPr>
          <w:spacing w:val="-12"/>
          <w:w w:val="105"/>
        </w:rPr>
        <w:t> </w:t>
      </w:r>
      <w:r>
        <w:rPr>
          <w:w w:val="105"/>
        </w:rPr>
        <w:t>price</w:t>
      </w:r>
      <w:r>
        <w:rPr>
          <w:spacing w:val="-12"/>
          <w:w w:val="105"/>
        </w:rPr>
        <w:t> </w:t>
      </w:r>
      <w:r>
        <w:rPr>
          <w:w w:val="105"/>
        </w:rPr>
        <w:t>of</w:t>
      </w:r>
    </w:p>
    <w:p>
      <w:pPr>
        <w:pStyle w:val="BodyText"/>
        <w:spacing w:line="276" w:lineRule="auto" w:before="14"/>
        <w:ind w:right="630"/>
      </w:pPr>
      <w:r>
        <w:rPr/>
        <w:t>€ 107.50, PUMA's share price fell to a low of € 43.85 in October 2022. The price of </w:t>
      </w:r>
      <w:r>
        <w:rPr>
          <w:w w:val="105"/>
        </w:rPr>
        <w:t>the</w:t>
      </w:r>
      <w:r>
        <w:rPr>
          <w:spacing w:val="-14"/>
          <w:w w:val="105"/>
        </w:rPr>
        <w:t> </w:t>
      </w:r>
      <w:r>
        <w:rPr>
          <w:w w:val="105"/>
        </w:rPr>
        <w:t>PUMA</w:t>
      </w:r>
      <w:r>
        <w:rPr>
          <w:spacing w:val="-14"/>
          <w:w w:val="105"/>
        </w:rPr>
        <w:t> </w:t>
      </w:r>
      <w:r>
        <w:rPr>
          <w:w w:val="105"/>
        </w:rPr>
        <w:t>share</w:t>
      </w:r>
      <w:r>
        <w:rPr>
          <w:spacing w:val="-14"/>
          <w:w w:val="105"/>
        </w:rPr>
        <w:t> </w:t>
      </w:r>
      <w:r>
        <w:rPr>
          <w:w w:val="105"/>
        </w:rPr>
        <w:t>then</w:t>
      </w:r>
      <w:r>
        <w:rPr>
          <w:spacing w:val="-14"/>
          <w:w w:val="105"/>
        </w:rPr>
        <w:t> </w:t>
      </w:r>
      <w:r>
        <w:rPr>
          <w:w w:val="105"/>
        </w:rPr>
        <w:t>recovered</w:t>
      </w:r>
      <w:r>
        <w:rPr>
          <w:spacing w:val="-14"/>
          <w:w w:val="105"/>
        </w:rPr>
        <w:t> </w:t>
      </w:r>
      <w:r>
        <w:rPr>
          <w:w w:val="105"/>
        </w:rPr>
        <w:t>by</w:t>
      </w:r>
      <w:r>
        <w:rPr>
          <w:spacing w:val="-14"/>
          <w:w w:val="105"/>
        </w:rPr>
        <w:t> </w:t>
      </w:r>
      <w:r>
        <w:rPr>
          <w:w w:val="105"/>
        </w:rPr>
        <w:t>the</w:t>
      </w:r>
      <w:r>
        <w:rPr>
          <w:spacing w:val="-14"/>
          <w:w w:val="105"/>
        </w:rPr>
        <w:t> </w:t>
      </w:r>
      <w:r>
        <w:rPr>
          <w:w w:val="105"/>
        </w:rPr>
        <w:t>end</w:t>
      </w:r>
      <w:r>
        <w:rPr>
          <w:spacing w:val="-14"/>
          <w:w w:val="105"/>
        </w:rPr>
        <w:t> </w:t>
      </w:r>
      <w:r>
        <w:rPr>
          <w:w w:val="105"/>
        </w:rPr>
        <w:t>of</w:t>
      </w:r>
      <w:r>
        <w:rPr>
          <w:spacing w:val="-14"/>
          <w:w w:val="105"/>
        </w:rPr>
        <w:t> </w:t>
      </w:r>
      <w:r>
        <w:rPr>
          <w:w w:val="105"/>
        </w:rPr>
        <w:t>the</w:t>
      </w:r>
      <w:r>
        <w:rPr>
          <w:spacing w:val="-14"/>
          <w:w w:val="105"/>
        </w:rPr>
        <w:t> </w:t>
      </w:r>
      <w:r>
        <w:rPr>
          <w:w w:val="105"/>
        </w:rPr>
        <w:t>year</w:t>
      </w:r>
      <w:r>
        <w:rPr>
          <w:spacing w:val="-14"/>
          <w:w w:val="105"/>
        </w:rPr>
        <w:t> </w:t>
      </w:r>
      <w:r>
        <w:rPr>
          <w:w w:val="105"/>
        </w:rPr>
        <w:t>and</w:t>
      </w:r>
      <w:r>
        <w:rPr>
          <w:spacing w:val="-14"/>
          <w:w w:val="105"/>
        </w:rPr>
        <w:t> </w:t>
      </w:r>
      <w:r>
        <w:rPr>
          <w:w w:val="105"/>
        </w:rPr>
        <w:t>rose</w:t>
      </w:r>
      <w:r>
        <w:rPr>
          <w:spacing w:val="-14"/>
          <w:w w:val="105"/>
        </w:rPr>
        <w:t> </w:t>
      </w:r>
      <w:r>
        <w:rPr>
          <w:w w:val="105"/>
        </w:rPr>
        <w:t>to</w:t>
      </w:r>
      <w:r>
        <w:rPr>
          <w:spacing w:val="-14"/>
          <w:w w:val="105"/>
        </w:rPr>
        <w:t> </w:t>
      </w:r>
      <w:r>
        <w:rPr>
          <w:w w:val="105"/>
        </w:rPr>
        <w:t>€</w:t>
      </w:r>
      <w:r>
        <w:rPr>
          <w:spacing w:val="-14"/>
          <w:w w:val="105"/>
        </w:rPr>
        <w:t> </w:t>
      </w:r>
      <w:r>
        <w:rPr>
          <w:w w:val="105"/>
        </w:rPr>
        <w:t>56.70.</w:t>
      </w:r>
      <w:r>
        <w:rPr>
          <w:spacing w:val="-14"/>
          <w:w w:val="105"/>
        </w:rPr>
        <w:t> </w:t>
      </w:r>
      <w:r>
        <w:rPr>
          <w:w w:val="105"/>
        </w:rPr>
        <w:t>This </w:t>
      </w:r>
      <w:r>
        <w:rPr/>
        <w:t>represents a decline in the share price of 47.2% compared with the previous year. The market capitalization of the PUMA Group amounted to around € 8.5 billion at</w:t>
      </w:r>
      <w:r>
        <w:rPr>
          <w:spacing w:val="40"/>
          <w:w w:val="105"/>
        </w:rPr>
        <w:t> </w:t>
      </w:r>
      <w:r>
        <w:rPr>
          <w:w w:val="105"/>
        </w:rPr>
        <w:t>year-end</w:t>
      </w:r>
      <w:r>
        <w:rPr>
          <w:spacing w:val="-12"/>
          <w:w w:val="105"/>
        </w:rPr>
        <w:t> </w:t>
      </w:r>
      <w:r>
        <w:rPr>
          <w:w w:val="105"/>
        </w:rPr>
        <w:t>2022</w:t>
      </w:r>
      <w:r>
        <w:rPr>
          <w:spacing w:val="-12"/>
          <w:w w:val="105"/>
        </w:rPr>
        <w:t> </w:t>
      </w:r>
      <w:r>
        <w:rPr>
          <w:w w:val="105"/>
        </w:rPr>
        <w:t>(previous</w:t>
      </w:r>
      <w:r>
        <w:rPr>
          <w:spacing w:val="-12"/>
          <w:w w:val="105"/>
        </w:rPr>
        <w:t> </w:t>
      </w:r>
      <w:r>
        <w:rPr>
          <w:w w:val="105"/>
        </w:rPr>
        <w:t>year:</w:t>
      </w:r>
      <w:r>
        <w:rPr>
          <w:spacing w:val="-12"/>
          <w:w w:val="105"/>
        </w:rPr>
        <w:t> </w:t>
      </w:r>
      <w:r>
        <w:rPr>
          <w:w w:val="105"/>
        </w:rPr>
        <w:t>€</w:t>
      </w:r>
      <w:r>
        <w:rPr>
          <w:spacing w:val="-12"/>
          <w:w w:val="105"/>
        </w:rPr>
        <w:t> </w:t>
      </w:r>
      <w:r>
        <w:rPr>
          <w:w w:val="105"/>
        </w:rPr>
        <w:t>16.1</w:t>
      </w:r>
      <w:r>
        <w:rPr>
          <w:spacing w:val="-12"/>
          <w:w w:val="105"/>
        </w:rPr>
        <w:t> </w:t>
      </w:r>
      <w:r>
        <w:rPr>
          <w:w w:val="105"/>
        </w:rPr>
        <w:t>billion).</w:t>
      </w:r>
    </w:p>
    <w:sectPr>
      <w:pgSz w:w="11900" w:h="16840"/>
      <w:pgMar w:top="460" w:bottom="280" w:left="6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Black">
    <w:altName w:val="Arial Black"/>
    <w:charset w:val="1"/>
    <w:family w:val="swiss"/>
    <w:pitch w:val="variable"/>
  </w:font>
  <w:font w:name="Tahoma">
    <w:altName w:val="Tahoma"/>
    <w:charset w:val="1"/>
    <w:family w:val="swiss"/>
    <w:pitch w:val="variable"/>
  </w:font>
  <w:font w:name="Segoe UI Symbol">
    <w:altName w:val="Segoe UI Symbol"/>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ind w:left="104"/>
    </w:pPr>
    <w:rPr>
      <w:rFonts w:ascii="Tahoma" w:hAnsi="Tahoma" w:eastAsia="Tahoma" w:cs="Tahoma"/>
      <w:sz w:val="27"/>
      <w:szCs w:val="27"/>
      <w:lang w:val="en-US" w:eastAsia="en-US" w:bidi="ar-SA"/>
    </w:rPr>
  </w:style>
  <w:style w:styleId="Title" w:type="paragraph">
    <w:name w:val="Title"/>
    <w:basedOn w:val="Normal"/>
    <w:uiPriority w:val="1"/>
    <w:qFormat/>
    <w:pPr>
      <w:spacing w:before="118"/>
      <w:ind w:left="104"/>
    </w:pPr>
    <w:rPr>
      <w:rFonts w:ascii="Arial Black" w:hAnsi="Arial Black" w:eastAsia="Arial Black" w:cs="Arial Black"/>
      <w:sz w:val="75"/>
      <w:szCs w:val="75"/>
      <w:u w:val="single" w:color="00000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2024-02-15T18:34:19Z</dcterms:created>
  <dcterms:modified xsi:type="dcterms:W3CDTF">2024-02-15T18:34:19Z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2024-02-15T00:00:00Z</vt:filetime>
  </property>
  <property fmtid="{D5CDD505-2E9C-101B-9397-08002B2CF9AE}" pid="3" name="Creator">
    <vt:lpwstr>Mozilla/5.0 (Windows NT 10.0; Win64; x64) AppleWebKit/537.36 (KHTML, like Gecko) Chrome/121.0.0.0 Safari/537.36 Edg/121.0.0.0</vt:lpwstr>
  </property>
  <property fmtid="{D5CDD505-2E9C-101B-9397-08002B2CF9AE}" pid="4" name="LastSaved">
    <vt:filetime>2024-02-15T00:00:00Z</vt:filetime>
  </property>
  <property fmtid="{D5CDD505-2E9C-101B-9397-08002B2CF9AE}" pid="5" name="Producer">
    <vt:lpwstr>Skia/PDF m121</vt:lpwstr>
  </property>
</Properties>
</file>