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EB" w:rsidRPr="00005DC3" w:rsidRDefault="005073FF">
      <w:pPr>
        <w:rPr>
          <w:rFonts w:ascii="Arial" w:hAnsi="Arial" w:cs="Arial"/>
          <w:sz w:val="52"/>
          <w:szCs w:val="52"/>
        </w:rPr>
      </w:pPr>
      <w:r w:rsidRPr="00005DC3">
        <w:rPr>
          <w:rFonts w:ascii="Arial" w:hAnsi="Arial" w:cs="Arial"/>
          <w:sz w:val="52"/>
          <w:szCs w:val="52"/>
        </w:rPr>
        <w:t>HOTEL ROOM PRICING IN INDIAN MARKET</w:t>
      </w:r>
    </w:p>
    <w:p w:rsidR="005073FF" w:rsidRPr="00005DC3" w:rsidRDefault="005073FF">
      <w:pPr>
        <w:rPr>
          <w:rFonts w:ascii="Arial" w:hAnsi="Arial" w:cs="Arial"/>
          <w:sz w:val="52"/>
          <w:szCs w:val="52"/>
        </w:rPr>
      </w:pPr>
    </w:p>
    <w:p w:rsidR="005073FF" w:rsidRDefault="005073FF" w:rsidP="005073FF">
      <w:pPr>
        <w:numPr>
          <w:ilvl w:val="0"/>
          <w:numId w:val="1"/>
        </w:num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Tourism has now become </w:t>
      </w:r>
      <w:r w:rsidR="00901D2C" w:rsidRPr="00005DC3">
        <w:rPr>
          <w:rFonts w:ascii="Arial" w:eastAsia="Times New Roman" w:hAnsi="Arial" w:cs="Arial"/>
          <w:sz w:val="24"/>
          <w:szCs w:val="24"/>
          <w:lang w:eastAsia="en-IN"/>
        </w:rPr>
        <w:t xml:space="preserve">a significant industry in India and is growing at a rapid </w:t>
      </w:r>
      <w:proofErr w:type="spellStart"/>
      <w:r w:rsidR="00901D2C" w:rsidRPr="00005DC3">
        <w:rPr>
          <w:rFonts w:ascii="Arial" w:eastAsia="Times New Roman" w:hAnsi="Arial" w:cs="Arial"/>
          <w:sz w:val="24"/>
          <w:szCs w:val="24"/>
          <w:lang w:eastAsia="en-IN"/>
        </w:rPr>
        <w:t>pace.</w:t>
      </w:r>
      <w:r w:rsidRPr="00005DC3">
        <w:rPr>
          <w:rFonts w:ascii="Arial" w:eastAsia="Times New Roman" w:hAnsi="Arial" w:cs="Arial"/>
          <w:sz w:val="24"/>
          <w:szCs w:val="24"/>
          <w:lang w:eastAsia="en-IN"/>
        </w:rPr>
        <w:t>It</w:t>
      </w:r>
      <w:proofErr w:type="spellEnd"/>
      <w:r w:rsidRPr="00005DC3">
        <w:rPr>
          <w:rFonts w:ascii="Arial" w:eastAsia="Times New Roman" w:hAnsi="Arial" w:cs="Arial"/>
          <w:sz w:val="24"/>
          <w:szCs w:val="24"/>
          <w:lang w:eastAsia="en-IN"/>
        </w:rPr>
        <w:t xml:space="preserve"> is a sun rise industry, an employment generator, a significant source of foreign exchange for the country. Tourism in India is the third largest foreign exchange earner of the country. The booming tour</w:t>
      </w:r>
      <w:r w:rsidR="00901D2C" w:rsidRPr="00005DC3">
        <w:rPr>
          <w:rFonts w:ascii="Arial" w:eastAsia="Times New Roman" w:hAnsi="Arial" w:cs="Arial"/>
          <w:sz w:val="24"/>
          <w:szCs w:val="24"/>
          <w:lang w:eastAsia="en-IN"/>
        </w:rPr>
        <w:t xml:space="preserve">ism industry has had a </w:t>
      </w:r>
      <w:proofErr w:type="gramStart"/>
      <w:r w:rsidR="00901D2C" w:rsidRPr="00005DC3">
        <w:rPr>
          <w:rFonts w:ascii="Arial" w:eastAsia="Times New Roman" w:hAnsi="Arial" w:cs="Arial"/>
          <w:sz w:val="24"/>
          <w:szCs w:val="24"/>
          <w:lang w:eastAsia="en-IN"/>
        </w:rPr>
        <w:t xml:space="preserve">cumulative </w:t>
      </w:r>
      <w:r w:rsidRPr="00005DC3">
        <w:rPr>
          <w:rFonts w:ascii="Arial" w:eastAsia="Times New Roman" w:hAnsi="Arial" w:cs="Arial"/>
          <w:sz w:val="24"/>
          <w:szCs w:val="24"/>
          <w:lang w:eastAsia="en-IN"/>
        </w:rPr>
        <w:t xml:space="preserve"> effect</w:t>
      </w:r>
      <w:proofErr w:type="gramEnd"/>
      <w:r w:rsidRPr="00005DC3">
        <w:rPr>
          <w:rFonts w:ascii="Arial" w:eastAsia="Times New Roman" w:hAnsi="Arial" w:cs="Arial"/>
          <w:sz w:val="24"/>
          <w:szCs w:val="24"/>
          <w:lang w:eastAsia="en-IN"/>
        </w:rPr>
        <w:t xml:space="preserve"> on the hospitality sector with an increase in the occupanc</w:t>
      </w:r>
      <w:r w:rsidR="00901D2C" w:rsidRPr="00005DC3">
        <w:rPr>
          <w:rFonts w:ascii="Arial" w:eastAsia="Times New Roman" w:hAnsi="Arial" w:cs="Arial"/>
          <w:sz w:val="24"/>
          <w:szCs w:val="24"/>
          <w:lang w:eastAsia="en-IN"/>
        </w:rPr>
        <w:t>y ratios and average room rates and therefore the hospitality sector is also flourishing.</w:t>
      </w:r>
    </w:p>
    <w:p w:rsidR="00005DC3" w:rsidRPr="00005DC3" w:rsidRDefault="00005DC3" w:rsidP="00005DC3">
      <w:pPr>
        <w:shd w:val="clear" w:color="auto" w:fill="FFFFFF"/>
        <w:spacing w:after="100" w:afterAutospacing="1" w:line="330" w:lineRule="atLeast"/>
        <w:ind w:right="300"/>
        <w:jc w:val="both"/>
        <w:textAlignment w:val="baseline"/>
        <w:rPr>
          <w:rFonts w:ascii="Arial" w:eastAsia="Times New Roman" w:hAnsi="Arial" w:cs="Arial"/>
          <w:sz w:val="24"/>
          <w:szCs w:val="24"/>
          <w:lang w:eastAsia="en-IN"/>
        </w:rPr>
      </w:pPr>
    </w:p>
    <w:p w:rsidR="00901D2C" w:rsidRDefault="00901D2C" w:rsidP="00901D2C">
      <w:pPr>
        <w:numPr>
          <w:ilvl w:val="0"/>
          <w:numId w:val="1"/>
        </w:numPr>
        <w:shd w:val="clear" w:color="auto" w:fill="FFFFFF"/>
        <w:spacing w:after="100" w:afterAutospacing="1" w:line="330" w:lineRule="atLeast"/>
        <w:ind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The Indian government is </w:t>
      </w:r>
      <w:proofErr w:type="gramStart"/>
      <w:r w:rsidRPr="00005DC3">
        <w:rPr>
          <w:rFonts w:ascii="Arial" w:eastAsia="Times New Roman" w:hAnsi="Arial" w:cs="Arial"/>
          <w:sz w:val="24"/>
          <w:szCs w:val="24"/>
          <w:lang w:eastAsia="en-IN"/>
        </w:rPr>
        <w:t>taking  several</w:t>
      </w:r>
      <w:proofErr w:type="gramEnd"/>
      <w:r w:rsidRPr="00005DC3">
        <w:rPr>
          <w:rFonts w:ascii="Arial" w:eastAsia="Times New Roman" w:hAnsi="Arial" w:cs="Arial"/>
          <w:sz w:val="24"/>
          <w:szCs w:val="24"/>
          <w:lang w:eastAsia="en-IN"/>
        </w:rPr>
        <w:t xml:space="preserve"> steps to make India a global tourism hub. The government has initiated ‘Project </w:t>
      </w:r>
      <w:proofErr w:type="spellStart"/>
      <w:r w:rsidRPr="00005DC3">
        <w:rPr>
          <w:rFonts w:ascii="Arial" w:eastAsia="Times New Roman" w:hAnsi="Arial" w:cs="Arial"/>
          <w:sz w:val="24"/>
          <w:szCs w:val="24"/>
          <w:lang w:eastAsia="en-IN"/>
        </w:rPr>
        <w:t>Mausam</w:t>
      </w:r>
      <w:proofErr w:type="spellEnd"/>
      <w:r w:rsidRPr="00005DC3">
        <w:rPr>
          <w:rFonts w:ascii="Arial" w:eastAsia="Times New Roman" w:hAnsi="Arial" w:cs="Arial"/>
          <w:sz w:val="24"/>
          <w:szCs w:val="24"/>
          <w:lang w:eastAsia="en-IN"/>
        </w:rPr>
        <w:t>’ under which it has proposed to establish cross cultural linkages and to revive historic maritime cultural and economic ties with 39 Indian Ocean countries. Further, the government plans to cover 150 countries under e-visa scheme by the end of the year. The government has also introduced e-Tourist Visa (e-TV) for 150 countries as against the earlier coverage of 113 countries (source: Ministry of Tourism).</w:t>
      </w:r>
    </w:p>
    <w:p w:rsidR="00005DC3" w:rsidRDefault="00005DC3" w:rsidP="00005DC3">
      <w:pPr>
        <w:pStyle w:val="ListParagraph"/>
        <w:rPr>
          <w:rFonts w:ascii="Arial" w:eastAsia="Times New Roman" w:hAnsi="Arial" w:cs="Arial"/>
          <w:sz w:val="24"/>
          <w:szCs w:val="24"/>
          <w:lang w:eastAsia="en-IN"/>
        </w:rPr>
      </w:pPr>
    </w:p>
    <w:p w:rsidR="00005DC3" w:rsidRPr="00005DC3" w:rsidRDefault="00005DC3" w:rsidP="00005DC3">
      <w:pPr>
        <w:shd w:val="clear" w:color="auto" w:fill="FFFFFF"/>
        <w:spacing w:after="100" w:afterAutospacing="1" w:line="330" w:lineRule="atLeast"/>
        <w:ind w:right="300"/>
        <w:jc w:val="both"/>
        <w:textAlignment w:val="baseline"/>
        <w:rPr>
          <w:rFonts w:ascii="Arial" w:eastAsia="Times New Roman" w:hAnsi="Arial" w:cs="Arial"/>
          <w:sz w:val="24"/>
          <w:szCs w:val="24"/>
          <w:lang w:eastAsia="en-IN"/>
        </w:rPr>
      </w:pPr>
    </w:p>
    <w:p w:rsidR="00901D2C" w:rsidRPr="00005DC3" w:rsidRDefault="00901D2C" w:rsidP="00901D2C">
      <w:pPr>
        <w:numPr>
          <w:ilvl w:val="0"/>
          <w:numId w:val="1"/>
        </w:numPr>
        <w:shd w:val="clear" w:color="auto" w:fill="FFFFFF"/>
        <w:spacing w:after="100" w:afterAutospacing="1" w:line="330" w:lineRule="atLeast"/>
        <w:ind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The hotel industry in India </w:t>
      </w:r>
      <w:proofErr w:type="gramStart"/>
      <w:r w:rsidRPr="00005DC3">
        <w:rPr>
          <w:rFonts w:ascii="Arial" w:eastAsia="Times New Roman" w:hAnsi="Arial" w:cs="Arial"/>
          <w:sz w:val="24"/>
          <w:szCs w:val="24"/>
          <w:lang w:eastAsia="en-IN"/>
        </w:rPr>
        <w:t>flourishes  largely</w:t>
      </w:r>
      <w:proofErr w:type="gramEnd"/>
      <w:r w:rsidRPr="00005DC3">
        <w:rPr>
          <w:rFonts w:ascii="Arial" w:eastAsia="Times New Roman" w:hAnsi="Arial" w:cs="Arial"/>
          <w:sz w:val="24"/>
          <w:szCs w:val="24"/>
          <w:lang w:eastAsia="en-IN"/>
        </w:rPr>
        <w:t xml:space="preserve"> due to the growth in tourism and travel. Due to the increase in tourism with rising foreign and domestic tourists, hotel sector is surely bound to grow. </w:t>
      </w:r>
      <w:proofErr w:type="gramStart"/>
      <w:r w:rsidRPr="00005DC3">
        <w:rPr>
          <w:rFonts w:ascii="Arial" w:eastAsia="Times New Roman" w:hAnsi="Arial" w:cs="Arial"/>
          <w:sz w:val="24"/>
          <w:szCs w:val="24"/>
          <w:lang w:eastAsia="en-IN"/>
        </w:rPr>
        <w:t>The  emergence</w:t>
      </w:r>
      <w:proofErr w:type="gramEnd"/>
      <w:r w:rsidRPr="00005DC3">
        <w:rPr>
          <w:rFonts w:ascii="Arial" w:eastAsia="Times New Roman" w:hAnsi="Arial" w:cs="Arial"/>
          <w:sz w:val="24"/>
          <w:szCs w:val="24"/>
          <w:lang w:eastAsia="en-IN"/>
        </w:rPr>
        <w:t xml:space="preserve"> of budget hotels in India largely  caters to the majority of the population who seek affordable stay. International companies are also increasingly looking at setting up such hotels. Imbalance in increase in tourists both domestic and foreign not been supported with equal number of rooms is a latent source of opportunity for growth.</w:t>
      </w:r>
    </w:p>
    <w:p w:rsidR="00901D2C" w:rsidRPr="00005DC3" w:rsidRDefault="00901D2C"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This </w:t>
      </w:r>
      <w:proofErr w:type="gramStart"/>
      <w:r w:rsidRPr="00005DC3">
        <w:rPr>
          <w:rFonts w:ascii="Arial" w:eastAsia="Times New Roman" w:hAnsi="Arial" w:cs="Arial"/>
          <w:sz w:val="24"/>
          <w:szCs w:val="24"/>
          <w:lang w:eastAsia="en-IN"/>
        </w:rPr>
        <w:t>report  addresses</w:t>
      </w:r>
      <w:proofErr w:type="gramEnd"/>
      <w:r w:rsidRPr="00005DC3">
        <w:rPr>
          <w:rFonts w:ascii="Arial" w:eastAsia="Times New Roman" w:hAnsi="Arial" w:cs="Arial"/>
          <w:sz w:val="24"/>
          <w:szCs w:val="24"/>
          <w:lang w:eastAsia="en-IN"/>
        </w:rPr>
        <w:t xml:space="preserve"> the following issues concerning the “price of hotels” with respect to the various parameters concerned with it. The first issue concerns the pricing strategies employed by </w:t>
      </w:r>
      <w:proofErr w:type="gramStart"/>
      <w:r w:rsidRPr="00005DC3">
        <w:rPr>
          <w:rFonts w:ascii="Arial" w:eastAsia="Times New Roman" w:hAnsi="Arial" w:cs="Arial"/>
          <w:sz w:val="24"/>
          <w:szCs w:val="24"/>
          <w:lang w:eastAsia="en-IN"/>
        </w:rPr>
        <w:t>hotels  .</w:t>
      </w:r>
      <w:proofErr w:type="gramEnd"/>
      <w:r w:rsidRPr="00005DC3">
        <w:rPr>
          <w:rFonts w:ascii="Arial" w:eastAsia="Times New Roman" w:hAnsi="Arial" w:cs="Arial"/>
          <w:sz w:val="24"/>
          <w:szCs w:val="24"/>
          <w:lang w:eastAsia="en-IN"/>
        </w:rPr>
        <w:t xml:space="preserve"> In this </w:t>
      </w:r>
      <w:proofErr w:type="gramStart"/>
      <w:r w:rsidRPr="00005DC3">
        <w:rPr>
          <w:rFonts w:ascii="Arial" w:eastAsia="Times New Roman" w:hAnsi="Arial" w:cs="Arial"/>
          <w:sz w:val="24"/>
          <w:szCs w:val="24"/>
          <w:lang w:eastAsia="en-IN"/>
        </w:rPr>
        <w:t>report ,</w:t>
      </w:r>
      <w:proofErr w:type="gramEnd"/>
      <w:r w:rsidRPr="00005DC3">
        <w:rPr>
          <w:rFonts w:ascii="Arial" w:eastAsia="Times New Roman" w:hAnsi="Arial" w:cs="Arial"/>
          <w:sz w:val="24"/>
          <w:szCs w:val="24"/>
          <w:lang w:eastAsia="en-IN"/>
        </w:rPr>
        <w:t xml:space="preserve"> we investigate how a hotel determines its price </w:t>
      </w:r>
      <w:r w:rsidR="003925EC" w:rsidRPr="00005DC3">
        <w:rPr>
          <w:rFonts w:ascii="Arial" w:eastAsia="Times New Roman" w:hAnsi="Arial" w:cs="Arial"/>
          <w:sz w:val="24"/>
          <w:szCs w:val="24"/>
          <w:lang w:eastAsia="en-IN"/>
        </w:rPr>
        <w:t>.</w:t>
      </w:r>
    </w:p>
    <w:p w:rsidR="00D56EA5" w:rsidRPr="00005DC3" w:rsidRDefault="00D56EA5"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p>
    <w:p w:rsidR="00D56EA5" w:rsidRDefault="00D56EA5"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r w:rsidRPr="00005DC3">
        <w:rPr>
          <w:rFonts w:ascii="Arial" w:eastAsia="Times New Roman" w:hAnsi="Arial" w:cs="Arial"/>
          <w:sz w:val="36"/>
          <w:szCs w:val="36"/>
          <w:lang w:eastAsia="en-IN"/>
        </w:rPr>
        <w:t>OVERVIEW</w:t>
      </w:r>
      <w:r w:rsidRPr="00005DC3">
        <w:rPr>
          <w:rFonts w:ascii="Arial" w:eastAsia="Times New Roman" w:hAnsi="Arial" w:cs="Arial"/>
          <w:sz w:val="36"/>
          <w:szCs w:val="36"/>
          <w:lang w:eastAsia="en-IN"/>
        </w:rPr>
        <w:br/>
      </w:r>
      <w:proofErr w:type="gramStart"/>
      <w:r w:rsidRPr="00005DC3">
        <w:rPr>
          <w:rFonts w:ascii="Arial" w:eastAsia="Times New Roman" w:hAnsi="Arial" w:cs="Arial"/>
          <w:sz w:val="24"/>
          <w:szCs w:val="24"/>
          <w:lang w:eastAsia="en-IN"/>
        </w:rPr>
        <w:t>Our</w:t>
      </w:r>
      <w:proofErr w:type="gramEnd"/>
      <w:r w:rsidRPr="00005DC3">
        <w:rPr>
          <w:rFonts w:ascii="Arial" w:eastAsia="Times New Roman" w:hAnsi="Arial" w:cs="Arial"/>
          <w:sz w:val="24"/>
          <w:szCs w:val="24"/>
          <w:lang w:eastAsia="en-IN"/>
        </w:rPr>
        <w:t xml:space="preserve"> study mainly revolves around the Room Rent which is the dependent variable here.</w:t>
      </w:r>
    </w:p>
    <w:p w:rsidR="00005DC3" w:rsidRPr="00005DC3" w:rsidRDefault="00005DC3"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p>
    <w:p w:rsidR="00BB4DA0" w:rsidRPr="00BB4DA0" w:rsidRDefault="00BB4DA0" w:rsidP="00BB4DA0">
      <w:pPr>
        <w:spacing w:after="0" w:line="240" w:lineRule="auto"/>
        <w:rPr>
          <w:rFonts w:ascii="Arial" w:eastAsia="Times New Roman" w:hAnsi="Arial" w:cs="Arial"/>
          <w:sz w:val="24"/>
          <w:szCs w:val="24"/>
          <w:lang w:eastAsia="en-IN"/>
        </w:rPr>
      </w:pPr>
      <w:r w:rsidRPr="00BB4DA0">
        <w:rPr>
          <w:rFonts w:ascii="Arial" w:eastAsia="Times New Roman" w:hAnsi="Arial" w:cs="Arial"/>
          <w:bCs/>
          <w:lang w:eastAsia="en-IN"/>
        </w:rPr>
        <w:t xml:space="preserve">Rent for the cheapest room, double occupancy, in Indian Rupees. </w:t>
      </w:r>
    </w:p>
    <w:p w:rsidR="00BB4DA0" w:rsidRPr="00BB4DA0" w:rsidRDefault="00BB4DA0" w:rsidP="00BB4DA0">
      <w:pPr>
        <w:spacing w:after="0" w:line="240" w:lineRule="auto"/>
        <w:rPr>
          <w:rFonts w:ascii="Arial" w:eastAsia="Times New Roman" w:hAnsi="Arial" w:cs="Arial"/>
          <w:sz w:val="24"/>
          <w:szCs w:val="24"/>
          <w:lang w:eastAsia="en-IN"/>
        </w:rPr>
      </w:pPr>
    </w:p>
    <w:p w:rsidR="00BB4DA0" w:rsidRPr="00BB4DA0" w:rsidRDefault="00BB4DA0" w:rsidP="00BB4DA0">
      <w:pPr>
        <w:spacing w:after="0" w:line="240" w:lineRule="auto"/>
        <w:rPr>
          <w:rFonts w:ascii="Arial" w:eastAsia="Times New Roman" w:hAnsi="Arial" w:cs="Arial"/>
          <w:sz w:val="24"/>
          <w:szCs w:val="24"/>
          <w:lang w:eastAsia="en-IN"/>
        </w:rPr>
      </w:pPr>
      <w:r w:rsidRPr="00BB4DA0">
        <w:rPr>
          <w:rFonts w:ascii="Arial" w:eastAsia="Times New Roman" w:hAnsi="Arial" w:cs="Arial"/>
          <w:bCs/>
          <w:lang w:eastAsia="en-IN"/>
        </w:rPr>
        <w:t>Some hotels have more than one type of double occupancy room. For simplicity, we picked the cheapest room with double occupancy</w:t>
      </w:r>
    </w:p>
    <w:p w:rsidR="00D56EA5" w:rsidRPr="00005DC3" w:rsidRDefault="00D56EA5"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p>
    <w:p w:rsidR="00BB4DA0" w:rsidRPr="00005DC3" w:rsidRDefault="00BB4DA0"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BB4DA0" w:rsidRDefault="00BB4DA0" w:rsidP="00BB4DA0">
      <w:pPr>
        <w:spacing w:after="160" w:line="240" w:lineRule="auto"/>
        <w:rPr>
          <w:rFonts w:ascii="Arial" w:eastAsia="Times New Roman" w:hAnsi="Arial" w:cs="Arial"/>
          <w:sz w:val="32"/>
          <w:szCs w:val="32"/>
          <w:lang w:eastAsia="en-IN"/>
        </w:rPr>
      </w:pPr>
      <w:r w:rsidRPr="00005DC3">
        <w:rPr>
          <w:rFonts w:ascii="Arial" w:eastAsia="Times New Roman" w:hAnsi="Arial" w:cs="Arial"/>
          <w:sz w:val="32"/>
          <w:szCs w:val="32"/>
          <w:lang w:eastAsia="en-IN"/>
        </w:rPr>
        <w:t>EXTERNAL FACTORS</w:t>
      </w:r>
    </w:p>
    <w:p w:rsidR="00BB4DA0" w:rsidRPr="00BB4DA0" w:rsidRDefault="00BB4DA0" w:rsidP="00BB4DA0">
      <w:pPr>
        <w:spacing w:after="160" w:line="240" w:lineRule="auto"/>
        <w:rPr>
          <w:rFonts w:ascii="Arial" w:eastAsia="Times New Roman" w:hAnsi="Arial" w:cs="Arial"/>
          <w:sz w:val="24"/>
          <w:szCs w:val="24"/>
          <w:lang w:eastAsia="en-IN"/>
        </w:rPr>
      </w:pPr>
      <w:r w:rsidRPr="00BB4DA0">
        <w:rPr>
          <w:rFonts w:ascii="Arial" w:eastAsia="Times New Roman" w:hAnsi="Arial" w:cs="Arial"/>
          <w:bCs/>
          <w:lang w:eastAsia="en-IN"/>
        </w:rPr>
        <w:t xml:space="preserve">Many external factors can potentially influence the </w:t>
      </w:r>
      <w:proofErr w:type="spellStart"/>
      <w:r w:rsidRPr="00BB4DA0">
        <w:rPr>
          <w:rFonts w:ascii="Arial" w:eastAsia="Times New Roman" w:hAnsi="Arial" w:cs="Arial"/>
          <w:bCs/>
          <w:lang w:eastAsia="en-IN"/>
        </w:rPr>
        <w:t>RoomRent</w:t>
      </w:r>
      <w:proofErr w:type="spellEnd"/>
      <w:r w:rsidRPr="00BB4DA0">
        <w:rPr>
          <w:rFonts w:ascii="Arial" w:eastAsia="Times New Roman" w:hAnsi="Arial" w:cs="Arial"/>
          <w:bCs/>
          <w:lang w:eastAsia="en-IN"/>
        </w:rPr>
        <w:t>. The dataset captures some of these external factors, as explained below.</w:t>
      </w:r>
    </w:p>
    <w:p w:rsidR="00BB4DA0" w:rsidRPr="00BB4DA0" w:rsidRDefault="00BB4DA0" w:rsidP="00BB4DA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1013"/>
        <w:gridCol w:w="6068"/>
      </w:tblGrid>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MEANING</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24"/>
                <w:szCs w:val="24"/>
                <w:lang w:eastAsia="en-IN"/>
              </w:rPr>
            </w:pPr>
            <w:r w:rsidRPr="00BB4DA0">
              <w:rPr>
                <w:rFonts w:ascii="Arial" w:eastAsia="Times New Roman" w:hAnsi="Arial" w:cs="Arial"/>
                <w:bCs/>
                <w:lang w:eastAsia="en-IN"/>
              </w:rPr>
              <w:t>We have hotel room rent data for the following 8 dates for each hotel:</w:t>
            </w:r>
          </w:p>
          <w:p w:rsidR="00BB4DA0" w:rsidRPr="00BB4DA0" w:rsidRDefault="00BB4DA0" w:rsidP="00BB4DA0">
            <w:pPr>
              <w:spacing w:after="160" w:line="240" w:lineRule="auto"/>
              <w:rPr>
                <w:rFonts w:ascii="Arial" w:eastAsia="Times New Roman" w:hAnsi="Arial" w:cs="Arial"/>
                <w:sz w:val="24"/>
                <w:szCs w:val="24"/>
                <w:lang w:eastAsia="en-IN"/>
              </w:rPr>
            </w:pPr>
            <w:r w:rsidRPr="00BB4DA0">
              <w:rPr>
                <w:rFonts w:ascii="Arial" w:eastAsia="Times New Roman" w:hAnsi="Arial" w:cs="Arial"/>
                <w:bCs/>
                <w:lang w:eastAsia="en-IN"/>
              </w:rPr>
              <w:t>{Dec 31, Dec 25, Dec 24, Dec 18, Dec 21, Dec 28, Jan 4, Jan 8}</w:t>
            </w:r>
          </w:p>
          <w:p w:rsidR="00BB4DA0" w:rsidRPr="00BB4DA0" w:rsidRDefault="00BB4DA0" w:rsidP="00BB4DA0">
            <w:pPr>
              <w:spacing w:after="0" w:line="0" w:lineRule="atLeast"/>
              <w:rPr>
                <w:rFonts w:ascii="Arial" w:eastAsia="Times New Roman" w:hAnsi="Arial" w:cs="Arial"/>
                <w:sz w:val="24"/>
                <w:szCs w:val="24"/>
                <w:lang w:eastAsia="en-IN"/>
              </w:rPr>
            </w:pPr>
            <w:r w:rsidRPr="00005DC3">
              <w:rPr>
                <w:rFonts w:ascii="Arial" w:eastAsia="Times New Roman" w:hAnsi="Arial" w:cs="Arial"/>
                <w:bCs/>
                <w:lang w:eastAsia="en-IN"/>
              </w:rPr>
              <w:t xml:space="preserve"> </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IsWeekend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We use ‘0’ to indicate week days, ‘1’ to indicate weekend dates (Sat / Sun)</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IsNewYearEve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 for Dec 31, ‘0’ otherwise</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CityName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Name of the City where the Hotel is located   e.g. Mumbai`</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24"/>
                <w:szCs w:val="24"/>
                <w:lang w:eastAsia="en-IN"/>
              </w:rPr>
            </w:pPr>
            <w:r w:rsidRPr="00BB4DA0">
              <w:rPr>
                <w:rFonts w:ascii="Arial" w:eastAsia="Times New Roman" w:hAnsi="Arial" w:cs="Arial"/>
                <w:bCs/>
                <w:lang w:eastAsia="en-IN"/>
              </w:rPr>
              <w:t>Population of the City in 2011 (See Table A1 below)</w:t>
            </w:r>
          </w:p>
          <w:p w:rsidR="00BB4DA0" w:rsidRPr="00BB4DA0" w:rsidRDefault="00BB4DA0" w:rsidP="00BB4DA0">
            <w:pPr>
              <w:spacing w:after="0" w:line="0" w:lineRule="atLeast"/>
              <w:rPr>
                <w:rFonts w:ascii="Arial" w:eastAsia="Times New Roman" w:hAnsi="Arial" w:cs="Arial"/>
                <w:sz w:val="24"/>
                <w:szCs w:val="24"/>
                <w:lang w:eastAsia="en-IN"/>
              </w:rPr>
            </w:pP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CityRank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Rank order of City by Population (e.g. Mumbai = 0, Delhi = 1, so on); (See Table A1) </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IsMetroCity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‘1’ if </w:t>
            </w:r>
            <w:proofErr w:type="spellStart"/>
            <w:r w:rsidRPr="00BB4DA0">
              <w:rPr>
                <w:rFonts w:ascii="Arial" w:eastAsia="Times New Roman" w:hAnsi="Arial" w:cs="Arial"/>
                <w:lang w:eastAsia="en-IN"/>
              </w:rPr>
              <w:t>CityName</w:t>
            </w:r>
            <w:proofErr w:type="spellEnd"/>
            <w:r w:rsidRPr="00BB4DA0">
              <w:rPr>
                <w:rFonts w:ascii="Arial" w:eastAsia="Times New Roman" w:hAnsi="Arial" w:cs="Arial"/>
                <w:lang w:eastAsia="en-IN"/>
              </w:rPr>
              <w:t xml:space="preserve"> is {Mumbai, Delhi, </w:t>
            </w:r>
            <w:proofErr w:type="spellStart"/>
            <w:r w:rsidRPr="00BB4DA0">
              <w:rPr>
                <w:rFonts w:ascii="Arial" w:eastAsia="Times New Roman" w:hAnsi="Arial" w:cs="Arial"/>
                <w:lang w:eastAsia="en-IN"/>
              </w:rPr>
              <w:t>Kolkatta</w:t>
            </w:r>
            <w:proofErr w:type="spellEnd"/>
            <w:r w:rsidRPr="00BB4DA0">
              <w:rPr>
                <w:rFonts w:ascii="Arial" w:eastAsia="Times New Roman" w:hAnsi="Arial" w:cs="Arial"/>
                <w:lang w:eastAsia="en-IN"/>
              </w:rPr>
              <w:t>, Chennai}, ‘0’ otherwise</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240" w:lineRule="auto"/>
              <w:rPr>
                <w:rFonts w:ascii="Arial" w:eastAsia="Times New Roman" w:hAnsi="Arial" w:cs="Arial"/>
                <w:sz w:val="1"/>
                <w:szCs w:val="24"/>
                <w:lang w:eastAsia="en-IN"/>
              </w:rPr>
            </w:pP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IsTouristDestination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We use ‘1’ if the city is </w:t>
            </w:r>
            <w:r w:rsidRPr="00BB4DA0">
              <w:rPr>
                <w:rFonts w:ascii="Arial" w:eastAsia="Times New Roman" w:hAnsi="Arial" w:cs="Arial"/>
                <w:u w:val="single"/>
                <w:lang w:eastAsia="en-IN"/>
              </w:rPr>
              <w:t>primarily</w:t>
            </w:r>
            <w:r w:rsidRPr="00BB4DA0">
              <w:rPr>
                <w:rFonts w:ascii="Arial" w:eastAsia="Times New Roman" w:hAnsi="Arial" w:cs="Arial"/>
                <w:lang w:eastAsia="en-IN"/>
              </w:rPr>
              <w:t xml:space="preserve"> a tourist destination, ‘0’ otherwise. For example, Goa and Agra are primarily tourist destinations. We assume that most people who visit Goa and Agra and stay in their hotels are in these cities primarily for tourism. </w:t>
            </w:r>
          </w:p>
        </w:tc>
      </w:tr>
    </w:tbl>
    <w:p w:rsidR="00BB4DA0" w:rsidRPr="00BB4DA0" w:rsidRDefault="00BB4DA0" w:rsidP="00BB4DA0">
      <w:pPr>
        <w:spacing w:after="0" w:line="240" w:lineRule="auto"/>
        <w:rPr>
          <w:rFonts w:ascii="Arial" w:eastAsia="Times New Roman" w:hAnsi="Arial" w:cs="Arial"/>
          <w:sz w:val="24"/>
          <w:szCs w:val="24"/>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005DC3" w:rsidRDefault="00BB4DA0" w:rsidP="00BB4DA0">
      <w:pPr>
        <w:spacing w:after="160" w:line="240" w:lineRule="auto"/>
        <w:rPr>
          <w:rFonts w:ascii="Arial" w:eastAsia="Times New Roman" w:hAnsi="Arial" w:cs="Arial"/>
          <w:b/>
          <w:bCs/>
          <w:shd w:val="clear" w:color="auto" w:fill="FFFF00"/>
          <w:lang w:eastAsia="en-IN"/>
        </w:rPr>
      </w:pPr>
    </w:p>
    <w:p w:rsidR="00BB4DA0" w:rsidRPr="00BB4DA0" w:rsidRDefault="00BB4DA0" w:rsidP="00BB4DA0">
      <w:pPr>
        <w:spacing w:after="160" w:line="240" w:lineRule="auto"/>
        <w:rPr>
          <w:rFonts w:ascii="Arial" w:eastAsia="Times New Roman" w:hAnsi="Arial" w:cs="Arial"/>
          <w:sz w:val="24"/>
          <w:szCs w:val="24"/>
          <w:lang w:eastAsia="en-IN"/>
        </w:rPr>
      </w:pPr>
      <w:r w:rsidRPr="00005DC3">
        <w:rPr>
          <w:rFonts w:ascii="Arial" w:eastAsia="Times New Roman" w:hAnsi="Arial" w:cs="Arial"/>
          <w:sz w:val="24"/>
          <w:szCs w:val="24"/>
          <w:lang w:eastAsia="en-IN"/>
        </w:rPr>
        <w:t>INTERNAL FACTORS</w:t>
      </w:r>
    </w:p>
    <w:p w:rsidR="00BB4DA0" w:rsidRPr="00BB4DA0" w:rsidRDefault="00BB4DA0" w:rsidP="00BB4DA0">
      <w:pPr>
        <w:spacing w:after="160" w:line="240" w:lineRule="auto"/>
        <w:rPr>
          <w:rFonts w:ascii="Arial" w:eastAsia="Times New Roman" w:hAnsi="Arial" w:cs="Arial"/>
          <w:sz w:val="24"/>
          <w:szCs w:val="24"/>
          <w:lang w:eastAsia="en-IN"/>
        </w:rPr>
      </w:pPr>
      <w:r w:rsidRPr="00BB4DA0">
        <w:rPr>
          <w:rFonts w:ascii="Arial" w:eastAsia="Times New Roman" w:hAnsi="Arial" w:cs="Arial"/>
          <w:bCs/>
          <w:lang w:eastAsia="en-IN"/>
        </w:rPr>
        <w:t xml:space="preserve">Many Hotel Features can influence the </w:t>
      </w:r>
      <w:proofErr w:type="spellStart"/>
      <w:r w:rsidRPr="00BB4DA0">
        <w:rPr>
          <w:rFonts w:ascii="Arial" w:eastAsia="Times New Roman" w:hAnsi="Arial" w:cs="Arial"/>
          <w:bCs/>
          <w:lang w:eastAsia="en-IN"/>
        </w:rPr>
        <w:t>RoomRent</w:t>
      </w:r>
      <w:proofErr w:type="spellEnd"/>
      <w:r w:rsidRPr="00BB4DA0">
        <w:rPr>
          <w:rFonts w:ascii="Arial" w:eastAsia="Times New Roman" w:hAnsi="Arial" w:cs="Arial"/>
          <w:bCs/>
          <w:lang w:eastAsia="en-IN"/>
        </w:rPr>
        <w:t>. The dataset captures some of these internal factors, as explained below.</w:t>
      </w:r>
    </w:p>
    <w:p w:rsidR="00BB4DA0" w:rsidRPr="00BB4DA0" w:rsidRDefault="00BB4DA0" w:rsidP="00BB4DA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077"/>
        <w:gridCol w:w="1013"/>
        <w:gridCol w:w="5916"/>
      </w:tblGrid>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MEANING</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HotelName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e.g. Park Hyatt Goa Resort and Spa</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StarRating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e.g. 5</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Cs/>
                <w:lang w:eastAsia="en-IN"/>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Distance between Hotel and closest major Airport</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HotelAddress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e.g. </w:t>
            </w:r>
            <w:proofErr w:type="spellStart"/>
            <w:r w:rsidRPr="00BB4DA0">
              <w:rPr>
                <w:rFonts w:ascii="Arial" w:eastAsia="Times New Roman" w:hAnsi="Arial" w:cs="Arial"/>
                <w:lang w:eastAsia="en-IN"/>
              </w:rPr>
              <w:t>Arrossim</w:t>
            </w:r>
            <w:proofErr w:type="spellEnd"/>
            <w:r w:rsidRPr="00BB4DA0">
              <w:rPr>
                <w:rFonts w:ascii="Arial" w:eastAsia="Times New Roman" w:hAnsi="Arial" w:cs="Arial"/>
                <w:lang w:eastAsia="en-IN"/>
              </w:rPr>
              <w:t xml:space="preserve"> Beach, </w:t>
            </w:r>
            <w:proofErr w:type="spellStart"/>
            <w:r w:rsidRPr="00BB4DA0">
              <w:rPr>
                <w:rFonts w:ascii="Arial" w:eastAsia="Times New Roman" w:hAnsi="Arial" w:cs="Arial"/>
                <w:lang w:eastAsia="en-IN"/>
              </w:rPr>
              <w:t>Cansaulim</w:t>
            </w:r>
            <w:proofErr w:type="spellEnd"/>
            <w:r w:rsidRPr="00BB4DA0">
              <w:rPr>
                <w:rFonts w:ascii="Arial" w:eastAsia="Times New Roman" w:hAnsi="Arial" w:cs="Arial"/>
                <w:lang w:eastAsia="en-IN"/>
              </w:rPr>
              <w:t>, Goa</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HotelPincode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403712</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HotelDescription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e.g. 5-star beachfront resort with spa, near </w:t>
            </w:r>
            <w:proofErr w:type="spellStart"/>
            <w:r w:rsidRPr="00BB4DA0">
              <w:rPr>
                <w:rFonts w:ascii="Arial" w:eastAsia="Times New Roman" w:hAnsi="Arial" w:cs="Arial"/>
                <w:lang w:eastAsia="en-IN"/>
              </w:rPr>
              <w:t>Arossim</w:t>
            </w:r>
            <w:proofErr w:type="spellEnd"/>
            <w:r w:rsidRPr="00BB4DA0">
              <w:rPr>
                <w:rFonts w:ascii="Arial" w:eastAsia="Times New Roman" w:hAnsi="Arial" w:cs="Arial"/>
                <w:lang w:eastAsia="en-IN"/>
              </w:rPr>
              <w:t xml:space="preserve"> Beach</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FreeWifi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 xml:space="preserve">‘1’ if the hotel offers Free </w:t>
            </w:r>
            <w:proofErr w:type="spellStart"/>
            <w:r w:rsidRPr="00BB4DA0">
              <w:rPr>
                <w:rFonts w:ascii="Arial" w:eastAsia="Times New Roman" w:hAnsi="Arial" w:cs="Arial"/>
                <w:lang w:eastAsia="en-IN"/>
              </w:rPr>
              <w:t>Wifi</w:t>
            </w:r>
            <w:proofErr w:type="spellEnd"/>
            <w:r w:rsidRPr="00BB4DA0">
              <w:rPr>
                <w:rFonts w:ascii="Arial" w:eastAsia="Times New Roman" w:hAnsi="Arial" w:cs="Arial"/>
                <w:lang w:eastAsia="en-IN"/>
              </w:rPr>
              <w:t>, ‘0’ otherwise</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FreeBreakfast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 if the hotel offers Free Breakfast, ‘0’ otherwise</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HotelCapacity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e.g. 242.  (enter ‘0’ if not available)</w:t>
            </w:r>
          </w:p>
        </w:tc>
      </w:tr>
      <w:tr w:rsidR="00005DC3" w:rsidRPr="00005DC3" w:rsidTr="00BB4D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Cs/>
                <w:lang w:eastAsia="en-IN"/>
              </w:rPr>
              <w:t>HasSwimmingPool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 if they have a swimming pool, ‘0’ otherwise</w:t>
            </w:r>
          </w:p>
        </w:tc>
      </w:tr>
    </w:tbl>
    <w:p w:rsidR="00BB4DA0" w:rsidRPr="00BB4DA0" w:rsidRDefault="00BB4DA0" w:rsidP="00BB4DA0">
      <w:pPr>
        <w:spacing w:after="240" w:line="240" w:lineRule="auto"/>
        <w:rPr>
          <w:rFonts w:ascii="Arial" w:eastAsia="Times New Roman" w:hAnsi="Arial" w:cs="Arial"/>
          <w:sz w:val="24"/>
          <w:szCs w:val="24"/>
          <w:lang w:eastAsia="en-IN"/>
        </w:rPr>
      </w:pPr>
      <w:r w:rsidRPr="00BB4DA0">
        <w:rPr>
          <w:rFonts w:ascii="Arial" w:eastAsia="Times New Roman" w:hAnsi="Arial" w:cs="Arial"/>
          <w:sz w:val="24"/>
          <w:szCs w:val="24"/>
          <w:lang w:eastAsia="en-IN"/>
        </w:rPr>
        <w:br/>
      </w:r>
    </w:p>
    <w:p w:rsidR="00BB4DA0" w:rsidRPr="00BB4DA0" w:rsidRDefault="00BB4DA0" w:rsidP="00BB4DA0">
      <w:pPr>
        <w:spacing w:after="160" w:line="240" w:lineRule="auto"/>
        <w:rPr>
          <w:rFonts w:ascii="Arial" w:eastAsia="Times New Roman" w:hAnsi="Arial" w:cs="Arial"/>
          <w:sz w:val="24"/>
          <w:szCs w:val="24"/>
          <w:lang w:eastAsia="en-IN"/>
        </w:rPr>
      </w:pPr>
      <w:r w:rsidRPr="00BB4DA0">
        <w:rPr>
          <w:rFonts w:ascii="Arial" w:eastAsia="Times New Roman" w:hAnsi="Arial" w:cs="Arial"/>
          <w:b/>
          <w:bCs/>
          <w:lang w:eastAsia="en-IN"/>
        </w:rPr>
        <w:t>Table A1:  City Rank (based on 2011 City Population)</w:t>
      </w:r>
    </w:p>
    <w:tbl>
      <w:tblPr>
        <w:tblW w:w="0" w:type="auto"/>
        <w:tblCellMar>
          <w:top w:w="15" w:type="dxa"/>
          <w:left w:w="15" w:type="dxa"/>
          <w:bottom w:w="15" w:type="dxa"/>
          <w:right w:w="15" w:type="dxa"/>
        </w:tblCellMar>
        <w:tblLook w:val="04A0" w:firstRow="1" w:lastRow="0" w:firstColumn="1" w:lastColumn="0" w:noHBand="0" w:noVBand="1"/>
      </w:tblPr>
      <w:tblGrid>
        <w:gridCol w:w="1217"/>
        <w:gridCol w:w="1670"/>
        <w:gridCol w:w="2256"/>
        <w:gridCol w:w="1989"/>
        <w:gridCol w:w="1974"/>
      </w:tblGrid>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
                <w:bCs/>
                <w:lang w:eastAsia="en-IN"/>
              </w:rPr>
              <w:t>CITYRANK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
                <w:bCs/>
                <w:lang w:eastAsia="en-IN"/>
              </w:rPr>
              <w:t>CITYNAME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b/>
                <w:bCs/>
                <w:lang w:eastAsia="en-IN"/>
              </w:rPr>
              <w:t>IsHolidayDestination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b/>
                <w:bCs/>
                <w:lang w:eastAsia="en-IN"/>
              </w:rPr>
              <w:t>Number of Hotels listed on Hotels.com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hyperlink r:id="rId7" w:anchor="cite_note-Cities1Lakhandabove-3" w:history="1">
              <w:r w:rsidRPr="00005DC3">
                <w:rPr>
                  <w:rFonts w:ascii="Arial" w:eastAsia="Times New Roman" w:hAnsi="Arial" w:cs="Arial"/>
                  <w:b/>
                  <w:bCs/>
                  <w:u w:val="single"/>
                  <w:lang w:eastAsia="en-IN"/>
                </w:rPr>
                <w:t>City Population(2011)</w:t>
              </w:r>
            </w:hyperlink>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Mumbai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12,442,373</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Delhi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11,034,555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Bangalore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8,443,675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Chennai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7,088,000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Hyderabad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6,731,790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Ahmedabad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5,577,940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Kolkata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4,496,694</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Surat</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4,467,797</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Pune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3,124,458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Jaipur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3,046,163</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Thrissur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2,975,440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Lucknow</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2,817,105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Kanpur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2,765,348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Amritsar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2,490,891</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Indore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1,960,631</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Agra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1,760,285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Madurai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1,465,625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Goa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1,457,723</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Rajkot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1,286,678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lastRenderedPageBreak/>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Varanasi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1,201,815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Srinagar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1,180,570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Jodhpur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1,033,918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Chandigarh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960,787</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Thiruvathipuram</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957,730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Guwahati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957,352</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Mysore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887,446</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Bhubaneswar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837,737</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Kochi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595,575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Mangalore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499,487</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Udaipur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451,735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Pondicherry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241,773</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Haridwar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228,832</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Puri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201,026</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Shimla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169,578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Panchkula</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140,925</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Darjeeling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132,016</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Rishikesh</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102,138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Gangtok</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98,658</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Ooty</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88,430</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Jaisalmer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65,471</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Nainital</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41,377</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Munnar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38,471</w:t>
            </w:r>
          </w:p>
        </w:tc>
      </w:tr>
      <w:tr w:rsidR="00005DC3" w:rsidRPr="00BB4DA0" w:rsidTr="00BB4DA0">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proofErr w:type="spellStart"/>
            <w:r w:rsidRPr="00BB4DA0">
              <w:rPr>
                <w:rFonts w:ascii="Arial" w:eastAsia="Times New Roman" w:hAnsi="Arial" w:cs="Arial"/>
                <w:lang w:eastAsia="en-IN"/>
              </w:rPr>
              <w:t>Manali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B4DA0" w:rsidRPr="00BB4DA0" w:rsidRDefault="00BB4DA0" w:rsidP="00BB4DA0">
            <w:pPr>
              <w:spacing w:after="0" w:line="0" w:lineRule="atLeast"/>
              <w:rPr>
                <w:rFonts w:ascii="Arial" w:eastAsia="Times New Roman" w:hAnsi="Arial" w:cs="Arial"/>
                <w:sz w:val="24"/>
                <w:szCs w:val="24"/>
                <w:lang w:eastAsia="en-IN"/>
              </w:rPr>
            </w:pPr>
            <w:r w:rsidRPr="00BB4DA0">
              <w:rPr>
                <w:rFonts w:ascii="Arial" w:eastAsia="Times New Roman" w:hAnsi="Arial" w:cs="Arial"/>
                <w:lang w:eastAsia="en-IN"/>
              </w:rPr>
              <w:t>8,096</w:t>
            </w:r>
          </w:p>
        </w:tc>
      </w:tr>
    </w:tbl>
    <w:p w:rsidR="00BB4DA0" w:rsidRPr="00005DC3" w:rsidRDefault="00BB4DA0" w:rsidP="00901D2C">
      <w:p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p>
    <w:p w:rsidR="00BB4DA0" w:rsidRPr="00BB4DA0" w:rsidRDefault="00BB4DA0" w:rsidP="00BB4DA0">
      <w:pPr>
        <w:numPr>
          <w:ilvl w:val="0"/>
          <w:numId w:val="3"/>
        </w:numPr>
        <w:shd w:val="clear" w:color="auto" w:fill="FFFFFF"/>
        <w:spacing w:after="100" w:afterAutospacing="1" w:line="330" w:lineRule="atLeast"/>
        <w:ind w:left="375" w:right="300"/>
        <w:jc w:val="both"/>
        <w:textAlignment w:val="baseline"/>
        <w:rPr>
          <w:rFonts w:ascii="Arial" w:eastAsia="Times New Roman" w:hAnsi="Arial" w:cs="Arial"/>
          <w:sz w:val="24"/>
          <w:szCs w:val="24"/>
          <w:lang w:eastAsia="en-IN"/>
        </w:rPr>
      </w:pPr>
      <w:r w:rsidRPr="00BB4DA0">
        <w:rPr>
          <w:rFonts w:ascii="Arial" w:eastAsia="Times New Roman" w:hAnsi="Arial" w:cs="Arial"/>
          <w:sz w:val="24"/>
          <w:szCs w:val="24"/>
          <w:lang w:eastAsia="en-IN"/>
        </w:rPr>
        <w:t xml:space="preserve">With a rise in online competition, popular models have come up with online travel agents (OTAs) offering a single marketplace for all travel-related needs. There are also seen </w:t>
      </w:r>
      <w:proofErr w:type="gramStart"/>
      <w:r w:rsidRPr="00BB4DA0">
        <w:rPr>
          <w:rFonts w:ascii="Arial" w:eastAsia="Times New Roman" w:hAnsi="Arial" w:cs="Arial"/>
          <w:sz w:val="24"/>
          <w:szCs w:val="24"/>
          <w:lang w:eastAsia="en-IN"/>
        </w:rPr>
        <w:t>meta</w:t>
      </w:r>
      <w:proofErr w:type="gramEnd"/>
      <w:r w:rsidRPr="00BB4DA0">
        <w:rPr>
          <w:rFonts w:ascii="Arial" w:eastAsia="Times New Roman" w:hAnsi="Arial" w:cs="Arial"/>
          <w:sz w:val="24"/>
          <w:szCs w:val="24"/>
          <w:lang w:eastAsia="en-IN"/>
        </w:rPr>
        <w:t xml:space="preserve"> search engines like </w:t>
      </w:r>
      <w:proofErr w:type="spellStart"/>
      <w:r w:rsidRPr="00BB4DA0">
        <w:rPr>
          <w:rFonts w:ascii="Arial" w:eastAsia="Times New Roman" w:hAnsi="Arial" w:cs="Arial"/>
          <w:sz w:val="24"/>
          <w:szCs w:val="24"/>
          <w:lang w:eastAsia="en-IN"/>
        </w:rPr>
        <w:t>TripAdvisor</w:t>
      </w:r>
      <w:proofErr w:type="spellEnd"/>
      <w:r w:rsidRPr="00BB4DA0">
        <w:rPr>
          <w:rFonts w:ascii="Arial" w:eastAsia="Times New Roman" w:hAnsi="Arial" w:cs="Arial"/>
          <w:sz w:val="24"/>
          <w:szCs w:val="24"/>
          <w:lang w:eastAsia="en-IN"/>
        </w:rPr>
        <w:t xml:space="preserve"> and </w:t>
      </w:r>
      <w:proofErr w:type="spellStart"/>
      <w:r w:rsidRPr="00BB4DA0">
        <w:rPr>
          <w:rFonts w:ascii="Arial" w:eastAsia="Times New Roman" w:hAnsi="Arial" w:cs="Arial"/>
          <w:sz w:val="24"/>
          <w:szCs w:val="24"/>
          <w:lang w:eastAsia="en-IN"/>
        </w:rPr>
        <w:t>MakeMyTrip</w:t>
      </w:r>
      <w:proofErr w:type="spellEnd"/>
      <w:r w:rsidRPr="00BB4DA0">
        <w:rPr>
          <w:rFonts w:ascii="Arial" w:eastAsia="Times New Roman" w:hAnsi="Arial" w:cs="Arial"/>
          <w:sz w:val="24"/>
          <w:szCs w:val="24"/>
          <w:lang w:eastAsia="en-IN"/>
        </w:rPr>
        <w:t>, that operate like travel discovery platforms. Further, online accommodation reservation services like Oyo Rooms have gained popularity. Apart from this, branded hotels are seen operating direct bookings through their websites.</w:t>
      </w: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BB4DA0">
        <w:rPr>
          <w:rFonts w:ascii="Arial" w:eastAsia="Times New Roman" w:hAnsi="Arial" w:cs="Arial"/>
          <w:sz w:val="24"/>
          <w:szCs w:val="24"/>
          <w:lang w:eastAsia="en-IN"/>
        </w:rPr>
        <w:t>It should be noted that that the base for tourism in India is still very low. The spurt in demand for hotel accommodation over the last few years has inflated hotel rooms in the country. However, a number of international brands across all hotel segments are planning to or have recently entered the Indian market. Furthermore, domestic hotel chains, too, are embarking on strong expansion and development plans across all hotel segments.</w:t>
      </w: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005DC3">
        <w:rPr>
          <w:rFonts w:ascii="Arial" w:eastAsia="Times New Roman" w:hAnsi="Arial" w:cs="Arial"/>
          <w:sz w:val="32"/>
          <w:szCs w:val="32"/>
          <w:lang w:eastAsia="en-IN"/>
        </w:rPr>
        <w:t>DATA</w:t>
      </w:r>
    </w:p>
    <w:p w:rsidR="00BB4DA0" w:rsidRPr="00005DC3" w:rsidRDefault="00BB4DA0"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The data for analysis was collected from </w:t>
      </w:r>
      <w:hyperlink r:id="rId8" w:history="1">
        <w:r w:rsidRPr="00005DC3">
          <w:rPr>
            <w:rStyle w:val="Hyperlink"/>
            <w:rFonts w:ascii="Arial" w:eastAsia="Times New Roman" w:hAnsi="Arial" w:cs="Arial"/>
            <w:color w:val="auto"/>
            <w:sz w:val="24"/>
            <w:szCs w:val="24"/>
            <w:lang w:eastAsia="en-IN"/>
          </w:rPr>
          <w:t>www.hotels.com</w:t>
        </w:r>
      </w:hyperlink>
    </w:p>
    <w:p w:rsidR="00BB4DA0"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005DC3">
        <w:rPr>
          <w:rFonts w:ascii="Arial" w:eastAsia="Times New Roman" w:hAnsi="Arial" w:cs="Arial"/>
          <w:sz w:val="32"/>
          <w:szCs w:val="32"/>
          <w:lang w:eastAsia="en-IN"/>
        </w:rPr>
        <w:t xml:space="preserve"> </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005DC3">
        <w:rPr>
          <w:rFonts w:ascii="Arial" w:eastAsia="Times New Roman" w:hAnsi="Arial" w:cs="Arial"/>
          <w:sz w:val="32"/>
          <w:szCs w:val="32"/>
          <w:lang w:eastAsia="en-IN"/>
        </w:rPr>
        <w:t>HYPOTHESIS</w:t>
      </w:r>
    </w:p>
    <w:p w:rsidR="00100ED9" w:rsidRPr="00005DC3" w:rsidRDefault="00100ED9" w:rsidP="00005DC3">
      <w:pPr>
        <w:shd w:val="clear" w:color="auto" w:fill="FFFFFF"/>
        <w:spacing w:after="100" w:afterAutospacing="1" w:line="330" w:lineRule="atLeast"/>
        <w:ind w:left="720" w:right="300"/>
        <w:jc w:val="both"/>
        <w:textAlignment w:val="baseline"/>
        <w:rPr>
          <w:rFonts w:ascii="Arial" w:eastAsia="Times New Roman" w:hAnsi="Arial" w:cs="Arial"/>
          <w:i/>
          <w:sz w:val="24"/>
          <w:szCs w:val="24"/>
          <w:lang w:eastAsia="en-IN"/>
        </w:rPr>
      </w:pPr>
      <w:r w:rsidRPr="00005DC3">
        <w:rPr>
          <w:rFonts w:ascii="Arial" w:eastAsia="Times New Roman" w:hAnsi="Arial" w:cs="Arial"/>
          <w:i/>
          <w:sz w:val="24"/>
          <w:szCs w:val="24"/>
          <w:lang w:eastAsia="en-IN"/>
        </w:rPr>
        <w:t>The Room Rent depends on the independent variables like</w:t>
      </w:r>
      <w:r w:rsidRPr="00005DC3">
        <w:rPr>
          <w:rFonts w:ascii="Arial" w:eastAsia="Times New Roman" w:hAnsi="Arial" w:cs="Arial"/>
          <w:i/>
          <w:sz w:val="24"/>
          <w:szCs w:val="24"/>
          <w:lang w:eastAsia="en-IN"/>
        </w:rPr>
        <w:br/>
        <w:t xml:space="preserve">distance from </w:t>
      </w:r>
      <w:proofErr w:type="spellStart"/>
      <w:r w:rsidRPr="00005DC3">
        <w:rPr>
          <w:rFonts w:ascii="Arial" w:eastAsia="Times New Roman" w:hAnsi="Arial" w:cs="Arial"/>
          <w:i/>
          <w:sz w:val="24"/>
          <w:szCs w:val="24"/>
          <w:lang w:eastAsia="en-IN"/>
        </w:rPr>
        <w:t>airport</w:t>
      </w:r>
      <w:proofErr w:type="gramStart"/>
      <w:r w:rsidRPr="00005DC3">
        <w:rPr>
          <w:rFonts w:ascii="Arial" w:eastAsia="Times New Roman" w:hAnsi="Arial" w:cs="Arial"/>
          <w:i/>
          <w:sz w:val="24"/>
          <w:szCs w:val="24"/>
          <w:lang w:eastAsia="en-IN"/>
        </w:rPr>
        <w:t>,capacity</w:t>
      </w:r>
      <w:proofErr w:type="spellEnd"/>
      <w:proofErr w:type="gramEnd"/>
      <w:r w:rsidRPr="00005DC3">
        <w:rPr>
          <w:rFonts w:ascii="Arial" w:eastAsia="Times New Roman" w:hAnsi="Arial" w:cs="Arial"/>
          <w:i/>
          <w:sz w:val="24"/>
          <w:szCs w:val="24"/>
          <w:lang w:eastAsia="en-IN"/>
        </w:rPr>
        <w:t xml:space="preserve"> of the hotel and the star rating.</w:t>
      </w:r>
      <w:r w:rsidRPr="00005DC3">
        <w:rPr>
          <w:rFonts w:ascii="Arial" w:eastAsia="Times New Roman" w:hAnsi="Arial" w:cs="Arial"/>
          <w:i/>
          <w:sz w:val="24"/>
          <w:szCs w:val="24"/>
          <w:lang w:eastAsia="en-IN"/>
        </w:rPr>
        <w:br/>
        <w:t>Here the independent variables were selected from the bunch of parameters based on intuition.</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100ED9" w:rsidRPr="007E3FF9"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p>
    <w:p w:rsidR="00100ED9" w:rsidRPr="007E3FF9"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7E3FF9">
        <w:rPr>
          <w:rFonts w:ascii="Arial" w:eastAsia="Times New Roman" w:hAnsi="Arial" w:cs="Arial"/>
          <w:sz w:val="32"/>
          <w:szCs w:val="32"/>
          <w:lang w:eastAsia="en-IN"/>
        </w:rPr>
        <w:t>MODEL 1</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Regression analysis was performed with y as the room rent and x1 x2 x3 as distance from </w:t>
      </w:r>
      <w:proofErr w:type="gramStart"/>
      <w:r w:rsidRPr="00005DC3">
        <w:rPr>
          <w:rFonts w:ascii="Arial" w:eastAsia="Times New Roman" w:hAnsi="Arial" w:cs="Arial"/>
          <w:sz w:val="24"/>
          <w:szCs w:val="24"/>
          <w:lang w:eastAsia="en-IN"/>
        </w:rPr>
        <w:t>airport ,star</w:t>
      </w:r>
      <w:proofErr w:type="gramEnd"/>
      <w:r w:rsidRPr="00005DC3">
        <w:rPr>
          <w:rFonts w:ascii="Arial" w:eastAsia="Times New Roman" w:hAnsi="Arial" w:cs="Arial"/>
          <w:sz w:val="24"/>
          <w:szCs w:val="24"/>
          <w:lang w:eastAsia="en-IN"/>
        </w:rPr>
        <w:t xml:space="preserve"> rating and hotel capacity.</w:t>
      </w:r>
      <w:r w:rsidRPr="00005DC3">
        <w:rPr>
          <w:rFonts w:ascii="Arial" w:eastAsia="Times New Roman" w:hAnsi="Arial" w:cs="Arial"/>
          <w:sz w:val="24"/>
          <w:szCs w:val="24"/>
          <w:lang w:eastAsia="en-IN"/>
        </w:rPr>
        <w:br/>
        <w:t>Results were observed</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After </w:t>
      </w:r>
      <w:proofErr w:type="gramStart"/>
      <w:r w:rsidRPr="00005DC3">
        <w:rPr>
          <w:rFonts w:ascii="Arial" w:eastAsia="Times New Roman" w:hAnsi="Arial" w:cs="Arial"/>
          <w:sz w:val="24"/>
          <w:szCs w:val="24"/>
          <w:lang w:eastAsia="en-IN"/>
        </w:rPr>
        <w:t>analysis  of</w:t>
      </w:r>
      <w:proofErr w:type="gramEnd"/>
      <w:r w:rsidRPr="00005DC3">
        <w:rPr>
          <w:rFonts w:ascii="Arial" w:eastAsia="Times New Roman" w:hAnsi="Arial" w:cs="Arial"/>
          <w:sz w:val="24"/>
          <w:szCs w:val="24"/>
          <w:lang w:eastAsia="en-IN"/>
        </w:rPr>
        <w:t xml:space="preserve"> model 1 the regression model was performed on all the parameters.</w:t>
      </w:r>
      <w:r w:rsidRPr="00005DC3">
        <w:rPr>
          <w:rFonts w:ascii="Arial" w:eastAsia="Times New Roman" w:hAnsi="Arial" w:cs="Arial"/>
          <w:sz w:val="24"/>
          <w:szCs w:val="24"/>
          <w:lang w:eastAsia="en-IN"/>
        </w:rPr>
        <w:br/>
        <w:t>After that leap analysis was done by making use of the leaps package in R</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On the basis of the degree of darkness of variables in the leaps plot some of the parameters were eliminated who were white and model 2 was created.</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100ED9" w:rsidRPr="007E3FF9"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7E3FF9">
        <w:rPr>
          <w:rFonts w:ascii="Arial" w:eastAsia="Times New Roman" w:hAnsi="Arial" w:cs="Arial"/>
          <w:sz w:val="32"/>
          <w:szCs w:val="32"/>
          <w:lang w:eastAsia="en-IN"/>
        </w:rPr>
        <w:t>MODEL 2</w:t>
      </w: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Model 2</w:t>
      </w:r>
      <w:r w:rsidR="00E92D7F" w:rsidRPr="00005DC3">
        <w:rPr>
          <w:rFonts w:ascii="Arial" w:eastAsia="Times New Roman" w:hAnsi="Arial" w:cs="Arial"/>
          <w:sz w:val="24"/>
          <w:szCs w:val="24"/>
          <w:lang w:eastAsia="en-IN"/>
        </w:rPr>
        <w:t xml:space="preserve"> </w:t>
      </w:r>
      <w:r w:rsidRPr="00005DC3">
        <w:rPr>
          <w:rFonts w:ascii="Arial" w:eastAsia="Times New Roman" w:hAnsi="Arial" w:cs="Arial"/>
          <w:sz w:val="24"/>
          <w:szCs w:val="24"/>
          <w:lang w:eastAsia="en-IN"/>
        </w:rPr>
        <w:t xml:space="preserve">consisted of all the variables </w:t>
      </w:r>
      <w:proofErr w:type="gramStart"/>
      <w:r w:rsidRPr="00005DC3">
        <w:rPr>
          <w:rFonts w:ascii="Arial" w:eastAsia="Times New Roman" w:hAnsi="Arial" w:cs="Arial"/>
          <w:sz w:val="24"/>
          <w:szCs w:val="24"/>
          <w:lang w:eastAsia="en-IN"/>
        </w:rPr>
        <w:t>except  airport</w:t>
      </w:r>
      <w:proofErr w:type="gramEnd"/>
      <w:r w:rsidRPr="00005DC3">
        <w:rPr>
          <w:rFonts w:ascii="Arial" w:eastAsia="Times New Roman" w:hAnsi="Arial" w:cs="Arial"/>
          <w:sz w:val="24"/>
          <w:szCs w:val="24"/>
          <w:lang w:eastAsia="en-IN"/>
        </w:rPr>
        <w:t xml:space="preserve"> ,</w:t>
      </w:r>
      <w:proofErr w:type="spellStart"/>
      <w:r w:rsidRPr="00005DC3">
        <w:rPr>
          <w:rFonts w:ascii="Arial" w:eastAsia="Times New Roman" w:hAnsi="Arial" w:cs="Arial"/>
          <w:sz w:val="24"/>
          <w:szCs w:val="24"/>
          <w:lang w:eastAsia="en-IN"/>
        </w:rPr>
        <w:t>isweekend</w:t>
      </w:r>
      <w:proofErr w:type="spellEnd"/>
      <w:r w:rsidRPr="00005DC3">
        <w:rPr>
          <w:rFonts w:ascii="Arial" w:eastAsia="Times New Roman" w:hAnsi="Arial" w:cs="Arial"/>
          <w:sz w:val="24"/>
          <w:szCs w:val="24"/>
          <w:lang w:eastAsia="en-IN"/>
        </w:rPr>
        <w:t xml:space="preserve">, </w:t>
      </w:r>
      <w:proofErr w:type="spellStart"/>
      <w:r w:rsidRPr="00005DC3">
        <w:rPr>
          <w:rFonts w:ascii="Arial" w:eastAsia="Times New Roman" w:hAnsi="Arial" w:cs="Arial"/>
          <w:sz w:val="24"/>
          <w:szCs w:val="24"/>
          <w:lang w:eastAsia="en-IN"/>
        </w:rPr>
        <w:t>freebreakfast</w:t>
      </w:r>
      <w:proofErr w:type="spellEnd"/>
      <w:r w:rsidRPr="00005DC3">
        <w:rPr>
          <w:rFonts w:ascii="Arial" w:eastAsia="Times New Roman" w:hAnsi="Arial" w:cs="Arial"/>
          <w:sz w:val="24"/>
          <w:szCs w:val="24"/>
          <w:lang w:eastAsia="en-IN"/>
        </w:rPr>
        <w:t>.</w:t>
      </w:r>
    </w:p>
    <w:p w:rsidR="00E92D7F" w:rsidRPr="00005DC3" w:rsidRDefault="00E92D7F"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lastRenderedPageBreak/>
        <w:t>The regression analysis was done on model 2 and the results were tabulated</w:t>
      </w:r>
      <w:r w:rsidRPr="00005DC3">
        <w:rPr>
          <w:rFonts w:ascii="Arial" w:eastAsia="Times New Roman" w:hAnsi="Arial" w:cs="Arial"/>
          <w:sz w:val="24"/>
          <w:szCs w:val="24"/>
          <w:lang w:eastAsia="en-IN"/>
        </w:rPr>
        <w:br/>
        <w:t>The predicted results from model 1 and model 2 were compared with actual data and it was found out that model 2 was much closer to the actual data thus making the model 2as a much better OLS model  as compared to model 1</w:t>
      </w:r>
    </w:p>
    <w:p w:rsidR="00E92D7F" w:rsidRPr="00005DC3" w:rsidRDefault="00E92D7F"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AIC tests were performed and AIC of model 2 was lesser than model 1 so model 2 was selected for the linear equation.</w:t>
      </w:r>
    </w:p>
    <w:p w:rsidR="00E92D7F" w:rsidRPr="007E3FF9" w:rsidRDefault="00E92D7F"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p>
    <w:p w:rsidR="00E92D7F" w:rsidRPr="007E3FF9" w:rsidRDefault="00E92D7F"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7E3FF9">
        <w:rPr>
          <w:rFonts w:ascii="Arial" w:eastAsia="Times New Roman" w:hAnsi="Arial" w:cs="Arial"/>
          <w:sz w:val="32"/>
          <w:szCs w:val="32"/>
          <w:lang w:eastAsia="en-IN"/>
        </w:rPr>
        <w:t>CONCLUSION</w:t>
      </w:r>
    </w:p>
    <w:p w:rsidR="00E92D7F"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 xml:space="preserve">By analysing both the models it can be concluded that the Room rent depends on parameters such as </w:t>
      </w:r>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r w:rsidRPr="00005DC3">
        <w:rPr>
          <w:rFonts w:ascii="Arial" w:eastAsia="Times New Roman" w:hAnsi="Arial" w:cs="Arial"/>
          <w:sz w:val="24"/>
          <w:szCs w:val="24"/>
          <w:lang w:eastAsia="en-IN"/>
        </w:rPr>
        <w:t>CityRank</w:t>
      </w:r>
      <w:proofErr w:type="gramStart"/>
      <w:r w:rsidRPr="00005DC3">
        <w:rPr>
          <w:rFonts w:ascii="Arial" w:eastAsia="Times New Roman" w:hAnsi="Arial" w:cs="Arial"/>
          <w:sz w:val="24"/>
          <w:szCs w:val="24"/>
          <w:lang w:eastAsia="en-IN"/>
        </w:rPr>
        <w:t>,IsMetroCity,IsNewYearEve,IsTouristDestination,StarRating,FreeWifi,HotelCapacity,HasSwimmingPool</w:t>
      </w:r>
      <w:proofErr w:type="gramEnd"/>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roofErr w:type="gramStart"/>
      <w:r w:rsidRPr="00005DC3">
        <w:rPr>
          <w:rFonts w:ascii="Arial" w:eastAsia="Times New Roman" w:hAnsi="Arial" w:cs="Arial"/>
          <w:sz w:val="24"/>
          <w:szCs w:val="24"/>
          <w:lang w:eastAsia="en-IN"/>
        </w:rPr>
        <w:t>to</w:t>
      </w:r>
      <w:proofErr w:type="gramEnd"/>
      <w:r w:rsidRPr="00005DC3">
        <w:rPr>
          <w:rFonts w:ascii="Arial" w:eastAsia="Times New Roman" w:hAnsi="Arial" w:cs="Arial"/>
          <w:sz w:val="24"/>
          <w:szCs w:val="24"/>
          <w:lang w:eastAsia="en-IN"/>
        </w:rPr>
        <w:t xml:space="preserve"> a much larger extent.</w:t>
      </w:r>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005DC3" w:rsidRPr="007E3FF9"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32"/>
          <w:szCs w:val="32"/>
          <w:lang w:eastAsia="en-IN"/>
        </w:rPr>
      </w:pPr>
      <w:r w:rsidRPr="007E3FF9">
        <w:rPr>
          <w:rFonts w:ascii="Arial" w:eastAsia="Times New Roman" w:hAnsi="Arial" w:cs="Arial"/>
          <w:sz w:val="32"/>
          <w:szCs w:val="32"/>
          <w:lang w:eastAsia="en-IN"/>
        </w:rPr>
        <w:t>REFERENCES</w:t>
      </w:r>
      <w:bookmarkStart w:id="0" w:name="_GoBack"/>
      <w:bookmarkEnd w:id="0"/>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hyperlink r:id="rId9" w:history="1">
        <w:r w:rsidRPr="00005DC3">
          <w:rPr>
            <w:rStyle w:val="Hyperlink"/>
            <w:rFonts w:ascii="Arial" w:eastAsia="Times New Roman" w:hAnsi="Arial" w:cs="Arial"/>
            <w:color w:val="auto"/>
            <w:sz w:val="24"/>
            <w:szCs w:val="24"/>
            <w:lang w:eastAsia="en-IN"/>
          </w:rPr>
          <w:t>https://www.equitymaster.com/research-it/sector-info/hotels/Hotels-Sector-Analysis-Report.asp</w:t>
        </w:r>
      </w:hyperlink>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hyperlink r:id="rId10" w:history="1">
        <w:r w:rsidRPr="00005DC3">
          <w:rPr>
            <w:rStyle w:val="Hyperlink"/>
            <w:rFonts w:ascii="Arial" w:eastAsia="Times New Roman" w:hAnsi="Arial" w:cs="Arial"/>
            <w:color w:val="auto"/>
            <w:sz w:val="24"/>
            <w:szCs w:val="24"/>
            <w:lang w:eastAsia="en-IN"/>
          </w:rPr>
          <w:t>https://hvs.com/article/7852-india-2016-hotel-development-cost-survey</w:t>
        </w:r>
      </w:hyperlink>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hyperlink r:id="rId11" w:history="1">
        <w:r w:rsidRPr="00005DC3">
          <w:rPr>
            <w:rStyle w:val="Hyperlink"/>
            <w:rFonts w:ascii="Arial" w:eastAsia="Times New Roman" w:hAnsi="Arial" w:cs="Arial"/>
            <w:color w:val="auto"/>
            <w:sz w:val="24"/>
            <w:szCs w:val="24"/>
            <w:lang w:eastAsia="en-IN"/>
          </w:rPr>
          <w:t>https://docs.google.com/document/d/1_Bq_NhLK8wEHYx43cKXOBqdvxzRuuc1DqdxaXRsaR84/edit</w:t>
        </w:r>
      </w:hyperlink>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hyperlink r:id="rId12" w:history="1">
        <w:r w:rsidRPr="00005DC3">
          <w:rPr>
            <w:rStyle w:val="Hyperlink"/>
            <w:rFonts w:ascii="Arial" w:eastAsia="Times New Roman" w:hAnsi="Arial" w:cs="Arial"/>
            <w:color w:val="auto"/>
            <w:sz w:val="24"/>
            <w:szCs w:val="24"/>
            <w:lang w:eastAsia="en-IN"/>
          </w:rPr>
          <w:t>www.hotels.com</w:t>
        </w:r>
      </w:hyperlink>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005DC3" w:rsidRPr="00005DC3" w:rsidRDefault="00005DC3"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100ED9" w:rsidRPr="00005DC3"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100ED9" w:rsidRPr="00BB4DA0" w:rsidRDefault="00100ED9" w:rsidP="00BB4DA0">
      <w:pPr>
        <w:shd w:val="clear" w:color="auto" w:fill="FFFFFF"/>
        <w:spacing w:after="100" w:afterAutospacing="1" w:line="330" w:lineRule="atLeast"/>
        <w:ind w:left="720" w:right="300"/>
        <w:jc w:val="both"/>
        <w:textAlignment w:val="baseline"/>
        <w:rPr>
          <w:rFonts w:ascii="Arial" w:eastAsia="Times New Roman" w:hAnsi="Arial" w:cs="Arial"/>
          <w:sz w:val="24"/>
          <w:szCs w:val="24"/>
          <w:lang w:eastAsia="en-IN"/>
        </w:rPr>
      </w:pPr>
    </w:p>
    <w:p w:rsidR="005073FF" w:rsidRPr="00005DC3" w:rsidRDefault="005073FF">
      <w:pPr>
        <w:rPr>
          <w:rFonts w:ascii="Arial" w:hAnsi="Arial" w:cs="Arial"/>
          <w:sz w:val="52"/>
          <w:szCs w:val="52"/>
        </w:rPr>
      </w:pPr>
    </w:p>
    <w:sectPr w:rsidR="005073FF" w:rsidRPr="0000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F1F40"/>
    <w:multiLevelType w:val="multilevel"/>
    <w:tmpl w:val="47E2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57045"/>
    <w:multiLevelType w:val="multilevel"/>
    <w:tmpl w:val="AF1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2470A"/>
    <w:multiLevelType w:val="multilevel"/>
    <w:tmpl w:val="FF1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F5B2C"/>
    <w:multiLevelType w:val="multilevel"/>
    <w:tmpl w:val="FF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3FF"/>
    <w:rsid w:val="00005DC3"/>
    <w:rsid w:val="00100ED9"/>
    <w:rsid w:val="003925EC"/>
    <w:rsid w:val="005073FF"/>
    <w:rsid w:val="007E3FF9"/>
    <w:rsid w:val="008948B4"/>
    <w:rsid w:val="00901D2C"/>
    <w:rsid w:val="00BB4DA0"/>
    <w:rsid w:val="00C118EB"/>
    <w:rsid w:val="00D56EA5"/>
    <w:rsid w:val="00E92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4DA0"/>
    <w:rPr>
      <w:color w:val="0000FF"/>
      <w:u w:val="single"/>
    </w:rPr>
  </w:style>
  <w:style w:type="paragraph" w:styleId="ListParagraph">
    <w:name w:val="List Paragraph"/>
    <w:basedOn w:val="Normal"/>
    <w:uiPriority w:val="34"/>
    <w:qFormat/>
    <w:rsid w:val="00005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4DA0"/>
    <w:rPr>
      <w:color w:val="0000FF"/>
      <w:u w:val="single"/>
    </w:rPr>
  </w:style>
  <w:style w:type="paragraph" w:styleId="ListParagraph">
    <w:name w:val="List Paragraph"/>
    <w:basedOn w:val="Normal"/>
    <w:uiPriority w:val="34"/>
    <w:qFormat/>
    <w:rsid w:val="0000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31041">
      <w:bodyDiv w:val="1"/>
      <w:marLeft w:val="0"/>
      <w:marRight w:val="0"/>
      <w:marTop w:val="0"/>
      <w:marBottom w:val="0"/>
      <w:divBdr>
        <w:top w:val="none" w:sz="0" w:space="0" w:color="auto"/>
        <w:left w:val="none" w:sz="0" w:space="0" w:color="auto"/>
        <w:bottom w:val="none" w:sz="0" w:space="0" w:color="auto"/>
        <w:right w:val="none" w:sz="0" w:space="0" w:color="auto"/>
      </w:divBdr>
      <w:divsChild>
        <w:div w:id="656305207">
          <w:marLeft w:val="-230"/>
          <w:marRight w:val="0"/>
          <w:marTop w:val="0"/>
          <w:marBottom w:val="0"/>
          <w:divBdr>
            <w:top w:val="none" w:sz="0" w:space="0" w:color="auto"/>
            <w:left w:val="none" w:sz="0" w:space="0" w:color="auto"/>
            <w:bottom w:val="none" w:sz="0" w:space="0" w:color="auto"/>
            <w:right w:val="none" w:sz="0" w:space="0" w:color="auto"/>
          </w:divBdr>
        </w:div>
      </w:divsChild>
    </w:div>
    <w:div w:id="651103461">
      <w:bodyDiv w:val="1"/>
      <w:marLeft w:val="0"/>
      <w:marRight w:val="0"/>
      <w:marTop w:val="0"/>
      <w:marBottom w:val="0"/>
      <w:divBdr>
        <w:top w:val="none" w:sz="0" w:space="0" w:color="auto"/>
        <w:left w:val="none" w:sz="0" w:space="0" w:color="auto"/>
        <w:bottom w:val="none" w:sz="0" w:space="0" w:color="auto"/>
        <w:right w:val="none" w:sz="0" w:space="0" w:color="auto"/>
      </w:divBdr>
    </w:div>
    <w:div w:id="904725915">
      <w:bodyDiv w:val="1"/>
      <w:marLeft w:val="0"/>
      <w:marRight w:val="0"/>
      <w:marTop w:val="0"/>
      <w:marBottom w:val="0"/>
      <w:divBdr>
        <w:top w:val="none" w:sz="0" w:space="0" w:color="auto"/>
        <w:left w:val="none" w:sz="0" w:space="0" w:color="auto"/>
        <w:bottom w:val="none" w:sz="0" w:space="0" w:color="auto"/>
        <w:right w:val="none" w:sz="0" w:space="0" w:color="auto"/>
      </w:divBdr>
    </w:div>
    <w:div w:id="1203522964">
      <w:bodyDiv w:val="1"/>
      <w:marLeft w:val="0"/>
      <w:marRight w:val="0"/>
      <w:marTop w:val="0"/>
      <w:marBottom w:val="0"/>
      <w:divBdr>
        <w:top w:val="none" w:sz="0" w:space="0" w:color="auto"/>
        <w:left w:val="none" w:sz="0" w:space="0" w:color="auto"/>
        <w:bottom w:val="none" w:sz="0" w:space="0" w:color="auto"/>
        <w:right w:val="none" w:sz="0" w:space="0" w:color="auto"/>
      </w:divBdr>
    </w:div>
    <w:div w:id="1217013414">
      <w:bodyDiv w:val="1"/>
      <w:marLeft w:val="0"/>
      <w:marRight w:val="0"/>
      <w:marTop w:val="0"/>
      <w:marBottom w:val="0"/>
      <w:divBdr>
        <w:top w:val="none" w:sz="0" w:space="0" w:color="auto"/>
        <w:left w:val="none" w:sz="0" w:space="0" w:color="auto"/>
        <w:bottom w:val="none" w:sz="0" w:space="0" w:color="auto"/>
        <w:right w:val="none" w:sz="0" w:space="0" w:color="auto"/>
      </w:divBdr>
    </w:div>
    <w:div w:id="1263801823">
      <w:bodyDiv w:val="1"/>
      <w:marLeft w:val="0"/>
      <w:marRight w:val="0"/>
      <w:marTop w:val="0"/>
      <w:marBottom w:val="0"/>
      <w:divBdr>
        <w:top w:val="none" w:sz="0" w:space="0" w:color="auto"/>
        <w:left w:val="none" w:sz="0" w:space="0" w:color="auto"/>
        <w:bottom w:val="none" w:sz="0" w:space="0" w:color="auto"/>
        <w:right w:val="none" w:sz="0" w:space="0" w:color="auto"/>
      </w:divBdr>
      <w:divsChild>
        <w:div w:id="1147478184">
          <w:marLeft w:val="-230"/>
          <w:marRight w:val="0"/>
          <w:marTop w:val="0"/>
          <w:marBottom w:val="0"/>
          <w:divBdr>
            <w:top w:val="none" w:sz="0" w:space="0" w:color="auto"/>
            <w:left w:val="none" w:sz="0" w:space="0" w:color="auto"/>
            <w:bottom w:val="none" w:sz="0" w:space="0" w:color="auto"/>
            <w:right w:val="none" w:sz="0" w:space="0" w:color="auto"/>
          </w:divBdr>
        </w:div>
        <w:div w:id="2060126499">
          <w:marLeft w:val="-230"/>
          <w:marRight w:val="0"/>
          <w:marTop w:val="0"/>
          <w:marBottom w:val="0"/>
          <w:divBdr>
            <w:top w:val="none" w:sz="0" w:space="0" w:color="auto"/>
            <w:left w:val="none" w:sz="0" w:space="0" w:color="auto"/>
            <w:bottom w:val="none" w:sz="0" w:space="0" w:color="auto"/>
            <w:right w:val="none" w:sz="0" w:space="0" w:color="auto"/>
          </w:divBdr>
        </w:div>
        <w:div w:id="1199588642">
          <w:marLeft w:val="-40"/>
          <w:marRight w:val="0"/>
          <w:marTop w:val="0"/>
          <w:marBottom w:val="0"/>
          <w:divBdr>
            <w:top w:val="none" w:sz="0" w:space="0" w:color="auto"/>
            <w:left w:val="none" w:sz="0" w:space="0" w:color="auto"/>
            <w:bottom w:val="none" w:sz="0" w:space="0" w:color="auto"/>
            <w:right w:val="none" w:sz="0" w:space="0" w:color="auto"/>
          </w:divBdr>
        </w:div>
      </w:divsChild>
    </w:div>
    <w:div w:id="1956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cities_in_India_by_population" TargetMode="External"/><Relationship Id="rId12" Type="http://schemas.openxmlformats.org/officeDocument/2006/relationships/hyperlink" Target="http://www.hote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_Bq_NhLK8wEHYx43cKXOBqdvxzRuuc1DqdxaXRsaR84/edit" TargetMode="External"/><Relationship Id="rId5" Type="http://schemas.openxmlformats.org/officeDocument/2006/relationships/settings" Target="settings.xml"/><Relationship Id="rId10" Type="http://schemas.openxmlformats.org/officeDocument/2006/relationships/hyperlink" Target="https://hvs.com/article/7852-india-2016-hotel-development-cost-survey" TargetMode="External"/><Relationship Id="rId4" Type="http://schemas.microsoft.com/office/2007/relationships/stylesWithEffects" Target="stylesWithEffects.xml"/><Relationship Id="rId9" Type="http://schemas.openxmlformats.org/officeDocument/2006/relationships/hyperlink" Target="https://www.equitymaster.com/research-it/sector-info/hotels/Hotels-Sector-Analysis-Repor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347C-4F61-4FD7-A52B-4B24EEA0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Sanskar Gupta</dc:creator>
  <cp:lastModifiedBy>Sanskar Gupta</cp:lastModifiedBy>
  <cp:revision>1</cp:revision>
  <dcterms:created xsi:type="dcterms:W3CDTF">2017-08-09T15:19:00Z</dcterms:created>
  <dcterms:modified xsi:type="dcterms:W3CDTF">2017-08-09T17:27:00Z</dcterms:modified>
</cp:coreProperties>
</file>