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F0DA0" w14:textId="77777777" w:rsidR="00516F27" w:rsidRPr="00516F27" w:rsidRDefault="00516F27" w:rsidP="00516F27">
      <w:pPr>
        <w:pStyle w:val="Title"/>
        <w:jc w:val="center"/>
        <w:rPr>
          <w:b/>
          <w:bCs/>
          <w:sz w:val="36"/>
          <w:szCs w:val="36"/>
          <w:u w:val="single"/>
        </w:rPr>
      </w:pPr>
      <w:r w:rsidRPr="00516F27">
        <w:rPr>
          <w:b/>
          <w:bCs/>
          <w:sz w:val="36"/>
          <w:szCs w:val="36"/>
          <w:u w:val="single"/>
        </w:rPr>
        <w:t>Project Proposal for IIT Madras</w:t>
      </w:r>
    </w:p>
    <w:p w14:paraId="5CBE444E" w14:textId="523884B8" w:rsidR="00516F27" w:rsidRDefault="00516F27" w:rsidP="00D76BB8">
      <w:pPr>
        <w:pStyle w:val="Title"/>
        <w:jc w:val="center"/>
        <w:rPr>
          <w:b/>
          <w:bCs/>
          <w:sz w:val="32"/>
          <w:szCs w:val="32"/>
        </w:rPr>
      </w:pPr>
      <w:r w:rsidRPr="00516F27">
        <w:rPr>
          <w:b/>
          <w:bCs/>
          <w:sz w:val="32"/>
          <w:szCs w:val="32"/>
        </w:rPr>
        <w:t>Autonomous Navigation in an Unknown Indoor Environment</w:t>
      </w:r>
    </w:p>
    <w:p w14:paraId="3F1ECF50" w14:textId="77777777" w:rsidR="00D76BB8" w:rsidRPr="00D76BB8" w:rsidRDefault="00D76BB8" w:rsidP="00D76BB8"/>
    <w:p w14:paraId="4EE590E8" w14:textId="7514C3E9" w:rsidR="00516F27" w:rsidRPr="00516F27" w:rsidRDefault="004B508B" w:rsidP="00516F27">
      <w:pPr>
        <w:jc w:val="both"/>
        <w:rPr>
          <w:b/>
          <w:bCs/>
        </w:rPr>
      </w:pPr>
      <w:r>
        <w:rPr>
          <w:b/>
          <w:bCs/>
        </w:rPr>
        <w:t>Problem Statement</w:t>
      </w:r>
    </w:p>
    <w:p w14:paraId="57F4F0BE" w14:textId="2C9199C1" w:rsidR="00516F27" w:rsidRDefault="00516F27" w:rsidP="00516F27">
      <w:pPr>
        <w:jc w:val="both"/>
      </w:pPr>
      <w:r>
        <w:t xml:space="preserve">Autonomous navigation is a key capability for robots operating in dynamic and unknown environments. </w:t>
      </w:r>
      <w:r w:rsidR="004B508B">
        <w:t xml:space="preserve">Traditional navigation algorithms are often specific to certain types of robots, while environments may include moving obstacles such as humans, as well as unknown static obstacles. Existing techniques often require pre-mapped environments or rely heavily on specific sensor configurations. </w:t>
      </w:r>
      <w:r>
        <w:t>This project proposes the development of an algorithm that enables robots to autonomously navigate unknown indoor environments, regardless of their form factor (quadruped, biped, or wheeled). The robot will utilize deep reinforcement learning (DRL) for exploration, obstacle avoidance, and path planning while building a LiDAR-generated map of its surroundings. Additionally, the algorithm will incorporate dynamic object detection and avoidance for obstacles such as people walking in the environment. Towards the end of the project, collaboration with an existing object recognition algorithm will be explored to improve environmental awareness by identifying and mapping static obstacles.</w:t>
      </w:r>
    </w:p>
    <w:p w14:paraId="7D96AB54" w14:textId="77777777" w:rsidR="00516F27" w:rsidRDefault="00516F27" w:rsidP="00516F27">
      <w:pPr>
        <w:jc w:val="both"/>
      </w:pPr>
    </w:p>
    <w:p w14:paraId="10B1E064" w14:textId="2E105073" w:rsidR="00516F27" w:rsidRPr="00516F27" w:rsidRDefault="00516F27" w:rsidP="00516F27">
      <w:pPr>
        <w:jc w:val="both"/>
        <w:rPr>
          <w:b/>
          <w:bCs/>
        </w:rPr>
      </w:pPr>
      <w:r>
        <w:rPr>
          <w:b/>
          <w:bCs/>
        </w:rPr>
        <w:t>Objectives:</w:t>
      </w:r>
    </w:p>
    <w:p w14:paraId="12FA114E" w14:textId="7158023E" w:rsidR="00516F27" w:rsidRDefault="00516F27" w:rsidP="00516F27">
      <w:pPr>
        <w:jc w:val="both"/>
      </w:pPr>
      <w:r>
        <w:t>1. Develop a deep reinforcement learning-based algorithm to allow robots to autonomously explore and navigate unknown indoor environments while avoiding static and dynamic obstacles.</w:t>
      </w:r>
    </w:p>
    <w:p w14:paraId="1E76A0EC" w14:textId="35FF4ED5" w:rsidR="00516F27" w:rsidRDefault="00516F27" w:rsidP="00516F27">
      <w:pPr>
        <w:jc w:val="both"/>
      </w:pPr>
      <w:r>
        <w:t>2. Ensure platform independence by designing the algorithm to work for various robot architectures, including quadruped, biped, and wheeled robots.</w:t>
      </w:r>
    </w:p>
    <w:p w14:paraId="0228BEAF" w14:textId="5325C827" w:rsidR="00516F27" w:rsidRDefault="00516F27" w:rsidP="00516F27">
      <w:pPr>
        <w:jc w:val="both"/>
      </w:pPr>
      <w:r>
        <w:t>3. Implement real-time LiDAR mapping of the environment as the robot explores, generating a detailed spatial map of the indoor environment.</w:t>
      </w:r>
    </w:p>
    <w:p w14:paraId="7027EB41" w14:textId="4993AE9A" w:rsidR="00516F27" w:rsidRDefault="00516F27" w:rsidP="00516F27">
      <w:pPr>
        <w:jc w:val="both"/>
      </w:pPr>
      <w:r>
        <w:t>4. Develop an efficient path-planning mechanism that optimizes routes within the mapped environment based on collected data.</w:t>
      </w:r>
    </w:p>
    <w:p w14:paraId="467918D9" w14:textId="27FEDF94" w:rsidR="00516F27" w:rsidRDefault="00516F27" w:rsidP="00516F27">
      <w:pPr>
        <w:jc w:val="both"/>
      </w:pPr>
      <w:r>
        <w:t>5. Collaborate with given object recognition algorithm to allow the system to detect, identify, and localize objects within the LiDAR map.</w:t>
      </w:r>
    </w:p>
    <w:p w14:paraId="2EBB0D88" w14:textId="77777777" w:rsidR="00516F27" w:rsidRDefault="00516F27" w:rsidP="00516F27">
      <w:pPr>
        <w:jc w:val="both"/>
      </w:pPr>
    </w:p>
    <w:p w14:paraId="465BA369" w14:textId="51AF21C0" w:rsidR="00516F27" w:rsidRPr="004B508B" w:rsidRDefault="004B508B" w:rsidP="00516F27">
      <w:pPr>
        <w:jc w:val="both"/>
        <w:rPr>
          <w:b/>
          <w:bCs/>
        </w:rPr>
      </w:pPr>
      <w:r>
        <w:rPr>
          <w:b/>
          <w:bCs/>
        </w:rPr>
        <w:t>Limitations of Existing Development in this Field</w:t>
      </w:r>
    </w:p>
    <w:p w14:paraId="4498D467" w14:textId="77777777" w:rsidR="00516F27" w:rsidRDefault="00516F27" w:rsidP="00516F27">
      <w:pPr>
        <w:jc w:val="both"/>
      </w:pPr>
      <w:r>
        <w:t>Autonomous navigation has been extensively researched using various techniques such as Simultaneous Localization and Mapping (SLAM), traditional path-planning algorithms (A*, Dijkstra), and machine learning-based approaches. However, most approaches are often limited in one of the following ways:</w:t>
      </w:r>
    </w:p>
    <w:p w14:paraId="3619446B" w14:textId="6C3DCACD" w:rsidR="00516F27" w:rsidRDefault="00516F27" w:rsidP="00516F27">
      <w:pPr>
        <w:jc w:val="both"/>
      </w:pPr>
      <w:r>
        <w:t>1. Platform-specific algorithms: Navigation systems are often tailored to the specific mobility model (e.g. biped, quadruped).</w:t>
      </w:r>
    </w:p>
    <w:p w14:paraId="02627DEA" w14:textId="18E07D3D" w:rsidR="00516F27" w:rsidRDefault="00516F27" w:rsidP="00516F27">
      <w:pPr>
        <w:jc w:val="both"/>
      </w:pPr>
      <w:r>
        <w:t>2. Pre-built environments: Many navigation systems depend on pre-built maps or known environmental layouts, which limits their usefulness in unknown environments.</w:t>
      </w:r>
    </w:p>
    <w:p w14:paraId="17852099" w14:textId="359BCFDB" w:rsidR="00516F27" w:rsidRDefault="00516F27" w:rsidP="00516F27">
      <w:pPr>
        <w:jc w:val="both"/>
      </w:pPr>
      <w:r>
        <w:lastRenderedPageBreak/>
        <w:t>3. Handling dynamic environments: Static obstacles are commonly addressed, but dynamic ones, such as humans, present additional challenges.</w:t>
      </w:r>
    </w:p>
    <w:p w14:paraId="642EC10A" w14:textId="0A6AC36A" w:rsidR="00516F27" w:rsidRDefault="00516F27" w:rsidP="00516F27">
      <w:pPr>
        <w:jc w:val="both"/>
      </w:pPr>
      <w:r>
        <w:t xml:space="preserve">4. Limited integration of object recognition: Although LiDAR can map obstacles, the actual nature of these obstacles is often not integrated into the map (e.g. distinguishing between walls, </w:t>
      </w:r>
      <w:r w:rsidR="004B508B">
        <w:t>machinery</w:t>
      </w:r>
      <w:r>
        <w:t>, or humans).</w:t>
      </w:r>
    </w:p>
    <w:p w14:paraId="5CBE7E8A" w14:textId="60C082D0" w:rsidR="004B508B" w:rsidRDefault="00516F27" w:rsidP="00516F27">
      <w:pPr>
        <w:jc w:val="both"/>
      </w:pPr>
      <w:r>
        <w:t>Deep reinforcement learning has shown promise in solving problems in environments where exploration and adaptability are required. Combining DRL with LiDAR and object recognition offers a powerful approach for achieving robust, real-time navigation in dynamic, unknown environments.</w:t>
      </w:r>
    </w:p>
    <w:p w14:paraId="1C986ECF" w14:textId="77777777" w:rsidR="00D76BB8" w:rsidRDefault="00D76BB8" w:rsidP="00516F27">
      <w:pPr>
        <w:jc w:val="both"/>
      </w:pPr>
    </w:p>
    <w:p w14:paraId="27255B4B" w14:textId="27945C2D" w:rsidR="00516F27" w:rsidRDefault="00516F27" w:rsidP="00516F27">
      <w:pPr>
        <w:jc w:val="both"/>
      </w:pPr>
      <w:r w:rsidRPr="004B508B">
        <w:rPr>
          <w:b/>
          <w:bCs/>
        </w:rPr>
        <w:t>Methodology</w:t>
      </w:r>
    </w:p>
    <w:p w14:paraId="5F2C24CF" w14:textId="1B1157F3" w:rsidR="00516F27" w:rsidRPr="00D76BB8" w:rsidRDefault="00516F27" w:rsidP="00516F27">
      <w:pPr>
        <w:jc w:val="both"/>
        <w:rPr>
          <w:u w:val="single"/>
        </w:rPr>
      </w:pPr>
      <w:r w:rsidRPr="00D76BB8">
        <w:rPr>
          <w:u w:val="single"/>
        </w:rPr>
        <w:t>1. Deep Reinforcement Learning (DRL) for Exploration and Path Planning:</w:t>
      </w:r>
    </w:p>
    <w:p w14:paraId="3B8D0DDD" w14:textId="4C0CE400" w:rsidR="00516F27" w:rsidRDefault="00516F27" w:rsidP="00516F27">
      <w:pPr>
        <w:jc w:val="both"/>
      </w:pPr>
      <w:r>
        <w:t xml:space="preserve">   - Algorithm: </w:t>
      </w:r>
      <w:r w:rsidR="004B508B">
        <w:t>TD3 (Twin Delayed DDPG) or</w:t>
      </w:r>
      <w:r>
        <w:t xml:space="preserve"> Deep Q-Learning (DQN) will be used as the DRL algorithm for teaching the robot to navigate</w:t>
      </w:r>
    </w:p>
    <w:p w14:paraId="2D59AA02" w14:textId="2EB2B4F8" w:rsidR="00516F27" w:rsidRDefault="00516F27" w:rsidP="00516F27">
      <w:pPr>
        <w:jc w:val="both"/>
      </w:pPr>
      <w:r>
        <w:t xml:space="preserve">   - State space: The robot’s sensory inputs</w:t>
      </w:r>
      <w:r w:rsidR="004B508B">
        <w:t xml:space="preserve"> - </w:t>
      </w:r>
      <w:r>
        <w:t>LiDAR data</w:t>
      </w:r>
      <w:r w:rsidR="004B508B">
        <w:t xml:space="preserve"> and</w:t>
      </w:r>
      <w:r>
        <w:t xml:space="preserve"> odometry information</w:t>
      </w:r>
    </w:p>
    <w:p w14:paraId="63DBD695" w14:textId="18D55AE6" w:rsidR="00516F27" w:rsidRDefault="00516F27" w:rsidP="00516F27">
      <w:pPr>
        <w:jc w:val="both"/>
      </w:pPr>
      <w:r>
        <w:t xml:space="preserve">   - Action space: The robot's movement actions (forward, backward, turn, etc.)</w:t>
      </w:r>
    </w:p>
    <w:p w14:paraId="03C3F364" w14:textId="3150FD8F" w:rsidR="00516F27" w:rsidRDefault="00516F27" w:rsidP="00516F27">
      <w:pPr>
        <w:jc w:val="both"/>
      </w:pPr>
      <w:r>
        <w:t xml:space="preserve">   - Reward mechanism: Rewards will be designed based on factors such as progress in exploration, minimizing collisions, and optimizing distance to the goal. Penalties will be imposed for collisions or inefficient paths.</w:t>
      </w:r>
    </w:p>
    <w:p w14:paraId="7B21DDC4" w14:textId="2BA977FD" w:rsidR="00516F27" w:rsidRDefault="00516F27" w:rsidP="00516F27">
      <w:pPr>
        <w:jc w:val="both"/>
      </w:pPr>
      <w:r>
        <w:t xml:space="preserve">   - Training: The algorithm will be trained in a simulated environment to learn optimal navigation policies before being deployed in real-world scenarios.</w:t>
      </w:r>
    </w:p>
    <w:p w14:paraId="5D459B84" w14:textId="4EA0F97C" w:rsidR="00516F27" w:rsidRPr="00D76BB8" w:rsidRDefault="00516F27" w:rsidP="00516F27">
      <w:pPr>
        <w:jc w:val="both"/>
        <w:rPr>
          <w:u w:val="single"/>
        </w:rPr>
      </w:pPr>
      <w:r w:rsidRPr="00D76BB8">
        <w:rPr>
          <w:u w:val="single"/>
        </w:rPr>
        <w:t>2. LiDAR Mapping for Real-Time Spatial Understanding:</w:t>
      </w:r>
    </w:p>
    <w:p w14:paraId="526C05C5" w14:textId="0A6360C4" w:rsidR="00516F27" w:rsidRDefault="00516F27" w:rsidP="00516F27">
      <w:pPr>
        <w:jc w:val="both"/>
      </w:pPr>
      <w:r>
        <w:t xml:space="preserve">   - LiDAR sensors will be used to capture spatial information and construct a real-time map of the robot’s environment.</w:t>
      </w:r>
    </w:p>
    <w:p w14:paraId="15264936" w14:textId="5CD11C97" w:rsidR="00516F27" w:rsidRDefault="00516F27" w:rsidP="00516F27">
      <w:pPr>
        <w:jc w:val="both"/>
      </w:pPr>
      <w:r>
        <w:t xml:space="preserve">   - SLAM Integration: Simultaneous Localization and Mapping (SLAM) techniques will be incorporated to localize the robot within the LiDAR-generated map, ensuring precise positioning.</w:t>
      </w:r>
    </w:p>
    <w:p w14:paraId="5D304057" w14:textId="2593A18D" w:rsidR="00516F27" w:rsidRDefault="00516F27" w:rsidP="00516F27">
      <w:pPr>
        <w:jc w:val="both"/>
      </w:pPr>
      <w:r>
        <w:t xml:space="preserve">   - Map Updates: The map will be updated continuously as the robot explores new regions and re-explores previously mapped regions to improve accuracy.</w:t>
      </w:r>
    </w:p>
    <w:p w14:paraId="1F2120C0" w14:textId="6A5EB70A" w:rsidR="00516F27" w:rsidRPr="00D76BB8" w:rsidRDefault="00516F27" w:rsidP="00516F27">
      <w:pPr>
        <w:jc w:val="both"/>
        <w:rPr>
          <w:u w:val="single"/>
        </w:rPr>
      </w:pPr>
      <w:r w:rsidRPr="00D76BB8">
        <w:rPr>
          <w:u w:val="single"/>
        </w:rPr>
        <w:t>3. Obstacle Detection and Avoidance:</w:t>
      </w:r>
    </w:p>
    <w:p w14:paraId="54F222BE" w14:textId="72292DE7" w:rsidR="00516F27" w:rsidRDefault="00516F27" w:rsidP="00516F27">
      <w:pPr>
        <w:jc w:val="both"/>
      </w:pPr>
      <w:r>
        <w:t xml:space="preserve">   - Static obstacles will be identified using LiDAR data, and the robot will avoid them using the DRL policy.</w:t>
      </w:r>
    </w:p>
    <w:p w14:paraId="682BA751" w14:textId="5D5DE420" w:rsidR="00516F27" w:rsidRDefault="00516F27" w:rsidP="00516F27">
      <w:pPr>
        <w:jc w:val="both"/>
      </w:pPr>
      <w:r>
        <w:t xml:space="preserve">   - Dynamic obstacles will be detected through continuous LiDAR scanning and</w:t>
      </w:r>
      <w:r w:rsidR="004B508B">
        <w:t xml:space="preserve"> can also use</w:t>
      </w:r>
      <w:r>
        <w:t xml:space="preserve"> sensor fusion with visual data (e.g. camera), allowing the robot to replan paths in real-time when moving obstacles are detected.</w:t>
      </w:r>
    </w:p>
    <w:p w14:paraId="4846D37C" w14:textId="29A0CF06" w:rsidR="00516F27" w:rsidRDefault="00516F27" w:rsidP="00516F27">
      <w:pPr>
        <w:jc w:val="both"/>
      </w:pPr>
      <w:r>
        <w:t xml:space="preserve">   - Path Optimization: The robot will utilize the learned DRL policy to select the most efficient paths for navigation, considering dynamic changes in the environment.</w:t>
      </w:r>
    </w:p>
    <w:p w14:paraId="602C14FC" w14:textId="108FF7BF" w:rsidR="00516F27" w:rsidRPr="00D76BB8" w:rsidRDefault="00516F27" w:rsidP="00516F27">
      <w:pPr>
        <w:jc w:val="both"/>
        <w:rPr>
          <w:u w:val="single"/>
        </w:rPr>
      </w:pPr>
      <w:r w:rsidRPr="00D76BB8">
        <w:rPr>
          <w:u w:val="single"/>
        </w:rPr>
        <w:t>4. Object Recognition Collaboration:</w:t>
      </w:r>
    </w:p>
    <w:p w14:paraId="162DF8B1" w14:textId="318D1371" w:rsidR="00516F27" w:rsidRDefault="00516F27" w:rsidP="00516F27">
      <w:pPr>
        <w:jc w:val="both"/>
      </w:pPr>
      <w:r>
        <w:lastRenderedPageBreak/>
        <w:t xml:space="preserve">   - A collaboration will be implemented between the LiDAR map and </w:t>
      </w:r>
      <w:r w:rsidR="004B508B">
        <w:t>an</w:t>
      </w:r>
      <w:r>
        <w:t xml:space="preserve"> object recognition algorithm. The recognition system will identify and classify objects in the environment (e.g., furniture, humans, equipment</w:t>
      </w:r>
      <w:r w:rsidR="004B508B">
        <w:t>).</w:t>
      </w:r>
    </w:p>
    <w:p w14:paraId="2EA83E9A" w14:textId="5D6B064F" w:rsidR="00516F27" w:rsidRDefault="00516F27" w:rsidP="00516F27">
      <w:pPr>
        <w:jc w:val="both"/>
      </w:pPr>
      <w:r>
        <w:t xml:space="preserve">   - Updating the LiDAR Map: The robot’s LiDAR-generated map will be augmented with object labels, allowing for more informative navigation by tagging obstacles not only as obstacles but as specific objects, improving the robot's awareness and decision-making.</w:t>
      </w:r>
    </w:p>
    <w:p w14:paraId="07766999" w14:textId="7E200ADD" w:rsidR="00516F27" w:rsidRPr="00D76BB8" w:rsidRDefault="00516F27" w:rsidP="00516F27">
      <w:pPr>
        <w:jc w:val="both"/>
        <w:rPr>
          <w:u w:val="single"/>
        </w:rPr>
      </w:pPr>
      <w:r w:rsidRPr="00D76BB8">
        <w:rPr>
          <w:u w:val="single"/>
        </w:rPr>
        <w:t>5. Testing and Validation:</w:t>
      </w:r>
    </w:p>
    <w:p w14:paraId="64BDC947" w14:textId="77777777" w:rsidR="00516F27" w:rsidRDefault="00516F27" w:rsidP="00516F27">
      <w:pPr>
        <w:jc w:val="both"/>
      </w:pPr>
      <w:r>
        <w:t xml:space="preserve">   - The algorithm will be tested in a simulated environment, where different robot models (quadruped, biped, and wheeled) will navigate various indoor settings, including office spaces, warehouses, and public areas with human traffic.</w:t>
      </w:r>
    </w:p>
    <w:p w14:paraId="14DE91DF" w14:textId="464EA5B9" w:rsidR="00516F27" w:rsidRDefault="00516F27" w:rsidP="00516F27">
      <w:pPr>
        <w:jc w:val="both"/>
      </w:pPr>
      <w:r>
        <w:t xml:space="preserve">   - Key metrics for evaluation:</w:t>
      </w:r>
      <w:r w:rsidR="00D76BB8">
        <w:t xml:space="preserve"> </w:t>
      </w:r>
      <w:r>
        <w:t>Navigation efficiency (time to goal, path length)</w:t>
      </w:r>
      <w:r w:rsidR="00D76BB8">
        <w:t xml:space="preserve">, </w:t>
      </w:r>
      <w:r>
        <w:t>Collision rates</w:t>
      </w:r>
      <w:r w:rsidR="00D76BB8">
        <w:t xml:space="preserve">, </w:t>
      </w:r>
      <w:r>
        <w:t>Map accuracy (completeness and precision)</w:t>
      </w:r>
      <w:r w:rsidR="00D76BB8">
        <w:t xml:space="preserve">, </w:t>
      </w:r>
      <w:r>
        <w:t>Obstacle detection and avoidance performance.</w:t>
      </w:r>
    </w:p>
    <w:p w14:paraId="398ED65A" w14:textId="77777777" w:rsidR="00516F27" w:rsidRDefault="00516F27" w:rsidP="00516F27">
      <w:pPr>
        <w:jc w:val="both"/>
      </w:pPr>
      <w:r>
        <w:t xml:space="preserve">   - Real-world testing will then be performed in a physical environment to validate performance.</w:t>
      </w:r>
    </w:p>
    <w:p w14:paraId="4A9D5EB9" w14:textId="77777777" w:rsidR="00516F27" w:rsidRPr="00D76BB8" w:rsidRDefault="00516F27" w:rsidP="00516F27">
      <w:pPr>
        <w:jc w:val="both"/>
        <w:rPr>
          <w:b/>
          <w:bCs/>
        </w:rPr>
      </w:pPr>
    </w:p>
    <w:p w14:paraId="1247B9A6" w14:textId="014B56A9" w:rsidR="00516F27" w:rsidRPr="00D76BB8" w:rsidRDefault="00516F27" w:rsidP="00516F27">
      <w:pPr>
        <w:jc w:val="both"/>
        <w:rPr>
          <w:b/>
          <w:bCs/>
        </w:rPr>
      </w:pPr>
      <w:r w:rsidRPr="00D76BB8">
        <w:rPr>
          <w:b/>
          <w:bCs/>
        </w:rPr>
        <w:t xml:space="preserve"> Timeline</w:t>
      </w:r>
    </w:p>
    <w:tbl>
      <w:tblPr>
        <w:tblStyle w:val="TableGrid"/>
        <w:tblW w:w="0" w:type="auto"/>
        <w:tblLook w:val="04A0" w:firstRow="1" w:lastRow="0" w:firstColumn="1" w:lastColumn="0" w:noHBand="0" w:noVBand="1"/>
      </w:tblPr>
      <w:tblGrid>
        <w:gridCol w:w="4922"/>
        <w:gridCol w:w="4094"/>
      </w:tblGrid>
      <w:tr w:rsidR="004B508B" w:rsidRPr="004B508B" w14:paraId="6B5E7A04" w14:textId="19F1166B" w:rsidTr="00D76BB8">
        <w:tc>
          <w:tcPr>
            <w:tcW w:w="4922" w:type="dxa"/>
            <w:shd w:val="clear" w:color="auto" w:fill="D9D9D9" w:themeFill="background1" w:themeFillShade="D9"/>
          </w:tcPr>
          <w:p w14:paraId="3C2B7CC6" w14:textId="65A0DA99" w:rsidR="004B508B" w:rsidRPr="004B508B" w:rsidRDefault="004B508B" w:rsidP="009B43F4">
            <w:pPr>
              <w:jc w:val="both"/>
              <w:rPr>
                <w:b/>
                <w:bCs/>
              </w:rPr>
            </w:pPr>
            <w:r>
              <w:rPr>
                <w:b/>
                <w:bCs/>
              </w:rPr>
              <w:t>Task</w:t>
            </w:r>
          </w:p>
        </w:tc>
        <w:tc>
          <w:tcPr>
            <w:tcW w:w="4094" w:type="dxa"/>
            <w:shd w:val="clear" w:color="auto" w:fill="D9D9D9" w:themeFill="background1" w:themeFillShade="D9"/>
          </w:tcPr>
          <w:p w14:paraId="50F5D4B9" w14:textId="6376CD12" w:rsidR="004B508B" w:rsidRPr="004B508B" w:rsidRDefault="004B508B" w:rsidP="009B43F4">
            <w:pPr>
              <w:jc w:val="both"/>
              <w:rPr>
                <w:b/>
                <w:bCs/>
              </w:rPr>
            </w:pPr>
            <w:r>
              <w:rPr>
                <w:b/>
                <w:bCs/>
              </w:rPr>
              <w:t>Duration in Weeks</w:t>
            </w:r>
          </w:p>
        </w:tc>
      </w:tr>
      <w:tr w:rsidR="00D76BB8" w:rsidRPr="004B508B" w14:paraId="30A3CCE0" w14:textId="77777777" w:rsidTr="004B508B">
        <w:tc>
          <w:tcPr>
            <w:tcW w:w="4922" w:type="dxa"/>
          </w:tcPr>
          <w:p w14:paraId="2758293A" w14:textId="06251CE8" w:rsidR="00D76BB8" w:rsidRPr="00D76BB8" w:rsidRDefault="00D76BB8" w:rsidP="009B43F4">
            <w:pPr>
              <w:jc w:val="both"/>
            </w:pPr>
            <w:r>
              <w:t>Software setup with Environments and Robots</w:t>
            </w:r>
          </w:p>
        </w:tc>
        <w:tc>
          <w:tcPr>
            <w:tcW w:w="4094" w:type="dxa"/>
          </w:tcPr>
          <w:p w14:paraId="7C324C3D" w14:textId="45A11539" w:rsidR="00D76BB8" w:rsidRPr="00D76BB8" w:rsidRDefault="00D76BB8" w:rsidP="009B43F4">
            <w:pPr>
              <w:jc w:val="both"/>
            </w:pPr>
            <w:r>
              <w:t>2</w:t>
            </w:r>
          </w:p>
        </w:tc>
      </w:tr>
      <w:tr w:rsidR="004B508B" w:rsidRPr="004B508B" w14:paraId="027D524A" w14:textId="01EE8C7C" w:rsidTr="004B508B">
        <w:tc>
          <w:tcPr>
            <w:tcW w:w="4922" w:type="dxa"/>
          </w:tcPr>
          <w:p w14:paraId="227BCD3D" w14:textId="2EED1F99" w:rsidR="004B508B" w:rsidRPr="004B508B" w:rsidRDefault="004B508B" w:rsidP="009B43F4">
            <w:pPr>
              <w:jc w:val="both"/>
            </w:pPr>
            <w:r w:rsidRPr="004B508B">
              <w:t>Algorithm Design (DRL and Mapping)</w:t>
            </w:r>
          </w:p>
        </w:tc>
        <w:tc>
          <w:tcPr>
            <w:tcW w:w="4094" w:type="dxa"/>
          </w:tcPr>
          <w:p w14:paraId="37902B44" w14:textId="59E1EC73" w:rsidR="004B508B" w:rsidRPr="004B508B" w:rsidRDefault="00D76BB8" w:rsidP="009B43F4">
            <w:pPr>
              <w:jc w:val="both"/>
            </w:pPr>
            <w:r>
              <w:t>4</w:t>
            </w:r>
          </w:p>
        </w:tc>
      </w:tr>
      <w:tr w:rsidR="004B508B" w:rsidRPr="004B508B" w14:paraId="216B4D74" w14:textId="30D8AEB7" w:rsidTr="004B508B">
        <w:tc>
          <w:tcPr>
            <w:tcW w:w="4922" w:type="dxa"/>
          </w:tcPr>
          <w:p w14:paraId="1CCA8C0B" w14:textId="00423C41" w:rsidR="004B508B" w:rsidRPr="004B508B" w:rsidRDefault="00D76BB8" w:rsidP="009B43F4">
            <w:pPr>
              <w:jc w:val="both"/>
            </w:pPr>
            <w:r>
              <w:t>Training</w:t>
            </w:r>
            <w:r w:rsidR="004B508B" w:rsidRPr="004B508B">
              <w:t xml:space="preserve"> of DRL Algorithm</w:t>
            </w:r>
          </w:p>
        </w:tc>
        <w:tc>
          <w:tcPr>
            <w:tcW w:w="4094" w:type="dxa"/>
          </w:tcPr>
          <w:p w14:paraId="03B37940" w14:textId="080E2CE9" w:rsidR="004B508B" w:rsidRPr="004B508B" w:rsidRDefault="00D76BB8" w:rsidP="009B43F4">
            <w:pPr>
              <w:jc w:val="both"/>
            </w:pPr>
            <w:r>
              <w:t>2</w:t>
            </w:r>
          </w:p>
        </w:tc>
      </w:tr>
      <w:tr w:rsidR="004B508B" w:rsidRPr="004B508B" w14:paraId="5739B330" w14:textId="173F4CC4" w:rsidTr="004B508B">
        <w:tc>
          <w:tcPr>
            <w:tcW w:w="4922" w:type="dxa"/>
          </w:tcPr>
          <w:p w14:paraId="2C872240" w14:textId="26801426" w:rsidR="004B508B" w:rsidRPr="004B508B" w:rsidRDefault="004B508B" w:rsidP="009B43F4">
            <w:pPr>
              <w:jc w:val="both"/>
            </w:pPr>
            <w:r w:rsidRPr="004B508B">
              <w:t>LiDAR Mapping Integration</w:t>
            </w:r>
          </w:p>
        </w:tc>
        <w:tc>
          <w:tcPr>
            <w:tcW w:w="4094" w:type="dxa"/>
          </w:tcPr>
          <w:p w14:paraId="7270BDBD" w14:textId="1A91AD8E" w:rsidR="004B508B" w:rsidRPr="004B508B" w:rsidRDefault="00D76BB8" w:rsidP="009B43F4">
            <w:pPr>
              <w:jc w:val="both"/>
            </w:pPr>
            <w:r>
              <w:t>2</w:t>
            </w:r>
          </w:p>
        </w:tc>
      </w:tr>
      <w:tr w:rsidR="004B508B" w:rsidRPr="004B508B" w14:paraId="0C9009D0" w14:textId="6A2BE0E3" w:rsidTr="004B508B">
        <w:tc>
          <w:tcPr>
            <w:tcW w:w="4922" w:type="dxa"/>
          </w:tcPr>
          <w:p w14:paraId="5B9C0C48" w14:textId="45E442F9" w:rsidR="004B508B" w:rsidRPr="004B508B" w:rsidRDefault="004B508B" w:rsidP="009B43F4">
            <w:pPr>
              <w:jc w:val="both"/>
            </w:pPr>
            <w:r w:rsidRPr="004B508B">
              <w:t>Obstacle Avoidance (Static &amp; Dynamic)</w:t>
            </w:r>
          </w:p>
        </w:tc>
        <w:tc>
          <w:tcPr>
            <w:tcW w:w="4094" w:type="dxa"/>
          </w:tcPr>
          <w:p w14:paraId="305F4D97" w14:textId="248213E8" w:rsidR="004B508B" w:rsidRPr="004B508B" w:rsidRDefault="00D76BB8" w:rsidP="009B43F4">
            <w:pPr>
              <w:jc w:val="both"/>
            </w:pPr>
            <w:r>
              <w:t>2</w:t>
            </w:r>
          </w:p>
        </w:tc>
      </w:tr>
      <w:tr w:rsidR="004B508B" w:rsidRPr="004B508B" w14:paraId="6B2CFEC3" w14:textId="53306DA0" w:rsidTr="004B508B">
        <w:tc>
          <w:tcPr>
            <w:tcW w:w="4922" w:type="dxa"/>
          </w:tcPr>
          <w:p w14:paraId="0CD53A5F" w14:textId="28967CA8" w:rsidR="004B508B" w:rsidRPr="004B508B" w:rsidRDefault="004B508B" w:rsidP="009B43F4">
            <w:pPr>
              <w:jc w:val="both"/>
            </w:pPr>
            <w:r w:rsidRPr="004B508B">
              <w:t>Collaboration with Object Recognition</w:t>
            </w:r>
          </w:p>
        </w:tc>
        <w:tc>
          <w:tcPr>
            <w:tcW w:w="4094" w:type="dxa"/>
          </w:tcPr>
          <w:p w14:paraId="03EA6FD1" w14:textId="3038F619" w:rsidR="004B508B" w:rsidRPr="004B508B" w:rsidRDefault="00D76BB8" w:rsidP="009B43F4">
            <w:pPr>
              <w:jc w:val="both"/>
            </w:pPr>
            <w:r>
              <w:t>2</w:t>
            </w:r>
          </w:p>
        </w:tc>
      </w:tr>
      <w:tr w:rsidR="004B508B" w:rsidRPr="004B508B" w14:paraId="1D921C4C" w14:textId="53D04C7D" w:rsidTr="004B508B">
        <w:tc>
          <w:tcPr>
            <w:tcW w:w="4922" w:type="dxa"/>
          </w:tcPr>
          <w:p w14:paraId="38367E25" w14:textId="2378B496" w:rsidR="004B508B" w:rsidRPr="004B508B" w:rsidRDefault="004B508B" w:rsidP="009B43F4">
            <w:pPr>
              <w:jc w:val="both"/>
            </w:pPr>
            <w:r w:rsidRPr="004B508B">
              <w:t>Testing and Debugging</w:t>
            </w:r>
          </w:p>
        </w:tc>
        <w:tc>
          <w:tcPr>
            <w:tcW w:w="4094" w:type="dxa"/>
          </w:tcPr>
          <w:p w14:paraId="79132DA6" w14:textId="68B4921E" w:rsidR="004B508B" w:rsidRPr="004B508B" w:rsidRDefault="00D76BB8" w:rsidP="009B43F4">
            <w:pPr>
              <w:jc w:val="both"/>
            </w:pPr>
            <w:r>
              <w:t>3</w:t>
            </w:r>
          </w:p>
        </w:tc>
      </w:tr>
      <w:tr w:rsidR="004B508B" w:rsidRPr="004B508B" w14:paraId="0341F647" w14:textId="6FCB3C20" w:rsidTr="004B508B">
        <w:tc>
          <w:tcPr>
            <w:tcW w:w="4922" w:type="dxa"/>
          </w:tcPr>
          <w:p w14:paraId="095454B2" w14:textId="643008D4" w:rsidR="004B508B" w:rsidRPr="004B508B" w:rsidRDefault="004B508B" w:rsidP="009B43F4">
            <w:pPr>
              <w:jc w:val="both"/>
            </w:pPr>
            <w:r w:rsidRPr="004B508B">
              <w:t xml:space="preserve">Final </w:t>
            </w:r>
            <w:r w:rsidR="004322B0">
              <w:t>Deployment</w:t>
            </w:r>
            <w:r w:rsidRPr="004B508B">
              <w:t xml:space="preserve"> and Documentation</w:t>
            </w:r>
          </w:p>
        </w:tc>
        <w:tc>
          <w:tcPr>
            <w:tcW w:w="4094" w:type="dxa"/>
          </w:tcPr>
          <w:p w14:paraId="62CE9D85" w14:textId="7DD8302A" w:rsidR="004B508B" w:rsidRPr="004B508B" w:rsidRDefault="00D76BB8" w:rsidP="009B43F4">
            <w:pPr>
              <w:jc w:val="both"/>
            </w:pPr>
            <w:r>
              <w:t>1</w:t>
            </w:r>
          </w:p>
        </w:tc>
      </w:tr>
      <w:tr w:rsidR="00D76BB8" w:rsidRPr="004B508B" w14:paraId="2CB30793" w14:textId="77777777" w:rsidTr="004B508B">
        <w:tc>
          <w:tcPr>
            <w:tcW w:w="4922" w:type="dxa"/>
          </w:tcPr>
          <w:p w14:paraId="3D0F9084" w14:textId="1A8A5F2B" w:rsidR="00D76BB8" w:rsidRPr="00D76BB8" w:rsidRDefault="00D76BB8" w:rsidP="009B43F4">
            <w:pPr>
              <w:jc w:val="both"/>
              <w:rPr>
                <w:b/>
                <w:bCs/>
              </w:rPr>
            </w:pPr>
            <w:r>
              <w:rPr>
                <w:b/>
                <w:bCs/>
              </w:rPr>
              <w:t>Total</w:t>
            </w:r>
          </w:p>
        </w:tc>
        <w:tc>
          <w:tcPr>
            <w:tcW w:w="4094" w:type="dxa"/>
          </w:tcPr>
          <w:p w14:paraId="1927F371" w14:textId="6BD189BE" w:rsidR="00D76BB8" w:rsidRPr="00D76BB8" w:rsidRDefault="00D76BB8" w:rsidP="009B43F4">
            <w:pPr>
              <w:jc w:val="both"/>
              <w:rPr>
                <w:b/>
                <w:bCs/>
              </w:rPr>
            </w:pPr>
            <w:r>
              <w:rPr>
                <w:b/>
                <w:bCs/>
              </w:rPr>
              <w:t>18</w:t>
            </w:r>
          </w:p>
        </w:tc>
      </w:tr>
    </w:tbl>
    <w:p w14:paraId="544E005D" w14:textId="77777777" w:rsidR="00516F27" w:rsidRDefault="00516F27" w:rsidP="00516F27">
      <w:pPr>
        <w:jc w:val="both"/>
      </w:pPr>
    </w:p>
    <w:p w14:paraId="4F70D610" w14:textId="2DE41354" w:rsidR="00516F27" w:rsidRDefault="00516F27" w:rsidP="00516F27">
      <w:pPr>
        <w:jc w:val="both"/>
      </w:pPr>
      <w:r>
        <w:t xml:space="preserve"> </w:t>
      </w:r>
      <w:r w:rsidRPr="00D76BB8">
        <w:rPr>
          <w:b/>
          <w:bCs/>
        </w:rPr>
        <w:t xml:space="preserve">Resources </w:t>
      </w:r>
      <w:r w:rsidR="00D76BB8">
        <w:rPr>
          <w:b/>
          <w:bCs/>
        </w:rPr>
        <w:t>to be used</w:t>
      </w:r>
      <w:r>
        <w:t>:</w:t>
      </w:r>
    </w:p>
    <w:p w14:paraId="2CD3F194" w14:textId="23A04A8D" w:rsidR="00516F27" w:rsidRDefault="00516F27" w:rsidP="00516F27">
      <w:pPr>
        <w:jc w:val="both"/>
      </w:pPr>
      <w:r>
        <w:t>- Hardware:</w:t>
      </w:r>
      <w:r w:rsidR="00D76BB8">
        <w:t xml:space="preserve"> </w:t>
      </w:r>
      <w:r>
        <w:t>Robots with quadruped, biped, or wheeled platforms</w:t>
      </w:r>
      <w:r w:rsidR="00D76BB8">
        <w:t xml:space="preserve">, </w:t>
      </w:r>
      <w:r>
        <w:t>LiDAR sensors for real-time mapping</w:t>
      </w:r>
      <w:r w:rsidR="00D76BB8">
        <w:t xml:space="preserve">, </w:t>
      </w:r>
      <w:r>
        <w:t>Onboard computing hardware</w:t>
      </w:r>
      <w:r w:rsidR="00D76BB8">
        <w:t xml:space="preserve"> (Nvidia AGX)</w:t>
      </w:r>
      <w:r>
        <w:t xml:space="preserve"> for DRL processing.</w:t>
      </w:r>
    </w:p>
    <w:p w14:paraId="0A700428" w14:textId="1D9785D7" w:rsidR="00D76BB8" w:rsidRDefault="00516F27" w:rsidP="00516F27">
      <w:pPr>
        <w:jc w:val="both"/>
      </w:pPr>
      <w:r>
        <w:t>- Softwar</w:t>
      </w:r>
      <w:r w:rsidR="00D76BB8">
        <w:t xml:space="preserve">e: </w:t>
      </w:r>
      <w:r>
        <w:t xml:space="preserve">Deep reinforcement learning frameworks (TensorFlow, </w:t>
      </w:r>
      <w:proofErr w:type="spellStart"/>
      <w:r>
        <w:t>PyTorch</w:t>
      </w:r>
      <w:proofErr w:type="spellEnd"/>
      <w:r>
        <w:t>)</w:t>
      </w:r>
      <w:r w:rsidR="00D76BB8">
        <w:t xml:space="preserve">, </w:t>
      </w:r>
      <w:r>
        <w:t>SLAM software for real-time localization</w:t>
      </w:r>
      <w:r w:rsidR="00D76BB8">
        <w:t xml:space="preserve">, </w:t>
      </w:r>
      <w:r>
        <w:t>Object recognition algorithms (</w:t>
      </w:r>
      <w:r w:rsidR="00D76BB8">
        <w:t>YOLO</w:t>
      </w:r>
      <w:r>
        <w:t>)</w:t>
      </w:r>
      <w:r w:rsidR="00D76BB8">
        <w:t xml:space="preserve">, </w:t>
      </w:r>
      <w:r>
        <w:t>Simulation environments for algorithm training (Gazebo, ROS).</w:t>
      </w:r>
    </w:p>
    <w:p w14:paraId="5B325CF5" w14:textId="77777777" w:rsidR="00F71265" w:rsidRDefault="00F71265" w:rsidP="00516F27">
      <w:pPr>
        <w:jc w:val="both"/>
      </w:pPr>
    </w:p>
    <w:p w14:paraId="7580AD2B" w14:textId="77777777" w:rsidR="00D76BB8" w:rsidRDefault="00516F27" w:rsidP="00516F27">
      <w:pPr>
        <w:jc w:val="both"/>
        <w:rPr>
          <w:b/>
          <w:bCs/>
        </w:rPr>
      </w:pPr>
      <w:r w:rsidRPr="00D76BB8">
        <w:rPr>
          <w:b/>
          <w:bCs/>
        </w:rPr>
        <w:t xml:space="preserve"> Conclusion</w:t>
      </w:r>
    </w:p>
    <w:p w14:paraId="039964F6" w14:textId="793DDA85" w:rsidR="00516F27" w:rsidRPr="00D76BB8" w:rsidRDefault="00516F27" w:rsidP="00516F27">
      <w:pPr>
        <w:jc w:val="both"/>
        <w:rPr>
          <w:b/>
          <w:bCs/>
        </w:rPr>
      </w:pPr>
      <w:r>
        <w:t>This project will develop a deep reinforcement learning-based navigation system capable of autonomously exploring unknown indoor environments across various robot platforms. By integrating LiDAR-based mapping, dynamic obstacle avoidance, and object recognition, the proposed system will allow robots to navigate efficiently and safely, even in dynamic environments. This research has the potential to significantly improve autonomous navigation technology, with applications in areas like warehouse automation</w:t>
      </w:r>
      <w:r w:rsidR="00D76BB8">
        <w:t xml:space="preserve"> </w:t>
      </w:r>
      <w:r w:rsidR="00F71265">
        <w:t>&amp;</w:t>
      </w:r>
      <w:r>
        <w:t xml:space="preserve"> intelligent service robotics. </w:t>
      </w:r>
    </w:p>
    <w:sectPr w:rsidR="00516F27" w:rsidRPr="00D76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27"/>
    <w:rsid w:val="00086896"/>
    <w:rsid w:val="004322B0"/>
    <w:rsid w:val="004B508B"/>
    <w:rsid w:val="00516F27"/>
    <w:rsid w:val="00B359C8"/>
    <w:rsid w:val="00D172E4"/>
    <w:rsid w:val="00D76BB8"/>
    <w:rsid w:val="00DB7AE9"/>
    <w:rsid w:val="00E20607"/>
    <w:rsid w:val="00F712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97BA"/>
  <w15:chartTrackingRefBased/>
  <w15:docId w15:val="{A2A024E4-972A-44F2-9A78-C88CEE81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27"/>
    <w:rPr>
      <w:rFonts w:eastAsiaTheme="majorEastAsia" w:cstheme="majorBidi"/>
      <w:color w:val="272727" w:themeColor="text1" w:themeTint="D8"/>
    </w:rPr>
  </w:style>
  <w:style w:type="paragraph" w:styleId="Title">
    <w:name w:val="Title"/>
    <w:basedOn w:val="Normal"/>
    <w:next w:val="Normal"/>
    <w:link w:val="TitleChar"/>
    <w:uiPriority w:val="10"/>
    <w:qFormat/>
    <w:rsid w:val="00516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27"/>
    <w:pPr>
      <w:spacing w:before="160"/>
      <w:jc w:val="center"/>
    </w:pPr>
    <w:rPr>
      <w:i/>
      <w:iCs/>
      <w:color w:val="404040" w:themeColor="text1" w:themeTint="BF"/>
    </w:rPr>
  </w:style>
  <w:style w:type="character" w:customStyle="1" w:styleId="QuoteChar">
    <w:name w:val="Quote Char"/>
    <w:basedOn w:val="DefaultParagraphFont"/>
    <w:link w:val="Quote"/>
    <w:uiPriority w:val="29"/>
    <w:rsid w:val="00516F27"/>
    <w:rPr>
      <w:i/>
      <w:iCs/>
      <w:color w:val="404040" w:themeColor="text1" w:themeTint="BF"/>
    </w:rPr>
  </w:style>
  <w:style w:type="paragraph" w:styleId="ListParagraph">
    <w:name w:val="List Paragraph"/>
    <w:basedOn w:val="Normal"/>
    <w:uiPriority w:val="34"/>
    <w:qFormat/>
    <w:rsid w:val="00516F27"/>
    <w:pPr>
      <w:ind w:left="720"/>
      <w:contextualSpacing/>
    </w:pPr>
  </w:style>
  <w:style w:type="character" w:styleId="IntenseEmphasis">
    <w:name w:val="Intense Emphasis"/>
    <w:basedOn w:val="DefaultParagraphFont"/>
    <w:uiPriority w:val="21"/>
    <w:qFormat/>
    <w:rsid w:val="00516F27"/>
    <w:rPr>
      <w:i/>
      <w:iCs/>
      <w:color w:val="0F4761" w:themeColor="accent1" w:themeShade="BF"/>
    </w:rPr>
  </w:style>
  <w:style w:type="paragraph" w:styleId="IntenseQuote">
    <w:name w:val="Intense Quote"/>
    <w:basedOn w:val="Normal"/>
    <w:next w:val="Normal"/>
    <w:link w:val="IntenseQuoteChar"/>
    <w:uiPriority w:val="30"/>
    <w:qFormat/>
    <w:rsid w:val="00516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F27"/>
    <w:rPr>
      <w:i/>
      <w:iCs/>
      <w:color w:val="0F4761" w:themeColor="accent1" w:themeShade="BF"/>
    </w:rPr>
  </w:style>
  <w:style w:type="character" w:styleId="IntenseReference">
    <w:name w:val="Intense Reference"/>
    <w:basedOn w:val="DefaultParagraphFont"/>
    <w:uiPriority w:val="32"/>
    <w:qFormat/>
    <w:rsid w:val="00516F27"/>
    <w:rPr>
      <w:b/>
      <w:bCs/>
      <w:smallCaps/>
      <w:color w:val="0F4761" w:themeColor="accent1" w:themeShade="BF"/>
      <w:spacing w:val="5"/>
    </w:rPr>
  </w:style>
  <w:style w:type="table" w:styleId="TableGrid">
    <w:name w:val="Table Grid"/>
    <w:basedOn w:val="TableNormal"/>
    <w:uiPriority w:val="39"/>
    <w:rsid w:val="004B5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Sanskar Jadhav</dc:creator>
  <cp:keywords/>
  <dc:description/>
  <cp:lastModifiedBy>Sanskar Jadhav</cp:lastModifiedBy>
  <cp:revision>3</cp:revision>
  <dcterms:created xsi:type="dcterms:W3CDTF">2024-10-20T14:21:00Z</dcterms:created>
  <dcterms:modified xsi:type="dcterms:W3CDTF">2024-10-20T14:59:00Z</dcterms:modified>
</cp:coreProperties>
</file>