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898E6">
      <w:pPr>
        <w:pStyle w:val="31"/>
        <w:jc w:val="center"/>
        <w:rPr>
          <w:rStyle w:val="15"/>
          <w:rFonts w:hint="default" w:ascii="Times New Roman" w:hAnsi="Times New Roman" w:cs="Times New Roman"/>
          <w:sz w:val="34"/>
          <w:szCs w:val="34"/>
        </w:rPr>
      </w:pPr>
      <w:r>
        <w:rPr>
          <w:rStyle w:val="15"/>
          <w:rFonts w:hint="default" w:ascii="Times New Roman" w:hAnsi="Times New Roman" w:cs="Times New Roman"/>
          <w:sz w:val="34"/>
          <w:szCs w:val="34"/>
        </w:rPr>
        <w:t>Architecture Document</w:t>
      </w:r>
    </w:p>
    <w:p w14:paraId="25F12CFE">
      <w:pPr>
        <w:pStyle w:val="31"/>
        <w:jc w:val="center"/>
        <w:rPr>
          <w:rStyle w:val="15"/>
          <w:sz w:val="32"/>
          <w:szCs w:val="32"/>
        </w:rPr>
      </w:pPr>
    </w:p>
    <w:p w14:paraId="3A46861B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Project:</w:t>
      </w:r>
      <w:r>
        <w:rPr>
          <w:rFonts w:hint="default" w:ascii="Times New Roman" w:hAnsi="Times New Roman" w:cs="Times New Roman"/>
        </w:rPr>
        <w:t xml:space="preserve"> </w:t>
      </w:r>
    </w:p>
    <w:p w14:paraId="545E6CD8">
      <w:pPr>
        <w:pStyle w:val="14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AI-HR-Agent (Team ET)</w:t>
      </w:r>
    </w:p>
    <w:p w14:paraId="7B70BA66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Core Engine:</w:t>
      </w:r>
      <w:r>
        <w:rPr>
          <w:rFonts w:hint="default" w:ascii="Times New Roman" w:hAnsi="Times New Roman" w:cs="Times New Roman"/>
        </w:rPr>
        <w:t xml:space="preserve"> </w:t>
      </w:r>
    </w:p>
    <w:p w14:paraId="45828AA3">
      <w:pPr>
        <w:pStyle w:val="14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Gemini 1.5 Flash</w:t>
      </w:r>
    </w:p>
    <w:p w14:paraId="3C0D65D5">
      <w:pPr>
        <w:pStyle w:val="4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Agent Roles &amp; Workflow</w:t>
      </w:r>
    </w:p>
    <w:p w14:paraId="69087551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The Orchestrator:</w:t>
      </w:r>
      <w:r>
        <w:rPr>
          <w:rFonts w:hint="default" w:ascii="Times New Roman" w:hAnsi="Times New Roman" w:cs="Times New Roman"/>
          <w:sz w:val="26"/>
          <w:szCs w:val="26"/>
        </w:rPr>
        <w:t xml:space="preserve"> The Streamlit UI acts as the entry point for document ingestion.</w:t>
      </w:r>
    </w:p>
    <w:p w14:paraId="04899592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The Vision Agent:</w:t>
      </w:r>
      <w:r>
        <w:rPr>
          <w:rFonts w:hint="default" w:ascii="Times New Roman" w:hAnsi="Times New Roman" w:cs="Times New Roman"/>
          <w:sz w:val="26"/>
          <w:szCs w:val="26"/>
        </w:rPr>
        <w:t xml:space="preserve"> Powered by Gemini 1.5 Flash, this agent autonomously identifies the ID type and extracts unstructured text into a structured JSON format.</w:t>
      </w:r>
    </w:p>
    <w:p w14:paraId="2D3BC028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The Auditor:</w:t>
      </w:r>
      <w:r>
        <w:rPr>
          <w:rFonts w:hint="default" w:ascii="Times New Roman" w:hAnsi="Times New Roman" w:cs="Times New Roman"/>
          <w:sz w:val="26"/>
          <w:szCs w:val="26"/>
        </w:rPr>
        <w:t xml:space="preserve"> A dedicated logging module that records every verification status into </w:t>
      </w:r>
      <w:r>
        <w:rPr>
          <w:rStyle w:val="13"/>
          <w:rFonts w:hint="default" w:ascii="Times New Roman" w:hAnsi="Times New Roman" w:cs="Times New Roman" w:eastAsiaTheme="majorEastAsia"/>
          <w:sz w:val="26"/>
          <w:szCs w:val="26"/>
        </w:rPr>
        <w:t>audit_log.txt</w:t>
      </w:r>
      <w:r>
        <w:rPr>
          <w:rFonts w:hint="default" w:ascii="Times New Roman" w:hAnsi="Times New Roman" w:cs="Times New Roman"/>
          <w:sz w:val="26"/>
          <w:szCs w:val="26"/>
        </w:rPr>
        <w:t xml:space="preserve"> for compliance.</w:t>
      </w:r>
    </w:p>
    <w:p w14:paraId="68478842">
      <w:pPr>
        <w:pStyle w:val="4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2. Tool Integrations</w:t>
      </w:r>
    </w:p>
    <w:p w14:paraId="1B4341FE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Frontend:</w:t>
      </w:r>
      <w:r>
        <w:rPr>
          <w:rFonts w:hint="default" w:ascii="Times New Roman" w:hAnsi="Times New Roman" w:cs="Times New Roman"/>
          <w:sz w:val="26"/>
          <w:szCs w:val="26"/>
        </w:rPr>
        <w:t xml:space="preserve"> Streamlit.</w:t>
      </w:r>
    </w:p>
    <w:p w14:paraId="7E4763F8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AI Backend:</w:t>
      </w:r>
      <w:r>
        <w:rPr>
          <w:rFonts w:hint="default" w:ascii="Times New Roman" w:hAnsi="Times New Roman" w:cs="Times New Roman"/>
          <w:sz w:val="26"/>
          <w:szCs w:val="26"/>
        </w:rPr>
        <w:t xml:space="preserve"> Google Generative AI (Gemini API).</w:t>
      </w:r>
    </w:p>
    <w:p w14:paraId="13D311DD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Security: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13"/>
          <w:rFonts w:hint="default" w:ascii="Times New Roman" w:hAnsi="Times New Roman" w:cs="Times New Roman" w:eastAsiaTheme="majorEastAsia"/>
          <w:sz w:val="26"/>
          <w:szCs w:val="26"/>
        </w:rPr>
        <w:t>python-dotenv</w:t>
      </w:r>
      <w:r>
        <w:rPr>
          <w:rFonts w:hint="default" w:ascii="Times New Roman" w:hAnsi="Times New Roman" w:cs="Times New Roman"/>
          <w:sz w:val="26"/>
          <w:szCs w:val="26"/>
        </w:rPr>
        <w:t xml:space="preserve"> for managing private API secrets via </w:t>
      </w:r>
      <w:r>
        <w:rPr>
          <w:rStyle w:val="13"/>
          <w:rFonts w:hint="default" w:ascii="Times New Roman" w:hAnsi="Times New Roman" w:cs="Times New Roman" w:eastAsiaTheme="majorEastAsia"/>
          <w:sz w:val="26"/>
          <w:szCs w:val="26"/>
        </w:rPr>
        <w:t>.env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3610D00">
      <w:pPr>
        <w:pStyle w:val="4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3. Error-Handling Logic (Critical for Judges)</w:t>
      </w:r>
    </w:p>
    <w:p w14:paraId="5D3C77F0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Missing API Key:</w:t>
      </w:r>
      <w:r>
        <w:rPr>
          <w:rFonts w:hint="default" w:ascii="Times New Roman" w:hAnsi="Times New Roman" w:cs="Times New Roman"/>
          <w:sz w:val="26"/>
          <w:szCs w:val="26"/>
        </w:rPr>
        <w:t xml:space="preserve"> The system checks for the </w:t>
      </w:r>
      <w:r>
        <w:rPr>
          <w:rStyle w:val="13"/>
          <w:rFonts w:hint="default" w:ascii="Times New Roman" w:hAnsi="Times New Roman" w:cs="Times New Roman" w:eastAsiaTheme="majorEastAsia"/>
          <w:sz w:val="26"/>
          <w:szCs w:val="26"/>
        </w:rPr>
        <w:t>.env</w:t>
      </w:r>
      <w:r>
        <w:rPr>
          <w:rFonts w:hint="default" w:ascii="Times New Roman" w:hAnsi="Times New Roman" w:cs="Times New Roman"/>
          <w:sz w:val="26"/>
          <w:szCs w:val="26"/>
        </w:rPr>
        <w:t xml:space="preserve"> file; if missing, it prompts the user to configure the environment rather than crashing.</w:t>
      </w:r>
    </w:p>
    <w:p w14:paraId="73D22234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Invalid File Upload:</w:t>
      </w:r>
      <w:r>
        <w:rPr>
          <w:rFonts w:hint="default" w:ascii="Times New Roman" w:hAnsi="Times New Roman" w:cs="Times New Roman"/>
          <w:sz w:val="26"/>
          <w:szCs w:val="26"/>
        </w:rPr>
        <w:t xml:space="preserve"> If a non-image file is uploaded, the UI triggers an error message to prevent the Vision Agent from processing corrupted data.</w:t>
      </w:r>
    </w:p>
    <w:p w14:paraId="5F7713EF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Extraction Failure:</w:t>
      </w:r>
      <w:r>
        <w:rPr>
          <w:rFonts w:hint="default" w:ascii="Times New Roman" w:hAnsi="Times New Roman" w:cs="Times New Roman"/>
          <w:sz w:val="26"/>
          <w:szCs w:val="26"/>
        </w:rPr>
        <w:t xml:space="preserve"> If Gemini cannot find a Name or ID number, the agent flags the record as "Manual Review Required" in the audit log instead of saving false data</w:t>
      </w:r>
      <w:r>
        <w:rPr>
          <w:rFonts w:hint="default" w:ascii="Times New Roman" w:hAnsi="Times New Roman" w:cs="Times New Roman"/>
        </w:rPr>
        <w:t>.</w:t>
      </w:r>
    </w:p>
    <w:p w14:paraId="3057D45B">
      <w:pPr>
        <w:pStyle w:val="14"/>
        <w:ind w:left="360"/>
      </w:pPr>
    </w:p>
    <w:p w14:paraId="016BCF68">
      <w:pPr>
        <w:pStyle w:val="4"/>
        <w:numPr>
          <w:numId w:val="0"/>
        </w:numPr>
        <w:bidi w:val="0"/>
        <w:rPr>
          <w:rFonts w:hint="default" w:ascii="Times New Roman" w:hAnsi="Times New Roman" w:cs="Times New Roman"/>
          <w:lang w:val="en-IN"/>
        </w:rPr>
      </w:pPr>
    </w:p>
    <w:p w14:paraId="26936F7A">
      <w:pPr>
        <w:rPr>
          <w:rFonts w:hint="default" w:ascii="Times New Roman" w:hAnsi="Times New Roman" w:cs="Times New Roman"/>
          <w:lang w:val="en-IN"/>
        </w:rPr>
      </w:pPr>
    </w:p>
    <w:p w14:paraId="60431DC6">
      <w:pPr>
        <w:rPr>
          <w:rFonts w:hint="default" w:ascii="Times New Roman" w:hAnsi="Times New Roman" w:cs="Times New Roman"/>
          <w:lang w:val="en-IN"/>
        </w:rPr>
      </w:pPr>
    </w:p>
    <w:p w14:paraId="708A3C10">
      <w:pPr>
        <w:rPr>
          <w:rFonts w:hint="default" w:ascii="Times New Roman" w:hAnsi="Times New Roman" w:cs="Times New Roman"/>
          <w:lang w:val="en-IN"/>
        </w:rPr>
      </w:pPr>
    </w:p>
    <w:p w14:paraId="3DC7C2C4">
      <w:pPr>
        <w:rPr>
          <w:rFonts w:hint="default" w:ascii="Times New Roman" w:hAnsi="Times New Roman" w:cs="Times New Roman"/>
          <w:lang w:val="en-IN"/>
        </w:rPr>
      </w:pPr>
    </w:p>
    <w:p w14:paraId="4BD3675E">
      <w:pPr>
        <w:pStyle w:val="4"/>
        <w:numPr>
          <w:ilvl w:val="0"/>
          <w:numId w:val="4"/>
        </w:numPr>
        <w:bidi w:val="0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Flowchart </w:t>
      </w:r>
    </w:p>
    <w:p w14:paraId="5AAFC40A">
      <w:pPr>
        <w:rPr>
          <w:rFonts w:hint="default"/>
          <w:lang w:val="en-IN"/>
        </w:rPr>
      </w:pPr>
      <w:r>
        <w:drawing>
          <wp:inline distT="0" distB="0" distL="114300" distR="114300">
            <wp:extent cx="5448300" cy="6972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A252A"/>
    <w:multiLevelType w:val="multilevel"/>
    <w:tmpl w:val="0D8A2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EC189F"/>
    <w:multiLevelType w:val="multilevel"/>
    <w:tmpl w:val="0EEC1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2FE5D94"/>
    <w:multiLevelType w:val="multilevel"/>
    <w:tmpl w:val="72FE5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661F5DF"/>
    <w:multiLevelType w:val="singleLevel"/>
    <w:tmpl w:val="7661F5DF"/>
    <w:lvl w:ilvl="0" w:tentative="0">
      <w:start w:val="4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1C3"/>
    <w:rsid w:val="00167824"/>
    <w:rsid w:val="001D0E9C"/>
    <w:rsid w:val="002725D4"/>
    <w:rsid w:val="003B111E"/>
    <w:rsid w:val="004261C3"/>
    <w:rsid w:val="00B00F20"/>
    <w:rsid w:val="00B27B26"/>
    <w:rsid w:val="00C5428E"/>
    <w:rsid w:val="00D13015"/>
    <w:rsid w:val="00DE3718"/>
    <w:rsid w:val="00EB5CE4"/>
    <w:rsid w:val="7C49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Book Title"/>
    <w:basedOn w:val="11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</Words>
  <Characters>942</Characters>
  <Lines>7</Lines>
  <Paragraphs>2</Paragraphs>
  <TotalTime>31</TotalTime>
  <ScaleCrop>false</ScaleCrop>
  <LinksUpToDate>false</LinksUpToDate>
  <CharactersWithSpaces>1098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2026-03-27T18:31:00Z</dcterms:created>
  <dc:creator>Laxmi D</dc:creator>
  <cp:lastModifiedBy>Laxmi Dhurve</cp:lastModifiedBy>
  <dcterms:modified xsi:type="dcterms:W3CDTF">2026-03-28T09:00:09Z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eyJoZGlkIjoiMGQ4NWU5NWM0NzE5MWY5NTEyZWEyNjU0MDgxYTk4ZmMiLCJ1c2VySWQiOiI1Njc0MjU0ODM3MDAifQ==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41D2BD5D146D47E7BCE4C05C28BAB899_12</vt:lpwstr>
  </property>
</Properties>
</file>