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BF" w:rsidRDefault="0024388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4B79BF" w:rsidRDefault="0024388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4B79BF" w:rsidRDefault="004B79B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B79BF">
        <w:tc>
          <w:tcPr>
            <w:tcW w:w="4508" w:type="dxa"/>
          </w:tcPr>
          <w:p w:rsidR="004B79BF" w:rsidRDefault="002438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B79BF" w:rsidRDefault="000827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 w:rsidR="00243881">
              <w:rPr>
                <w:rFonts w:ascii="Calibri" w:eastAsia="Calibri" w:hAnsi="Calibri" w:cs="Calibri"/>
              </w:rPr>
              <w:t xml:space="preserve"> February 2025</w:t>
            </w:r>
          </w:p>
        </w:tc>
      </w:tr>
      <w:tr w:rsidR="004B79BF">
        <w:tc>
          <w:tcPr>
            <w:tcW w:w="4508" w:type="dxa"/>
          </w:tcPr>
          <w:p w:rsidR="004B79BF" w:rsidRDefault="002438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B79BF" w:rsidRDefault="00F633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PNT2025TMID03008</w:t>
            </w:r>
          </w:p>
        </w:tc>
      </w:tr>
      <w:tr w:rsidR="004B79BF">
        <w:tc>
          <w:tcPr>
            <w:tcW w:w="4508" w:type="dxa"/>
          </w:tcPr>
          <w:p w:rsidR="004B79BF" w:rsidRDefault="002438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B79BF" w:rsidRDefault="00FA2D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– Global food production </w:t>
            </w:r>
            <w:proofErr w:type="spellStart"/>
            <w:r>
              <w:rPr>
                <w:rFonts w:ascii="Calibri" w:eastAsia="Calibri" w:hAnsi="Calibri" w:cs="Calibri"/>
              </w:rPr>
              <w:t>trenads</w:t>
            </w:r>
            <w:proofErr w:type="spellEnd"/>
            <w:r>
              <w:rPr>
                <w:rFonts w:ascii="Calibri" w:eastAsia="Calibri" w:hAnsi="Calibri" w:cs="Calibri"/>
              </w:rPr>
              <w:t xml:space="preserve"> and analysis a comprehensive study  from 1961 to 2023 using power BI</w:t>
            </w:r>
          </w:p>
        </w:tc>
      </w:tr>
      <w:tr w:rsidR="004B79BF">
        <w:tc>
          <w:tcPr>
            <w:tcW w:w="4508" w:type="dxa"/>
          </w:tcPr>
          <w:p w:rsidR="004B79BF" w:rsidRDefault="002438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B79BF" w:rsidRDefault="004B79BF">
            <w:pPr>
              <w:rPr>
                <w:rFonts w:ascii="Calibri" w:eastAsia="Calibri" w:hAnsi="Calibri" w:cs="Calibri"/>
              </w:rPr>
            </w:pPr>
          </w:p>
        </w:tc>
      </w:tr>
    </w:tbl>
    <w:p w:rsidR="004B79BF" w:rsidRDefault="004B79BF">
      <w:pPr>
        <w:spacing w:after="160" w:line="259" w:lineRule="auto"/>
        <w:rPr>
          <w:rFonts w:ascii="Calibri" w:eastAsia="Calibri" w:hAnsi="Calibri" w:cs="Calibri"/>
          <w:b/>
        </w:rPr>
      </w:pPr>
    </w:p>
    <w:p w:rsidR="004B79BF" w:rsidRDefault="0024388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4B79BF" w:rsidRDefault="002438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7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3371"/>
        <w:gridCol w:w="3402"/>
        <w:gridCol w:w="284"/>
      </w:tblGrid>
      <w:tr w:rsidR="004B79BF" w:rsidTr="00243881">
        <w:trPr>
          <w:trHeight w:val="557"/>
        </w:trPr>
        <w:tc>
          <w:tcPr>
            <w:tcW w:w="735" w:type="dxa"/>
          </w:tcPr>
          <w:p w:rsidR="004B79BF" w:rsidRDefault="00243881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371" w:type="dxa"/>
          </w:tcPr>
          <w:p w:rsidR="004B79BF" w:rsidRDefault="0024388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402" w:type="dxa"/>
          </w:tcPr>
          <w:p w:rsidR="004B79BF" w:rsidRDefault="0024388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4" w:type="dxa"/>
          </w:tcPr>
          <w:p w:rsidR="004B79BF" w:rsidRDefault="004B79BF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B79BF" w:rsidTr="00243881">
        <w:trPr>
          <w:trHeight w:val="817"/>
        </w:trPr>
        <w:tc>
          <w:tcPr>
            <w:tcW w:w="735" w:type="dxa"/>
          </w:tcPr>
          <w:p w:rsidR="004B79BF" w:rsidRDefault="004B79B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371" w:type="dxa"/>
          </w:tcPr>
          <w:p w:rsidR="004B79BF" w:rsidRDefault="002438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402" w:type="dxa"/>
          </w:tcPr>
          <w:p w:rsidR="004B79BF" w:rsidRPr="00AE283D" w:rsidRDefault="00AE283D">
            <w:pPr>
              <w:rPr>
                <w:rFonts w:ascii="Calibri" w:eastAsia="Calibri" w:hAnsi="Calibri" w:cs="Calibri"/>
              </w:rPr>
            </w:pPr>
            <w:r w:rsidRPr="00AE283D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284" w:type="dxa"/>
          </w:tcPr>
          <w:p w:rsidR="004B79BF" w:rsidRDefault="004B79BF">
            <w:pPr>
              <w:rPr>
                <w:rFonts w:ascii="Calibri" w:eastAsia="Calibri" w:hAnsi="Calibri" w:cs="Calibri"/>
              </w:rPr>
            </w:pPr>
          </w:p>
        </w:tc>
      </w:tr>
      <w:tr w:rsidR="004B79BF" w:rsidTr="00243881">
        <w:trPr>
          <w:trHeight w:val="817"/>
        </w:trPr>
        <w:tc>
          <w:tcPr>
            <w:tcW w:w="735" w:type="dxa"/>
          </w:tcPr>
          <w:p w:rsidR="004B79BF" w:rsidRDefault="004B79B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371" w:type="dxa"/>
          </w:tcPr>
          <w:p w:rsidR="004B79BF" w:rsidRDefault="002438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402" w:type="dxa"/>
          </w:tcPr>
          <w:p w:rsidR="004B79BF" w:rsidRDefault="002438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AE283D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E283D">
              <w:rPr>
                <w:rFonts w:ascii="Calibri" w:eastAsia="Calibri" w:hAnsi="Calibri" w:cs="Calibri"/>
              </w:rPr>
              <w:t xml:space="preserve">Medium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AE283D">
              <w:rPr>
                <w:rFonts w:ascii="Calibri" w:eastAsia="Calibri" w:hAnsi="Calibri" w:cs="Calibri"/>
              </w:rPr>
              <w:t xml:space="preserve"> High</w:t>
            </w:r>
          </w:p>
        </w:tc>
        <w:tc>
          <w:tcPr>
            <w:tcW w:w="284" w:type="dxa"/>
          </w:tcPr>
          <w:p w:rsidR="004B79BF" w:rsidRDefault="004B79BF">
            <w:pPr>
              <w:rPr>
                <w:rFonts w:ascii="Calibri" w:eastAsia="Calibri" w:hAnsi="Calibri" w:cs="Calibri"/>
              </w:rPr>
            </w:pPr>
          </w:p>
        </w:tc>
      </w:tr>
      <w:tr w:rsidR="004B79BF" w:rsidTr="00243881">
        <w:trPr>
          <w:trHeight w:val="817"/>
        </w:trPr>
        <w:tc>
          <w:tcPr>
            <w:tcW w:w="735" w:type="dxa"/>
          </w:tcPr>
          <w:p w:rsidR="004B79BF" w:rsidRDefault="0024388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3371" w:type="dxa"/>
          </w:tcPr>
          <w:p w:rsidR="004B79BF" w:rsidRDefault="0024388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Result( if Done)</w:t>
            </w:r>
          </w:p>
        </w:tc>
        <w:tc>
          <w:tcPr>
            <w:tcW w:w="3402" w:type="dxa"/>
          </w:tcPr>
          <w:p w:rsidR="004B79BF" w:rsidRDefault="002438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AE283D">
              <w:rPr>
                <w:rFonts w:ascii="Calibri" w:eastAsia="Calibri" w:hAnsi="Calibri" w:cs="Calibri"/>
              </w:rPr>
              <w:t xml:space="preserve"> High</w:t>
            </w:r>
          </w:p>
        </w:tc>
        <w:tc>
          <w:tcPr>
            <w:tcW w:w="284" w:type="dxa"/>
          </w:tcPr>
          <w:p w:rsidR="004B79BF" w:rsidRDefault="004B79BF">
            <w:pPr>
              <w:rPr>
                <w:rFonts w:ascii="Calibri" w:eastAsia="Calibri" w:hAnsi="Calibri" w:cs="Calibri"/>
              </w:rPr>
            </w:pPr>
          </w:p>
        </w:tc>
      </w:tr>
    </w:tbl>
    <w:p w:rsidR="004B79BF" w:rsidRDefault="004B79BF">
      <w:pPr>
        <w:spacing w:after="160" w:line="259" w:lineRule="auto"/>
        <w:rPr>
          <w:rFonts w:ascii="Calibri" w:eastAsia="Calibri" w:hAnsi="Calibri" w:cs="Calibri"/>
        </w:rPr>
      </w:pPr>
    </w:p>
    <w:p w:rsidR="004B79BF" w:rsidRDefault="004B79BF"/>
    <w:p w:rsidR="004B79BF" w:rsidRDefault="004B79BF">
      <w:bookmarkStart w:id="0" w:name="_GoBack"/>
      <w:bookmarkEnd w:id="0"/>
    </w:p>
    <w:sectPr w:rsidR="004B79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710BF"/>
    <w:multiLevelType w:val="multilevel"/>
    <w:tmpl w:val="6634445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BF"/>
    <w:rsid w:val="00082778"/>
    <w:rsid w:val="00243881"/>
    <w:rsid w:val="004B79BF"/>
    <w:rsid w:val="00AE283D"/>
    <w:rsid w:val="00F633E3"/>
    <w:rsid w:val="00FA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459F"/>
  <w15:docId w15:val="{142DD2E6-A267-4F62-93AF-1B6F670F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2025-03-13T06:14:00Z</dcterms:created>
  <dcterms:modified xsi:type="dcterms:W3CDTF">2025-03-13T06:23:00Z</dcterms:modified>
</cp:coreProperties>
</file>