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374C7" w14:textId="7D4FE3DF" w:rsidR="002246DA" w:rsidRPr="002246DA" w:rsidRDefault="003179FD" w:rsidP="002246D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5D7DF" wp14:editId="4837F629">
                <wp:simplePos x="0" y="0"/>
                <wp:positionH relativeFrom="column">
                  <wp:posOffset>510540</wp:posOffset>
                </wp:positionH>
                <wp:positionV relativeFrom="paragraph">
                  <wp:posOffset>-487680</wp:posOffset>
                </wp:positionV>
                <wp:extent cx="4632960" cy="251460"/>
                <wp:effectExtent l="0" t="0" r="15240" b="15240"/>
                <wp:wrapNone/>
                <wp:docPr id="16711405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C9018" w14:textId="37B93700" w:rsidR="003179FD" w:rsidRPr="003179FD" w:rsidRDefault="003179FD">
                            <w:pPr>
                              <w:rPr>
                                <w:b/>
                                <w:color w:val="9BBB59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179FD">
                              <w:rPr>
                                <w:b/>
                                <w:color w:val="9BBB59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Assignment 2 - Estimation And Confidence Intervals</w:t>
                            </w:r>
                            <w:r w:rsidR="0060774C">
                              <w:rPr>
                                <w:b/>
                                <w:color w:val="9BBB59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– By Santosh Vishnu Karpe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5D7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2pt;margin-top:-38.4pt;width:364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" fillcolor="white [3201]" strokecolor="#c0504d [3205]" strokeweight="1pt">
                <v:textbox>
                  <w:txbxContent>
                    <w:p w14:paraId="066C9018" w14:textId="37B93700" w:rsidR="003179FD" w:rsidRPr="003179FD" w:rsidRDefault="003179FD">
                      <w:pPr>
                        <w:rPr>
                          <w:b/>
                          <w:color w:val="9BBB59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179FD">
                        <w:rPr>
                          <w:b/>
                          <w:color w:val="9BBB59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Assignment 2 - Estimation And Confidence Intervals</w:t>
                      </w:r>
                      <w:r w:rsidR="0060774C">
                        <w:rPr>
                          <w:b/>
                          <w:color w:val="9BBB59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– By Santosh Vishnu Karpe</w:t>
                      </w:r>
                    </w:p>
                  </w:txbxContent>
                </v:textbox>
              </v:shape>
            </w:pict>
          </mc:Fallback>
        </mc:AlternateContent>
      </w:r>
      <w:r w:rsidR="002246DA" w:rsidRPr="002246DA">
        <w:rPr>
          <w:rFonts w:asciiTheme="majorHAnsi" w:hAnsiTheme="majorHAnsi" w:cstheme="majorHAnsi"/>
          <w:sz w:val="20"/>
          <w:szCs w:val="20"/>
        </w:rPr>
        <w:t>To construct the 99% confidence intervals for the mean durability of print-heads:</w:t>
      </w:r>
    </w:p>
    <w:p w14:paraId="44A3D980" w14:textId="77777777" w:rsidR="002246DA" w:rsidRPr="002246DA" w:rsidRDefault="002246DA" w:rsidP="002246DA">
      <w:p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Theme="majorHAnsi" w:hAnsiTheme="majorHAnsi" w:cstheme="majorHAnsi"/>
          <w:sz w:val="20"/>
          <w:szCs w:val="20"/>
        </w:rPr>
        <w:t>one using the sample standard deviation and the other using the known population standard deviation.</w:t>
      </w:r>
    </w:p>
    <w:p w14:paraId="5CDBC9DB" w14:textId="21545686" w:rsidR="002246DA" w:rsidRPr="00BE0CE1" w:rsidRDefault="002246DA" w:rsidP="00BE0CE1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BE0CE1">
        <w:rPr>
          <w:rFonts w:asciiTheme="majorHAnsi" w:hAnsiTheme="majorHAnsi" w:cstheme="majorHAnsi"/>
          <w:b/>
          <w:bCs/>
          <w:sz w:val="20"/>
          <w:szCs w:val="20"/>
          <w:u w:val="single"/>
        </w:rPr>
        <w:t>99% Confidence Interval Using Sample Standard Deviation</w:t>
      </w:r>
    </w:p>
    <w:p w14:paraId="4CC449E9" w14:textId="77777777" w:rsidR="00BE0CE1" w:rsidRPr="00BE0CE1" w:rsidRDefault="00BE0CE1" w:rsidP="00BE0CE1">
      <w:pPr>
        <w:pStyle w:val="ListParagraph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76DBC5E6" w14:textId="1045EBAD" w:rsidR="002246DA" w:rsidRPr="002246DA" w:rsidRDefault="002246DA" w:rsidP="002246DA">
      <w:p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Theme="majorHAnsi" w:hAnsiTheme="majorHAnsi" w:cstheme="majorHAnsi"/>
          <w:sz w:val="20"/>
          <w:szCs w:val="20"/>
          <w:highlight w:val="yellow"/>
        </w:rPr>
        <w:t>Step1 - Calculate the Sample Mean and Standard Deviation</w:t>
      </w:r>
    </w:p>
    <w:p w14:paraId="149811A8" w14:textId="22C28856" w:rsidR="002246DA" w:rsidRPr="002246DA" w:rsidRDefault="002246DA" w:rsidP="002246DA">
      <w:p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Theme="majorHAnsi" w:hAnsiTheme="majorHAnsi" w:cstheme="majorHAnsi"/>
          <w:sz w:val="20"/>
          <w:szCs w:val="20"/>
        </w:rPr>
        <w:t>First, we need to calculate the sample mean (</w:t>
      </w:r>
      <w:r w:rsidRPr="002246DA">
        <w:rPr>
          <w:rFonts w:ascii="Cambria Math" w:hAnsi="Cambria Math" w:cs="Cambria Math"/>
          <w:sz w:val="20"/>
          <w:szCs w:val="20"/>
        </w:rPr>
        <w:t>𝑥</w:t>
      </w:r>
      <w:r w:rsidRPr="002246DA">
        <w:rPr>
          <w:rFonts w:asciiTheme="majorHAnsi" w:hAnsiTheme="majorHAnsi" w:cstheme="majorHAnsi"/>
          <w:sz w:val="20"/>
          <w:szCs w:val="20"/>
        </w:rPr>
        <w:t>ˉxˉ) and the sample standard deviation (s) from the given data: Durability data (in millions of characters):1.13, 1.55, 1.43, 0.92, 1.25, 1.36, 1.32, 0.85, 1.07, 1.48, 1.20, 1.33, 1.18, 1.22, 1.29</w:t>
      </w:r>
    </w:p>
    <w:p w14:paraId="28EA27A9" w14:textId="4A2987A6" w:rsidR="002246DA" w:rsidRPr="002246DA" w:rsidRDefault="002246DA" w:rsidP="00224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Theme="majorHAnsi" w:hAnsiTheme="majorHAnsi" w:cstheme="majorHAnsi"/>
          <w:sz w:val="20"/>
          <w:szCs w:val="20"/>
        </w:rPr>
        <w:t>Sample Size (n): 15</w:t>
      </w:r>
    </w:p>
    <w:p w14:paraId="3A0038C4" w14:textId="0589D829" w:rsidR="002246DA" w:rsidRPr="002246DA" w:rsidRDefault="002246DA" w:rsidP="002246D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Theme="majorHAnsi" w:hAnsiTheme="majorHAnsi" w:cstheme="majorHAnsi"/>
          <w:sz w:val="20"/>
          <w:szCs w:val="20"/>
        </w:rPr>
        <w:t>Sample Mean (</w:t>
      </w:r>
      <w:r w:rsidRPr="002246DA">
        <w:rPr>
          <w:rFonts w:ascii="Cambria Math" w:hAnsi="Cambria Math" w:cs="Cambria Math"/>
          <w:sz w:val="20"/>
          <w:szCs w:val="20"/>
        </w:rPr>
        <w:t>𝑥</w:t>
      </w:r>
      <w:r w:rsidRPr="002246DA">
        <w:rPr>
          <w:rFonts w:asciiTheme="majorHAnsi" w:hAnsiTheme="majorHAnsi" w:cstheme="majorHAnsi"/>
          <w:sz w:val="20"/>
          <w:szCs w:val="20"/>
        </w:rPr>
        <w:t>ˉxˉ):</w:t>
      </w:r>
    </w:p>
    <w:p w14:paraId="358E7DC9" w14:textId="77777777" w:rsidR="002246DA" w:rsidRPr="002246DA" w:rsidRDefault="002246DA" w:rsidP="002246DA">
      <w:p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="Cambria Math" w:hAnsi="Cambria Math" w:cs="Cambria Math"/>
          <w:sz w:val="20"/>
          <w:szCs w:val="20"/>
        </w:rPr>
        <w:t>𝑥</w:t>
      </w:r>
      <w:r w:rsidRPr="002246DA">
        <w:rPr>
          <w:rFonts w:asciiTheme="majorHAnsi" w:hAnsiTheme="majorHAnsi" w:cstheme="majorHAnsi"/>
          <w:sz w:val="20"/>
          <w:szCs w:val="20"/>
        </w:rPr>
        <w:t>ˉ=∑</w:t>
      </w:r>
      <w:r w:rsidRPr="002246DA">
        <w:rPr>
          <w:rFonts w:ascii="Cambria Math" w:hAnsi="Cambria Math" w:cs="Cambria Math"/>
          <w:sz w:val="20"/>
          <w:szCs w:val="20"/>
        </w:rPr>
        <w:t>𝑥𝑖𝑛</w:t>
      </w:r>
      <w:r w:rsidRPr="002246DA">
        <w:rPr>
          <w:rFonts w:asciiTheme="majorHAnsi" w:hAnsiTheme="majorHAnsi" w:cstheme="majorHAnsi"/>
          <w:sz w:val="20"/>
          <w:szCs w:val="20"/>
        </w:rPr>
        <w:t>=1.13+1.55+1.43+0.92+1.25+1.36+1.32+0.85+1.07+1.48+1.20+1.33+1.18+1.22+1.2915=19.1415≈1.276xˉ=n∑xi=151.13+1.55+1.43+0.92+1.25+1.36+1.32+0.85+1.07+1.48+1.20+1.33+1.18+1.22+1.29=1519.14≈1.276</w:t>
      </w:r>
    </w:p>
    <w:p w14:paraId="20759831" w14:textId="77777777" w:rsidR="00BE0CE1" w:rsidRDefault="00BE0CE1" w:rsidP="00BE0CE1">
      <w:pPr>
        <w:pStyle w:val="ListParagraph"/>
        <w:rPr>
          <w:rFonts w:asciiTheme="majorHAnsi" w:hAnsiTheme="majorHAnsi" w:cstheme="majorHAnsi"/>
          <w:i/>
          <w:iCs/>
          <w:sz w:val="20"/>
          <w:szCs w:val="20"/>
          <w:highlight w:val="yellow"/>
          <w:u w:val="single"/>
        </w:rPr>
      </w:pPr>
    </w:p>
    <w:p w14:paraId="367C65E8" w14:textId="706CFEBD" w:rsidR="002246DA" w:rsidRPr="002246DA" w:rsidRDefault="002246DA" w:rsidP="002246D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0"/>
          <w:szCs w:val="20"/>
          <w:highlight w:val="yellow"/>
          <w:u w:val="single"/>
        </w:rPr>
      </w:pPr>
      <w:r w:rsidRPr="002246DA">
        <w:rPr>
          <w:rFonts w:asciiTheme="majorHAnsi" w:hAnsiTheme="majorHAnsi" w:cstheme="majorHAnsi"/>
          <w:i/>
          <w:iCs/>
          <w:sz w:val="20"/>
          <w:szCs w:val="20"/>
          <w:highlight w:val="yellow"/>
          <w:u w:val="single"/>
        </w:rPr>
        <w:t>Sample Standard Deviation (s):</w:t>
      </w:r>
    </w:p>
    <w:p w14:paraId="5D5E3F9C" w14:textId="77777777" w:rsidR="002246DA" w:rsidRDefault="002246DA" w:rsidP="002246DA">
      <w:p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="Cambria Math" w:hAnsi="Cambria Math" w:cs="Cambria Math"/>
          <w:sz w:val="20"/>
          <w:szCs w:val="20"/>
        </w:rPr>
        <w:t>𝑠</w:t>
      </w:r>
      <w:r w:rsidRPr="002246DA">
        <w:rPr>
          <w:rFonts w:asciiTheme="majorHAnsi" w:hAnsiTheme="majorHAnsi" w:cstheme="majorHAnsi"/>
          <w:sz w:val="20"/>
          <w:szCs w:val="20"/>
        </w:rPr>
        <w:t>=∑(</w:t>
      </w:r>
      <w:r w:rsidRPr="002246DA">
        <w:rPr>
          <w:rFonts w:ascii="Cambria Math" w:hAnsi="Cambria Math" w:cs="Cambria Math"/>
          <w:sz w:val="20"/>
          <w:szCs w:val="20"/>
        </w:rPr>
        <w:t>𝑥𝑖</w:t>
      </w:r>
      <w:r w:rsidRPr="002246DA">
        <w:rPr>
          <w:rFonts w:asciiTheme="majorHAnsi" w:hAnsiTheme="majorHAnsi" w:cstheme="majorHAnsi"/>
          <w:sz w:val="20"/>
          <w:szCs w:val="20"/>
        </w:rPr>
        <w:t>−</w:t>
      </w:r>
      <w:r w:rsidRPr="002246DA">
        <w:rPr>
          <w:rFonts w:ascii="Cambria Math" w:hAnsi="Cambria Math" w:cs="Cambria Math"/>
          <w:sz w:val="20"/>
          <w:szCs w:val="20"/>
        </w:rPr>
        <w:t>𝑥</w:t>
      </w:r>
      <w:r w:rsidRPr="002246DA">
        <w:rPr>
          <w:rFonts w:asciiTheme="majorHAnsi" w:hAnsiTheme="majorHAnsi" w:cstheme="majorHAnsi"/>
          <w:sz w:val="20"/>
          <w:szCs w:val="20"/>
        </w:rPr>
        <w:t>ˉ)2</w:t>
      </w:r>
      <w:r w:rsidRPr="002246DA">
        <w:rPr>
          <w:rFonts w:ascii="Cambria Math" w:hAnsi="Cambria Math" w:cs="Cambria Math"/>
          <w:sz w:val="20"/>
          <w:szCs w:val="20"/>
        </w:rPr>
        <w:t>𝑛</w:t>
      </w:r>
      <w:r w:rsidRPr="002246DA">
        <w:rPr>
          <w:rFonts w:asciiTheme="majorHAnsi" w:hAnsiTheme="majorHAnsi" w:cstheme="majorHAnsi"/>
          <w:sz w:val="20"/>
          <w:szCs w:val="20"/>
        </w:rPr>
        <w:t>−1</w:t>
      </w:r>
      <w:proofErr w:type="gramStart"/>
      <w:r w:rsidRPr="002246DA">
        <w:rPr>
          <w:rFonts w:asciiTheme="majorHAnsi" w:hAnsiTheme="majorHAnsi" w:cstheme="majorHAnsi"/>
          <w:sz w:val="20"/>
          <w:szCs w:val="20"/>
        </w:rPr>
        <w:t>≈(</w:t>
      </w:r>
      <w:proofErr w:type="gramEnd"/>
      <w:r w:rsidRPr="002246DA">
        <w:rPr>
          <w:rFonts w:asciiTheme="majorHAnsi" w:hAnsiTheme="majorHAnsi" w:cstheme="majorHAnsi"/>
          <w:sz w:val="20"/>
          <w:szCs w:val="20"/>
        </w:rPr>
        <w:t>0.854−1.276)2+...+(1.29−1.276)214≈0.0964≈0.310s=n−1∑(xi−xˉ)2≈14(0.854−1.276)2+...+(1.29−1.276)2≈0.0964≈0.310</w:t>
      </w:r>
    </w:p>
    <w:p w14:paraId="73E13667" w14:textId="77777777" w:rsidR="00BE0CE1" w:rsidRPr="002246DA" w:rsidRDefault="00BE0CE1" w:rsidP="002246DA">
      <w:pPr>
        <w:rPr>
          <w:rFonts w:asciiTheme="majorHAnsi" w:hAnsiTheme="majorHAnsi" w:cstheme="majorHAnsi"/>
          <w:sz w:val="20"/>
          <w:szCs w:val="20"/>
        </w:rPr>
      </w:pPr>
    </w:p>
    <w:p w14:paraId="03BB24B5" w14:textId="77777777" w:rsidR="002246DA" w:rsidRPr="002246DA" w:rsidRDefault="002246DA" w:rsidP="002246DA">
      <w:pPr>
        <w:rPr>
          <w:rFonts w:asciiTheme="majorHAnsi" w:hAnsiTheme="majorHAnsi" w:cstheme="majorHAnsi"/>
          <w:i/>
          <w:iCs/>
          <w:sz w:val="20"/>
          <w:szCs w:val="20"/>
          <w:u w:val="single"/>
        </w:rPr>
      </w:pPr>
      <w:r w:rsidRPr="002246DA">
        <w:rPr>
          <w:rFonts w:asciiTheme="majorHAnsi" w:hAnsiTheme="majorHAnsi" w:cstheme="majorHAnsi"/>
          <w:i/>
          <w:iCs/>
          <w:sz w:val="20"/>
          <w:szCs w:val="20"/>
          <w:highlight w:val="yellow"/>
          <w:u w:val="single"/>
        </w:rPr>
        <w:t>Step 2: Determine the t-Score</w:t>
      </w:r>
    </w:p>
    <w:p w14:paraId="3D7BEFD9" w14:textId="77777777" w:rsidR="002246DA" w:rsidRPr="002246DA" w:rsidRDefault="002246DA" w:rsidP="002246DA">
      <w:p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Theme="majorHAnsi" w:hAnsiTheme="majorHAnsi" w:cstheme="majorHAnsi"/>
          <w:sz w:val="20"/>
          <w:szCs w:val="20"/>
        </w:rPr>
        <w:t>Since the sample size is small (n &lt; 30), we use the t-distribution for our confidence interval calculation:</w:t>
      </w:r>
    </w:p>
    <w:p w14:paraId="56AD253B" w14:textId="42EE49CA" w:rsidR="002246DA" w:rsidRPr="002246DA" w:rsidRDefault="002246DA" w:rsidP="002246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Theme="majorHAnsi" w:hAnsiTheme="majorHAnsi" w:cstheme="majorHAnsi"/>
          <w:sz w:val="20"/>
          <w:szCs w:val="20"/>
        </w:rPr>
        <w:t>Degrees of Freedom (</w:t>
      </w:r>
      <w:proofErr w:type="spellStart"/>
      <w:r w:rsidRPr="002246DA">
        <w:rPr>
          <w:rFonts w:asciiTheme="majorHAnsi" w:hAnsiTheme="majorHAnsi" w:cstheme="majorHAnsi"/>
          <w:sz w:val="20"/>
          <w:szCs w:val="20"/>
        </w:rPr>
        <w:t>df</w:t>
      </w:r>
      <w:proofErr w:type="spellEnd"/>
      <w:r w:rsidRPr="002246DA">
        <w:rPr>
          <w:rFonts w:asciiTheme="majorHAnsi" w:hAnsiTheme="majorHAnsi" w:cstheme="majorHAnsi"/>
          <w:sz w:val="20"/>
          <w:szCs w:val="20"/>
        </w:rPr>
        <w:t xml:space="preserve">): </w:t>
      </w:r>
      <w:r w:rsidRPr="002246DA">
        <w:rPr>
          <w:rFonts w:ascii="Cambria Math" w:hAnsi="Cambria Math" w:cs="Cambria Math"/>
          <w:sz w:val="20"/>
          <w:szCs w:val="20"/>
        </w:rPr>
        <w:t>𝑛</w:t>
      </w:r>
      <w:r w:rsidRPr="002246DA">
        <w:rPr>
          <w:rFonts w:asciiTheme="majorHAnsi" w:hAnsiTheme="majorHAnsi" w:cstheme="majorHAnsi"/>
          <w:sz w:val="20"/>
          <w:szCs w:val="20"/>
        </w:rPr>
        <w:t>−1=14n−1=14</w:t>
      </w:r>
    </w:p>
    <w:p w14:paraId="4B7A3AA0" w14:textId="36E7527C" w:rsidR="002246DA" w:rsidRDefault="002246DA" w:rsidP="002246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Theme="majorHAnsi" w:hAnsiTheme="majorHAnsi" w:cstheme="majorHAnsi"/>
          <w:sz w:val="20"/>
          <w:szCs w:val="20"/>
        </w:rPr>
        <w:t xml:space="preserve">t-Score for a two-tailed test at a confidence level of 99%: From t-distribution tables or calculators, </w:t>
      </w:r>
      <w:r w:rsidRPr="002246DA">
        <w:rPr>
          <w:rFonts w:ascii="Cambria Math" w:hAnsi="Cambria Math" w:cs="Cambria Math"/>
          <w:sz w:val="20"/>
          <w:szCs w:val="20"/>
        </w:rPr>
        <w:t>𝑡</w:t>
      </w:r>
      <w:r w:rsidRPr="002246DA">
        <w:rPr>
          <w:rFonts w:asciiTheme="majorHAnsi" w:hAnsiTheme="majorHAnsi" w:cstheme="majorHAnsi"/>
          <w:sz w:val="20"/>
          <w:szCs w:val="20"/>
        </w:rPr>
        <w:t>0.005,14≈2.977t0.005,14≈2.977.</w:t>
      </w:r>
    </w:p>
    <w:p w14:paraId="37D81C2E" w14:textId="77777777" w:rsidR="00BE0CE1" w:rsidRPr="002246DA" w:rsidRDefault="00BE0CE1" w:rsidP="002246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</w:p>
    <w:p w14:paraId="2B27DF12" w14:textId="01FB76DB" w:rsidR="002246DA" w:rsidRDefault="002246DA" w:rsidP="002246DA">
      <w:pPr>
        <w:rPr>
          <w:rFonts w:asciiTheme="majorHAnsi" w:hAnsiTheme="majorHAnsi" w:cstheme="majorHAnsi"/>
          <w:i/>
          <w:iCs/>
          <w:sz w:val="20"/>
          <w:szCs w:val="20"/>
          <w:u w:val="single"/>
        </w:rPr>
      </w:pPr>
      <w:r w:rsidRPr="002246DA">
        <w:rPr>
          <w:rFonts w:asciiTheme="majorHAnsi" w:hAnsiTheme="majorHAnsi" w:cstheme="majorHAnsi"/>
          <w:i/>
          <w:iCs/>
          <w:sz w:val="20"/>
          <w:szCs w:val="20"/>
          <w:highlight w:val="yellow"/>
          <w:u w:val="single"/>
        </w:rPr>
        <w:t>Step 3: Calculate the Standard Error</w:t>
      </w:r>
    </w:p>
    <w:p w14:paraId="2A37C53F" w14:textId="77777777" w:rsidR="00BE0CE1" w:rsidRPr="002246DA" w:rsidRDefault="00BE0CE1" w:rsidP="002246DA">
      <w:pPr>
        <w:rPr>
          <w:rFonts w:asciiTheme="majorHAnsi" w:hAnsiTheme="majorHAnsi" w:cstheme="majorHAnsi"/>
          <w:i/>
          <w:iCs/>
          <w:sz w:val="20"/>
          <w:szCs w:val="20"/>
          <w:u w:val="single"/>
        </w:rPr>
      </w:pPr>
    </w:p>
    <w:p w14:paraId="71EA68DD" w14:textId="039E37FB" w:rsidR="002246DA" w:rsidRDefault="002246DA" w:rsidP="002246DA">
      <w:p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Theme="majorHAnsi" w:hAnsiTheme="majorHAnsi" w:cstheme="majorHAnsi"/>
          <w:sz w:val="20"/>
          <w:szCs w:val="20"/>
        </w:rPr>
        <w:t xml:space="preserve">The standard error is calculated as </w:t>
      </w:r>
      <w:r w:rsidRPr="002246DA">
        <w:rPr>
          <w:rFonts w:ascii="Cambria Math" w:hAnsi="Cambria Math" w:cs="Cambria Math"/>
          <w:sz w:val="20"/>
          <w:szCs w:val="20"/>
        </w:rPr>
        <w:t>𝑆𝐸</w:t>
      </w:r>
      <w:r w:rsidRPr="002246DA">
        <w:rPr>
          <w:rFonts w:asciiTheme="majorHAnsi" w:hAnsiTheme="majorHAnsi" w:cstheme="majorHAnsi"/>
          <w:sz w:val="20"/>
          <w:szCs w:val="20"/>
        </w:rPr>
        <w:t>=</w:t>
      </w:r>
      <w:r w:rsidRPr="002246DA">
        <w:rPr>
          <w:rFonts w:ascii="Cambria Math" w:hAnsi="Cambria Math" w:cs="Cambria Math"/>
          <w:sz w:val="20"/>
          <w:szCs w:val="20"/>
        </w:rPr>
        <w:t>𝑠𝑛</w:t>
      </w:r>
      <w:r w:rsidRPr="002246DA">
        <w:rPr>
          <w:rFonts w:asciiTheme="majorHAnsi" w:hAnsiTheme="majorHAnsi" w:cstheme="majorHAnsi"/>
          <w:sz w:val="20"/>
          <w:szCs w:val="20"/>
        </w:rPr>
        <w:t>=0.31015≈0.3103.873≈0.080SE=ns=150.310≈3.8730.310≈0.080</w:t>
      </w:r>
    </w:p>
    <w:p w14:paraId="0E6CC0C3" w14:textId="77777777" w:rsidR="00BE0CE1" w:rsidRPr="002246DA" w:rsidRDefault="00BE0CE1" w:rsidP="002246DA">
      <w:pPr>
        <w:rPr>
          <w:rFonts w:asciiTheme="majorHAnsi" w:hAnsiTheme="majorHAnsi" w:cstheme="majorHAnsi"/>
          <w:sz w:val="20"/>
          <w:szCs w:val="20"/>
        </w:rPr>
      </w:pPr>
    </w:p>
    <w:p w14:paraId="48C5DEC5" w14:textId="071B7B42" w:rsidR="002246DA" w:rsidRDefault="002246DA" w:rsidP="002246DA">
      <w:p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Theme="majorHAnsi" w:hAnsiTheme="majorHAnsi" w:cstheme="majorHAnsi"/>
          <w:i/>
          <w:iCs/>
          <w:sz w:val="20"/>
          <w:szCs w:val="20"/>
          <w:highlight w:val="yellow"/>
          <w:u w:val="single"/>
        </w:rPr>
        <w:t>Step 4: Calculate Margin of Erro</w:t>
      </w:r>
      <w:r w:rsidRPr="002246DA">
        <w:rPr>
          <w:rFonts w:asciiTheme="majorHAnsi" w:hAnsiTheme="majorHAnsi" w:cstheme="majorHAnsi"/>
          <w:sz w:val="20"/>
          <w:szCs w:val="20"/>
        </w:rPr>
        <w:t xml:space="preserve">r </w:t>
      </w:r>
    </w:p>
    <w:p w14:paraId="11E5956D" w14:textId="77777777" w:rsidR="00BE0CE1" w:rsidRPr="002246DA" w:rsidRDefault="00BE0CE1" w:rsidP="002246DA">
      <w:pPr>
        <w:rPr>
          <w:rFonts w:asciiTheme="majorHAnsi" w:hAnsiTheme="majorHAnsi" w:cstheme="majorHAnsi"/>
          <w:sz w:val="20"/>
          <w:szCs w:val="20"/>
        </w:rPr>
      </w:pPr>
    </w:p>
    <w:p w14:paraId="1E4F3348" w14:textId="67D6492F" w:rsidR="002246DA" w:rsidRDefault="002246DA" w:rsidP="002246DA">
      <w:p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Theme="majorHAnsi" w:hAnsiTheme="majorHAnsi" w:cstheme="majorHAnsi"/>
          <w:sz w:val="20"/>
          <w:szCs w:val="20"/>
        </w:rPr>
        <w:t xml:space="preserve">The margin of error is given </w:t>
      </w:r>
      <w:proofErr w:type="gramStart"/>
      <w:r w:rsidRPr="002246DA">
        <w:rPr>
          <w:rFonts w:asciiTheme="majorHAnsi" w:hAnsiTheme="majorHAnsi" w:cstheme="majorHAnsi"/>
          <w:sz w:val="20"/>
          <w:szCs w:val="20"/>
        </w:rPr>
        <w:t>by:</w:t>
      </w:r>
      <w:r w:rsidRPr="002246DA">
        <w:rPr>
          <w:rFonts w:ascii="Cambria Math" w:hAnsi="Cambria Math" w:cs="Cambria Math"/>
          <w:sz w:val="20"/>
          <w:szCs w:val="20"/>
        </w:rPr>
        <w:t>𝑀𝐸</w:t>
      </w:r>
      <w:proofErr w:type="gramEnd"/>
      <w:r w:rsidRPr="002246DA">
        <w:rPr>
          <w:rFonts w:asciiTheme="majorHAnsi" w:hAnsiTheme="majorHAnsi" w:cstheme="majorHAnsi"/>
          <w:sz w:val="20"/>
          <w:szCs w:val="20"/>
        </w:rPr>
        <w:t>=</w:t>
      </w:r>
      <w:r w:rsidRPr="002246DA">
        <w:rPr>
          <w:rFonts w:ascii="Cambria Math" w:hAnsi="Cambria Math" w:cs="Cambria Math"/>
          <w:sz w:val="20"/>
          <w:szCs w:val="20"/>
        </w:rPr>
        <w:t>𝑡</w:t>
      </w:r>
      <w:r w:rsidRPr="002246DA">
        <w:rPr>
          <w:rFonts w:asciiTheme="majorHAnsi" w:hAnsiTheme="majorHAnsi" w:cstheme="majorHAnsi"/>
          <w:sz w:val="20"/>
          <w:szCs w:val="20"/>
        </w:rPr>
        <w:t>0.005×</w:t>
      </w:r>
      <w:r w:rsidRPr="002246DA">
        <w:rPr>
          <w:rFonts w:ascii="Cambria Math" w:hAnsi="Cambria Math" w:cs="Cambria Math"/>
          <w:sz w:val="20"/>
          <w:szCs w:val="20"/>
        </w:rPr>
        <w:t>𝑆𝐸</w:t>
      </w:r>
      <w:r w:rsidRPr="002246DA">
        <w:rPr>
          <w:rFonts w:asciiTheme="majorHAnsi" w:hAnsiTheme="majorHAnsi" w:cstheme="majorHAnsi"/>
          <w:sz w:val="20"/>
          <w:szCs w:val="20"/>
        </w:rPr>
        <w:t>=2.977×0.080≈0.238ME=t0.005×SE=2.977×0.080≈0.238</w:t>
      </w:r>
    </w:p>
    <w:p w14:paraId="7B34EC92" w14:textId="77777777" w:rsidR="00BE0CE1" w:rsidRPr="002246DA" w:rsidRDefault="00BE0CE1" w:rsidP="002246DA">
      <w:pPr>
        <w:rPr>
          <w:rFonts w:asciiTheme="majorHAnsi" w:hAnsiTheme="majorHAnsi" w:cstheme="majorHAnsi"/>
          <w:sz w:val="20"/>
          <w:szCs w:val="20"/>
        </w:rPr>
      </w:pPr>
    </w:p>
    <w:p w14:paraId="5F6F1F28" w14:textId="77777777" w:rsidR="002246DA" w:rsidRDefault="002246DA" w:rsidP="002246DA">
      <w:pPr>
        <w:rPr>
          <w:rFonts w:asciiTheme="majorHAnsi" w:hAnsiTheme="majorHAnsi" w:cstheme="majorHAnsi"/>
          <w:sz w:val="20"/>
          <w:szCs w:val="20"/>
          <w:u w:val="single"/>
        </w:rPr>
      </w:pPr>
      <w:r w:rsidRPr="00BE0CE1">
        <w:rPr>
          <w:rFonts w:asciiTheme="majorHAnsi" w:hAnsiTheme="majorHAnsi" w:cstheme="majorHAnsi"/>
          <w:sz w:val="20"/>
          <w:szCs w:val="20"/>
          <w:highlight w:val="yellow"/>
          <w:u w:val="single"/>
        </w:rPr>
        <w:t>Step 5: Construct the Confidence Interval</w:t>
      </w:r>
    </w:p>
    <w:p w14:paraId="06DFE60D" w14:textId="77777777" w:rsidR="00BE0CE1" w:rsidRPr="00BE0CE1" w:rsidRDefault="00BE0CE1" w:rsidP="002246DA">
      <w:pPr>
        <w:rPr>
          <w:rFonts w:asciiTheme="majorHAnsi" w:hAnsiTheme="majorHAnsi" w:cstheme="majorHAnsi"/>
          <w:sz w:val="20"/>
          <w:szCs w:val="20"/>
          <w:u w:val="single"/>
        </w:rPr>
      </w:pPr>
    </w:p>
    <w:p w14:paraId="450B1EBE" w14:textId="77777777" w:rsidR="002246DA" w:rsidRPr="002246DA" w:rsidRDefault="002246DA" w:rsidP="002246DA">
      <w:p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Theme="majorHAnsi" w:hAnsiTheme="majorHAnsi" w:cstheme="majorHAnsi"/>
          <w:sz w:val="20"/>
          <w:szCs w:val="20"/>
        </w:rPr>
        <w:t>Finally, we construct the confidence interval:</w:t>
      </w:r>
    </w:p>
    <w:p w14:paraId="56A7375D" w14:textId="77777777" w:rsidR="002246DA" w:rsidRDefault="002246DA" w:rsidP="002246DA">
      <w:pPr>
        <w:rPr>
          <w:rFonts w:asciiTheme="majorHAnsi" w:hAnsiTheme="majorHAnsi" w:cstheme="majorHAnsi"/>
          <w:sz w:val="20"/>
          <w:szCs w:val="20"/>
        </w:rPr>
      </w:pPr>
      <w:r w:rsidRPr="002246DA">
        <w:rPr>
          <w:rFonts w:ascii="Cambria Math" w:hAnsi="Cambria Math" w:cs="Cambria Math"/>
          <w:sz w:val="20"/>
          <w:szCs w:val="20"/>
        </w:rPr>
        <w:t>𝐶𝐼</w:t>
      </w:r>
      <w:r w:rsidRPr="002246DA">
        <w:rPr>
          <w:rFonts w:asciiTheme="majorHAnsi" w:hAnsiTheme="majorHAnsi" w:cstheme="majorHAnsi"/>
          <w:sz w:val="20"/>
          <w:szCs w:val="20"/>
        </w:rPr>
        <w:t>=(</w:t>
      </w:r>
      <w:r w:rsidRPr="002246DA">
        <w:rPr>
          <w:rFonts w:ascii="Cambria Math" w:hAnsi="Cambria Math" w:cs="Cambria Math"/>
          <w:sz w:val="20"/>
          <w:szCs w:val="20"/>
        </w:rPr>
        <w:t>𝑥</w:t>
      </w:r>
      <w:r w:rsidRPr="002246DA">
        <w:rPr>
          <w:rFonts w:asciiTheme="majorHAnsi" w:hAnsiTheme="majorHAnsi" w:cstheme="majorHAnsi"/>
          <w:sz w:val="20"/>
          <w:szCs w:val="20"/>
        </w:rPr>
        <w:t>ˉ−</w:t>
      </w:r>
      <w:proofErr w:type="gramStart"/>
      <w:r w:rsidRPr="002246DA">
        <w:rPr>
          <w:rFonts w:ascii="Cambria Math" w:hAnsi="Cambria Math" w:cs="Cambria Math"/>
          <w:sz w:val="20"/>
          <w:szCs w:val="20"/>
        </w:rPr>
        <w:t>𝑀𝐸</w:t>
      </w:r>
      <w:r w:rsidRPr="002246DA">
        <w:rPr>
          <w:rFonts w:asciiTheme="majorHAnsi" w:hAnsiTheme="majorHAnsi" w:cstheme="majorHAnsi"/>
          <w:sz w:val="20"/>
          <w:szCs w:val="20"/>
        </w:rPr>
        <w:t>,</w:t>
      </w:r>
      <w:r w:rsidRPr="002246DA">
        <w:rPr>
          <w:rFonts w:ascii="Cambria Math" w:hAnsi="Cambria Math" w:cs="Cambria Math"/>
          <w:sz w:val="20"/>
          <w:szCs w:val="20"/>
        </w:rPr>
        <w:t>𝑥</w:t>
      </w:r>
      <w:r w:rsidRPr="002246DA">
        <w:rPr>
          <w:rFonts w:asciiTheme="majorHAnsi" w:hAnsiTheme="majorHAnsi" w:cstheme="majorHAnsi"/>
          <w:sz w:val="20"/>
          <w:szCs w:val="20"/>
        </w:rPr>
        <w:t>ˉ</w:t>
      </w:r>
      <w:proofErr w:type="gramEnd"/>
      <w:r w:rsidRPr="002246DA">
        <w:rPr>
          <w:rFonts w:asciiTheme="majorHAnsi" w:hAnsiTheme="majorHAnsi" w:cstheme="majorHAnsi"/>
          <w:sz w:val="20"/>
          <w:szCs w:val="20"/>
        </w:rPr>
        <w:t>+</w:t>
      </w:r>
      <w:r w:rsidRPr="002246DA">
        <w:rPr>
          <w:rFonts w:ascii="Cambria Math" w:hAnsi="Cambria Math" w:cs="Cambria Math"/>
          <w:sz w:val="20"/>
          <w:szCs w:val="20"/>
        </w:rPr>
        <w:t>𝑀𝐸</w:t>
      </w:r>
      <w:r w:rsidRPr="002246DA">
        <w:rPr>
          <w:rFonts w:asciiTheme="majorHAnsi" w:hAnsiTheme="majorHAnsi" w:cstheme="majorHAnsi"/>
          <w:sz w:val="20"/>
          <w:szCs w:val="20"/>
        </w:rPr>
        <w:t>)=(1.276−0.238,1.276+0.238)=(1.038,1.514)CI=(xˉ−ME,xˉ+ME)=(1.276−0.238,1.276+0.238)=(1.038,1.514)</w:t>
      </w:r>
    </w:p>
    <w:p w14:paraId="6793467C" w14:textId="77777777" w:rsidR="00BE0CE1" w:rsidRDefault="00BE0CE1" w:rsidP="002246DA">
      <w:pPr>
        <w:rPr>
          <w:rFonts w:asciiTheme="majorHAnsi" w:hAnsiTheme="majorHAnsi" w:cstheme="majorHAnsi"/>
          <w:sz w:val="20"/>
          <w:szCs w:val="20"/>
        </w:rPr>
      </w:pPr>
    </w:p>
    <w:p w14:paraId="685A5555" w14:textId="77777777" w:rsidR="00BE0CE1" w:rsidRPr="002246DA" w:rsidRDefault="00BE0CE1" w:rsidP="002246DA">
      <w:pPr>
        <w:rPr>
          <w:rFonts w:asciiTheme="majorHAnsi" w:hAnsiTheme="majorHAnsi" w:cstheme="majorHAnsi"/>
          <w:sz w:val="20"/>
          <w:szCs w:val="20"/>
        </w:rPr>
      </w:pPr>
    </w:p>
    <w:p w14:paraId="79EE94E9" w14:textId="6803CA8B" w:rsidR="00B264C4" w:rsidRDefault="002246DA" w:rsidP="002246DA">
      <w:pP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</w:pPr>
      <w:r w:rsidRPr="002246DA">
        <w:rPr>
          <w:rFonts w:asciiTheme="majorHAnsi" w:hAnsiTheme="majorHAnsi" w:cstheme="majorHAnsi"/>
          <w:b/>
          <w:bCs/>
          <w:i/>
          <w:iCs/>
          <w:sz w:val="20"/>
          <w:szCs w:val="20"/>
          <w:highlight w:val="yellow"/>
          <w:u w:val="single"/>
        </w:rPr>
        <w:t>Thus, the 99% confidence interval using sample standard deviation is approximately (1.038 million characters, 1.514 million characters).</w:t>
      </w:r>
    </w:p>
    <w:p w14:paraId="13EF066F" w14:textId="77777777" w:rsidR="00884631" w:rsidRDefault="00884631" w:rsidP="002246DA">
      <w:pP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</w:pPr>
    </w:p>
    <w:p w14:paraId="6A7F1F21" w14:textId="77777777" w:rsidR="00884631" w:rsidRDefault="00884631" w:rsidP="002246DA">
      <w:pP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</w:pPr>
    </w:p>
    <w:p w14:paraId="6AE26D13" w14:textId="77777777" w:rsidR="00333F1D" w:rsidRDefault="00333F1D" w:rsidP="002246DA">
      <w:pP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</w:pPr>
    </w:p>
    <w:p w14:paraId="436F7235" w14:textId="5CDA4F20" w:rsidR="00BE0CE1" w:rsidRDefault="00884631" w:rsidP="002246DA">
      <w:pP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</w:pPr>
      <w:r>
        <w:rPr>
          <w:rFonts w:asciiTheme="majorHAnsi" w:hAnsiTheme="majorHAnsi" w:cstheme="majorHAns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2C448" wp14:editId="51EC1DBF">
                <wp:simplePos x="0" y="0"/>
                <wp:positionH relativeFrom="column">
                  <wp:posOffset>289560</wp:posOffset>
                </wp:positionH>
                <wp:positionV relativeFrom="paragraph">
                  <wp:posOffset>-266700</wp:posOffset>
                </wp:positionV>
                <wp:extent cx="4632960" cy="251460"/>
                <wp:effectExtent l="0" t="0" r="15240" b="15240"/>
                <wp:wrapNone/>
                <wp:docPr id="21322480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9A35C" w14:textId="77777777" w:rsidR="00884631" w:rsidRPr="003179FD" w:rsidRDefault="00884631" w:rsidP="00884631">
                            <w:pPr>
                              <w:rPr>
                                <w:b/>
                                <w:color w:val="9BBB59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179FD">
                              <w:rPr>
                                <w:b/>
                                <w:color w:val="9BBB59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Assignment 2 - Estimation And Confidence Intervals</w:t>
                            </w:r>
                            <w:r>
                              <w:rPr>
                                <w:b/>
                                <w:color w:val="9BBB59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– By Santosh Vishnu Karpe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C448" id="_x0000_s1027" type="#_x0000_t202" style="position:absolute;margin-left:22.8pt;margin-top:-21pt;width:364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" fillcolor="white [3201]" strokecolor="#c0504d [3205]" strokeweight="1pt">
                <v:textbox>
                  <w:txbxContent>
                    <w:p w14:paraId="3BE9A35C" w14:textId="77777777" w:rsidR="00884631" w:rsidRPr="003179FD" w:rsidRDefault="00884631" w:rsidP="00884631">
                      <w:pPr>
                        <w:rPr>
                          <w:b/>
                          <w:color w:val="9BBB59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179FD">
                        <w:rPr>
                          <w:b/>
                          <w:color w:val="9BBB59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Assignment 2 - Estimation And Confidence Intervals</w:t>
                      </w:r>
                      <w:r>
                        <w:rPr>
                          <w:b/>
                          <w:color w:val="9BBB59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– By Santosh Vishnu Karpe</w:t>
                      </w:r>
                    </w:p>
                  </w:txbxContent>
                </v:textbox>
              </v:shape>
            </w:pict>
          </mc:Fallback>
        </mc:AlternateContent>
      </w:r>
    </w:p>
    <w:p w14:paraId="13592390" w14:textId="77777777" w:rsidR="00333F1D" w:rsidRDefault="00333F1D" w:rsidP="002246DA">
      <w:pPr>
        <w:rPr>
          <w:rFonts w:asciiTheme="majorHAnsi" w:hAnsiTheme="majorHAnsi" w:cstheme="majorHAnsi"/>
          <w:b/>
          <w:bCs/>
          <w:i/>
          <w:iCs/>
          <w:sz w:val="20"/>
          <w:szCs w:val="20"/>
          <w:u w:val="single"/>
        </w:rPr>
      </w:pPr>
    </w:p>
    <w:p w14:paraId="71301F90" w14:textId="152ECF65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333F1D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B</w:t>
      </w:r>
      <w:r w:rsidRPr="00590FB4">
        <w:rPr>
          <w:rFonts w:asciiTheme="majorHAnsi" w:hAnsiTheme="majorHAnsi" w:cstheme="majorHAnsi"/>
          <w:b/>
          <w:bCs/>
          <w:sz w:val="20"/>
          <w:szCs w:val="20"/>
          <w:highlight w:val="yellow"/>
          <w:u w:val="single"/>
        </w:rPr>
        <w:t>. 99% Confidence Interval Using Known Population Standard Deviation</w:t>
      </w:r>
    </w:p>
    <w:p w14:paraId="5E37D68A" w14:textId="77777777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590FB4">
        <w:rPr>
          <w:rFonts w:asciiTheme="majorHAnsi" w:hAnsiTheme="majorHAnsi" w:cstheme="majorHAnsi"/>
          <w:i/>
          <w:iCs/>
          <w:sz w:val="20"/>
          <w:szCs w:val="20"/>
          <w:highlight w:val="yellow"/>
        </w:rPr>
        <w:t>Step 1: Given Population Standard Deviation</w:t>
      </w:r>
    </w:p>
    <w:p w14:paraId="1F2E5675" w14:textId="77777777" w:rsidR="00333F1D" w:rsidRPr="00333F1D" w:rsidRDefault="00333F1D" w:rsidP="00333F1D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590FB4">
        <w:rPr>
          <w:rFonts w:asciiTheme="majorHAnsi" w:hAnsiTheme="majorHAnsi" w:cstheme="majorHAnsi"/>
          <w:sz w:val="20"/>
          <w:szCs w:val="20"/>
        </w:rPr>
        <w:t>Assuming we know that the population standard deviation (</w:t>
      </w:r>
      <w:r w:rsidRPr="00590FB4">
        <w:rPr>
          <w:rFonts w:ascii="Cambria Math" w:hAnsi="Cambria Math" w:cs="Cambria Math"/>
          <w:sz w:val="20"/>
          <w:szCs w:val="20"/>
        </w:rPr>
        <w:t>𝜎</w:t>
      </w:r>
      <w:r w:rsidRPr="00590FB4">
        <w:rPr>
          <w:rFonts w:asciiTheme="majorHAnsi" w:hAnsiTheme="majorHAnsi" w:cstheme="majorHAnsi"/>
          <w:i/>
          <w:iCs/>
          <w:sz w:val="20"/>
          <w:szCs w:val="20"/>
        </w:rPr>
        <w:t>σ</w:t>
      </w:r>
      <w:r w:rsidRPr="00590FB4">
        <w:rPr>
          <w:rFonts w:asciiTheme="majorHAnsi" w:hAnsiTheme="majorHAnsi" w:cstheme="majorHAnsi"/>
          <w:sz w:val="20"/>
          <w:szCs w:val="20"/>
        </w:rPr>
        <w:t>) is </w:t>
      </w:r>
      <w:r w:rsidRPr="00590FB4">
        <w:rPr>
          <w:rFonts w:asciiTheme="majorHAnsi" w:hAnsiTheme="majorHAnsi" w:cstheme="majorHAnsi"/>
          <w:b/>
          <w:bCs/>
          <w:sz w:val="20"/>
          <w:szCs w:val="20"/>
        </w:rPr>
        <w:t>0.2 million characters</w:t>
      </w:r>
      <w:r w:rsidRPr="00590FB4">
        <w:rPr>
          <w:rFonts w:asciiTheme="majorHAnsi" w:hAnsiTheme="majorHAnsi" w:cstheme="majorHAnsi"/>
          <w:sz w:val="20"/>
          <w:szCs w:val="20"/>
        </w:rPr>
        <w:t>.</w:t>
      </w:r>
    </w:p>
    <w:p w14:paraId="646AFBF4" w14:textId="77777777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</w:p>
    <w:p w14:paraId="4FB796AD" w14:textId="77777777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590FB4">
        <w:rPr>
          <w:rFonts w:asciiTheme="majorHAnsi" w:hAnsiTheme="majorHAnsi" w:cstheme="majorHAnsi"/>
          <w:i/>
          <w:iCs/>
          <w:sz w:val="20"/>
          <w:szCs w:val="20"/>
          <w:highlight w:val="yellow"/>
        </w:rPr>
        <w:t>Step 2: Calculate Standard Error (SE)</w:t>
      </w:r>
    </w:p>
    <w:p w14:paraId="511C5253" w14:textId="77777777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590FB4">
        <w:rPr>
          <w:rFonts w:asciiTheme="majorHAnsi" w:hAnsiTheme="majorHAnsi" w:cstheme="majorHAnsi"/>
          <w:sz w:val="20"/>
          <w:szCs w:val="20"/>
        </w:rPr>
        <w:t>Using the known population standard deviation:</w:t>
      </w:r>
    </w:p>
    <w:p w14:paraId="468F0E12" w14:textId="77777777" w:rsidR="00333F1D" w:rsidRPr="00333F1D" w:rsidRDefault="00333F1D" w:rsidP="00333F1D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590FB4">
        <w:rPr>
          <w:rFonts w:ascii="Cambria Math" w:hAnsi="Cambria Math" w:cs="Cambria Math"/>
          <w:sz w:val="20"/>
          <w:szCs w:val="20"/>
        </w:rPr>
        <w:t>𝑆𝐸</w:t>
      </w:r>
      <w:r w:rsidRPr="00590FB4">
        <w:rPr>
          <w:rFonts w:asciiTheme="majorHAnsi" w:hAnsiTheme="majorHAnsi" w:cstheme="majorHAnsi"/>
          <w:sz w:val="20"/>
          <w:szCs w:val="20"/>
        </w:rPr>
        <w:t>=</w:t>
      </w:r>
      <w:r w:rsidRPr="00590FB4">
        <w:rPr>
          <w:rFonts w:ascii="Cambria Math" w:hAnsi="Cambria Math" w:cs="Cambria Math"/>
          <w:sz w:val="20"/>
          <w:szCs w:val="20"/>
        </w:rPr>
        <w:t>𝜎𝑛</w:t>
      </w:r>
      <w:r w:rsidRPr="00590FB4">
        <w:rPr>
          <w:rFonts w:asciiTheme="majorHAnsi" w:hAnsiTheme="majorHAnsi" w:cstheme="majorHAnsi"/>
          <w:sz w:val="20"/>
          <w:szCs w:val="20"/>
        </w:rPr>
        <w:t>=0.215≈0.23.873≈0.052</w:t>
      </w:r>
      <w:r w:rsidRPr="00590FB4">
        <w:rPr>
          <w:rFonts w:asciiTheme="majorHAnsi" w:hAnsiTheme="majorHAnsi" w:cstheme="majorHAnsi"/>
          <w:i/>
          <w:iCs/>
          <w:sz w:val="20"/>
          <w:szCs w:val="20"/>
        </w:rPr>
        <w:t>SE</w:t>
      </w:r>
      <w:r w:rsidRPr="00590FB4">
        <w:rPr>
          <w:rFonts w:asciiTheme="majorHAnsi" w:hAnsiTheme="majorHAnsi" w:cstheme="majorHAnsi"/>
          <w:sz w:val="20"/>
          <w:szCs w:val="20"/>
        </w:rPr>
        <w:t>=</w:t>
      </w:r>
      <w:r w:rsidRPr="00590FB4">
        <w:rPr>
          <w:rFonts w:asciiTheme="majorHAnsi" w:hAnsiTheme="majorHAnsi" w:cstheme="majorHAnsi"/>
          <w:i/>
          <w:iCs/>
          <w:sz w:val="20"/>
          <w:szCs w:val="20"/>
        </w:rPr>
        <w:t>n</w:t>
      </w:r>
      <w:r w:rsidRPr="00590FB4">
        <w:rPr>
          <w:rFonts w:asciiTheme="majorHAnsi" w:hAnsiTheme="majorHAnsi" w:cstheme="majorHAnsi"/>
          <w:sz w:val="20"/>
          <w:szCs w:val="20"/>
        </w:rPr>
        <w:t>​</w:t>
      </w:r>
      <w:r w:rsidRPr="00590FB4">
        <w:rPr>
          <w:rFonts w:asciiTheme="majorHAnsi" w:hAnsiTheme="majorHAnsi" w:cstheme="majorHAnsi"/>
          <w:i/>
          <w:iCs/>
          <w:sz w:val="20"/>
          <w:szCs w:val="20"/>
        </w:rPr>
        <w:t>σ</w:t>
      </w:r>
      <w:r w:rsidRPr="00590FB4">
        <w:rPr>
          <w:rFonts w:asciiTheme="majorHAnsi" w:hAnsiTheme="majorHAnsi" w:cstheme="majorHAnsi"/>
          <w:sz w:val="20"/>
          <w:szCs w:val="20"/>
        </w:rPr>
        <w:t>​=15​0.2​≈3.8730.2​≈0.052</w:t>
      </w:r>
    </w:p>
    <w:p w14:paraId="6EF0DDBE" w14:textId="77777777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</w:p>
    <w:p w14:paraId="791BB329" w14:textId="77777777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590FB4">
        <w:rPr>
          <w:rFonts w:asciiTheme="majorHAnsi" w:hAnsiTheme="majorHAnsi" w:cstheme="majorHAnsi"/>
          <w:i/>
          <w:iCs/>
          <w:sz w:val="20"/>
          <w:szCs w:val="20"/>
          <w:highlight w:val="yellow"/>
        </w:rPr>
        <w:t>Step 3: Calculate Margin of Error (ME)</w:t>
      </w:r>
    </w:p>
    <w:p w14:paraId="36B517F1" w14:textId="77777777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590FB4">
        <w:rPr>
          <w:rFonts w:asciiTheme="majorHAnsi" w:hAnsiTheme="majorHAnsi" w:cstheme="majorHAnsi"/>
          <w:sz w:val="20"/>
          <w:szCs w:val="20"/>
        </w:rPr>
        <w:t>Using the z-score for a two-tailed test at a confidence level of </w:t>
      </w:r>
      <w:r w:rsidRPr="00590FB4">
        <w:rPr>
          <w:rFonts w:asciiTheme="majorHAnsi" w:hAnsiTheme="majorHAnsi" w:cstheme="majorHAnsi"/>
          <w:b/>
          <w:bCs/>
          <w:sz w:val="20"/>
          <w:szCs w:val="20"/>
        </w:rPr>
        <w:t>99%</w:t>
      </w:r>
      <w:r w:rsidRPr="00590FB4">
        <w:rPr>
          <w:rFonts w:asciiTheme="majorHAnsi" w:hAnsiTheme="majorHAnsi" w:cstheme="majorHAnsi"/>
          <w:sz w:val="20"/>
          <w:szCs w:val="20"/>
        </w:rPr>
        <w:t>:</w:t>
      </w:r>
    </w:p>
    <w:p w14:paraId="5C644FB1" w14:textId="77777777" w:rsidR="00333F1D" w:rsidRPr="00590FB4" w:rsidRDefault="00333F1D" w:rsidP="00333F1D">
      <w:pPr>
        <w:numPr>
          <w:ilvl w:val="0"/>
          <w:numId w:val="9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590FB4">
        <w:rPr>
          <w:rFonts w:asciiTheme="majorHAnsi" w:hAnsiTheme="majorHAnsi" w:cstheme="majorHAnsi"/>
          <w:b/>
          <w:bCs/>
          <w:sz w:val="20"/>
          <w:szCs w:val="20"/>
        </w:rPr>
        <w:t>z-Score for a two-tailed test at a confidence level of 9999</w:t>
      </w:r>
      <w:r w:rsidRPr="00590FB4">
        <w:rPr>
          <w:rFonts w:asciiTheme="majorHAnsi" w:hAnsiTheme="majorHAnsi" w:cstheme="majorHAnsi"/>
          <w:sz w:val="20"/>
          <w:szCs w:val="20"/>
        </w:rPr>
        <w:t>: </w:t>
      </w:r>
      <w:r w:rsidRPr="00590FB4">
        <w:rPr>
          <w:rFonts w:ascii="Cambria Math" w:hAnsi="Cambria Math" w:cs="Cambria Math"/>
          <w:sz w:val="20"/>
          <w:szCs w:val="20"/>
        </w:rPr>
        <w:t>𝑧</w:t>
      </w:r>
      <w:r w:rsidRPr="00590FB4">
        <w:rPr>
          <w:rFonts w:asciiTheme="majorHAnsi" w:hAnsiTheme="majorHAnsi" w:cstheme="majorHAnsi"/>
          <w:sz w:val="20"/>
          <w:szCs w:val="20"/>
        </w:rPr>
        <w:t>0.005=2.576</w:t>
      </w:r>
      <w:r w:rsidRPr="00590FB4">
        <w:rPr>
          <w:rFonts w:asciiTheme="majorHAnsi" w:hAnsiTheme="majorHAnsi" w:cstheme="majorHAnsi"/>
          <w:i/>
          <w:iCs/>
          <w:sz w:val="20"/>
          <w:szCs w:val="20"/>
        </w:rPr>
        <w:t>z</w:t>
      </w:r>
      <w:r w:rsidRPr="00590FB4">
        <w:rPr>
          <w:rFonts w:asciiTheme="majorHAnsi" w:hAnsiTheme="majorHAnsi" w:cstheme="majorHAnsi"/>
          <w:sz w:val="20"/>
          <w:szCs w:val="20"/>
        </w:rPr>
        <w:t>0.005​=2.576.</w:t>
      </w:r>
    </w:p>
    <w:p w14:paraId="0F521CA9" w14:textId="77777777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590FB4">
        <w:rPr>
          <w:rFonts w:asciiTheme="majorHAnsi" w:hAnsiTheme="majorHAnsi" w:cstheme="majorHAnsi"/>
          <w:sz w:val="20"/>
          <w:szCs w:val="20"/>
        </w:rPr>
        <w:t>The margin of error is:</w:t>
      </w:r>
    </w:p>
    <w:p w14:paraId="5C222D53" w14:textId="77777777" w:rsidR="00333F1D" w:rsidRPr="00333F1D" w:rsidRDefault="00333F1D" w:rsidP="00333F1D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590FB4">
        <w:rPr>
          <w:rFonts w:ascii="Cambria Math" w:hAnsi="Cambria Math" w:cs="Cambria Math"/>
          <w:sz w:val="20"/>
          <w:szCs w:val="20"/>
        </w:rPr>
        <w:t>𝑀𝐸</w:t>
      </w:r>
      <w:r w:rsidRPr="00590FB4">
        <w:rPr>
          <w:rFonts w:asciiTheme="majorHAnsi" w:hAnsiTheme="majorHAnsi" w:cstheme="majorHAnsi"/>
          <w:sz w:val="20"/>
          <w:szCs w:val="20"/>
        </w:rPr>
        <w:t>=</w:t>
      </w:r>
      <w:r w:rsidRPr="00590FB4">
        <w:rPr>
          <w:rFonts w:ascii="Cambria Math" w:hAnsi="Cambria Math" w:cs="Cambria Math"/>
          <w:sz w:val="20"/>
          <w:szCs w:val="20"/>
        </w:rPr>
        <w:t>𝑧</w:t>
      </w:r>
      <w:r w:rsidRPr="00590FB4">
        <w:rPr>
          <w:rFonts w:asciiTheme="majorHAnsi" w:hAnsiTheme="majorHAnsi" w:cstheme="majorHAnsi"/>
          <w:sz w:val="20"/>
          <w:szCs w:val="20"/>
        </w:rPr>
        <w:t>0.005×</w:t>
      </w:r>
      <w:r w:rsidRPr="00590FB4">
        <w:rPr>
          <w:rFonts w:ascii="Cambria Math" w:hAnsi="Cambria Math" w:cs="Cambria Math"/>
          <w:sz w:val="20"/>
          <w:szCs w:val="20"/>
        </w:rPr>
        <w:t>𝑆𝐸</w:t>
      </w:r>
      <w:r w:rsidRPr="00590FB4">
        <w:rPr>
          <w:rFonts w:asciiTheme="majorHAnsi" w:hAnsiTheme="majorHAnsi" w:cstheme="majorHAnsi"/>
          <w:sz w:val="20"/>
          <w:szCs w:val="20"/>
        </w:rPr>
        <w:t>=2.576×0.052≈0.134</w:t>
      </w:r>
      <w:r w:rsidRPr="00590FB4">
        <w:rPr>
          <w:rFonts w:asciiTheme="majorHAnsi" w:hAnsiTheme="majorHAnsi" w:cstheme="majorHAnsi"/>
          <w:i/>
          <w:iCs/>
          <w:sz w:val="20"/>
          <w:szCs w:val="20"/>
        </w:rPr>
        <w:t>ME</w:t>
      </w:r>
      <w:r w:rsidRPr="00590FB4">
        <w:rPr>
          <w:rFonts w:asciiTheme="majorHAnsi" w:hAnsiTheme="majorHAnsi" w:cstheme="majorHAnsi"/>
          <w:sz w:val="20"/>
          <w:szCs w:val="20"/>
        </w:rPr>
        <w:t>=</w:t>
      </w:r>
      <w:r w:rsidRPr="00590FB4">
        <w:rPr>
          <w:rFonts w:asciiTheme="majorHAnsi" w:hAnsiTheme="majorHAnsi" w:cstheme="majorHAnsi"/>
          <w:i/>
          <w:iCs/>
          <w:sz w:val="20"/>
          <w:szCs w:val="20"/>
        </w:rPr>
        <w:t>z</w:t>
      </w:r>
      <w:r w:rsidRPr="00590FB4">
        <w:rPr>
          <w:rFonts w:asciiTheme="majorHAnsi" w:hAnsiTheme="majorHAnsi" w:cstheme="majorHAnsi"/>
          <w:sz w:val="20"/>
          <w:szCs w:val="20"/>
        </w:rPr>
        <w:t>0.005​×</w:t>
      </w:r>
      <w:r w:rsidRPr="00590FB4">
        <w:rPr>
          <w:rFonts w:asciiTheme="majorHAnsi" w:hAnsiTheme="majorHAnsi" w:cstheme="majorHAnsi"/>
          <w:i/>
          <w:iCs/>
          <w:sz w:val="20"/>
          <w:szCs w:val="20"/>
        </w:rPr>
        <w:t>SE</w:t>
      </w:r>
      <w:r w:rsidRPr="00590FB4">
        <w:rPr>
          <w:rFonts w:asciiTheme="majorHAnsi" w:hAnsiTheme="majorHAnsi" w:cstheme="majorHAnsi"/>
          <w:sz w:val="20"/>
          <w:szCs w:val="20"/>
        </w:rPr>
        <w:t>=2.576×0.052≈0.134</w:t>
      </w:r>
    </w:p>
    <w:p w14:paraId="71380A44" w14:textId="77777777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</w:p>
    <w:p w14:paraId="2631B041" w14:textId="77777777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i/>
          <w:iCs/>
          <w:sz w:val="20"/>
          <w:szCs w:val="20"/>
        </w:rPr>
      </w:pPr>
      <w:r w:rsidRPr="00590FB4">
        <w:rPr>
          <w:rFonts w:asciiTheme="majorHAnsi" w:hAnsiTheme="majorHAnsi" w:cstheme="majorHAnsi"/>
          <w:i/>
          <w:iCs/>
          <w:sz w:val="20"/>
          <w:szCs w:val="20"/>
          <w:highlight w:val="yellow"/>
        </w:rPr>
        <w:t>Step 4: Construct the Confidence Interval</w:t>
      </w:r>
    </w:p>
    <w:p w14:paraId="5B43850E" w14:textId="77777777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590FB4">
        <w:rPr>
          <w:rFonts w:asciiTheme="majorHAnsi" w:hAnsiTheme="majorHAnsi" w:cstheme="majorHAnsi"/>
          <w:sz w:val="20"/>
          <w:szCs w:val="20"/>
        </w:rPr>
        <w:t>Constructing the confidence interval:</w:t>
      </w:r>
    </w:p>
    <w:p w14:paraId="485442F3" w14:textId="77777777" w:rsidR="00333F1D" w:rsidRPr="00333F1D" w:rsidRDefault="00333F1D" w:rsidP="00333F1D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590FB4">
        <w:rPr>
          <w:rFonts w:ascii="Cambria Math" w:hAnsi="Cambria Math" w:cs="Cambria Math"/>
          <w:sz w:val="20"/>
          <w:szCs w:val="20"/>
        </w:rPr>
        <w:t>𝐶𝐼</w:t>
      </w:r>
      <w:r w:rsidRPr="00590FB4">
        <w:rPr>
          <w:rFonts w:asciiTheme="majorHAnsi" w:hAnsiTheme="majorHAnsi" w:cstheme="majorHAnsi"/>
          <w:sz w:val="20"/>
          <w:szCs w:val="20"/>
        </w:rPr>
        <w:t>=(</w:t>
      </w:r>
      <w:r w:rsidRPr="00590FB4">
        <w:rPr>
          <w:rFonts w:ascii="Cambria Math" w:hAnsi="Cambria Math" w:cs="Cambria Math"/>
          <w:sz w:val="20"/>
          <w:szCs w:val="20"/>
        </w:rPr>
        <w:t>𝑥</w:t>
      </w:r>
      <w:r w:rsidRPr="00590FB4">
        <w:rPr>
          <w:rFonts w:asciiTheme="majorHAnsi" w:hAnsiTheme="majorHAnsi" w:cstheme="majorHAnsi"/>
          <w:sz w:val="20"/>
          <w:szCs w:val="20"/>
        </w:rPr>
        <w:t>ˉ−</w:t>
      </w:r>
      <w:proofErr w:type="gramStart"/>
      <w:r w:rsidRPr="00590FB4">
        <w:rPr>
          <w:rFonts w:ascii="Cambria Math" w:hAnsi="Cambria Math" w:cs="Cambria Math"/>
          <w:sz w:val="20"/>
          <w:szCs w:val="20"/>
        </w:rPr>
        <w:t>𝑀𝐸</w:t>
      </w:r>
      <w:r w:rsidRPr="00590FB4">
        <w:rPr>
          <w:rFonts w:asciiTheme="majorHAnsi" w:hAnsiTheme="majorHAnsi" w:cstheme="majorHAnsi"/>
          <w:sz w:val="20"/>
          <w:szCs w:val="20"/>
        </w:rPr>
        <w:t>,</w:t>
      </w:r>
      <w:r w:rsidRPr="00590FB4">
        <w:rPr>
          <w:rFonts w:ascii="Cambria Math" w:hAnsi="Cambria Math" w:cs="Cambria Math"/>
          <w:sz w:val="20"/>
          <w:szCs w:val="20"/>
        </w:rPr>
        <w:t>𝑥</w:t>
      </w:r>
      <w:r w:rsidRPr="00590FB4">
        <w:rPr>
          <w:rFonts w:asciiTheme="majorHAnsi" w:hAnsiTheme="majorHAnsi" w:cstheme="majorHAnsi"/>
          <w:sz w:val="20"/>
          <w:szCs w:val="20"/>
        </w:rPr>
        <w:t>ˉ</w:t>
      </w:r>
      <w:proofErr w:type="gramEnd"/>
      <w:r w:rsidRPr="00590FB4">
        <w:rPr>
          <w:rFonts w:asciiTheme="majorHAnsi" w:hAnsiTheme="majorHAnsi" w:cstheme="majorHAnsi"/>
          <w:sz w:val="20"/>
          <w:szCs w:val="20"/>
        </w:rPr>
        <w:t>+</w:t>
      </w:r>
      <w:r w:rsidRPr="00590FB4">
        <w:rPr>
          <w:rFonts w:ascii="Cambria Math" w:hAnsi="Cambria Math" w:cs="Cambria Math"/>
          <w:sz w:val="20"/>
          <w:szCs w:val="20"/>
        </w:rPr>
        <w:t>𝑀𝐸</w:t>
      </w:r>
      <w:r w:rsidRPr="00590FB4">
        <w:rPr>
          <w:rFonts w:asciiTheme="majorHAnsi" w:hAnsiTheme="majorHAnsi" w:cstheme="majorHAnsi"/>
          <w:sz w:val="20"/>
          <w:szCs w:val="20"/>
        </w:rPr>
        <w:t>)=(1.276−0.134,1.276+0.134)=(1.142,1.410)</w:t>
      </w:r>
      <w:r w:rsidRPr="00590FB4">
        <w:rPr>
          <w:rFonts w:asciiTheme="majorHAnsi" w:hAnsiTheme="majorHAnsi" w:cstheme="majorHAnsi"/>
          <w:i/>
          <w:iCs/>
          <w:sz w:val="20"/>
          <w:szCs w:val="20"/>
        </w:rPr>
        <w:t>CI</w:t>
      </w:r>
      <w:r w:rsidRPr="00590FB4">
        <w:rPr>
          <w:rFonts w:asciiTheme="majorHAnsi" w:hAnsiTheme="majorHAnsi" w:cstheme="majorHAnsi"/>
          <w:sz w:val="20"/>
          <w:szCs w:val="20"/>
        </w:rPr>
        <w:t>=(</w:t>
      </w:r>
      <w:r w:rsidRPr="00590FB4">
        <w:rPr>
          <w:rFonts w:asciiTheme="majorHAnsi" w:hAnsiTheme="majorHAnsi" w:cstheme="majorHAnsi"/>
          <w:i/>
          <w:iCs/>
          <w:sz w:val="20"/>
          <w:szCs w:val="20"/>
        </w:rPr>
        <w:t>x</w:t>
      </w:r>
      <w:r w:rsidRPr="00590FB4">
        <w:rPr>
          <w:rFonts w:asciiTheme="majorHAnsi" w:hAnsiTheme="majorHAnsi" w:cstheme="majorHAnsi"/>
          <w:sz w:val="20"/>
          <w:szCs w:val="20"/>
        </w:rPr>
        <w:t>ˉ−</w:t>
      </w:r>
      <w:r w:rsidRPr="00590FB4">
        <w:rPr>
          <w:rFonts w:asciiTheme="majorHAnsi" w:hAnsiTheme="majorHAnsi" w:cstheme="majorHAnsi"/>
          <w:i/>
          <w:iCs/>
          <w:sz w:val="20"/>
          <w:szCs w:val="20"/>
        </w:rPr>
        <w:t>ME</w:t>
      </w:r>
      <w:r w:rsidRPr="00590FB4">
        <w:rPr>
          <w:rFonts w:asciiTheme="majorHAnsi" w:hAnsiTheme="majorHAnsi" w:cstheme="majorHAnsi"/>
          <w:sz w:val="20"/>
          <w:szCs w:val="20"/>
        </w:rPr>
        <w:t>,</w:t>
      </w:r>
      <w:r w:rsidRPr="00590FB4">
        <w:rPr>
          <w:rFonts w:asciiTheme="majorHAnsi" w:hAnsiTheme="majorHAnsi" w:cstheme="majorHAnsi"/>
          <w:i/>
          <w:iCs/>
          <w:sz w:val="20"/>
          <w:szCs w:val="20"/>
        </w:rPr>
        <w:t>x</w:t>
      </w:r>
      <w:r w:rsidRPr="00590FB4">
        <w:rPr>
          <w:rFonts w:asciiTheme="majorHAnsi" w:hAnsiTheme="majorHAnsi" w:cstheme="majorHAnsi"/>
          <w:sz w:val="20"/>
          <w:szCs w:val="20"/>
        </w:rPr>
        <w:t>ˉ+</w:t>
      </w:r>
      <w:r w:rsidRPr="00590FB4">
        <w:rPr>
          <w:rFonts w:asciiTheme="majorHAnsi" w:hAnsiTheme="majorHAnsi" w:cstheme="majorHAnsi"/>
          <w:i/>
          <w:iCs/>
          <w:sz w:val="20"/>
          <w:szCs w:val="20"/>
        </w:rPr>
        <w:t>ME</w:t>
      </w:r>
      <w:r w:rsidRPr="00590FB4">
        <w:rPr>
          <w:rFonts w:asciiTheme="majorHAnsi" w:hAnsiTheme="majorHAnsi" w:cstheme="majorHAnsi"/>
          <w:sz w:val="20"/>
          <w:szCs w:val="20"/>
        </w:rPr>
        <w:t>)=(1.276−0.134,1.276+0.134)=(1.142,1.410)</w:t>
      </w:r>
    </w:p>
    <w:p w14:paraId="36FD8E80" w14:textId="77777777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</w:p>
    <w:p w14:paraId="63994E73" w14:textId="77777777" w:rsidR="00333F1D" w:rsidRPr="00590FB4" w:rsidRDefault="00333F1D" w:rsidP="00333F1D">
      <w:pPr>
        <w:spacing w:after="160" w:line="259" w:lineRule="auto"/>
        <w:rPr>
          <w:rFonts w:asciiTheme="majorHAnsi" w:hAnsiTheme="majorHAnsi" w:cstheme="majorHAnsi"/>
          <w:color w:val="FFFFFF" w:themeColor="background1"/>
          <w:sz w:val="20"/>
          <w:szCs w:val="20"/>
          <w:highlight w:val="darkCyan"/>
          <w:u w:val="single"/>
        </w:rPr>
      </w:pPr>
      <w:r w:rsidRPr="00590FB4">
        <w:rPr>
          <w:rFonts w:asciiTheme="majorHAnsi" w:hAnsiTheme="majorHAnsi" w:cstheme="majorHAnsi"/>
          <w:color w:val="FFFFFF" w:themeColor="background1"/>
          <w:sz w:val="20"/>
          <w:szCs w:val="20"/>
          <w:highlight w:val="darkCyan"/>
          <w:u w:val="single"/>
        </w:rPr>
        <w:t>Thus, the 99% confidence interval using known population standard deviation is approximately (1.142 million characters, 1.410 million characters</w:t>
      </w:r>
      <w:proofErr w:type="gramStart"/>
      <w:r w:rsidRPr="00590FB4">
        <w:rPr>
          <w:rFonts w:asciiTheme="majorHAnsi" w:hAnsiTheme="majorHAnsi" w:cstheme="majorHAnsi"/>
          <w:color w:val="FFFFFF" w:themeColor="background1"/>
          <w:sz w:val="20"/>
          <w:szCs w:val="20"/>
          <w:highlight w:val="darkCyan"/>
          <w:u w:val="single"/>
        </w:rPr>
        <w:t>).In</w:t>
      </w:r>
      <w:proofErr w:type="gramEnd"/>
      <w:r w:rsidRPr="00590FB4">
        <w:rPr>
          <w:rFonts w:asciiTheme="majorHAnsi" w:hAnsiTheme="majorHAnsi" w:cstheme="majorHAnsi"/>
          <w:color w:val="FFFFFF" w:themeColor="background1"/>
          <w:sz w:val="20"/>
          <w:szCs w:val="20"/>
          <w:highlight w:val="darkCyan"/>
          <w:u w:val="single"/>
        </w:rPr>
        <w:t xml:space="preserve"> summary:</w:t>
      </w:r>
    </w:p>
    <w:p w14:paraId="0B637A61" w14:textId="77777777" w:rsidR="00333F1D" w:rsidRPr="00590FB4" w:rsidRDefault="00333F1D" w:rsidP="00333F1D">
      <w:pPr>
        <w:numPr>
          <w:ilvl w:val="0"/>
          <w:numId w:val="11"/>
        </w:numPr>
        <w:spacing w:after="160" w:line="259" w:lineRule="auto"/>
        <w:rPr>
          <w:rFonts w:asciiTheme="majorHAnsi" w:hAnsiTheme="majorHAnsi" w:cstheme="majorHAnsi"/>
          <w:color w:val="FFFFFF" w:themeColor="background1"/>
          <w:sz w:val="20"/>
          <w:szCs w:val="20"/>
          <w:highlight w:val="darkCyan"/>
          <w:u w:val="single"/>
        </w:rPr>
      </w:pPr>
      <w:r w:rsidRPr="00590FB4">
        <w:rPr>
          <w:rFonts w:asciiTheme="majorHAnsi" w:hAnsiTheme="majorHAnsi" w:cstheme="majorHAnsi"/>
          <w:color w:val="FFFFFF" w:themeColor="background1"/>
          <w:sz w:val="20"/>
          <w:szCs w:val="20"/>
          <w:highlight w:val="darkCyan"/>
          <w:u w:val="single"/>
        </w:rPr>
        <w:t>Using sample standard deviation: (1.038 million characters, 1.514 million characters)</w:t>
      </w:r>
    </w:p>
    <w:p w14:paraId="025AA499" w14:textId="77777777" w:rsidR="00333F1D" w:rsidRPr="00590FB4" w:rsidRDefault="00333F1D" w:rsidP="00333F1D">
      <w:pPr>
        <w:numPr>
          <w:ilvl w:val="0"/>
          <w:numId w:val="11"/>
        </w:numPr>
        <w:spacing w:after="160" w:line="259" w:lineRule="auto"/>
        <w:rPr>
          <w:rFonts w:asciiTheme="majorHAnsi" w:hAnsiTheme="majorHAnsi" w:cstheme="majorHAnsi"/>
          <w:color w:val="FFFFFF" w:themeColor="background1"/>
          <w:sz w:val="20"/>
          <w:szCs w:val="20"/>
          <w:highlight w:val="darkCyan"/>
          <w:u w:val="single"/>
        </w:rPr>
      </w:pPr>
      <w:r w:rsidRPr="00590FB4">
        <w:rPr>
          <w:rFonts w:asciiTheme="majorHAnsi" w:hAnsiTheme="majorHAnsi" w:cstheme="majorHAnsi"/>
          <w:color w:val="FFFFFF" w:themeColor="background1"/>
          <w:sz w:val="20"/>
          <w:szCs w:val="20"/>
          <w:highlight w:val="darkCyan"/>
          <w:u w:val="single"/>
        </w:rPr>
        <w:t>Using known population standard deviation: (1.142 million characters, 1.410 million characters)</w:t>
      </w:r>
    </w:p>
    <w:p w14:paraId="2927A6A0" w14:textId="77777777" w:rsidR="00333F1D" w:rsidRPr="00333F1D" w:rsidRDefault="00333F1D" w:rsidP="002246DA">
      <w:pPr>
        <w:rPr>
          <w:rFonts w:asciiTheme="majorHAnsi" w:hAnsiTheme="majorHAnsi" w:cstheme="majorHAnsi"/>
          <w:b/>
          <w:bCs/>
          <w:i/>
          <w:iCs/>
          <w:color w:val="FFFFFF" w:themeColor="background1"/>
          <w:sz w:val="18"/>
          <w:szCs w:val="18"/>
          <w:u w:val="single"/>
        </w:rPr>
      </w:pPr>
    </w:p>
    <w:sectPr w:rsidR="00333F1D" w:rsidRPr="00333F1D" w:rsidSect="003179F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11.4pt;height:11.4pt" o:bullet="t">
        <v:imagedata r:id="rId1" o:title="mso5CBA"/>
      </v:shape>
    </w:pict>
  </w:numPicBullet>
  <w:abstractNum w:abstractNumId="0" w15:restartNumberingAfterBreak="0">
    <w:nsid w:val="1A0979E0"/>
    <w:multiLevelType w:val="hybridMultilevel"/>
    <w:tmpl w:val="64FC7DA4"/>
    <w:lvl w:ilvl="0" w:tplc="FC76E59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3790C"/>
    <w:multiLevelType w:val="hybridMultilevel"/>
    <w:tmpl w:val="402094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C2A9A"/>
    <w:multiLevelType w:val="hybridMultilevel"/>
    <w:tmpl w:val="22E4F610"/>
    <w:lvl w:ilvl="0" w:tplc="FC76E59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0C93"/>
    <w:multiLevelType w:val="multilevel"/>
    <w:tmpl w:val="313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C7601"/>
    <w:multiLevelType w:val="hybridMultilevel"/>
    <w:tmpl w:val="30826104"/>
    <w:lvl w:ilvl="0" w:tplc="59A6C71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76266"/>
    <w:multiLevelType w:val="multilevel"/>
    <w:tmpl w:val="5E7C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5C1AE8"/>
    <w:multiLevelType w:val="hybridMultilevel"/>
    <w:tmpl w:val="ECA06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53FA1"/>
    <w:multiLevelType w:val="hybridMultilevel"/>
    <w:tmpl w:val="6CCC5D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64E42"/>
    <w:multiLevelType w:val="hybridMultilevel"/>
    <w:tmpl w:val="EC52AB08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11EFD"/>
    <w:multiLevelType w:val="hybridMultilevel"/>
    <w:tmpl w:val="8020AE82"/>
    <w:lvl w:ilvl="0" w:tplc="FC76E59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25B21"/>
    <w:multiLevelType w:val="multilevel"/>
    <w:tmpl w:val="2D84930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5449601">
    <w:abstractNumId w:val="7"/>
  </w:num>
  <w:num w:numId="2" w16cid:durableId="381052692">
    <w:abstractNumId w:val="4"/>
  </w:num>
  <w:num w:numId="3" w16cid:durableId="282545794">
    <w:abstractNumId w:val="1"/>
  </w:num>
  <w:num w:numId="4" w16cid:durableId="1055318">
    <w:abstractNumId w:val="9"/>
  </w:num>
  <w:num w:numId="5" w16cid:durableId="1339844945">
    <w:abstractNumId w:val="2"/>
  </w:num>
  <w:num w:numId="6" w16cid:durableId="1997611851">
    <w:abstractNumId w:val="0"/>
  </w:num>
  <w:num w:numId="7" w16cid:durableId="122968789">
    <w:abstractNumId w:val="8"/>
  </w:num>
  <w:num w:numId="8" w16cid:durableId="1675036958">
    <w:abstractNumId w:val="6"/>
  </w:num>
  <w:num w:numId="9" w16cid:durableId="1599634398">
    <w:abstractNumId w:val="5"/>
  </w:num>
  <w:num w:numId="10" w16cid:durableId="1311859787">
    <w:abstractNumId w:val="3"/>
  </w:num>
  <w:num w:numId="11" w16cid:durableId="11370646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DA"/>
    <w:rsid w:val="002246DA"/>
    <w:rsid w:val="002D2F9E"/>
    <w:rsid w:val="003179FD"/>
    <w:rsid w:val="00333F1D"/>
    <w:rsid w:val="0060774C"/>
    <w:rsid w:val="00884631"/>
    <w:rsid w:val="00B264C4"/>
    <w:rsid w:val="00B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9FAE"/>
  <w15:chartTrackingRefBased/>
  <w15:docId w15:val="{F53968B3-19B7-403B-B6BA-C3E63D31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FD"/>
  </w:style>
  <w:style w:type="paragraph" w:styleId="Heading1">
    <w:name w:val="heading 1"/>
    <w:basedOn w:val="Normal"/>
    <w:next w:val="Normal"/>
    <w:link w:val="Heading1Char"/>
    <w:uiPriority w:val="9"/>
    <w:qFormat/>
    <w:rsid w:val="003179FD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9FD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9FD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9F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9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9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9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9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9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9F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9FD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9F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9F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9F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9F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9F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9F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9F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79FD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179FD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179F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9FD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179F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179FD"/>
    <w:rPr>
      <w:b/>
      <w:bCs/>
    </w:rPr>
  </w:style>
  <w:style w:type="character" w:styleId="Emphasis">
    <w:name w:val="Emphasis"/>
    <w:basedOn w:val="DefaultParagraphFont"/>
    <w:uiPriority w:val="20"/>
    <w:qFormat/>
    <w:rsid w:val="003179FD"/>
    <w:rPr>
      <w:i/>
      <w:iCs/>
      <w:color w:val="F79646" w:themeColor="accent6"/>
    </w:rPr>
  </w:style>
  <w:style w:type="paragraph" w:styleId="NoSpacing">
    <w:name w:val="No Spacing"/>
    <w:link w:val="NoSpacingChar"/>
    <w:uiPriority w:val="1"/>
    <w:qFormat/>
    <w:rsid w:val="003179FD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3179F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179F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9F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9F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179F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79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79F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179FD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3179F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9F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17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48EDA-CA1D-4EED-ADCC-65E1EAF3F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Karpe</dc:creator>
  <cp:keywords/>
  <dc:description/>
  <cp:lastModifiedBy>Santosh Karpe</cp:lastModifiedBy>
  <cp:revision>6</cp:revision>
  <dcterms:created xsi:type="dcterms:W3CDTF">2024-10-01T17:03:00Z</dcterms:created>
  <dcterms:modified xsi:type="dcterms:W3CDTF">2024-10-01T17:28:00Z</dcterms:modified>
</cp:coreProperties>
</file>