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B84757" wp14:paraId="1B90D814" wp14:textId="626940E0">
      <w:pPr>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32AF2624" wp14:textId="2DF5F30B">
      <w:pPr>
        <w:pStyle w:val="Normal"/>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4F4B9BA9" wp14:textId="02C96B71">
      <w:pPr>
        <w:jc w:val="both"/>
        <w:rPr>
          <w:rFonts w:ascii="Times New Roman" w:hAnsi="Times New Roman" w:eastAsia="Times New Roman" w:cs="Times New Roman"/>
          <w:noProof w:val="0"/>
          <w:color w:val="252525"/>
          <w:sz w:val="26"/>
          <w:szCs w:val="26"/>
          <w:lang w:val="en-US"/>
        </w:rPr>
      </w:pPr>
      <w:r w:rsidRPr="1BB84757" w:rsidR="1BB84757">
        <w:rPr>
          <w:rFonts w:ascii="Times New Roman" w:hAnsi="Times New Roman" w:eastAsia="Times New Roman" w:cs="Times New Roman"/>
          <w:noProof w:val="0"/>
          <w:color w:val="252525"/>
          <w:sz w:val="26"/>
          <w:szCs w:val="26"/>
          <w:lang w:val="en-US"/>
        </w:rPr>
        <w:t xml:space="preserve">We have every right to express what we believe. But we </w:t>
      </w:r>
      <w:r w:rsidRPr="1BB84757" w:rsidR="1BB84757">
        <w:rPr>
          <w:rFonts w:ascii="Times New Roman" w:hAnsi="Times New Roman" w:eastAsia="Times New Roman" w:cs="Times New Roman"/>
          <w:noProof w:val="0"/>
          <w:color w:val="252525"/>
          <w:sz w:val="26"/>
          <w:szCs w:val="26"/>
          <w:lang w:val="en-US"/>
        </w:rPr>
        <w:t>don't</w:t>
      </w:r>
      <w:r w:rsidRPr="1BB84757" w:rsidR="1BB84757">
        <w:rPr>
          <w:rFonts w:ascii="Times New Roman" w:hAnsi="Times New Roman" w:eastAsia="Times New Roman" w:cs="Times New Roman"/>
          <w:noProof w:val="0"/>
          <w:color w:val="252525"/>
          <w:sz w:val="26"/>
          <w:szCs w:val="26"/>
          <w:lang w:val="en-US"/>
        </w:rPr>
        <w:t xml:space="preserve"> have any right to deny others their right to do what </w:t>
      </w:r>
      <w:r w:rsidRPr="1BB84757" w:rsidR="1BB84757">
        <w:rPr>
          <w:rFonts w:ascii="Times New Roman" w:hAnsi="Times New Roman" w:eastAsia="Times New Roman" w:cs="Times New Roman"/>
          <w:noProof w:val="0"/>
          <w:color w:val="252525"/>
          <w:sz w:val="26"/>
          <w:szCs w:val="26"/>
          <w:lang w:val="en-US"/>
        </w:rPr>
        <w:t>we're</w:t>
      </w:r>
      <w:r w:rsidRPr="1BB84757" w:rsidR="1BB84757">
        <w:rPr>
          <w:rFonts w:ascii="Times New Roman" w:hAnsi="Times New Roman" w:eastAsia="Times New Roman" w:cs="Times New Roman"/>
          <w:noProof w:val="0"/>
          <w:color w:val="252525"/>
          <w:sz w:val="26"/>
          <w:szCs w:val="26"/>
          <w:lang w:val="en-US"/>
        </w:rPr>
        <w:t xml:space="preserve"> doing now. They should be able to express their ideas and beliefs as much as we do. </w:t>
      </w:r>
      <w:r w:rsidRPr="1BB84757" w:rsidR="1BB84757">
        <w:rPr>
          <w:rFonts w:ascii="Times New Roman" w:hAnsi="Times New Roman" w:eastAsia="Times New Roman" w:cs="Times New Roman"/>
          <w:noProof w:val="0"/>
          <w:color w:val="252525"/>
          <w:sz w:val="26"/>
          <w:szCs w:val="26"/>
          <w:lang w:val="en-US"/>
        </w:rPr>
        <w:t>There's</w:t>
      </w:r>
      <w:r w:rsidRPr="1BB84757" w:rsidR="1BB84757">
        <w:rPr>
          <w:rFonts w:ascii="Times New Roman" w:hAnsi="Times New Roman" w:eastAsia="Times New Roman" w:cs="Times New Roman"/>
          <w:noProof w:val="0"/>
          <w:color w:val="252525"/>
          <w:sz w:val="26"/>
          <w:szCs w:val="26"/>
          <w:lang w:val="en-US"/>
        </w:rPr>
        <w:t xml:space="preserve"> no religion that can save anyone, but if one person follows the meaning of religion, it will save the </w:t>
      </w:r>
      <w:r w:rsidRPr="1BB84757" w:rsidR="1BB84757">
        <w:rPr>
          <w:rFonts w:ascii="Times New Roman" w:hAnsi="Times New Roman" w:eastAsia="Times New Roman" w:cs="Times New Roman"/>
          <w:noProof w:val="0"/>
          <w:color w:val="252525"/>
          <w:sz w:val="26"/>
          <w:szCs w:val="26"/>
          <w:lang w:val="en-US"/>
        </w:rPr>
        <w:t xml:space="preserve">believer. </w:t>
      </w:r>
    </w:p>
    <w:p xmlns:wp14="http://schemas.microsoft.com/office/word/2010/wordml" w:rsidP="1BB84757" wp14:paraId="6D573E4F" wp14:textId="4F36B1E1">
      <w:pPr>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3CE4607F" wp14:textId="40AA70B8">
      <w:pPr>
        <w:jc w:val="both"/>
        <w:rPr>
          <w:rFonts w:ascii="Times New Roman" w:hAnsi="Times New Roman" w:eastAsia="Times New Roman" w:cs="Times New Roman"/>
          <w:noProof w:val="0"/>
          <w:color w:val="252525"/>
          <w:sz w:val="26"/>
          <w:szCs w:val="26"/>
          <w:lang w:val="en-US"/>
        </w:rPr>
      </w:pPr>
      <w:r w:rsidRPr="1BB84757" w:rsidR="1BB84757">
        <w:rPr>
          <w:rFonts w:ascii="Times New Roman" w:hAnsi="Times New Roman" w:eastAsia="Times New Roman" w:cs="Times New Roman"/>
          <w:noProof w:val="0"/>
          <w:color w:val="252525"/>
          <w:sz w:val="26"/>
          <w:szCs w:val="26"/>
          <w:lang w:val="en-US"/>
        </w:rPr>
        <w:t>For</w:t>
      </w:r>
      <w:r w:rsidRPr="1BB84757" w:rsidR="1BB84757">
        <w:rPr>
          <w:rFonts w:ascii="Times New Roman" w:hAnsi="Times New Roman" w:eastAsia="Times New Roman" w:cs="Times New Roman"/>
          <w:noProof w:val="0"/>
          <w:color w:val="252525"/>
          <w:sz w:val="26"/>
          <w:szCs w:val="26"/>
          <w:lang w:val="en-US"/>
        </w:rPr>
        <w:t xml:space="preserve"> me, religion is not something you say with your mouth. But rather than a way of life,</w:t>
      </w:r>
      <w:r w:rsidRPr="1BB84757" w:rsidR="1BB84757">
        <w:rPr>
          <w:rFonts w:ascii="Times New Roman" w:hAnsi="Times New Roman" w:eastAsia="Times New Roman" w:cs="Times New Roman"/>
          <w:b w:val="0"/>
          <w:bCs w:val="0"/>
          <w:noProof w:val="0"/>
          <w:sz w:val="26"/>
          <w:szCs w:val="26"/>
          <w:lang w:val="en-US"/>
        </w:rPr>
        <w:t xml:space="preserve"> religion has been a fundamental part of human society, influencing cultures, </w:t>
      </w:r>
      <w:r w:rsidRPr="1BB84757" w:rsidR="1BB84757">
        <w:rPr>
          <w:rFonts w:ascii="Times New Roman" w:hAnsi="Times New Roman" w:eastAsia="Times New Roman" w:cs="Times New Roman"/>
          <w:b w:val="0"/>
          <w:bCs w:val="0"/>
          <w:noProof w:val="0"/>
          <w:sz w:val="26"/>
          <w:szCs w:val="26"/>
          <w:lang w:val="en-US"/>
        </w:rPr>
        <w:t>establishing</w:t>
      </w:r>
      <w:r w:rsidRPr="1BB84757" w:rsidR="1BB84757">
        <w:rPr>
          <w:rFonts w:ascii="Times New Roman" w:hAnsi="Times New Roman" w:eastAsia="Times New Roman" w:cs="Times New Roman"/>
          <w:b w:val="0"/>
          <w:bCs w:val="0"/>
          <w:noProof w:val="0"/>
          <w:sz w:val="26"/>
          <w:szCs w:val="26"/>
          <w:lang w:val="en-US"/>
        </w:rPr>
        <w:t xml:space="preserve"> moral principles, and giving people a sense of meaning and community. Religion is a way of life for many people all over the world, not just a set of practices and beliefs. Religion is a way of life that guides us toward spiritual life, and </w:t>
      </w:r>
      <w:r w:rsidRPr="1BB84757" w:rsidR="1BB84757">
        <w:rPr>
          <w:rFonts w:ascii="Times New Roman" w:hAnsi="Times New Roman" w:eastAsia="Times New Roman" w:cs="Times New Roman"/>
          <w:b w:val="0"/>
          <w:bCs w:val="0"/>
          <w:noProof w:val="0"/>
          <w:sz w:val="26"/>
          <w:szCs w:val="26"/>
          <w:lang w:val="en-US"/>
        </w:rPr>
        <w:t>it's</w:t>
      </w:r>
      <w:r w:rsidRPr="1BB84757" w:rsidR="1BB84757">
        <w:rPr>
          <w:rFonts w:ascii="Times New Roman" w:hAnsi="Times New Roman" w:eastAsia="Times New Roman" w:cs="Times New Roman"/>
          <w:b w:val="0"/>
          <w:bCs w:val="0"/>
          <w:noProof w:val="0"/>
          <w:sz w:val="26"/>
          <w:szCs w:val="26"/>
          <w:lang w:val="en-US"/>
        </w:rPr>
        <w:t xml:space="preserve"> </w:t>
      </w:r>
      <w:r w:rsidRPr="1BB84757" w:rsidR="1BB84757">
        <w:rPr>
          <w:rFonts w:ascii="Times New Roman" w:hAnsi="Times New Roman" w:eastAsia="Times New Roman" w:cs="Times New Roman"/>
          <w:b w:val="0"/>
          <w:bCs w:val="0"/>
          <w:noProof w:val="0"/>
          <w:sz w:val="26"/>
          <w:szCs w:val="26"/>
          <w:lang w:val="en-US"/>
        </w:rPr>
        <w:t>very important</w:t>
      </w:r>
      <w:r w:rsidRPr="1BB84757" w:rsidR="1BB84757">
        <w:rPr>
          <w:rFonts w:ascii="Times New Roman" w:hAnsi="Times New Roman" w:eastAsia="Times New Roman" w:cs="Times New Roman"/>
          <w:b w:val="0"/>
          <w:bCs w:val="0"/>
          <w:noProof w:val="0"/>
          <w:sz w:val="26"/>
          <w:szCs w:val="26"/>
          <w:lang w:val="en-US"/>
        </w:rPr>
        <w:t xml:space="preserve"> to acknowledge that there are a variety of spiritual and religious practices and beliefs held by people. What </w:t>
      </w:r>
      <w:r w:rsidRPr="1BB84757" w:rsidR="1BB84757">
        <w:rPr>
          <w:rFonts w:ascii="Times New Roman" w:hAnsi="Times New Roman" w:eastAsia="Times New Roman" w:cs="Times New Roman"/>
          <w:b w:val="0"/>
          <w:bCs w:val="0"/>
          <w:noProof w:val="0"/>
          <w:sz w:val="26"/>
          <w:szCs w:val="26"/>
          <w:lang w:val="en-US"/>
        </w:rPr>
        <w:t>represents</w:t>
      </w:r>
      <w:r w:rsidRPr="1BB84757" w:rsidR="1BB84757">
        <w:rPr>
          <w:rFonts w:ascii="Times New Roman" w:hAnsi="Times New Roman" w:eastAsia="Times New Roman" w:cs="Times New Roman"/>
          <w:b w:val="0"/>
          <w:bCs w:val="0"/>
          <w:noProof w:val="0"/>
          <w:sz w:val="26"/>
          <w:szCs w:val="26"/>
          <w:lang w:val="en-US"/>
        </w:rPr>
        <w:t xml:space="preserve"> a way of life and a spiritual connection from one person's perspective may be </w:t>
      </w:r>
      <w:r w:rsidRPr="1BB84757" w:rsidR="1BB84757">
        <w:rPr>
          <w:rFonts w:ascii="Times New Roman" w:hAnsi="Times New Roman" w:eastAsia="Times New Roman" w:cs="Times New Roman"/>
          <w:b w:val="0"/>
          <w:bCs w:val="0"/>
          <w:noProof w:val="0"/>
          <w:sz w:val="26"/>
          <w:szCs w:val="26"/>
          <w:lang w:val="en-US"/>
        </w:rPr>
        <w:t>very different</w:t>
      </w:r>
      <w:r w:rsidRPr="1BB84757" w:rsidR="1BB84757">
        <w:rPr>
          <w:rFonts w:ascii="Times New Roman" w:hAnsi="Times New Roman" w:eastAsia="Times New Roman" w:cs="Times New Roman"/>
          <w:b w:val="0"/>
          <w:bCs w:val="0"/>
          <w:noProof w:val="0"/>
          <w:sz w:val="26"/>
          <w:szCs w:val="26"/>
          <w:lang w:val="en-US"/>
        </w:rPr>
        <w:t xml:space="preserve"> from that of another. Religious and spiritual diversity must include respect for individual beliefs as well as the right to choose one's own spiritual path.  </w:t>
      </w:r>
    </w:p>
    <w:p xmlns:wp14="http://schemas.microsoft.com/office/word/2010/wordml" w:rsidP="1BB84757" wp14:paraId="2EE1A0D1" wp14:textId="7CB3FEAD">
      <w:pPr>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1A3D2378" wp14:textId="31DCD446">
      <w:pPr>
        <w:pStyle w:val="Normal"/>
        <w:jc w:val="both"/>
        <w:rPr>
          <w:rFonts w:ascii="Times New Roman" w:hAnsi="Times New Roman" w:eastAsia="Times New Roman" w:cs="Times New Roman"/>
          <w:noProof w:val="0"/>
          <w:color w:val="252525"/>
          <w:sz w:val="26"/>
          <w:szCs w:val="26"/>
          <w:lang w:val="en-US"/>
        </w:rPr>
      </w:pPr>
      <w:r w:rsidRPr="1BB84757" w:rsidR="1BB84757">
        <w:rPr>
          <w:rFonts w:ascii="Times New Roman" w:hAnsi="Times New Roman" w:eastAsia="Times New Roman" w:cs="Times New Roman"/>
          <w:noProof w:val="0"/>
          <w:color w:val="252525"/>
          <w:sz w:val="26"/>
          <w:szCs w:val="26"/>
          <w:lang w:val="en-US"/>
        </w:rPr>
        <w:t>It's</w:t>
      </w:r>
      <w:r w:rsidRPr="1BB84757" w:rsidR="1BB84757">
        <w:rPr>
          <w:rFonts w:ascii="Times New Roman" w:hAnsi="Times New Roman" w:eastAsia="Times New Roman" w:cs="Times New Roman"/>
          <w:noProof w:val="0"/>
          <w:color w:val="252525"/>
          <w:sz w:val="26"/>
          <w:szCs w:val="26"/>
          <w:lang w:val="en-US"/>
        </w:rPr>
        <w:t xml:space="preserve"> moral because religion acts as a moral compass, giving people a set of moral principles with which to live their lives. A sense of purpose: religion gives people a sense of direction by responding to spiritual questions about the purpose and aim of life. A source of inspiration as well as direction. Personal growth and well-being: by putting a value on self-awareness, self-control, and self-improvement, religion builds personal growth and well-being. It inspires people to practice virtues, develop a solid foundation of morality, and seek feelings of peace and happiness that would be our standard of living. As a religious, you are happily obliged to those sets of rules and teachings. It shapes how you think, speak, and respond to people. It becomes your identity. What I </w:t>
      </w:r>
      <w:r w:rsidRPr="1BB84757" w:rsidR="1BB84757">
        <w:rPr>
          <w:rFonts w:ascii="Times New Roman" w:hAnsi="Times New Roman" w:eastAsia="Times New Roman" w:cs="Times New Roman"/>
          <w:noProof w:val="0"/>
          <w:color w:val="252525"/>
          <w:sz w:val="26"/>
          <w:szCs w:val="26"/>
          <w:lang w:val="en-US"/>
        </w:rPr>
        <w:t>feel like doing</w:t>
      </w:r>
      <w:r w:rsidRPr="1BB84757" w:rsidR="1BB84757">
        <w:rPr>
          <w:rFonts w:ascii="Times New Roman" w:hAnsi="Times New Roman" w:eastAsia="Times New Roman" w:cs="Times New Roman"/>
          <w:noProof w:val="0"/>
          <w:color w:val="252525"/>
          <w:sz w:val="26"/>
          <w:szCs w:val="26"/>
          <w:lang w:val="en-US"/>
        </w:rPr>
        <w:t xml:space="preserve">, I do. If it feels good, I will pursue it. You </w:t>
      </w:r>
      <w:r w:rsidRPr="1BB84757" w:rsidR="1BB84757">
        <w:rPr>
          <w:rFonts w:ascii="Times New Roman" w:hAnsi="Times New Roman" w:eastAsia="Times New Roman" w:cs="Times New Roman"/>
          <w:noProof w:val="0"/>
          <w:color w:val="252525"/>
          <w:sz w:val="26"/>
          <w:szCs w:val="26"/>
          <w:lang w:val="en-US"/>
        </w:rPr>
        <w:t>can't</w:t>
      </w:r>
      <w:r w:rsidRPr="1BB84757" w:rsidR="1BB84757">
        <w:rPr>
          <w:rFonts w:ascii="Times New Roman" w:hAnsi="Times New Roman" w:eastAsia="Times New Roman" w:cs="Times New Roman"/>
          <w:noProof w:val="0"/>
          <w:color w:val="252525"/>
          <w:sz w:val="26"/>
          <w:szCs w:val="26"/>
          <w:lang w:val="en-US"/>
        </w:rPr>
        <w:t xml:space="preserve"> be religious if you yourself are not secure in just being yourself. It is a relationship with and faith in God. Jesus built his church to teach us how to know and love God. </w:t>
      </w:r>
      <w:r w:rsidRPr="1BB84757" w:rsidR="1BB84757">
        <w:rPr>
          <w:rFonts w:ascii="Times New Roman" w:hAnsi="Times New Roman" w:eastAsia="Times New Roman" w:cs="Times New Roman"/>
          <w:noProof w:val="0"/>
          <w:color w:val="252525"/>
          <w:sz w:val="26"/>
          <w:szCs w:val="26"/>
          <w:lang w:val="en-US"/>
        </w:rPr>
        <w:t>Seek</w:t>
      </w:r>
      <w:r w:rsidRPr="1BB84757" w:rsidR="1BB84757">
        <w:rPr>
          <w:rFonts w:ascii="Times New Roman" w:hAnsi="Times New Roman" w:eastAsia="Times New Roman" w:cs="Times New Roman"/>
          <w:noProof w:val="0"/>
          <w:color w:val="252525"/>
          <w:sz w:val="26"/>
          <w:szCs w:val="26"/>
          <w:lang w:val="en-US"/>
        </w:rPr>
        <w:t xml:space="preserve"> first the kingdom of God, and all these things shall be added unto you, and God's design for our lives is to live in community with other believers. The fellowship that supports and encourages each other is about a personal relationship with Jesus Christ.</w:t>
      </w:r>
    </w:p>
    <w:p xmlns:wp14="http://schemas.microsoft.com/office/word/2010/wordml" w:rsidP="1BB84757" wp14:paraId="75BFEA73" wp14:textId="092CF77E">
      <w:pPr>
        <w:pStyle w:val="Normal"/>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55F81945" wp14:textId="356762DD">
      <w:pPr>
        <w:pStyle w:val="Normal"/>
        <w:jc w:val="both"/>
        <w:rPr>
          <w:rFonts w:ascii="Times New Roman" w:hAnsi="Times New Roman" w:eastAsia="Times New Roman" w:cs="Times New Roman"/>
          <w:noProof w:val="0"/>
          <w:sz w:val="26"/>
          <w:szCs w:val="26"/>
          <w:lang w:val="en-US"/>
        </w:rPr>
      </w:pPr>
      <w:r w:rsidRPr="1BB84757" w:rsidR="1BB84757">
        <w:rPr>
          <w:rFonts w:ascii="Times New Roman" w:hAnsi="Times New Roman" w:eastAsia="Times New Roman" w:cs="Times New Roman"/>
          <w:noProof w:val="0"/>
          <w:sz w:val="26"/>
          <w:szCs w:val="26"/>
          <w:lang w:val="en-US"/>
        </w:rPr>
        <w:t xml:space="preserve">Overall, the passage shows the fundamental importance of respecting others' different beliefs and practices, as well as their right to make use of their own religious freedom. It shows the fact that, even though religion can have a significant impact on a person's life and values, it should never be used to restrict another person's ability to express their own opinions and beliefs. The passage also highlights the importance of building a relationship with a higher power, the moral and guiding aspects of religion, and how it helps in </w:t>
      </w:r>
      <w:r w:rsidRPr="1BB84757" w:rsidR="1BB84757">
        <w:rPr>
          <w:rFonts w:ascii="Times New Roman" w:hAnsi="Times New Roman" w:eastAsia="Times New Roman" w:cs="Times New Roman"/>
          <w:noProof w:val="0"/>
          <w:sz w:val="26"/>
          <w:szCs w:val="26"/>
          <w:lang w:val="en-US"/>
        </w:rPr>
        <w:t>providing</w:t>
      </w:r>
      <w:r w:rsidRPr="1BB84757" w:rsidR="1BB84757">
        <w:rPr>
          <w:rFonts w:ascii="Times New Roman" w:hAnsi="Times New Roman" w:eastAsia="Times New Roman" w:cs="Times New Roman"/>
          <w:noProof w:val="0"/>
          <w:sz w:val="26"/>
          <w:szCs w:val="26"/>
          <w:lang w:val="en-US"/>
        </w:rPr>
        <w:t xml:space="preserve"> a sense of purpose, inspiration, and personal growth. It encourages a mindset of acceptance, respect, and understanding that spirituality and religion are highly individual journeys that can differ strongly from one individual to someone else. </w:t>
      </w:r>
    </w:p>
    <w:p xmlns:wp14="http://schemas.microsoft.com/office/word/2010/wordml" w:rsidP="1BB84757" wp14:paraId="4B7C1707" wp14:textId="46866348">
      <w:pPr>
        <w:pStyle w:val="Normal"/>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4A3BFB86" wp14:textId="06A26C3E">
      <w:pPr>
        <w:pStyle w:val="Normal"/>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6CA1E2FD" wp14:textId="7E575780">
      <w:pPr>
        <w:pStyle w:val="Normal"/>
        <w:jc w:val="both"/>
        <w:rPr>
          <w:rFonts w:ascii="Times New Roman" w:hAnsi="Times New Roman" w:eastAsia="Times New Roman" w:cs="Times New Roman"/>
          <w:noProof w:val="0"/>
          <w:color w:val="252525"/>
          <w:sz w:val="26"/>
          <w:szCs w:val="26"/>
          <w:lang w:val="en-US"/>
        </w:rPr>
      </w:pPr>
    </w:p>
    <w:p xmlns:wp14="http://schemas.microsoft.com/office/word/2010/wordml" w:rsidP="1BB84757" wp14:paraId="2C078E63" wp14:textId="09A5738D">
      <w:pPr>
        <w:pStyle w:val="Normal"/>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2B49F"/>
    <w:rsid w:val="1BB84757"/>
    <w:rsid w:val="7F72B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49F"/>
  <w15:chartTrackingRefBased/>
  <w15:docId w15:val="{ACC2956D-0CAD-457F-B302-1581ABDEB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2023-10-08T06:16:57.9017086Z</dcterms:created>
  <dcterms:modified xsi:type="dcterms:W3CDTF">2023-10-08T07:24:17.1704279Z</dcterms:modified>
  <dc:creator>Adonie Jay Batcheril</dc:creator>
  <lastModifiedBy>Adonie Jay Batcheril</lastModifiedBy>
</coreProperties>
</file>