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13.wmf" ContentType="image/x-wmf"/>
  <Override PartName="/word/media/image12.wmf" ContentType="image/x-wmf"/>
  <Override PartName="/word/media/image11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9.wmf" ContentType="image/x-w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                       </w:t>
      </w:r>
      <w:r>
        <w:rPr>
          <w:rFonts w:cs="Times New Roman"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REGISTER NO: UR14CS228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DATE: </w:t>
      </w:r>
      <w:r>
        <w:rPr>
          <w:rFonts w:cs="Times New Roman" w:ascii="Bitstream Charter" w:hAnsi="Bitstream Charter"/>
          <w:b/>
          <w:bCs/>
          <w:sz w:val="23"/>
          <w:szCs w:val="23"/>
        </w:rPr>
        <w:t>11</w:t>
      </w:r>
      <w:r>
        <w:rPr>
          <w:rFonts w:cs="Times New Roman" w:ascii="Bitstream Charter" w:hAnsi="Bitstream Charter"/>
          <w:b/>
          <w:bCs/>
          <w:sz w:val="23"/>
          <w:szCs w:val="23"/>
        </w:rPr>
        <w:t xml:space="preserve">-08-16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EXPERIMENT-NO 2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2"/>
          <w:szCs w:val="22"/>
        </w:rPr>
        <w:t>Video Link :</w:t>
      </w:r>
      <w:r>
        <w:rPr>
          <w:rFonts w:ascii="Bitstream Charter" w:hAnsi="Bitstream Charter"/>
          <w:sz w:val="22"/>
          <w:szCs w:val="22"/>
        </w:rPr>
        <w:t xml:space="preserve"> </w:t>
      </w:r>
      <w:hyperlink r:id="rId2">
        <w:r>
          <w:rPr>
            <w:rStyle w:val="InternetLink"/>
            <w:rFonts w:cs="Times New Roman" w:ascii="Bitstream Charter" w:hAnsi="Bitstream Charter"/>
            <w:b w:val="false"/>
            <w:bCs w:val="false"/>
            <w:color w:val="3333FF"/>
            <w:sz w:val="22"/>
            <w:szCs w:val="22"/>
          </w:rPr>
          <w:t>https://youtu.be/IlP8IFKLGiY?list=PLRS_VYrnFL6lj53kJl8EaWDEsoE-8Epkj</w:t>
        </w:r>
      </w:hyperlink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AIM: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To create tables using DML and TCL commands COMMANDS.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DESCRIPTION: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Data Manipulation Language (DML) - These SQL commands are used for storing, retrieving, modifying, and deleting data. These commands are SELECT, INSERT, UPDATE, and DELETE. </w:t>
      </w:r>
    </w:p>
    <w:p>
      <w:pPr>
        <w:pStyle w:val="Default"/>
        <w:rPr>
          <w:rFonts w:ascii="Bitstream Charter" w:hAnsi="Bitstream Charter" w:cs="Times New Roman"/>
          <w:b w:val="false"/>
          <w:b w:val="false"/>
          <w:bCs w:val="false"/>
          <w:sz w:val="23"/>
          <w:szCs w:val="23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</w:r>
    </w:p>
    <w:p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Transaction Control Language (TCL) - These SQL commands are used for managing changes affecting the data. These commands are COMMIT, ROLLBACK, and SAVEPOINT. </w:t>
      </w:r>
    </w:p>
    <w:p>
      <w:pPr>
        <w:pStyle w:val="Normal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Bitstream Charter" w:hAnsi="Bitstream Charter"/>
          <w:b/>
          <w:bCs/>
          <w:sz w:val="24"/>
          <w:szCs w:val="24"/>
        </w:rPr>
        <w:t>1.Display the product table and orderline table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itstream Charter" w:hAnsi="Bitstream Charter"/>
          <w:sz w:val="24"/>
          <w:szCs w:val="24"/>
        </w:rPr>
        <w:t>DESC product;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itstream Charter" w:hAnsi="Bitstream Charter"/>
          <w:sz w:val="24"/>
          <w:szCs w:val="24"/>
        </w:rPr>
        <w:t>DESC orderline;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31510" cy="113157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362575" cy="199326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4"/>
          <w:szCs w:val="24"/>
        </w:rPr>
      </w:pPr>
      <w:r>
        <w:rPr>
          <w:rFonts w:cs="Times New Roman" w:ascii="Bitstream Charter" w:hAnsi="Bitstream Charter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2.Select the details of customer living the city ‘NewYork’.</w:t>
      </w:r>
    </w:p>
    <w:p>
      <w:pPr>
        <w:pStyle w:val="Normal"/>
        <w:rPr>
          <w:sz w:val="23"/>
          <w:szCs w:val="23"/>
        </w:rPr>
      </w:pPr>
      <w:r>
        <w:rPr>
          <w:rFonts w:ascii="Bitstream Charter" w:hAnsi="Bitstream Charter"/>
          <w:sz w:val="23"/>
          <w:szCs w:val="23"/>
        </w:rPr>
        <w:t>SELECT * FROM customer WHERE city='New York';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31510" cy="50990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3.Update the pstal_code of 'Mary Smith', to ‘10032'.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 xml:space="preserve">UPDATE customer SET pstal_code='10032' WHERE customer_name='Mary Smith'; SELECT * FROM customer; </w:t>
      </w:r>
    </w:p>
    <w:p>
      <w:pPr>
        <w:pStyle w:val="Normal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31510" cy="103124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4.Display the details of the Order table.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SELECT * FROM order1;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2850515" cy="180403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5.Insert the record (108, '10-NOV-14', 1) into Order table</w:t>
      </w:r>
      <w:r>
        <w:rPr>
          <w:rFonts w:cs="Times New Roman" w:ascii="Bitstream Charter" w:hAnsi="Bitstream Charter"/>
          <w:color w:val="000000"/>
          <w:sz w:val="23"/>
          <w:szCs w:val="23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 xml:space="preserve">INSERT INTO order1 VALUES (108,TO_DATE('10-NOV-14','DD-MON-YYYY'),1);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SELECT * FROM order1;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2850515" cy="199326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6.Remove the record from Order where order_id =’104’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DELETE FROM order1 WHERE order_id=104;</w:t>
      </w:r>
    </w:p>
    <w:p>
      <w:pPr>
        <w:pStyle w:val="Normal"/>
        <w:rPr>
          <w:sz w:val="23"/>
          <w:szCs w:val="23"/>
        </w:rPr>
      </w:pPr>
      <w:r>
        <w:rPr>
          <w:rFonts w:ascii="Bitstream Charter" w:hAnsi="Bitstream Charter"/>
          <w:sz w:val="23"/>
          <w:szCs w:val="23"/>
        </w:rPr>
        <w:t>SELECT * FROM order1;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2850515" cy="1754505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7.Display the details of customer whose name is 'Richard Newman'.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SELECT * FROM customer WHERE customer_name='Richard Newman';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31510" cy="43942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8.Display the details of the product whose price is greater than 100.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SELECT * FROM orderquantity WHERE price&gt;100;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3797935" cy="1441450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9.Display all the orders placed by the customer 2.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SELECT * FROM order1 WHERE customer_id=2;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2883535" cy="906145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10.Display the details of Table or Chair product.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SELECT * FROM product WHERE product_description='Office Desk' OR product_description='Office Chair';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403850" cy="659130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11.Display the details of customer whose city name ends with ‘k’.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12.Display the details of the customer whose name starts with ‘S’.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 xml:space="preserve">SELECT* FROM customer where city like ‘%k’; </w:t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>SELECT* FROM customer where name like ‘s%’;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31510" cy="46609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3987165" cy="74993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sz w:val="22"/>
          <w:szCs w:val="22"/>
        </w:rPr>
      </w:pPr>
      <w:r>
        <w:rPr>
          <w:rFonts w:ascii="Bitstream Charter" w:hAnsi="Bitstream Charter"/>
          <w:b/>
          <w:bCs/>
          <w:sz w:val="22"/>
          <w:szCs w:val="22"/>
        </w:rPr>
        <w:t xml:space="preserve">13.Find how many orders placed for the product = 50 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SELECT count(product_id) AS COUNT FROM orderquantity WHERE product_id=50;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675640" cy="584835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rFonts w:ascii="Bitstream Charter" w:hAnsi="Bitstream Charter"/>
          <w:b/>
          <w:bCs/>
        </w:rPr>
        <w:t>14.Give a 10% increase to all the product price and display the column with a name updated price.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1285240" cy="1704975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 xml:space="preserve">SELECT 0.1*price+price AS update_price </w:t>
      </w:r>
    </w:p>
    <w:p>
      <w:pPr>
        <w:pStyle w:val="Default"/>
        <w:rPr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 xml:space="preserve">FROM orderquantity; </w:t>
      </w:r>
    </w:p>
    <w:p>
      <w:pPr>
        <w:pStyle w:val="Normal"/>
        <w:rPr>
          <w:rFonts w:cs="Times New Roman"/>
          <w:b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</w:r>
      <w:r>
        <w:br w:type="page"/>
      </w:r>
    </w:p>
    <w:p>
      <w:pPr>
        <w:pStyle w:val="Normal"/>
        <w:rPr>
          <w:rFonts w:ascii="Bitstream Charter" w:hAnsi="Bitstream Charter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>15. Undo the insert operation and state is it possible. If not justify 16.Undo only the delete operation.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31510" cy="2512695"/>
            <wp:effectExtent l="0" t="0" r="0" b="0"/>
            <wp:docPr id="1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5731510" cy="134620"/>
            <wp:effectExtent l="0" t="0" r="0" b="0"/>
            <wp:docPr id="1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>
          <w:rFonts w:ascii="Bitstream Charter" w:hAnsi="Bitstream Charter"/>
          <w:b/>
          <w:bCs/>
          <w:sz w:val="28"/>
          <w:szCs w:val="28"/>
        </w:rPr>
        <w:t xml:space="preserve">Result: </w:t>
      </w:r>
      <w:r>
        <w:rPr>
          <w:rFonts w:ascii="Bitstream Charter" w:hAnsi="Bitstream Charter"/>
        </w:rPr>
        <w:t>SQL queries using DML and TCL commands are successfully executed.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1c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33f0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c2a58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33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IlP8IFKLGiY?list=PLRS_VYrnFL6lj53kJl8EaWDEsoE-8Epkj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image" Target="media/image12.wmf"/><Relationship Id="rId15" Type="http://schemas.openxmlformats.org/officeDocument/2006/relationships/image" Target="media/image13.wmf"/><Relationship Id="rId16" Type="http://schemas.openxmlformats.org/officeDocument/2006/relationships/image" Target="media/image14.wmf"/><Relationship Id="rId17" Type="http://schemas.openxmlformats.org/officeDocument/2006/relationships/image" Target="media/image15.wmf"/><Relationship Id="rId18" Type="http://schemas.openxmlformats.org/officeDocument/2006/relationships/image" Target="media/image16.wmf"/><Relationship Id="rId19" Type="http://schemas.openxmlformats.org/officeDocument/2006/relationships/image" Target="media/image17.wmf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LibreOffice/5.1.4.2$Linux_x86 LibreOffice_project/10m0$Build-2</Application>
  <Pages>5</Pages>
  <Words>342</Words>
  <Characters>2063</Characters>
  <CharactersWithSpaces>2415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2016-08-22T16:19:00Z</dcterms:created>
  <dc:creator>SONY</dc:creator>
  <dc:description/>
  <dc:language>en-IN</dc:language>
  <cp:lastModifiedBy/>
  <dcterms:modified xsi:type="dcterms:W3CDTF">2016-08-23T21:13:38Z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