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3984375" w:line="240" w:lineRule="auto"/>
        <w:ind w:left="0" w:right="178.956298828125" w:firstLine="0"/>
        <w:jc w:val="righ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73763"/>
          <w:sz w:val="22"/>
          <w:szCs w:val="22"/>
          <w:u w:val="none"/>
          <w:shd w:fill="auto" w:val="clear"/>
          <w:vertAlign w:val="baseline"/>
          <w:rtl w:val="0"/>
        </w:rPr>
        <w:t xml:space="preserve">Spring Preliminary Budget Development 2023-24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-179920</wp:posOffset>
            </wp:positionV>
            <wp:extent cx="3200400" cy="676275"/>
            <wp:effectExtent b="0" l="0" r="0" t="0"/>
            <wp:wrapSquare wrapText="right" distB="19050" distT="19050" distL="19050" distR="1905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00400" cy="67627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03515625" w:line="240" w:lineRule="auto"/>
        <w:ind w:left="0" w:right="1336.8182373046875" w:firstLine="0"/>
        <w:jc w:val="righ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73763"/>
          <w:sz w:val="22"/>
          <w:szCs w:val="22"/>
          <w:u w:val="none"/>
          <w:shd w:fill="auto" w:val="clear"/>
          <w:vertAlign w:val="baseline"/>
          <w:rtl w:val="0"/>
        </w:rPr>
        <w:t xml:space="preserve">MTSS &amp; Centrally-Funded Allocations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0029296875" w:line="240" w:lineRule="auto"/>
        <w:ind w:left="0" w:right="0" w:firstLine="0"/>
        <w:jc w:val="center"/>
        <w:rPr>
          <w:rFonts w:ascii="Lato" w:cs="Lato" w:eastAsia="Lato" w:hAnsi="Lato"/>
          <w:b w:val="1"/>
          <w:bCs w:val="1"/>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73763"/>
          <w:sz w:val="24"/>
          <w:szCs w:val="24"/>
          <w:u w:val="none"/>
          <w:shd w:fill="auto" w:val="clear"/>
          <w:vertAlign w:val="baseline"/>
          <w:rtl w:val="0"/>
        </w:rPr>
        <w:t xml:space="preserve">2023-24 Multi-Tiered System of Supports (MTSS) Allocation Summary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0" w:right="0" w:firstLine="0"/>
        <w:jc w:val="center"/>
        <w:rPr>
          <w:rFonts w:ascii="Lato" w:cs="Lato" w:eastAsia="Lato" w:hAnsi="Lato"/>
          <w:b w:val="1"/>
          <w:bCs w:val="1"/>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73763"/>
          <w:sz w:val="24"/>
          <w:szCs w:val="24"/>
          <w:u w:val="none"/>
          <w:shd w:fill="auto" w:val="clear"/>
          <w:vertAlign w:val="baseline"/>
          <w:rtl w:val="0"/>
        </w:rPr>
        <w:t xml:space="preserve">404-GIANNINI MS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0" w:firstLine="0"/>
        <w:jc w:val="center"/>
        <w:rPr>
          <w:rFonts w:ascii="Lato" w:cs="Lato" w:eastAsia="Lato" w:hAnsi="Lato"/>
          <w:b w:val="1"/>
          <w:bCs w:val="1"/>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73763"/>
          <w:sz w:val="24"/>
          <w:szCs w:val="24"/>
          <w:u w:val="none"/>
          <w:shd w:fill="auto" w:val="clear"/>
          <w:vertAlign w:val="baseline"/>
          <w:rtl w:val="0"/>
        </w:rPr>
        <w:t xml:space="preserve">Tier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78125" w:line="275.8894729614258" w:lineRule="auto"/>
        <w:ind w:left="20.120010375976562" w:right="44.859619140625" w:firstLine="9.020004272460938"/>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MTSS allocations provide differentiated services and supports to address equity at the district level. MTSS positions are allocated based on school level and Tier. The specific Instructional Supports listed below reflect the positions previously selected by your site; you may change your Instructional Supports in 2023-24 as long as they are aligned to the</w:t>
      </w:r>
      <w:r w:rsidDel="00000000" w:rsidR="00000000" w:rsidRPr="00000000">
        <w:rPr>
          <w:rFonts w:ascii="Lato" w:cs="Lato" w:eastAsia="Lato" w:hAnsi="Lato"/>
          <w:b w:val="0"/>
          <w:bCs w:val="0"/>
          <w:i w:val="0"/>
          <w:iCs w:val="0"/>
          <w:smallCaps w:val="0"/>
          <w:strike w:val="0"/>
          <w:color w:val="073763"/>
          <w:sz w:val="22"/>
          <w:szCs w:val="22"/>
          <w:u w:val="singl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1155cc"/>
          <w:sz w:val="22"/>
          <w:szCs w:val="22"/>
          <w:u w:val="single"/>
          <w:shd w:fill="auto" w:val="clear"/>
          <w:vertAlign w:val="baseline"/>
          <w:rtl w:val="0"/>
        </w:rPr>
        <w:t xml:space="preserve">MTSS Allocation Framework</w:t>
      </w:r>
      <w:r w:rsidDel="00000000" w:rsidR="00000000" w:rsidRPr="00000000">
        <w:rPr>
          <w:rFonts w:ascii="Lato" w:cs="Lato" w:eastAsia="Lato" w:hAnsi="Lato"/>
          <w:b w:val="0"/>
          <w:bCs w:val="0"/>
          <w:i w:val="0"/>
          <w:iCs w:val="0"/>
          <w:smallCaps w:val="0"/>
          <w:strike w:val="0"/>
          <w:color w:val="073763"/>
          <w:sz w:val="22"/>
          <w:szCs w:val="22"/>
          <w:u w:val="single"/>
          <w:shd w:fill="auto" w:val="clear"/>
          <w:vertAlign w:val="baseline"/>
          <w:rtl w:val="0"/>
        </w:rPr>
        <w:t xml:space="preserve">.</w:t>
      </w: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62255859375" w:line="275.8894729614258" w:lineRule="auto"/>
        <w:ind w:left="12.860031127929688" w:right="185.992431640625" w:firstLine="0.2199554443359375"/>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The funding for the Instructional Supports positions (in blue), ARTIFs, and Counselors will remain in your Site Budget's Org so that you have more visibility into these supports. Nurses and Social Workers will continue to be funded in Org 015. See page 4 for more details on the staffing process for Social Workers and Nurses.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6103515625" w:line="275.8897304534912" w:lineRule="auto"/>
        <w:ind w:left="12.860031127929688" w:right="126.068115234375" w:firstLine="0.2199554443359375"/>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To make any changes, please contact your LEAD Assistant Superintendent and/or Director. For your Centrally-Funded Supports, please coordinate with the respective Org to ensure that you both are applying your funding to the same specific position number/employee.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616455078125" w:line="240" w:lineRule="auto"/>
        <w:ind w:left="29.1400146484375" w:right="0" w:firstLine="0"/>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Note: Updated Tier data was unavailable for 23-24 Budget development, so MTSS allocations match 22-23. </w:t>
      </w:r>
    </w:p>
    <w:tbl>
      <w:tblPr>
        <w:tblStyle w:val="Table1"/>
        <w:tblW w:w="10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020"/>
        <w:gridCol w:w="2600"/>
        <w:tblGridChange w:id="0">
          <w:tblGrid>
            <w:gridCol w:w="2160"/>
            <w:gridCol w:w="6020"/>
            <w:gridCol w:w="260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86968994140625" w:firstLine="0"/>
              <w:jc w:val="right"/>
              <w:rPr>
                <w:rFonts w:ascii="Lato" w:cs="Lato" w:eastAsia="Lato" w:hAnsi="Lato"/>
                <w:b w:val="1"/>
                <w:bCs w:val="1"/>
                <w:i w:val="0"/>
                <w:iCs w:val="0"/>
                <w:smallCaps w:val="0"/>
                <w:strike w:val="0"/>
                <w:color w:val="ffffff"/>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ffffff"/>
                <w:sz w:val="24"/>
                <w:szCs w:val="24"/>
                <w:u w:val="none"/>
                <w:shd w:fill="auto" w:val="clear"/>
                <w:vertAlign w:val="baseline"/>
                <w:rtl w:val="0"/>
              </w:rPr>
              <w:t xml:space="preserve">Position Funding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1.88232421875" w:firstLine="0"/>
              <w:jc w:val="right"/>
              <w:rPr>
                <w:rFonts w:ascii="Lato" w:cs="Lato" w:eastAsia="Lato" w:hAnsi="Lato"/>
                <w:b w:val="1"/>
                <w:bCs w:val="1"/>
                <w:i w:val="0"/>
                <w:iCs w:val="0"/>
                <w:smallCaps w:val="0"/>
                <w:strike w:val="0"/>
                <w:color w:val="ffffff"/>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ffffff"/>
                <w:sz w:val="24"/>
                <w:szCs w:val="24"/>
                <w:u w:val="none"/>
                <w:shd w:fill="auto" w:val="clear"/>
                <w:vertAlign w:val="baseline"/>
                <w:rtl w:val="0"/>
              </w:rPr>
              <w:t xml:space="preserve">Position Type and Job 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ffffff"/>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ffffff"/>
                <w:sz w:val="24"/>
                <w:szCs w:val="24"/>
                <w:u w:val="none"/>
                <w:shd w:fill="auto" w:val="clear"/>
                <w:vertAlign w:val="baseline"/>
                <w:rtl w:val="0"/>
              </w:rPr>
              <w:t xml:space="preserve">2023-24 MTSS</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1999206542969" w:right="0" w:firstLine="0"/>
              <w:jc w:val="left"/>
              <w:rPr>
                <w:rFonts w:ascii="Lato" w:cs="Lato" w:eastAsia="Lato" w:hAnsi="Lato"/>
                <w:b w:val="1"/>
                <w:bCs w:val="1"/>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73763"/>
                <w:sz w:val="24"/>
                <w:szCs w:val="24"/>
                <w:u w:val="none"/>
                <w:shd w:fill="auto" w:val="clear"/>
                <w:vertAlign w:val="baseline"/>
                <w:rtl w:val="0"/>
              </w:rPr>
              <w:t xml:space="preserve">Site Budget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27.72003173828125" w:right="0" w:firstLine="0"/>
              <w:jc w:val="left"/>
              <w:rPr>
                <w:rFonts w:ascii="Lato" w:cs="Lato" w:eastAsia="Lato" w:hAnsi="Lato"/>
                <w:b w:val="1"/>
                <w:bCs w:val="1"/>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73763"/>
                <w:sz w:val="24"/>
                <w:szCs w:val="24"/>
                <w:u w:val="none"/>
                <w:shd w:fill="auto" w:val="clear"/>
                <w:vertAlign w:val="baseline"/>
                <w:rtl w:val="0"/>
              </w:rPr>
              <w:t xml:space="preserve">(Org 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9989013671875" w:right="0" w:firstLine="0"/>
              <w:jc w:val="left"/>
              <w:rPr>
                <w:rFonts w:ascii="Lato" w:cs="Lato" w:eastAsia="Lato" w:hAnsi="Lato"/>
                <w:b w:val="0"/>
                <w:bCs w:val="0"/>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73763"/>
                <w:sz w:val="24"/>
                <w:szCs w:val="24"/>
                <w:u w:val="none"/>
                <w:shd w:fill="auto" w:val="clear"/>
                <w:vertAlign w:val="baseline"/>
                <w:rtl w:val="0"/>
              </w:rPr>
              <w:t xml:space="preserve">Instructional Supports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7802734375" w:firstLine="0"/>
              <w:jc w:val="right"/>
              <w:rPr>
                <w:rFonts w:ascii="Lato" w:cs="Lato" w:eastAsia="Lato" w:hAnsi="Lato"/>
                <w:b w:val="0"/>
                <w:bCs w:val="0"/>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73763"/>
                <w:sz w:val="24"/>
                <w:szCs w:val="24"/>
                <w:u w:val="none"/>
                <w:shd w:fill="auto" w:val="clear"/>
                <w:vertAlign w:val="baseline"/>
                <w:rtl w:val="0"/>
              </w:rPr>
              <w:t xml:space="preserve">0.0 FTE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9931640625" w:right="0" w:firstLine="0"/>
              <w:jc w:val="left"/>
              <w:rPr>
                <w:rFonts w:ascii="Lato" w:cs="Lato" w:eastAsia="Lato" w:hAnsi="Lato"/>
                <w:b w:val="0"/>
                <w:bCs w:val="0"/>
                <w:i w:val="1"/>
                <w:iCs w:val="1"/>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1"/>
                <w:iCs w:val="1"/>
                <w:smallCaps w:val="0"/>
                <w:strike w:val="0"/>
                <w:color w:val="073763"/>
                <w:sz w:val="22"/>
                <w:szCs w:val="22"/>
                <w:u w:val="none"/>
                <w:shd w:fill="auto" w:val="clear"/>
                <w:vertAlign w:val="baseline"/>
                <w:rtl w:val="0"/>
              </w:rPr>
              <w:t xml:space="preserve">Assistant Principal (0461 - 0464)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38525390625" w:firstLine="0"/>
              <w:jc w:val="right"/>
              <w:rPr>
                <w:rFonts w:ascii="Lato" w:cs="Lato" w:eastAsia="Lato" w:hAnsi="Lato"/>
                <w:b w:val="0"/>
                <w:bCs w:val="0"/>
                <w:i w:val="1"/>
                <w:iCs w:val="1"/>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1"/>
                <w:iCs w:val="1"/>
                <w:smallCaps w:val="0"/>
                <w:strike w:val="0"/>
                <w:color w:val="073763"/>
                <w:sz w:val="22"/>
                <w:szCs w:val="22"/>
                <w:u w:val="none"/>
                <w:shd w:fill="auto" w:val="clear"/>
                <w:vertAlign w:val="baseline"/>
                <w:rtl w:val="0"/>
              </w:rPr>
              <w:t xml:space="preserve">0.0 FTE</w:t>
            </w:r>
          </w:p>
        </w:tc>
      </w:tr>
      <w:tr>
        <w:trPr>
          <w:cantSplit w:val="0"/>
          <w:trHeight w:val="50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1"/>
                <w:iCs w:val="1"/>
                <w:smallCaps w:val="0"/>
                <w:strike w:val="0"/>
                <w:color w:val="073763"/>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2999267578125" w:right="0" w:firstLine="0"/>
              <w:jc w:val="left"/>
              <w:rPr>
                <w:rFonts w:ascii="Lato" w:cs="Lato" w:eastAsia="Lato" w:hAnsi="Lato"/>
                <w:b w:val="0"/>
                <w:bCs w:val="0"/>
                <w:i w:val="1"/>
                <w:iCs w:val="1"/>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1"/>
                <w:iCs w:val="1"/>
                <w:smallCaps w:val="0"/>
                <w:strike w:val="0"/>
                <w:color w:val="073763"/>
                <w:sz w:val="22"/>
                <w:szCs w:val="22"/>
                <w:u w:val="none"/>
                <w:shd w:fill="auto" w:val="clear"/>
                <w:vertAlign w:val="baseline"/>
                <w:rtl w:val="0"/>
              </w:rPr>
              <w:t xml:space="preserve">Instructional Reform Facilitator (0825)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38525390625" w:firstLine="0"/>
              <w:jc w:val="right"/>
              <w:rPr>
                <w:rFonts w:ascii="Lato" w:cs="Lato" w:eastAsia="Lato" w:hAnsi="Lato"/>
                <w:b w:val="0"/>
                <w:bCs w:val="0"/>
                <w:i w:val="1"/>
                <w:iCs w:val="1"/>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1"/>
                <w:iCs w:val="1"/>
                <w:smallCaps w:val="0"/>
                <w:strike w:val="0"/>
                <w:color w:val="073763"/>
                <w:sz w:val="22"/>
                <w:szCs w:val="22"/>
                <w:u w:val="none"/>
                <w:shd w:fill="auto" w:val="clear"/>
                <w:vertAlign w:val="baseline"/>
                <w:rtl w:val="0"/>
              </w:rPr>
              <w:t xml:space="preserve">0.0 FTE</w:t>
            </w:r>
          </w:p>
        </w:tc>
      </w:tr>
      <w:tr>
        <w:trPr>
          <w:cantSplit w:val="0"/>
          <w:trHeight w:val="479.999694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1"/>
                <w:iCs w:val="1"/>
                <w:smallCaps w:val="0"/>
                <w:strike w:val="0"/>
                <w:color w:val="073763"/>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780029296875" w:right="0" w:firstLine="0"/>
              <w:jc w:val="left"/>
              <w:rPr>
                <w:rFonts w:ascii="Lato" w:cs="Lato" w:eastAsia="Lato" w:hAnsi="Lato"/>
                <w:b w:val="0"/>
                <w:bCs w:val="0"/>
                <w:i w:val="1"/>
                <w:iCs w:val="1"/>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1"/>
                <w:iCs w:val="1"/>
                <w:smallCaps w:val="0"/>
                <w:strike w:val="0"/>
                <w:color w:val="073763"/>
                <w:sz w:val="22"/>
                <w:szCs w:val="22"/>
                <w:u w:val="none"/>
                <w:shd w:fill="auto" w:val="clear"/>
                <w:vertAlign w:val="baseline"/>
                <w:rtl w:val="0"/>
              </w:rPr>
              <w:t xml:space="preserve">Literacy Coach (0827)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38525390625" w:firstLine="0"/>
              <w:jc w:val="right"/>
              <w:rPr>
                <w:rFonts w:ascii="Lato" w:cs="Lato" w:eastAsia="Lato" w:hAnsi="Lato"/>
                <w:b w:val="0"/>
                <w:bCs w:val="0"/>
                <w:i w:val="1"/>
                <w:iCs w:val="1"/>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1"/>
                <w:iCs w:val="1"/>
                <w:smallCaps w:val="0"/>
                <w:strike w:val="0"/>
                <w:color w:val="073763"/>
                <w:sz w:val="22"/>
                <w:szCs w:val="22"/>
                <w:u w:val="none"/>
                <w:shd w:fill="auto" w:val="clear"/>
                <w:vertAlign w:val="baseline"/>
                <w:rtl w:val="0"/>
              </w:rPr>
              <w:t xml:space="preserve">0.0 FTE</w:t>
            </w:r>
          </w:p>
        </w:tc>
      </w:tr>
      <w:tr>
        <w:trPr>
          <w:cantSplit w:val="0"/>
          <w:trHeight w:val="519.999694824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1"/>
                <w:iCs w:val="1"/>
                <w:smallCaps w:val="0"/>
                <w:strike w:val="0"/>
                <w:color w:val="073763"/>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99951171875" w:right="0" w:firstLine="0"/>
              <w:jc w:val="left"/>
              <w:rPr>
                <w:rFonts w:ascii="Lato" w:cs="Lato" w:eastAsia="Lato" w:hAnsi="Lato"/>
                <w:b w:val="0"/>
                <w:bCs w:val="0"/>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73763"/>
                <w:sz w:val="24"/>
                <w:szCs w:val="24"/>
                <w:u w:val="none"/>
                <w:shd w:fill="auto" w:val="clear"/>
                <w:vertAlign w:val="baseline"/>
                <w:rtl w:val="0"/>
              </w:rPr>
              <w:t xml:space="preserve">Academic Response to Intervention Facilitator (0828)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7802734375" w:firstLine="0"/>
              <w:jc w:val="right"/>
              <w:rPr>
                <w:rFonts w:ascii="Lato" w:cs="Lato" w:eastAsia="Lato" w:hAnsi="Lato"/>
                <w:b w:val="0"/>
                <w:bCs w:val="0"/>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73763"/>
                <w:sz w:val="24"/>
                <w:szCs w:val="24"/>
                <w:u w:val="none"/>
                <w:shd w:fill="auto" w:val="clear"/>
                <w:vertAlign w:val="baseline"/>
                <w:rtl w:val="0"/>
              </w:rPr>
              <w:t xml:space="preserve">0.0 FTE</w:t>
            </w:r>
          </w:p>
        </w:tc>
      </w:tr>
      <w:tr>
        <w:trPr>
          <w:cantSplit w:val="0"/>
          <w:trHeight w:val="500.0003051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Lato" w:cs="Lato" w:eastAsia="Lato" w:hAnsi="Lato"/>
                <w:b w:val="0"/>
                <w:bCs w:val="0"/>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73763"/>
                <w:sz w:val="24"/>
                <w:szCs w:val="24"/>
                <w:u w:val="none"/>
                <w:shd w:fill="auto" w:val="clear"/>
                <w:vertAlign w:val="baseline"/>
                <w:rtl w:val="0"/>
              </w:rPr>
              <w:t xml:space="preserve">Counselor (0923, 0796)*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7802734375" w:firstLine="0"/>
              <w:jc w:val="right"/>
              <w:rPr>
                <w:rFonts w:ascii="Lato" w:cs="Lato" w:eastAsia="Lato" w:hAnsi="Lato"/>
                <w:b w:val="0"/>
                <w:bCs w:val="0"/>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73763"/>
                <w:sz w:val="24"/>
                <w:szCs w:val="24"/>
                <w:u w:val="none"/>
                <w:shd w:fill="auto" w:val="clear"/>
                <w:vertAlign w:val="baseline"/>
                <w:rtl w:val="0"/>
              </w:rPr>
              <w:t xml:space="preserve">0.0 FTE</w:t>
            </w:r>
          </w:p>
        </w:tc>
      </w:tr>
      <w:tr>
        <w:trPr>
          <w:cantSplit w:val="0"/>
          <w:trHeight w:val="5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1999206542969" w:right="0" w:firstLine="0"/>
              <w:jc w:val="left"/>
              <w:rPr>
                <w:rFonts w:ascii="Lato" w:cs="Lato" w:eastAsia="Lato" w:hAnsi="Lato"/>
                <w:b w:val="1"/>
                <w:bCs w:val="1"/>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73763"/>
                <w:sz w:val="24"/>
                <w:szCs w:val="24"/>
                <w:u w:val="none"/>
                <w:shd w:fill="auto" w:val="clear"/>
                <w:vertAlign w:val="baseline"/>
                <w:rtl w:val="0"/>
              </w:rPr>
              <w:t xml:space="preserve">School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80126953125" w:right="0" w:firstLine="0"/>
              <w:jc w:val="left"/>
              <w:rPr>
                <w:rFonts w:ascii="Lato" w:cs="Lato" w:eastAsia="Lato" w:hAnsi="Lato"/>
                <w:b w:val="0"/>
                <w:bCs w:val="0"/>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73763"/>
                <w:sz w:val="24"/>
                <w:szCs w:val="24"/>
                <w:u w:val="none"/>
                <w:shd w:fill="auto" w:val="clear"/>
                <w:vertAlign w:val="baseline"/>
                <w:rtl w:val="0"/>
              </w:rPr>
              <w:t xml:space="preserve">Nurse (0932)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47802734375" w:firstLine="0"/>
              <w:jc w:val="right"/>
              <w:rPr>
                <w:rFonts w:ascii="Lato" w:cs="Lato" w:eastAsia="Lato" w:hAnsi="Lato"/>
                <w:b w:val="0"/>
                <w:bCs w:val="0"/>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73763"/>
                <w:sz w:val="24"/>
                <w:szCs w:val="24"/>
                <w:u w:val="none"/>
                <w:shd w:fill="auto" w:val="clear"/>
                <w:vertAlign w:val="baseline"/>
                <w:rtl w:val="0"/>
              </w:rPr>
              <w:t xml:space="preserve">1.0 FTE</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00164794922" w:right="0" w:firstLine="0"/>
        <w:jc w:val="left"/>
        <w:rPr>
          <w:rFonts w:ascii="Lato" w:cs="Lato" w:eastAsia="Lato" w:hAnsi="Lato"/>
          <w:b w:val="1"/>
          <w:bCs w:val="1"/>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73763"/>
          <w:sz w:val="24"/>
          <w:szCs w:val="24"/>
          <w:u w:val="none"/>
          <w:shd w:fill="auto" w:val="clear"/>
          <w:vertAlign w:val="baseline"/>
          <w:rtl w:val="0"/>
        </w:rPr>
        <w:t xml:space="preserve">Programs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04515647888184" w:lineRule="auto"/>
        <w:ind w:left="132.51998901367188" w:right="95.665283203125" w:hanging="4.799957275390625"/>
        <w:jc w:val="left"/>
        <w:rPr>
          <w:rFonts w:ascii="Lato" w:cs="Lato" w:eastAsia="Lato" w:hAnsi="Lato"/>
          <w:b w:val="1"/>
          <w:bCs w:val="1"/>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73763"/>
          <w:sz w:val="40"/>
          <w:szCs w:val="40"/>
          <w:u w:val="none"/>
          <w:shd w:fill="auto" w:val="clear"/>
          <w:vertAlign w:val="subscript"/>
          <w:rtl w:val="0"/>
        </w:rPr>
        <w:t xml:space="preserve">(Org 015)</w:t>
      </w:r>
      <w:r w:rsidDel="00000000" w:rsidR="00000000" w:rsidRPr="00000000">
        <w:rPr>
          <w:rFonts w:ascii="Lato" w:cs="Lato" w:eastAsia="Lato" w:hAnsi="Lato"/>
          <w:b w:val="0"/>
          <w:bCs w:val="0"/>
          <w:i w:val="0"/>
          <w:iCs w:val="0"/>
          <w:smallCaps w:val="0"/>
          <w:strike w:val="0"/>
          <w:color w:val="073763"/>
          <w:sz w:val="24"/>
          <w:szCs w:val="24"/>
          <w:u w:val="none"/>
          <w:shd w:fill="auto" w:val="clear"/>
          <w:vertAlign w:val="baseline"/>
          <w:rtl w:val="0"/>
        </w:rPr>
        <w:t xml:space="preserve">Social Worker (0925) 1.0 FTE </w:t>
      </w:r>
      <w:r w:rsidDel="00000000" w:rsidR="00000000" w:rsidRPr="00000000">
        <w:rPr>
          <w:rFonts w:ascii="Lato" w:cs="Lato" w:eastAsia="Lato" w:hAnsi="Lato"/>
          <w:b w:val="1"/>
          <w:bCs w:val="1"/>
          <w:i w:val="0"/>
          <w:iCs w:val="0"/>
          <w:smallCaps w:val="0"/>
          <w:strike w:val="0"/>
          <w:color w:val="073763"/>
          <w:sz w:val="24"/>
          <w:szCs w:val="24"/>
          <w:u w:val="none"/>
          <w:shd w:fill="auto" w:val="clear"/>
          <w:vertAlign w:val="baseline"/>
          <w:rtl w:val="0"/>
        </w:rPr>
        <w:t xml:space="preserve">Notes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92626953125" w:line="275.88955879211426" w:lineRule="auto"/>
        <w:ind w:left="125.80001831054688" w:right="828.472900390625" w:firstLine="0.7199859619140625"/>
        <w:jc w:val="left"/>
        <w:rPr>
          <w:rFonts w:ascii="Lato" w:cs="Lato" w:eastAsia="Lato" w:hAnsi="Lato"/>
          <w:b w:val="0"/>
          <w:bCs w:val="0"/>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73763"/>
          <w:sz w:val="24"/>
          <w:szCs w:val="24"/>
          <w:u w:val="none"/>
          <w:shd w:fill="auto" w:val="clear"/>
          <w:vertAlign w:val="baseline"/>
          <w:rtl w:val="0"/>
        </w:rPr>
        <w:t xml:space="preserve">*If you receive a 1.00 FTE Counselor 0923 allocation, you may substitute it for a 0.85 FTE Head Counselor 0796.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38623046875" w:line="240" w:lineRule="auto"/>
        <w:ind w:left="0" w:right="178.956298828125" w:firstLine="0"/>
        <w:jc w:val="righ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73763"/>
          <w:sz w:val="22"/>
          <w:szCs w:val="22"/>
          <w:u w:val="none"/>
          <w:shd w:fill="auto" w:val="clear"/>
          <w:vertAlign w:val="baseline"/>
          <w:rtl w:val="0"/>
        </w:rPr>
        <w:t xml:space="preserve">Spring Preliminary Budget Development 2023-24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-179919</wp:posOffset>
            </wp:positionV>
            <wp:extent cx="3200400" cy="676275"/>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00400" cy="676275"/>
                    </a:xfrm>
                    <a:prstGeom prst="rect"/>
                    <a:ln/>
                  </pic:spPr>
                </pic:pic>
              </a:graphicData>
            </a:graphic>
          </wp:anchor>
        </w:draw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1572265625" w:line="240" w:lineRule="auto"/>
        <w:ind w:left="0" w:right="1336.8182373046875" w:firstLine="0"/>
        <w:jc w:val="righ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73763"/>
          <w:sz w:val="22"/>
          <w:szCs w:val="22"/>
          <w:u w:val="none"/>
          <w:shd w:fill="auto" w:val="clear"/>
          <w:vertAlign w:val="baseline"/>
          <w:rtl w:val="0"/>
        </w:rPr>
        <w:t xml:space="preserve">MTSS &amp; Centrally-Funded Allocations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0029296875" w:line="240" w:lineRule="auto"/>
        <w:ind w:left="0" w:right="0" w:firstLine="0"/>
        <w:jc w:val="center"/>
        <w:rPr>
          <w:rFonts w:ascii="Lato" w:cs="Lato" w:eastAsia="Lato" w:hAnsi="Lato"/>
          <w:b w:val="1"/>
          <w:bCs w:val="1"/>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73763"/>
          <w:sz w:val="24"/>
          <w:szCs w:val="24"/>
          <w:u w:val="none"/>
          <w:shd w:fill="auto" w:val="clear"/>
          <w:vertAlign w:val="baseline"/>
          <w:rtl w:val="0"/>
        </w:rPr>
        <w:t xml:space="preserve">Centrally-Funded Allocation Summary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0" w:right="0" w:firstLine="0"/>
        <w:jc w:val="center"/>
        <w:rPr>
          <w:rFonts w:ascii="Lato" w:cs="Lato" w:eastAsia="Lato" w:hAnsi="Lato"/>
          <w:b w:val="1"/>
          <w:bCs w:val="1"/>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73763"/>
          <w:sz w:val="24"/>
          <w:szCs w:val="24"/>
          <w:u w:val="none"/>
          <w:shd w:fill="auto" w:val="clear"/>
          <w:vertAlign w:val="baseline"/>
          <w:rtl w:val="0"/>
        </w:rPr>
        <w:t xml:space="preserve">404-GIANNINI MS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8017578125" w:line="275.8894729614258" w:lineRule="auto"/>
        <w:ind w:left="12.860031127929688" w:right="56.976318359375" w:firstLine="7.039947509765625"/>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Centrally-Funded allocations provide additional support for programs and services at your school site. These allocations are determined by various divisions and departments in Central Office to ensure that specialty programming can be offered districtwide. Please coordinate with the respective Org to ensure that you both are applying your funding to the same specific position number/employee. To increase visibility and transparency, the funding and positions for several allocations will move into your Site Budget’s Org.</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6640"/>
        <w:gridCol w:w="1780"/>
        <w:gridCol w:w="1240"/>
        <w:tblGridChange w:id="0">
          <w:tblGrid>
            <w:gridCol w:w="1140"/>
            <w:gridCol w:w="6640"/>
            <w:gridCol w:w="1780"/>
            <w:gridCol w:w="124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38821411132812" w:firstLine="0"/>
              <w:jc w:val="right"/>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Division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533203125" w:firstLine="0"/>
              <w:jc w:val="right"/>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Support Job Classification Resource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2744140625" w:firstLine="0"/>
              <w:jc w:val="right"/>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Org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0" w:right="1227.1343994140625" w:firstLine="0"/>
              <w:jc w:val="right"/>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Code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794189453125" w:firstLine="0"/>
              <w:jc w:val="right"/>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Program Contact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FTE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0" w:right="0" w:firstLine="0"/>
              <w:jc w:val="center"/>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Allocation</w:t>
            </w:r>
          </w:p>
        </w:tc>
      </w:tr>
      <w:tr>
        <w:trPr>
          <w:cantSplit w:val="0"/>
          <w:trHeight w:val="6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08556365967" w:lineRule="auto"/>
              <w:ind w:left="123.280029296875" w:right="83.11508178710938" w:hanging="0.1800537109375"/>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Curriculum and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39.90508556365967" w:lineRule="auto"/>
              <w:ind w:left="127.06001281738281" w:right="120.97503662109375" w:firstLine="6.8399810791015625"/>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Instruction (C&amp;I)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99975585937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Career Technical Education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3.898315429687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0796; 0807; 1842 Various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138.099975585937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Coordinator*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90869140625" w:line="240" w:lineRule="auto"/>
              <w:ind w:left="0" w:right="266.0998535156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151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0.639648437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ROP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7724609375" w:line="240" w:lineRule="auto"/>
              <w:ind w:left="138.099975585937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Career Technical Education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9.3908691406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0700; 0923; R50;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56811523437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05-00000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148.89999389648438"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Instructors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2.775268554687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R30; 0807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0" w:right="1165.228881835937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CTEIG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1103515625" w:line="240" w:lineRule="auto"/>
              <w:ind w:left="0" w:right="1078.76770019531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01-63870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Joana Feit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r>
        <w:trPr>
          <w:cantSplit w:val="0"/>
          <w:trHeight w:val="6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r>
        <w:trPr>
          <w:cantSplit w:val="0"/>
          <w:trHeight w:val="6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r>
        <w:trPr>
          <w:cantSplit w:val="0"/>
          <w:trHeight w:val="6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99975585937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Computer Science* 0700 01-90795 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9525146484" w:lineRule="auto"/>
              <w:ind w:left="230.245361328125" w:right="166.865234375"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Lizzy Hull Barnes, Ho Ngyuen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994262695312"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Ethnic Studies 0700; 0811 01-90591 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Nikhil Laud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r>
        <w:trPr>
          <w:cantSplit w:val="0"/>
          <w:trHeight w:val="9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999633789062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Arts &amp; Music (PEEF)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56811523437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01-90552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7724609375" w:line="240" w:lineRule="auto"/>
              <w:ind w:left="0" w:right="2170.8508300781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0729; 073X; 0740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0998535156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104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85986328125" w:line="240" w:lineRule="auto"/>
              <w:ind w:left="130.8999633789062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Arts &amp; Music (Prop 28)* 01-TBD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Ron Machado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7199707031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1.6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1.1</w:t>
            </w:r>
          </w:p>
        </w:tc>
      </w:tr>
      <w:tr>
        <w:trPr>
          <w:cantSplit w:val="0"/>
          <w:trHeight w:val="9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147.46002197265625" w:right="266.099853515625" w:hanging="1.800079345703125"/>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Librarian 0831 01-90535 055 Physical Education 0834 01-90551 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456909179687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Brad Williston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Michelle Zapata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1.0</w:t>
            </w:r>
          </w:p>
        </w:tc>
      </w:tr>
      <w:tr>
        <w:trPr>
          <w:cantSplit w:val="0"/>
          <w:trHeight w:val="6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994262695312"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Multilingual Pathways 0736; 0700; A03J 01-90554 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Miguel De Loza,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Amy Gottesfeld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r>
        <w:trPr>
          <w:cantSplit w:val="0"/>
          <w:trHeight w:val="8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Student &amp;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85693359375" w:line="240" w:lineRule="auto"/>
              <w:ind w:left="130.66001892089844"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Family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41552734375" w:line="240" w:lineRule="auto"/>
              <w:ind w:left="120.2200317382812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200317382812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Social Worker coordinating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0998535156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0920; 0923; 0925 01-90550 015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85693359375" w:line="240" w:lineRule="auto"/>
              <w:ind w:left="131.2600708007812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Wellness Center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Kim Coates,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85693359375"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Raquel Wells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r>
        <w:trPr>
          <w:cantSplit w:val="0"/>
          <w:trHeight w:val="8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99975585937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CHOW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5676269531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R30; R30S 01-90550;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0998535156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015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07763671875" w:line="240" w:lineRule="auto"/>
              <w:ind w:left="142.059936523437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(DCYF and/or Fidelity Wellness*)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8.56811523437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01-90683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Kim Coates,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07763671875"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Raquel Wells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w:t>
            </w:r>
          </w:p>
        </w:tc>
      </w:tr>
      <w:tr>
        <w:trPr>
          <w:cantSplit w:val="0"/>
          <w:trHeight w:val="7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994262695312"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Nurse (Fidelity Wellness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0998535156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0932 01-90683 015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85693359375" w:line="240" w:lineRule="auto"/>
              <w:ind w:left="136.66000366210938"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combines with MTSS)*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Kim Coates,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85693359375"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Raquel Wells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r>
        <w:trPr>
          <w:cantSplit w:val="0"/>
          <w:trHeight w:val="8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994262695312"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Health Education Teacher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0998535156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0700 01-90683 404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230224609375" w:line="240" w:lineRule="auto"/>
              <w:ind w:left="142.059936523437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(Fidelity Wellness*)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Kim Coates,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230224609375"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Raquel Wells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r>
        <w:trPr>
          <w:cantSplit w:val="0"/>
          <w:trHeight w:val="5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09985351562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015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009521484375" w:line="359.85486030578613" w:lineRule="auto"/>
              <w:ind w:left="6029.4989013671875" w:right="304.49951171875" w:hanging="5898.5986328125"/>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Americorps Intern* 01400 01-90692 404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08556365967" w:lineRule="auto"/>
              <w:ind w:left="205.5853271484375" w:right="128.9459228515625"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Quarry Pak, Jason Finau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r>
        <w:trPr>
          <w:cantSplit w:val="0"/>
          <w:trHeight w:val="5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41064453125" w:line="240" w:lineRule="auto"/>
        <w:ind w:left="0" w:right="178.956298828125" w:firstLine="0"/>
        <w:jc w:val="righ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73763"/>
          <w:sz w:val="22"/>
          <w:szCs w:val="22"/>
          <w:u w:val="none"/>
          <w:shd w:fill="auto" w:val="clear"/>
          <w:vertAlign w:val="baseline"/>
          <w:rtl w:val="0"/>
        </w:rPr>
        <w:t xml:space="preserve">Spring Preliminary Budget Development 2023-24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-179921</wp:posOffset>
            </wp:positionV>
            <wp:extent cx="3200400" cy="676275"/>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00400" cy="676275"/>
                    </a:xfrm>
                    <a:prstGeom prst="rect"/>
                    <a:ln/>
                  </pic:spPr>
                </pic:pic>
              </a:graphicData>
            </a:graphic>
          </wp:anchor>
        </w:draw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9130859375" w:line="240" w:lineRule="auto"/>
        <w:ind w:left="0" w:right="1336.8182373046875" w:firstLine="0"/>
        <w:jc w:val="righ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73763"/>
          <w:sz w:val="22"/>
          <w:szCs w:val="22"/>
          <w:u w:val="none"/>
          <w:shd w:fill="auto" w:val="clear"/>
          <w:vertAlign w:val="baseline"/>
          <w:rtl w:val="0"/>
        </w:rPr>
        <w:t xml:space="preserve">MTSS &amp; Centrally-Funded Allocations </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6640"/>
        <w:gridCol w:w="1780"/>
        <w:gridCol w:w="1240"/>
        <w:tblGridChange w:id="0">
          <w:tblGrid>
            <w:gridCol w:w="1140"/>
            <w:gridCol w:w="6640"/>
            <w:gridCol w:w="1780"/>
            <w:gridCol w:w="124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tl w:val="0"/>
              </w:rPr>
            </w:r>
          </w:p>
        </w:tc>
      </w:tr>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38821411132812" w:firstLine="0"/>
              <w:jc w:val="right"/>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Division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41650390625" w:line="240" w:lineRule="auto"/>
              <w:ind w:left="130.66001892089844"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533203125" w:firstLine="0"/>
              <w:jc w:val="right"/>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Support Job Code Resource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2744140625" w:firstLine="0"/>
              <w:jc w:val="right"/>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Org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0" w:right="1227.1343994140625" w:firstLine="0"/>
              <w:jc w:val="right"/>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Code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6343994140625" w:firstLine="0"/>
              <w:jc w:val="right"/>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Code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40673828125" w:line="240" w:lineRule="auto"/>
              <w:ind w:left="135.39993286132812"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JROTC 0734 01-00000 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09.5976638793945" w:lineRule="auto"/>
              <w:ind w:left="163.46435546875" w:right="116.7657470703125"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Program Contact </w:t>
            </w: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Davina Goldwasser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FTE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0" w:right="0" w:firstLine="0"/>
              <w:jc w:val="center"/>
              <w:rPr>
                <w:rFonts w:ascii="Lato" w:cs="Lato" w:eastAsia="Lato" w:hAnsi="Lato"/>
                <w:b w:val="1"/>
                <w:bCs w:val="1"/>
                <w:i w:val="0"/>
                <w:iCs w:val="0"/>
                <w:smallCaps w:val="0"/>
                <w:strike w:val="0"/>
                <w:color w:val="ffffff"/>
                <w:sz w:val="18"/>
                <w:szCs w:val="18"/>
                <w:u w:val="none"/>
                <w:shd w:fill="auto" w:val="clear"/>
                <w:vertAlign w:val="baseline"/>
              </w:rPr>
            </w:pPr>
            <w:r w:rsidDel="00000000" w:rsidR="00000000" w:rsidRPr="00000000">
              <w:rPr>
                <w:rFonts w:ascii="Lato" w:cs="Lato" w:eastAsia="Lato" w:hAnsi="Lato"/>
                <w:b w:val="1"/>
                <w:bCs w:val="1"/>
                <w:i w:val="0"/>
                <w:iCs w:val="0"/>
                <w:smallCaps w:val="0"/>
                <w:strike w:val="0"/>
                <w:color w:val="ffffff"/>
                <w:sz w:val="18"/>
                <w:szCs w:val="18"/>
                <w:u w:val="none"/>
                <w:shd w:fill="auto" w:val="clear"/>
                <w:vertAlign w:val="baseline"/>
                <w:rtl w:val="0"/>
              </w:rPr>
              <w:t xml:space="preserve">Allocation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Supt Office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999633789062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AAALI Manhood Development 0700 01-90554 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Laticia Erving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r>
        <w:trPr>
          <w:cantSplit w:val="0"/>
          <w:trHeight w:val="45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200317382812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Site Org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720703125" w:line="240" w:lineRule="auto"/>
              <w:ind w:left="118.60000610351562"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T10 T10(S) 01-00333 404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2.625</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994262695312"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Enhanced Social-Emotional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49951171875" w:firstLine="0"/>
              <w:jc w:val="righ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Various 01-00333 404</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720703125" w:line="240" w:lineRule="auto"/>
              <w:ind w:left="135.2200317382812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Supports*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4600219726562"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Peer Resources 0700; 0813 01-00333 404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40185546875" w:line="240" w:lineRule="auto"/>
        <w:ind w:left="1278.0999755859375" w:right="0" w:firstLine="0"/>
        <w:jc w:val="left"/>
        <w:rPr>
          <w:rFonts w:ascii="Lato" w:cs="Lato" w:eastAsia="Lato" w:hAnsi="Lato"/>
          <w:b w:val="0"/>
          <w:bCs w:val="0"/>
          <w:i w:val="0"/>
          <w:iCs w:val="0"/>
          <w:smallCaps w:val="0"/>
          <w:strike w:val="0"/>
          <w:color w:val="073763"/>
          <w:sz w:val="18"/>
          <w:szCs w:val="18"/>
          <w:u w:val="none"/>
          <w:shd w:fill="auto" w:val="clear"/>
          <w:vertAlign w:val="baseline"/>
        </w:rPr>
      </w:pPr>
      <w:r w:rsidDel="00000000" w:rsidR="00000000" w:rsidRPr="00000000">
        <w:rPr>
          <w:rFonts w:ascii="Lato" w:cs="Lato" w:eastAsia="Lato" w:hAnsi="Lato"/>
          <w:b w:val="0"/>
          <w:bCs w:val="0"/>
          <w:i w:val="0"/>
          <w:iCs w:val="0"/>
          <w:smallCaps w:val="0"/>
          <w:strike w:val="0"/>
          <w:color w:val="073763"/>
          <w:sz w:val="18"/>
          <w:szCs w:val="18"/>
          <w:u w:val="none"/>
          <w:shd w:fill="auto" w:val="clear"/>
          <w:vertAlign w:val="baseline"/>
          <w:rtl w:val="0"/>
        </w:rPr>
        <w:t xml:space="preserve">Community Schools Coordinator* 0925 01-00333 404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8017578125" w:line="240" w:lineRule="auto"/>
        <w:ind w:left="129.59999084472656" w:right="0" w:firstLine="0"/>
        <w:jc w:val="left"/>
        <w:rPr>
          <w:rFonts w:ascii="Lato" w:cs="Lato" w:eastAsia="Lato" w:hAnsi="Lato"/>
          <w:b w:val="1"/>
          <w:bCs w:val="1"/>
          <w:i w:val="0"/>
          <w:iCs w:val="0"/>
          <w:smallCaps w:val="0"/>
          <w:strike w:val="0"/>
          <w:color w:val="073763"/>
          <w:sz w:val="20"/>
          <w:szCs w:val="20"/>
          <w:u w:val="none"/>
          <w:shd w:fill="auto" w:val="clear"/>
          <w:vertAlign w:val="baseline"/>
        </w:rPr>
      </w:pPr>
      <w:r w:rsidDel="00000000" w:rsidR="00000000" w:rsidRPr="00000000">
        <w:rPr>
          <w:rFonts w:ascii="Lato" w:cs="Lato" w:eastAsia="Lato" w:hAnsi="Lato"/>
          <w:b w:val="1"/>
          <w:bCs w:val="1"/>
          <w:i w:val="0"/>
          <w:iCs w:val="0"/>
          <w:smallCaps w:val="0"/>
          <w:strike w:val="0"/>
          <w:color w:val="073763"/>
          <w:sz w:val="20"/>
          <w:szCs w:val="20"/>
          <w:u w:val="none"/>
          <w:shd w:fill="auto" w:val="clear"/>
          <w:vertAlign w:val="baseline"/>
          <w:rtl w:val="0"/>
        </w:rPr>
        <w:t xml:space="preserve">Notes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009765625" w:line="275.88632583618164" w:lineRule="auto"/>
        <w:ind w:left="850.2000427246094" w:right="526.30126953125" w:hanging="357.80006408691406"/>
        <w:jc w:val="left"/>
        <w:rPr>
          <w:rFonts w:ascii="Lato" w:cs="Lato" w:eastAsia="Lato" w:hAnsi="Lato"/>
          <w:b w:val="0"/>
          <w:bCs w:val="0"/>
          <w:i w:val="0"/>
          <w:iCs w:val="0"/>
          <w:smallCaps w:val="0"/>
          <w:strike w:val="0"/>
          <w:color w:val="07376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0"/>
          <w:szCs w:val="20"/>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73763"/>
          <w:sz w:val="20"/>
          <w:szCs w:val="20"/>
          <w:u w:val="none"/>
          <w:shd w:fill="auto" w:val="clear"/>
          <w:vertAlign w:val="baseline"/>
          <w:rtl w:val="0"/>
        </w:rPr>
        <w:t xml:space="preserve">Career Technical Education </w:t>
      </w:r>
      <w:r w:rsidDel="00000000" w:rsidR="00000000" w:rsidRPr="00000000">
        <w:rPr>
          <w:rFonts w:ascii="Lato" w:cs="Lato" w:eastAsia="Lato" w:hAnsi="Lato"/>
          <w:b w:val="0"/>
          <w:bCs w:val="0"/>
          <w:i w:val="0"/>
          <w:iCs w:val="0"/>
          <w:smallCaps w:val="0"/>
          <w:strike w:val="0"/>
          <w:color w:val="073763"/>
          <w:sz w:val="20"/>
          <w:szCs w:val="20"/>
          <w:u w:val="none"/>
          <w:shd w:fill="auto" w:val="clear"/>
          <w:vertAlign w:val="baseline"/>
          <w:rtl w:val="0"/>
        </w:rPr>
        <w:t xml:space="preserve">Coordinator FTEs are not fully included in your site FTE budget, but they are still being provided through CCR Central Office funding.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775390625" w:line="275.8896732330322" w:lineRule="auto"/>
        <w:ind w:left="492.3999786376953" w:right="274.0283203125" w:firstLine="0"/>
        <w:jc w:val="left"/>
        <w:rPr>
          <w:rFonts w:ascii="Lato" w:cs="Lato" w:eastAsia="Lato" w:hAnsi="Lato"/>
          <w:b w:val="0"/>
          <w:bCs w:val="0"/>
          <w:i w:val="0"/>
          <w:iCs w:val="0"/>
          <w:smallCaps w:val="0"/>
          <w:strike w:val="0"/>
          <w:color w:val="07376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0"/>
          <w:szCs w:val="20"/>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73763"/>
          <w:sz w:val="20"/>
          <w:szCs w:val="20"/>
          <w:u w:val="none"/>
          <w:shd w:fill="auto" w:val="clear"/>
          <w:vertAlign w:val="baseline"/>
          <w:rtl w:val="0"/>
        </w:rPr>
        <w:t xml:space="preserve">Computer Science </w:t>
      </w:r>
      <w:r w:rsidDel="00000000" w:rsidR="00000000" w:rsidRPr="00000000">
        <w:rPr>
          <w:rFonts w:ascii="Lato" w:cs="Lato" w:eastAsia="Lato" w:hAnsi="Lato"/>
          <w:b w:val="0"/>
          <w:bCs w:val="0"/>
          <w:i w:val="0"/>
          <w:iCs w:val="0"/>
          <w:smallCaps w:val="0"/>
          <w:strike w:val="0"/>
          <w:color w:val="073763"/>
          <w:sz w:val="20"/>
          <w:szCs w:val="20"/>
          <w:u w:val="none"/>
          <w:shd w:fill="auto" w:val="clear"/>
          <w:vertAlign w:val="baseline"/>
          <w:rtl w:val="0"/>
        </w:rPr>
        <w:t xml:space="preserve">allocations are provisional. Contact Ho Nguyen for updates after CompSci budget is finalized. </w:t>
      </w:r>
      <w:r w:rsidDel="00000000" w:rsidR="00000000" w:rsidRPr="00000000">
        <w:rPr>
          <w:rFonts w:ascii="Arial" w:cs="Arial" w:eastAsia="Arial" w:hAnsi="Arial"/>
          <w:b w:val="0"/>
          <w:bCs w:val="0"/>
          <w:i w:val="0"/>
          <w:iCs w:val="0"/>
          <w:smallCaps w:val="0"/>
          <w:strike w:val="0"/>
          <w:color w:val="073763"/>
          <w:sz w:val="20"/>
          <w:szCs w:val="20"/>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73763"/>
          <w:sz w:val="20"/>
          <w:szCs w:val="20"/>
          <w:u w:val="none"/>
          <w:shd w:fill="auto" w:val="clear"/>
          <w:vertAlign w:val="baseline"/>
          <w:rtl w:val="0"/>
        </w:rPr>
        <w:t xml:space="preserve">Arts &amp; Music </w:t>
      </w:r>
      <w:r w:rsidDel="00000000" w:rsidR="00000000" w:rsidRPr="00000000">
        <w:rPr>
          <w:rFonts w:ascii="Lato" w:cs="Lato" w:eastAsia="Lato" w:hAnsi="Lato"/>
          <w:b w:val="0"/>
          <w:bCs w:val="0"/>
          <w:i w:val="0"/>
          <w:iCs w:val="0"/>
          <w:smallCaps w:val="0"/>
          <w:strike w:val="0"/>
          <w:color w:val="073763"/>
          <w:sz w:val="20"/>
          <w:szCs w:val="20"/>
          <w:u w:val="none"/>
          <w:shd w:fill="auto" w:val="clear"/>
          <w:vertAlign w:val="baseline"/>
          <w:rtl w:val="0"/>
        </w:rPr>
        <w:t xml:space="preserve">allocations are increasing due to Proposition 28. These numbers are preliminary and may still change slightly. The </w:t>
      </w:r>
      <w:r w:rsidDel="00000000" w:rsidR="00000000" w:rsidRPr="00000000">
        <w:rPr>
          <w:rFonts w:ascii="Lato" w:cs="Lato" w:eastAsia="Lato" w:hAnsi="Lato"/>
          <w:b w:val="0"/>
          <w:bCs w:val="0"/>
          <w:i w:val="0"/>
          <w:iCs w:val="0"/>
          <w:smallCaps w:val="0"/>
          <w:strike w:val="0"/>
          <w:color w:val="1155cc"/>
          <w:sz w:val="20"/>
          <w:szCs w:val="20"/>
          <w:u w:val="none"/>
          <w:shd w:fill="auto" w:val="clear"/>
          <w:vertAlign w:val="baseline"/>
          <w:rtl w:val="0"/>
        </w:rPr>
        <w:t xml:space="preserve">Arts Department has a one-pager </w:t>
      </w:r>
      <w:r w:rsidDel="00000000" w:rsidR="00000000" w:rsidRPr="00000000">
        <w:rPr>
          <w:rFonts w:ascii="Lato" w:cs="Lato" w:eastAsia="Lato" w:hAnsi="Lato"/>
          <w:b w:val="0"/>
          <w:bCs w:val="0"/>
          <w:i w:val="0"/>
          <w:iCs w:val="0"/>
          <w:smallCaps w:val="0"/>
          <w:strike w:val="0"/>
          <w:color w:val="073763"/>
          <w:sz w:val="20"/>
          <w:szCs w:val="20"/>
          <w:u w:val="none"/>
          <w:shd w:fill="auto" w:val="clear"/>
          <w:vertAlign w:val="baseline"/>
          <w:rtl w:val="0"/>
        </w:rPr>
        <w:t xml:space="preserve">with additional information.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2607421875" w:line="275.88915824890137" w:lineRule="auto"/>
        <w:ind w:left="841.0000610351562" w:right="162.777099609375" w:hanging="348.60008239746094"/>
        <w:jc w:val="left"/>
        <w:rPr>
          <w:rFonts w:ascii="Lato" w:cs="Lato" w:eastAsia="Lato" w:hAnsi="Lato"/>
          <w:b w:val="0"/>
          <w:bCs w:val="0"/>
          <w:i w:val="0"/>
          <w:iCs w:val="0"/>
          <w:smallCaps w:val="0"/>
          <w:strike w:val="0"/>
          <w:color w:val="07376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0"/>
          <w:szCs w:val="20"/>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73763"/>
          <w:sz w:val="20"/>
          <w:szCs w:val="20"/>
          <w:u w:val="none"/>
          <w:shd w:fill="auto" w:val="clear"/>
          <w:vertAlign w:val="baseline"/>
          <w:rtl w:val="0"/>
        </w:rPr>
        <w:t xml:space="preserve">Fidelity Wellness Initiative </w:t>
      </w:r>
      <w:r w:rsidDel="00000000" w:rsidR="00000000" w:rsidRPr="00000000">
        <w:rPr>
          <w:rFonts w:ascii="Lato" w:cs="Lato" w:eastAsia="Lato" w:hAnsi="Lato"/>
          <w:b w:val="0"/>
          <w:bCs w:val="0"/>
          <w:i w:val="0"/>
          <w:iCs w:val="0"/>
          <w:smallCaps w:val="0"/>
          <w:strike w:val="0"/>
          <w:color w:val="073763"/>
          <w:sz w:val="20"/>
          <w:szCs w:val="20"/>
          <w:u w:val="none"/>
          <w:shd w:fill="auto" w:val="clear"/>
          <w:vertAlign w:val="baseline"/>
          <w:rtl w:val="0"/>
        </w:rPr>
        <w:t xml:space="preserve">FTEs are for MS and K-8 schools participating in the Wellness Initiative. Wellness Initiative schools receive additional central allocations of student support professionals (Nurse and CHOW) and a 0.5 FTE health education teacher in the site allocation. Allocations adjust to the level of implementation each school will meet.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4814453125" w:line="275.88995933532715" w:lineRule="auto"/>
        <w:ind w:left="842.2000122070312" w:right="224.481201171875" w:hanging="349.80003356933594"/>
        <w:jc w:val="left"/>
        <w:rPr>
          <w:rFonts w:ascii="Lato" w:cs="Lato" w:eastAsia="Lato" w:hAnsi="Lato"/>
          <w:b w:val="0"/>
          <w:bCs w:val="0"/>
          <w:i w:val="0"/>
          <w:iCs w:val="0"/>
          <w:smallCaps w:val="0"/>
          <w:strike w:val="0"/>
          <w:color w:val="07376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0"/>
          <w:szCs w:val="20"/>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73763"/>
          <w:sz w:val="20"/>
          <w:szCs w:val="20"/>
          <w:u w:val="none"/>
          <w:shd w:fill="auto" w:val="clear"/>
          <w:vertAlign w:val="baseline"/>
          <w:rtl w:val="0"/>
        </w:rPr>
        <w:t xml:space="preserve">If you are a site with </w:t>
      </w:r>
      <w:r w:rsidDel="00000000" w:rsidR="00000000" w:rsidRPr="00000000">
        <w:rPr>
          <w:rFonts w:ascii="Lato" w:cs="Lato" w:eastAsia="Lato" w:hAnsi="Lato"/>
          <w:b w:val="1"/>
          <w:bCs w:val="1"/>
          <w:i w:val="0"/>
          <w:iCs w:val="0"/>
          <w:smallCaps w:val="0"/>
          <w:strike w:val="0"/>
          <w:color w:val="073763"/>
          <w:sz w:val="20"/>
          <w:szCs w:val="20"/>
          <w:u w:val="none"/>
          <w:shd w:fill="auto" w:val="clear"/>
          <w:vertAlign w:val="baseline"/>
          <w:rtl w:val="0"/>
        </w:rPr>
        <w:t xml:space="preserve">AmeriCorps </w:t>
      </w:r>
      <w:r w:rsidDel="00000000" w:rsidR="00000000" w:rsidRPr="00000000">
        <w:rPr>
          <w:rFonts w:ascii="Lato" w:cs="Lato" w:eastAsia="Lato" w:hAnsi="Lato"/>
          <w:b w:val="0"/>
          <w:bCs w:val="0"/>
          <w:i w:val="0"/>
          <w:iCs w:val="0"/>
          <w:smallCaps w:val="0"/>
          <w:strike w:val="0"/>
          <w:color w:val="073763"/>
          <w:sz w:val="20"/>
          <w:szCs w:val="20"/>
          <w:u w:val="none"/>
          <w:shd w:fill="auto" w:val="clear"/>
          <w:vertAlign w:val="baseline"/>
          <w:rtl w:val="0"/>
        </w:rPr>
        <w:t xml:space="preserve">members through the Mentoring For Success program, program staff will reach out with an interest form in the near future.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85986328125" w:line="240" w:lineRule="auto"/>
        <w:ind w:left="492.3999786376953" w:right="0" w:firstLine="0"/>
        <w:jc w:val="left"/>
        <w:rPr>
          <w:rFonts w:ascii="Lato" w:cs="Lato" w:eastAsia="Lato" w:hAnsi="Lato"/>
          <w:b w:val="0"/>
          <w:bCs w:val="0"/>
          <w:i w:val="0"/>
          <w:iCs w:val="0"/>
          <w:smallCaps w:val="0"/>
          <w:strike w:val="0"/>
          <w:color w:val="07376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0"/>
          <w:szCs w:val="20"/>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73763"/>
          <w:sz w:val="20"/>
          <w:szCs w:val="20"/>
          <w:u w:val="none"/>
          <w:shd w:fill="auto" w:val="clear"/>
          <w:vertAlign w:val="baseline"/>
          <w:rtl w:val="0"/>
        </w:rPr>
        <w:t xml:space="preserve">Enhanced Social-Emotional Supports allocations ended in 2022-23.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848.3999633789062" w:right="389.735107421875" w:hanging="355.99998474121094"/>
        <w:jc w:val="left"/>
        <w:rPr>
          <w:rFonts w:ascii="Lato" w:cs="Lato" w:eastAsia="Lato" w:hAnsi="Lato"/>
          <w:b w:val="0"/>
          <w:bCs w:val="0"/>
          <w:i w:val="0"/>
          <w:iCs w:val="0"/>
          <w:smallCaps w:val="0"/>
          <w:strike w:val="0"/>
          <w:color w:val="07376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0"/>
          <w:szCs w:val="20"/>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73763"/>
          <w:sz w:val="20"/>
          <w:szCs w:val="20"/>
          <w:u w:val="none"/>
          <w:shd w:fill="auto" w:val="clear"/>
          <w:vertAlign w:val="baseline"/>
          <w:rtl w:val="0"/>
        </w:rPr>
        <w:t xml:space="preserve">Community Schools Coordinator </w:t>
      </w:r>
      <w:r w:rsidDel="00000000" w:rsidR="00000000" w:rsidRPr="00000000">
        <w:rPr>
          <w:rFonts w:ascii="Lato" w:cs="Lato" w:eastAsia="Lato" w:hAnsi="Lato"/>
          <w:b w:val="0"/>
          <w:bCs w:val="0"/>
          <w:i w:val="0"/>
          <w:iCs w:val="0"/>
          <w:smallCaps w:val="0"/>
          <w:strike w:val="0"/>
          <w:color w:val="073763"/>
          <w:sz w:val="20"/>
          <w:szCs w:val="20"/>
          <w:u w:val="none"/>
          <w:shd w:fill="auto" w:val="clear"/>
          <w:vertAlign w:val="baseline"/>
          <w:rtl w:val="0"/>
        </w:rPr>
        <w:t xml:space="preserve">FTE allocations ended in 2022-23. If you receive a Community Schools Grant (resource 63320), you may use those funds for your Community Schools program.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41064453125" w:line="240" w:lineRule="auto"/>
        <w:ind w:left="0" w:right="178.956298828125" w:firstLine="0"/>
        <w:jc w:val="righ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73763"/>
          <w:sz w:val="22"/>
          <w:szCs w:val="22"/>
          <w:u w:val="none"/>
          <w:shd w:fill="auto" w:val="clear"/>
          <w:vertAlign w:val="baseline"/>
          <w:rtl w:val="0"/>
        </w:rPr>
        <w:t xml:space="preserve">Spring Preliminary Budget Development 2023-24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-179921</wp:posOffset>
            </wp:positionV>
            <wp:extent cx="3200400" cy="676275"/>
            <wp:effectExtent b="0" l="0" r="0" t="0"/>
            <wp:wrapSquare wrapText="right"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00400" cy="676275"/>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9130859375" w:line="240" w:lineRule="auto"/>
        <w:ind w:left="0" w:right="1336.8182373046875" w:firstLine="0"/>
        <w:jc w:val="right"/>
        <w:rPr>
          <w:rFonts w:ascii="Lato" w:cs="Lato" w:eastAsia="Lato" w:hAnsi="Lato"/>
          <w:b w:val="1"/>
          <w:bCs w:val="1"/>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73763"/>
          <w:sz w:val="22"/>
          <w:szCs w:val="22"/>
          <w:u w:val="none"/>
          <w:shd w:fill="auto" w:val="clear"/>
          <w:vertAlign w:val="baseline"/>
          <w:rtl w:val="0"/>
        </w:rPr>
        <w:t xml:space="preserve">MTSS &amp; Centrally-Funded Allocations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00146484375" w:line="240" w:lineRule="auto"/>
        <w:ind w:left="10.719985961914062" w:right="0" w:firstLine="0"/>
        <w:jc w:val="left"/>
        <w:rPr>
          <w:rFonts w:ascii="Lato" w:cs="Lato" w:eastAsia="Lato" w:hAnsi="Lato"/>
          <w:b w:val="1"/>
          <w:bCs w:val="1"/>
          <w:i w:val="0"/>
          <w:iCs w:val="0"/>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73763"/>
          <w:sz w:val="24"/>
          <w:szCs w:val="24"/>
          <w:u w:val="none"/>
          <w:shd w:fill="auto" w:val="clear"/>
          <w:vertAlign w:val="baseline"/>
          <w:rtl w:val="0"/>
        </w:rPr>
        <w:t xml:space="preserve">Additional Details on Nurse and Social Worker staffing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6.959991455078125" w:right="0" w:firstLine="0"/>
        <w:jc w:val="left"/>
        <w:rPr>
          <w:rFonts w:ascii="Lato" w:cs="Lato" w:eastAsia="Lato" w:hAnsi="Lato"/>
          <w:b w:val="1"/>
          <w:bCs w:val="1"/>
          <w:i w:val="1"/>
          <w:iCs w:val="1"/>
          <w:smallCaps w:val="0"/>
          <w:strike w:val="0"/>
          <w:color w:val="073763"/>
          <w:sz w:val="24"/>
          <w:szCs w:val="24"/>
          <w:u w:val="none"/>
          <w:shd w:fill="auto" w:val="clear"/>
          <w:vertAlign w:val="baseline"/>
        </w:rPr>
      </w:pPr>
      <w:r w:rsidDel="00000000" w:rsidR="00000000" w:rsidRPr="00000000">
        <w:rPr>
          <w:rFonts w:ascii="Lato" w:cs="Lato" w:eastAsia="Lato" w:hAnsi="Lato"/>
          <w:b w:val="1"/>
          <w:bCs w:val="1"/>
          <w:i w:val="1"/>
          <w:iCs w:val="1"/>
          <w:smallCaps w:val="0"/>
          <w:strike w:val="0"/>
          <w:color w:val="073763"/>
          <w:sz w:val="24"/>
          <w:szCs w:val="24"/>
          <w:u w:val="none"/>
          <w:shd w:fill="auto" w:val="clear"/>
          <w:vertAlign w:val="baseline"/>
          <w:rtl w:val="0"/>
        </w:rPr>
        <w:t xml:space="preserve">from Student &amp; Family Services Division (SFSD):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76904296875" w:line="275.8883571624756" w:lineRule="auto"/>
        <w:ind w:left="24.300003051757812" w:right="72.99560546875" w:hanging="13.420028686523438"/>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Vacancies in MTSS positions for School Social Workers (SSW) and School District Nurses (SDN) in SY 22-23 were impacted by: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66064453125" w:line="239.90458488464355" w:lineRule="auto"/>
        <w:ind w:left="732.8599548339844" w:right="183.6572265625" w:hanging="343.7199401855469"/>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More positions in the Central Office due to grant funded programs and feedback from school based staff for more consultation/mentoring support,professional development and crisis support. These positions are often filled by SSW who were at school sites thus creating vacancies at school sites and the need to recruit new staff to the district.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130859375" w:line="239.90753173828125" w:lineRule="auto"/>
        <w:ind w:left="389.1400146484375" w:right="46.50634765625" w:firstLine="0"/>
        <w:jc w:val="center"/>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More positions at school sites as school sites often use their weighted student formula funds to increase a .50 MTSS position to 1.0 FTE or add a position if the school site does not have an MTSS allocation.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375" w:line="239.9031114578247" w:lineRule="auto"/>
        <w:ind w:left="734.8399353027344" w:right="0" w:hanging="345.6999206542969"/>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National and local shortage of credential/certificated SSWs and SDNs. Limitations of the job requirements that narrow the pool of potential candidates.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46044921875" w:line="275.89073181152344" w:lineRule="auto"/>
        <w:ind w:left="16.819992065429688" w:right="133.984375" w:firstLine="14.520034790039062"/>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Placement of SSWs and SDNs must follow Section 15.10.2 of the UESF contract. Section 15.10.4: Unit members shall have the right to indicate their preference for an assignment for the following school year on an assignment preference form to be distributed by May 1st prior to each school year. The form shall provide unit members the opportunity to express their preference(s) to remain at their current site(s) or request an assignment to another site. The assigning supervisor shall determine the assignment of his or her staff.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567626953125" w:line="240" w:lineRule="auto"/>
        <w:ind w:left="29.1400146484375" w:right="0" w:firstLine="0"/>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For SY 23-34, the placement process will follow the order below: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59130859375" w:line="275.890588760376" w:lineRule="auto"/>
        <w:ind w:left="734.8399353027344" w:right="3.05419921875" w:hanging="345.6999206542969"/>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School Social Worker positions: priority will be to place 1) MTSS SSW allocation/positions at school sites; 2) placement of school funded positions at school sites and critical central roles that provide direct service to students/families, 3) other central office positions.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581298828125" w:line="275.89001655578613" w:lineRule="auto"/>
        <w:ind w:left="737.9200744628906" w:right="130.78125" w:hanging="348.7800598144531"/>
        <w:jc w:val="left"/>
        <w:rPr>
          <w:rFonts w:ascii="Lato" w:cs="Lato" w:eastAsia="Lato" w:hAnsi="Lato"/>
          <w:b w:val="0"/>
          <w:bCs w:val="0"/>
          <w:i w:val="0"/>
          <w:iCs w:val="0"/>
          <w:smallCaps w:val="0"/>
          <w:strike w:val="0"/>
          <w:color w:val="07376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73763"/>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73763"/>
          <w:sz w:val="22"/>
          <w:szCs w:val="22"/>
          <w:u w:val="none"/>
          <w:shd w:fill="auto" w:val="clear"/>
          <w:vertAlign w:val="baseline"/>
          <w:rtl w:val="0"/>
        </w:rPr>
        <w:t xml:space="preserve">School District Nurse positions: 1) placement of school assigned nurse position AND Centrally placed nurse positions to provide/coordinate site based specialized health care services to students, 2) placement of school site positions that are not MTSS or related to specialized health care services; 3) any other central office positions</w:t>
      </w:r>
    </w:p>
    <w:sectPr>
      <w:pgSz w:h="15840" w:w="12240" w:orient="portrait"/>
      <w:pgMar w:bottom="710" w:top="735" w:left="710" w:right="697.85278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