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871B" w14:textId="33490F58" w:rsidR="005037EC" w:rsidRDefault="005037EC">
      <w:r>
        <w:t xml:space="preserve">Instalación de paquetes necesarios para el reconocimiento por voz </w:t>
      </w:r>
    </w:p>
    <w:p w14:paraId="14DE7A30" w14:textId="26EF2B28" w:rsidR="005037EC" w:rsidRDefault="005037EC">
      <w:r w:rsidRPr="005037EC">
        <w:drawing>
          <wp:inline distT="0" distB="0" distL="0" distR="0" wp14:anchorId="4286376A" wp14:editId="46EA55EC">
            <wp:extent cx="5400040" cy="204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100" w14:textId="1C64947D" w:rsidR="005037EC" w:rsidRDefault="005037EC">
      <w:r w:rsidRPr="005037EC">
        <w:drawing>
          <wp:inline distT="0" distB="0" distL="0" distR="0" wp14:anchorId="6F0E21A6" wp14:editId="0C4DB6A5">
            <wp:extent cx="5400040" cy="311023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3565" w14:textId="18C760FC" w:rsidR="005037EC" w:rsidRDefault="005037EC">
      <w:r w:rsidRPr="005037EC">
        <w:drawing>
          <wp:inline distT="0" distB="0" distL="0" distR="0" wp14:anchorId="33E055D3" wp14:editId="47314EB1">
            <wp:extent cx="5400040" cy="2602865"/>
            <wp:effectExtent l="0" t="0" r="0" b="6985"/>
            <wp:docPr id="3" name="Imagen 3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EC"/>
    <w:rsid w:val="005037EC"/>
    <w:rsid w:val="00D5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1AE0"/>
  <w15:chartTrackingRefBased/>
  <w15:docId w15:val="{416FD50A-9608-4093-BCD1-AE1614A3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Jh</dc:creator>
  <cp:keywords/>
  <dc:description/>
  <cp:lastModifiedBy>Erick Jh</cp:lastModifiedBy>
  <cp:revision>1</cp:revision>
  <dcterms:created xsi:type="dcterms:W3CDTF">2023-04-02T01:54:00Z</dcterms:created>
  <dcterms:modified xsi:type="dcterms:W3CDTF">2023-04-02T02:49:00Z</dcterms:modified>
</cp:coreProperties>
</file>