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3E6D" w:rsidRPr="004D6B9F" w:rsidRDefault="00D73E6D" w:rsidP="00602691">
      <w:pPr>
        <w:ind w:left="0"/>
        <w:jc w:val="both"/>
        <w:rPr>
          <w:rFonts w:cs="Arial"/>
          <w:szCs w:val="20"/>
          <w:lang w:val="es-AR"/>
        </w:rPr>
      </w:pPr>
    </w:p>
    <w:p w:rsidR="004D6B9F" w:rsidRDefault="007E14F4" w:rsidP="00602691">
      <w:pPr>
        <w:pStyle w:val="Ttulo1"/>
        <w:numPr>
          <w:ilvl w:val="0"/>
          <w:numId w:val="0"/>
        </w:numPr>
        <w:spacing w:before="0" w:after="0"/>
        <w:jc w:val="both"/>
      </w:pPr>
      <w:r>
        <w:t>Alcance</w:t>
      </w:r>
    </w:p>
    <w:p w:rsidR="00676795" w:rsidRPr="00676795" w:rsidRDefault="00676795" w:rsidP="00602691">
      <w:pPr>
        <w:ind w:left="0"/>
        <w:jc w:val="both"/>
        <w:rPr>
          <w:lang w:val="es-ES" w:eastAsia="es-ES"/>
        </w:rPr>
      </w:pPr>
    </w:p>
    <w:p w:rsidR="00A872AC" w:rsidRDefault="006E0E8A" w:rsidP="00602691">
      <w:pPr>
        <w:ind w:left="0"/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D</w:t>
      </w:r>
      <w:r w:rsidR="00616FCA">
        <w:rPr>
          <w:rFonts w:cs="Arial"/>
          <w:szCs w:val="20"/>
          <w:lang w:val="es-AR"/>
        </w:rPr>
        <w:t xml:space="preserve">estinado a </w:t>
      </w:r>
      <w:r w:rsidR="00DF0478">
        <w:rPr>
          <w:rFonts w:cs="Arial"/>
          <w:szCs w:val="20"/>
          <w:lang w:val="es-AR"/>
        </w:rPr>
        <w:t>los agentes de Mesa de Ayuda</w:t>
      </w:r>
      <w:r w:rsidR="00FB7685">
        <w:rPr>
          <w:rFonts w:cs="Arial"/>
          <w:szCs w:val="20"/>
          <w:lang w:val="es-AR"/>
        </w:rPr>
        <w:t xml:space="preserve"> y usuarios finales. </w:t>
      </w:r>
      <w:r>
        <w:rPr>
          <w:rFonts w:cs="Arial"/>
          <w:szCs w:val="20"/>
          <w:lang w:val="es-AR"/>
        </w:rPr>
        <w:t>E</w:t>
      </w:r>
      <w:r w:rsidR="00616FCA">
        <w:rPr>
          <w:rFonts w:cs="Arial"/>
          <w:szCs w:val="20"/>
          <w:lang w:val="es-AR"/>
        </w:rPr>
        <w:t>n</w:t>
      </w:r>
      <w:r>
        <w:rPr>
          <w:rFonts w:cs="Arial"/>
          <w:szCs w:val="20"/>
          <w:lang w:val="es-AR"/>
        </w:rPr>
        <w:t xml:space="preserve"> este documento</w:t>
      </w:r>
      <w:r w:rsidR="007E14F4">
        <w:rPr>
          <w:rFonts w:cs="Arial"/>
          <w:szCs w:val="20"/>
          <w:lang w:val="es-AR"/>
        </w:rPr>
        <w:t xml:space="preserve"> se </w:t>
      </w:r>
      <w:r w:rsidR="008B62B3">
        <w:rPr>
          <w:rFonts w:cs="Arial"/>
          <w:szCs w:val="20"/>
          <w:lang w:val="es-AR"/>
        </w:rPr>
        <w:t>det</w:t>
      </w:r>
      <w:r w:rsidR="004D6B9F">
        <w:rPr>
          <w:rFonts w:cs="Arial"/>
          <w:szCs w:val="20"/>
          <w:lang w:val="es-AR"/>
        </w:rPr>
        <w:t xml:space="preserve">alla el procedimiento y pasos a seguir para </w:t>
      </w:r>
      <w:r w:rsidR="007D12E3">
        <w:rPr>
          <w:rFonts w:cs="Arial"/>
          <w:szCs w:val="20"/>
          <w:lang w:val="es-AR"/>
        </w:rPr>
        <w:t xml:space="preserve">cambiar el acceso </w:t>
      </w:r>
      <w:r w:rsidR="00616FCA">
        <w:rPr>
          <w:rFonts w:cs="Arial"/>
          <w:szCs w:val="20"/>
          <w:lang w:val="es-AR"/>
        </w:rPr>
        <w:t>a trevés</w:t>
      </w:r>
      <w:r w:rsidR="007E14F4">
        <w:rPr>
          <w:rFonts w:cs="Arial"/>
          <w:szCs w:val="20"/>
          <w:lang w:val="es-AR"/>
        </w:rPr>
        <w:t xml:space="preserve"> del cliente</w:t>
      </w:r>
      <w:r w:rsidR="00616FCA">
        <w:rPr>
          <w:rFonts w:cs="Arial"/>
          <w:szCs w:val="20"/>
          <w:lang w:val="es-AR"/>
        </w:rPr>
        <w:t xml:space="preserve"> de </w:t>
      </w:r>
      <w:r w:rsidR="007E14F4">
        <w:rPr>
          <w:rFonts w:cs="Arial"/>
          <w:szCs w:val="20"/>
          <w:lang w:val="es-AR"/>
        </w:rPr>
        <w:t xml:space="preserve">Cisco </w:t>
      </w:r>
      <w:r w:rsidR="00616FCA">
        <w:rPr>
          <w:rFonts w:cs="Arial"/>
          <w:szCs w:val="20"/>
          <w:lang w:val="es-AR"/>
        </w:rPr>
        <w:t>Anyconnect.</w:t>
      </w:r>
    </w:p>
    <w:p w:rsidR="009D6E1F" w:rsidRPr="009D6E1F" w:rsidRDefault="009D6E1F" w:rsidP="009D6E1F">
      <w:pPr>
        <w:rPr>
          <w:lang w:val="es-ES" w:eastAsia="es-ES"/>
        </w:rPr>
      </w:pPr>
    </w:p>
    <w:p w:rsidR="009D6E1F" w:rsidRDefault="009D6E1F" w:rsidP="009D6E1F">
      <w:pPr>
        <w:ind w:left="0"/>
        <w:rPr>
          <w:b/>
          <w:lang w:val="es-ES" w:eastAsia="es-ES"/>
        </w:rPr>
      </w:pPr>
      <w:r w:rsidRPr="009D6E1F">
        <w:rPr>
          <w:b/>
          <w:lang w:val="es-ES" w:eastAsia="es-ES"/>
        </w:rPr>
        <w:t>Requisitos Previos</w:t>
      </w:r>
    </w:p>
    <w:p w:rsidR="009D6E1F" w:rsidRPr="009D6E1F" w:rsidRDefault="009D6E1F" w:rsidP="009D6E1F">
      <w:pPr>
        <w:ind w:left="0"/>
        <w:rPr>
          <w:b/>
          <w:lang w:val="es-ES" w:eastAsia="es-ES"/>
        </w:rPr>
      </w:pPr>
    </w:p>
    <w:p w:rsidR="00A872AC" w:rsidRPr="00DF0478" w:rsidRDefault="00DF0478" w:rsidP="00DF0478">
      <w:pPr>
        <w:pStyle w:val="Prrafodelista"/>
        <w:numPr>
          <w:ilvl w:val="0"/>
          <w:numId w:val="25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Tener previamente el acceso a VPN (Cisco AnyConnect)</w:t>
      </w:r>
    </w:p>
    <w:p w:rsidR="00DF0478" w:rsidRDefault="00DF0478" w:rsidP="00602691">
      <w:pPr>
        <w:ind w:left="0"/>
        <w:jc w:val="both"/>
        <w:rPr>
          <w:rFonts w:cs="Arial"/>
          <w:b/>
          <w:szCs w:val="20"/>
          <w:lang w:val="es-AR"/>
        </w:rPr>
      </w:pPr>
    </w:p>
    <w:p w:rsidR="00A872AC" w:rsidRDefault="00A872AC" w:rsidP="00602691">
      <w:pPr>
        <w:ind w:left="0"/>
        <w:jc w:val="both"/>
        <w:rPr>
          <w:rFonts w:cs="Arial"/>
          <w:b/>
          <w:szCs w:val="20"/>
          <w:lang w:val="es-AR"/>
        </w:rPr>
      </w:pPr>
      <w:r w:rsidRPr="00A872AC">
        <w:rPr>
          <w:rFonts w:cs="Arial"/>
          <w:b/>
          <w:szCs w:val="20"/>
          <w:lang w:val="es-AR"/>
        </w:rPr>
        <w:t xml:space="preserve">Pasos para </w:t>
      </w:r>
      <w:r w:rsidR="007D12E3">
        <w:rPr>
          <w:rFonts w:cs="Arial"/>
          <w:b/>
          <w:szCs w:val="20"/>
          <w:lang w:val="es-AR"/>
        </w:rPr>
        <w:t>cambio de acceso al</w:t>
      </w:r>
      <w:r w:rsidRPr="00A872AC">
        <w:rPr>
          <w:rFonts w:cs="Arial"/>
          <w:b/>
          <w:szCs w:val="20"/>
          <w:lang w:val="es-AR"/>
        </w:rPr>
        <w:t xml:space="preserve"> </w:t>
      </w:r>
      <w:r w:rsidR="00616FCA">
        <w:rPr>
          <w:rFonts w:cs="Arial"/>
          <w:b/>
          <w:szCs w:val="20"/>
          <w:lang w:val="es-AR"/>
        </w:rPr>
        <w:t>cliente de Cisco AnyConnect</w:t>
      </w:r>
      <w:r w:rsidR="00B34A0C">
        <w:rPr>
          <w:rFonts w:cs="Arial"/>
          <w:b/>
          <w:szCs w:val="20"/>
          <w:lang w:val="es-AR"/>
        </w:rPr>
        <w:t xml:space="preserve"> (</w:t>
      </w:r>
      <w:r w:rsidR="00B34A0C" w:rsidRPr="00DF0478">
        <w:rPr>
          <w:rFonts w:cs="Arial"/>
          <w:b/>
          <w:szCs w:val="20"/>
          <w:lang w:val="es-AR"/>
        </w:rPr>
        <w:t>vpn.aerolineas.com.ar</w:t>
      </w:r>
      <w:r w:rsidR="00B34A0C">
        <w:rPr>
          <w:rFonts w:cs="Arial"/>
          <w:b/>
          <w:szCs w:val="20"/>
          <w:lang w:val="es-AR"/>
        </w:rPr>
        <w:t>)</w:t>
      </w:r>
    </w:p>
    <w:p w:rsidR="00FB2673" w:rsidRDefault="00FB2673" w:rsidP="00602691">
      <w:pPr>
        <w:ind w:left="0"/>
        <w:jc w:val="both"/>
        <w:rPr>
          <w:rFonts w:cs="Arial"/>
          <w:b/>
          <w:szCs w:val="20"/>
          <w:lang w:val="es-AR"/>
        </w:rPr>
      </w:pPr>
    </w:p>
    <w:p w:rsidR="00FB2673" w:rsidRDefault="00C87FD1" w:rsidP="00FB2673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Ejecutar el cliente de Cisco Anyconnect.</w:t>
      </w:r>
    </w:p>
    <w:p w:rsidR="00F044C6" w:rsidRDefault="00F044C6" w:rsidP="00F044C6">
      <w:pPr>
        <w:jc w:val="both"/>
        <w:rPr>
          <w:rFonts w:cs="Arial"/>
          <w:szCs w:val="20"/>
          <w:lang w:val="es-AR"/>
        </w:rPr>
      </w:pPr>
    </w:p>
    <w:p w:rsidR="00C87FD1" w:rsidRPr="00F044C6" w:rsidRDefault="00C87FD1" w:rsidP="00F044C6">
      <w:pPr>
        <w:jc w:val="both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0FBBE555" wp14:editId="3659A75A">
            <wp:extent cx="3164619" cy="23907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524" cy="23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73" w:rsidRDefault="00FB2673" w:rsidP="00FB2673">
      <w:pPr>
        <w:jc w:val="both"/>
        <w:rPr>
          <w:rFonts w:cs="Arial"/>
          <w:szCs w:val="20"/>
          <w:lang w:val="es-AR"/>
        </w:rPr>
      </w:pPr>
    </w:p>
    <w:p w:rsidR="00C87FD1" w:rsidRDefault="00DF0478" w:rsidP="00DF0478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Borrar la</w:t>
      </w:r>
      <w:r w:rsidR="00F94B27">
        <w:rPr>
          <w:rFonts w:cs="Arial"/>
          <w:szCs w:val="20"/>
          <w:lang w:val="es-AR"/>
        </w:rPr>
        <w:t xml:space="preserve"> IP </w:t>
      </w:r>
      <w:r w:rsidRPr="00DF0478">
        <w:rPr>
          <w:rFonts w:cs="Arial"/>
          <w:b/>
          <w:szCs w:val="20"/>
          <w:lang w:val="es-AR"/>
        </w:rPr>
        <w:t xml:space="preserve">45.228.152 </w:t>
      </w:r>
      <w:r>
        <w:rPr>
          <w:rFonts w:cs="Arial"/>
          <w:szCs w:val="20"/>
          <w:lang w:val="es-AR"/>
        </w:rPr>
        <w:t xml:space="preserve">y reemplazar por </w:t>
      </w:r>
      <w:r w:rsidRPr="00DF0478">
        <w:rPr>
          <w:rFonts w:cs="Arial"/>
          <w:b/>
          <w:szCs w:val="20"/>
          <w:lang w:val="es-AR"/>
        </w:rPr>
        <w:t>vpn.aerolineas.com.ar</w:t>
      </w:r>
      <w:r>
        <w:rPr>
          <w:rFonts w:cs="Arial"/>
          <w:szCs w:val="20"/>
          <w:lang w:val="es-AR"/>
        </w:rPr>
        <w:t xml:space="preserve"> y hacer click en Connect.</w:t>
      </w:r>
    </w:p>
    <w:p w:rsidR="00DF0478" w:rsidRDefault="00AF7FBD" w:rsidP="00BB4F9C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 xml:space="preserve">Luego de unos minutos desconectar la VPN y verificar que la IP </w:t>
      </w:r>
      <w:r w:rsidR="007F0190">
        <w:rPr>
          <w:rFonts w:cs="Arial"/>
          <w:szCs w:val="20"/>
          <w:lang w:val="es-AR"/>
        </w:rPr>
        <w:t>haya</w:t>
      </w:r>
      <w:r>
        <w:rPr>
          <w:rFonts w:cs="Arial"/>
          <w:szCs w:val="20"/>
          <w:lang w:val="es-AR"/>
        </w:rPr>
        <w:t xml:space="preserve"> desaparcido y solo quede </w:t>
      </w:r>
    </w:p>
    <w:p w:rsidR="00DF0478" w:rsidRPr="00776415" w:rsidRDefault="00AF7FBD" w:rsidP="00DF0478">
      <w:pPr>
        <w:jc w:val="both"/>
        <w:rPr>
          <w:rFonts w:cs="Arial"/>
          <w:szCs w:val="20"/>
          <w:lang w:val="es-AR"/>
        </w:rPr>
      </w:pPr>
      <w:r w:rsidRPr="00DF0478">
        <w:rPr>
          <w:rFonts w:cs="Arial"/>
          <w:b/>
          <w:szCs w:val="20"/>
          <w:lang w:val="es-AR"/>
        </w:rPr>
        <w:t>vpn.aerolineas.com.ar</w:t>
      </w:r>
      <w:r w:rsidR="00776415">
        <w:rPr>
          <w:rFonts w:cs="Arial"/>
          <w:b/>
          <w:szCs w:val="20"/>
          <w:lang w:val="es-AR"/>
        </w:rPr>
        <w:t xml:space="preserve">, </w:t>
      </w:r>
      <w:r w:rsidR="00776415">
        <w:rPr>
          <w:rFonts w:cs="Arial"/>
          <w:szCs w:val="20"/>
          <w:lang w:val="es-AR"/>
        </w:rPr>
        <w:t>caso contrario repetir el paso 2.-</w:t>
      </w:r>
    </w:p>
    <w:p w:rsidR="00C87FD1" w:rsidRDefault="00C87FD1" w:rsidP="00FB2673">
      <w:pPr>
        <w:jc w:val="both"/>
        <w:rPr>
          <w:rFonts w:cs="Arial"/>
          <w:szCs w:val="20"/>
          <w:lang w:val="es-AR"/>
        </w:rPr>
      </w:pPr>
    </w:p>
    <w:p w:rsidR="00C87FD1" w:rsidRDefault="00C87FD1" w:rsidP="00BB4F9C">
      <w:pPr>
        <w:jc w:val="both"/>
        <w:rPr>
          <w:rFonts w:cs="Arial"/>
          <w:szCs w:val="20"/>
          <w:lang w:val="es-AR"/>
        </w:rPr>
      </w:pPr>
      <w:r>
        <w:rPr>
          <w:lang w:val="es-AR" w:eastAsia="es-AR"/>
        </w:rPr>
        <w:drawing>
          <wp:inline distT="0" distB="0" distL="0" distR="0" wp14:anchorId="35D68A9A" wp14:editId="028FF484">
            <wp:extent cx="3196424" cy="2405076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573" cy="24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1" w:rsidRDefault="00C87FD1" w:rsidP="00F044C6">
      <w:pPr>
        <w:jc w:val="center"/>
        <w:rPr>
          <w:rFonts w:cs="Arial"/>
          <w:szCs w:val="20"/>
          <w:lang w:val="es-AR"/>
        </w:rPr>
      </w:pPr>
    </w:p>
    <w:p w:rsidR="00C87FD1" w:rsidRDefault="00C87FD1" w:rsidP="00F044C6">
      <w:pPr>
        <w:jc w:val="center"/>
        <w:rPr>
          <w:rFonts w:cs="Arial"/>
          <w:szCs w:val="20"/>
          <w:lang w:val="es-AR"/>
        </w:rPr>
      </w:pPr>
    </w:p>
    <w:p w:rsidR="00FB7685" w:rsidRPr="00FB7685" w:rsidRDefault="00FB7685" w:rsidP="00FB7685">
      <w:pPr>
        <w:pStyle w:val="Prrafodelista"/>
        <w:numPr>
          <w:ilvl w:val="0"/>
          <w:numId w:val="22"/>
        </w:numPr>
        <w:jc w:val="both"/>
        <w:rPr>
          <w:rFonts w:cs="Arial"/>
          <w:szCs w:val="20"/>
          <w:lang w:val="es-AR"/>
        </w:rPr>
      </w:pPr>
      <w:r>
        <w:rPr>
          <w:rFonts w:cs="Arial"/>
          <w:szCs w:val="20"/>
          <w:lang w:val="es-AR"/>
        </w:rPr>
        <w:t>U</w:t>
      </w:r>
      <w:r w:rsidR="00484128">
        <w:rPr>
          <w:rFonts w:cs="Arial"/>
          <w:szCs w:val="20"/>
          <w:lang w:val="es-AR"/>
        </w:rPr>
        <w:t>na vez realizado</w:t>
      </w:r>
      <w:r>
        <w:rPr>
          <w:rFonts w:cs="Arial"/>
          <w:szCs w:val="20"/>
          <w:lang w:val="es-AR"/>
        </w:rPr>
        <w:t xml:space="preserve"> el cambio</w:t>
      </w:r>
      <w:r w:rsidR="00484128">
        <w:rPr>
          <w:rFonts w:cs="Arial"/>
          <w:szCs w:val="20"/>
          <w:lang w:val="es-AR"/>
        </w:rPr>
        <w:t xml:space="preserve"> y verificar,</w:t>
      </w:r>
      <w:r>
        <w:rPr>
          <w:rFonts w:cs="Arial"/>
          <w:szCs w:val="20"/>
          <w:lang w:val="es-AR"/>
        </w:rPr>
        <w:t xml:space="preserve"> van a acceder y utilizar el acceso a VPN (Cisco AnyConnect) de forma correcta.</w:t>
      </w:r>
    </w:p>
    <w:p w:rsidR="00EA2F88" w:rsidRDefault="00EA2F88" w:rsidP="00FB2673">
      <w:pPr>
        <w:jc w:val="both"/>
        <w:rPr>
          <w:rFonts w:cs="Arial"/>
          <w:szCs w:val="20"/>
          <w:lang w:val="es-AR"/>
        </w:rPr>
      </w:pPr>
    </w:p>
    <w:p w:rsidR="00D7590F" w:rsidRPr="00DD7AC9" w:rsidRDefault="00D7590F" w:rsidP="00602691">
      <w:pPr>
        <w:pStyle w:val="Prrafodelista"/>
        <w:ind w:left="0"/>
        <w:jc w:val="both"/>
        <w:rPr>
          <w:lang w:val="es-AR"/>
        </w:rPr>
      </w:pPr>
    </w:p>
    <w:sectPr w:rsidR="00D7590F" w:rsidRPr="00DD7AC9" w:rsidSect="00602691">
      <w:headerReference w:type="default" r:id="rId10"/>
      <w:footerReference w:type="default" r:id="rId11"/>
      <w:pgSz w:w="11899" w:h="16838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46B3" w:rsidRDefault="00B746B3">
      <w:r>
        <w:separator/>
      </w:r>
    </w:p>
  </w:endnote>
  <w:endnote w:type="continuationSeparator" w:id="0">
    <w:p w:rsidR="00B746B3" w:rsidRDefault="00B7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32" w:type="dxa"/>
      <w:tblInd w:w="-43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6671"/>
      <w:gridCol w:w="1701"/>
    </w:tblGrid>
    <w:tr w:rsidR="00FC476E" w:rsidTr="00817080">
      <w:trPr>
        <w:trHeight w:val="689"/>
      </w:trPr>
      <w:tc>
        <w:tcPr>
          <w:tcW w:w="1560" w:type="dxa"/>
          <w:shd w:val="clear" w:color="auto" w:fill="FFFFFF"/>
          <w:vAlign w:val="center"/>
        </w:tcPr>
        <w:p w:rsidR="00FC476E" w:rsidRPr="004F62E4" w:rsidRDefault="001C3D85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Versión:   1.01</w:t>
          </w:r>
        </w:p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6671" w:type="dxa"/>
          <w:shd w:val="clear" w:color="auto" w:fill="FFFFFF"/>
          <w:vAlign w:val="center"/>
        </w:tcPr>
        <w:p w:rsidR="00FC476E" w:rsidRPr="00817080" w:rsidRDefault="00FC476E" w:rsidP="00817080">
          <w:pPr>
            <w:pStyle w:val="Piedepgina"/>
            <w:jc w:val="center"/>
            <w:rPr>
              <w:rFonts w:cs="Arial"/>
              <w:sz w:val="16"/>
              <w:szCs w:val="16"/>
            </w:rPr>
          </w:pPr>
          <w:r w:rsidRPr="00817080">
            <w:rPr>
              <w:rFonts w:cs="Arial"/>
              <w:sz w:val="16"/>
              <w:szCs w:val="16"/>
            </w:rPr>
            <w:t>Aerolíneas Argentinas</w:t>
          </w:r>
        </w:p>
      </w:tc>
      <w:tc>
        <w:tcPr>
          <w:tcW w:w="1701" w:type="dxa"/>
          <w:shd w:val="clear" w:color="auto" w:fill="FFFFFF"/>
          <w:vAlign w:val="center"/>
        </w:tcPr>
        <w:p w:rsidR="00FC476E" w:rsidRPr="004F62E4" w:rsidRDefault="00FC476E" w:rsidP="00074B3E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 w:rsidRPr="004F62E4">
            <w:rPr>
              <w:rFonts w:cs="Arial"/>
              <w:sz w:val="16"/>
              <w:szCs w:val="16"/>
            </w:rPr>
            <w:t xml:space="preserve">Fecha: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DATE  \* MERGEFORMAT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DD7AC9">
            <w:rPr>
              <w:rFonts w:cs="Arial"/>
              <w:sz w:val="16"/>
              <w:szCs w:val="16"/>
            </w:rPr>
            <w:t>1/7/20</w:t>
          </w:r>
          <w:r w:rsidRPr="004F62E4">
            <w:rPr>
              <w:rFonts w:cs="Arial"/>
              <w:sz w:val="16"/>
              <w:szCs w:val="16"/>
            </w:rPr>
            <w:fldChar w:fldCharType="end"/>
          </w:r>
        </w:p>
        <w:p w:rsidR="00FC476E" w:rsidRPr="004F62E4" w:rsidRDefault="00FC476E" w:rsidP="00C87FD1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 w:rsidRPr="004F62E4">
            <w:rPr>
              <w:rFonts w:cs="Arial"/>
              <w:sz w:val="16"/>
              <w:szCs w:val="16"/>
            </w:rPr>
            <w:t xml:space="preserve">Página </w:t>
          </w:r>
          <w:r w:rsidRPr="004F62E4">
            <w:rPr>
              <w:rFonts w:cs="Arial"/>
              <w:sz w:val="16"/>
              <w:szCs w:val="16"/>
            </w:rPr>
            <w:fldChar w:fldCharType="begin"/>
          </w:r>
          <w:r w:rsidRPr="004F62E4">
            <w:rPr>
              <w:rFonts w:cs="Arial"/>
              <w:sz w:val="16"/>
              <w:szCs w:val="16"/>
            </w:rPr>
            <w:instrText xml:space="preserve"> PAGE </w:instrText>
          </w:r>
          <w:r w:rsidRPr="004F62E4">
            <w:rPr>
              <w:rFonts w:cs="Arial"/>
              <w:sz w:val="16"/>
              <w:szCs w:val="16"/>
            </w:rPr>
            <w:fldChar w:fldCharType="separate"/>
          </w:r>
          <w:r w:rsidR="00484128">
            <w:rPr>
              <w:rFonts w:cs="Arial"/>
              <w:sz w:val="16"/>
              <w:szCs w:val="16"/>
            </w:rPr>
            <w:t>2</w:t>
          </w:r>
          <w:r w:rsidRPr="004F62E4">
            <w:rPr>
              <w:rFonts w:cs="Arial"/>
              <w:sz w:val="16"/>
              <w:szCs w:val="16"/>
            </w:rPr>
            <w:fldChar w:fldCharType="end"/>
          </w:r>
          <w:r w:rsidRPr="004F62E4">
            <w:rPr>
              <w:rFonts w:cs="Arial"/>
              <w:sz w:val="16"/>
              <w:szCs w:val="16"/>
            </w:rPr>
            <w:t xml:space="preserve"> de </w:t>
          </w:r>
          <w:r w:rsidR="00C87FD1">
            <w:rPr>
              <w:rFonts w:cs="Arial"/>
              <w:sz w:val="16"/>
              <w:szCs w:val="16"/>
            </w:rPr>
            <w:t>1</w:t>
          </w:r>
        </w:p>
      </w:tc>
    </w:tr>
  </w:tbl>
  <w:p w:rsidR="00FC476E" w:rsidRDefault="00FC476E">
    <w:pPr>
      <w:pStyle w:val="Piedepgina"/>
    </w:pPr>
    <w:r w:rsidRPr="004F62E4">
      <w:rPr>
        <w:rFonts w:cs="Arial"/>
        <w:sz w:val="16"/>
        <w:szCs w:val="16"/>
        <w:lang w:val="es-AR" w:eastAsia="es-AR"/>
      </w:rPr>
      <w:drawing>
        <wp:anchor distT="0" distB="0" distL="114300" distR="114300" simplePos="0" relativeHeight="251658240" behindDoc="1" locked="0" layoutInCell="1" allowOverlap="1" wp14:anchorId="57F7C00D" wp14:editId="568F92DB">
          <wp:simplePos x="0" y="0"/>
          <wp:positionH relativeFrom="page">
            <wp:align>right</wp:align>
          </wp:positionH>
          <wp:positionV relativeFrom="paragraph">
            <wp:posOffset>-2372360</wp:posOffset>
          </wp:positionV>
          <wp:extent cx="7658100" cy="3324225"/>
          <wp:effectExtent l="0" t="0" r="0" b="9525"/>
          <wp:wrapNone/>
          <wp:docPr id="3" name="Imagen 3" descr="AR hoja fondo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 hoja fondo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332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46B3" w:rsidRDefault="00B746B3">
      <w:r>
        <w:separator/>
      </w:r>
    </w:p>
  </w:footnote>
  <w:footnote w:type="continuationSeparator" w:id="0">
    <w:p w:rsidR="00B746B3" w:rsidRDefault="00B74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9"/>
      <w:gridCol w:w="7534"/>
    </w:tblGrid>
    <w:tr w:rsidR="00FC476E" w:rsidRPr="00EA617C" w:rsidTr="00EA617C">
      <w:trPr>
        <w:trHeight w:val="836"/>
        <w:jc w:val="center"/>
      </w:trPr>
      <w:tc>
        <w:tcPr>
          <w:tcW w:w="2389" w:type="dxa"/>
          <w:shd w:val="clear" w:color="auto" w:fill="FFFFFF"/>
        </w:tcPr>
        <w:p w:rsidR="00FC476E" w:rsidRPr="00EA617C" w:rsidRDefault="00FC476E" w:rsidP="00D73E6D">
          <w:pPr>
            <w:rPr>
              <w:rFonts w:cs="Arial"/>
            </w:rPr>
          </w:pPr>
          <w:r w:rsidRPr="00EA617C">
            <w:rPr>
              <w:rFonts w:cs="Arial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6853BDA7" wp14:editId="6F9F93D8">
                <wp:simplePos x="0" y="0"/>
                <wp:positionH relativeFrom="column">
                  <wp:posOffset>-15875</wp:posOffset>
                </wp:positionH>
                <wp:positionV relativeFrom="paragraph">
                  <wp:posOffset>19050</wp:posOffset>
                </wp:positionV>
                <wp:extent cx="1450259" cy="485775"/>
                <wp:effectExtent l="0" t="0" r="0" b="0"/>
                <wp:wrapNone/>
                <wp:docPr id="2" name="Imagen 2" descr="Membrete 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embrete 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259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34" w:type="dxa"/>
          <w:shd w:val="pct5" w:color="auto" w:fill="auto"/>
        </w:tcPr>
        <w:p w:rsidR="00FC476E" w:rsidRPr="00EA617C" w:rsidRDefault="00FC476E" w:rsidP="00EA617C">
          <w:pPr>
            <w:jc w:val="center"/>
            <w:rPr>
              <w:rFonts w:cs="Arial"/>
              <w:b/>
              <w:sz w:val="16"/>
            </w:rPr>
          </w:pPr>
        </w:p>
        <w:p w:rsidR="00FC476E" w:rsidRPr="00EA617C" w:rsidRDefault="00FC476E" w:rsidP="00EA617C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Seguridad </w:t>
          </w:r>
          <w:r w:rsidR="007E14F4">
            <w:rPr>
              <w:rFonts w:cs="Arial"/>
              <w:sz w:val="16"/>
            </w:rPr>
            <w:t>de Infraestructura Tecnológica</w:t>
          </w:r>
        </w:p>
        <w:p w:rsidR="00FC476E" w:rsidRPr="007323B5" w:rsidRDefault="008241AF" w:rsidP="007E14F4">
          <w:pPr>
            <w:pStyle w:val="Encabezado"/>
            <w:jc w:val="center"/>
            <w:rPr>
              <w:rFonts w:cs="Arial"/>
              <w:b/>
              <w:i/>
              <w:caps/>
            </w:rPr>
          </w:pPr>
          <w:r>
            <w:rPr>
              <w:rFonts w:cs="Arial"/>
              <w:b/>
              <w:i/>
            </w:rPr>
            <w:t xml:space="preserve">Instructivo </w:t>
          </w:r>
          <w:r w:rsidR="007E14F4">
            <w:rPr>
              <w:rFonts w:cs="Arial"/>
              <w:b/>
              <w:i/>
            </w:rPr>
            <w:t>Conficuración y Conexión Cisco Anyconnect</w:t>
          </w:r>
        </w:p>
      </w:tc>
    </w:tr>
  </w:tbl>
  <w:p w:rsidR="00FC476E" w:rsidRPr="00EA617C" w:rsidRDefault="00FC476E">
    <w:pPr>
      <w:pStyle w:val="Encabezad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5190"/>
    <w:multiLevelType w:val="hybridMultilevel"/>
    <w:tmpl w:val="9C60987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8E0"/>
    <w:multiLevelType w:val="hybridMultilevel"/>
    <w:tmpl w:val="E86AD674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2AE4374"/>
    <w:multiLevelType w:val="hybridMultilevel"/>
    <w:tmpl w:val="F54859F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C60E81"/>
    <w:multiLevelType w:val="hybridMultilevel"/>
    <w:tmpl w:val="1C10E34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31586"/>
    <w:multiLevelType w:val="multilevel"/>
    <w:tmpl w:val="FD24D2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C2B5E49"/>
    <w:multiLevelType w:val="hybridMultilevel"/>
    <w:tmpl w:val="8A9E546E"/>
    <w:lvl w:ilvl="0" w:tplc="0B426238">
      <w:start w:val="1"/>
      <w:numFmt w:val="bullet"/>
      <w:pStyle w:val="Listado1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E1335B"/>
    <w:multiLevelType w:val="multilevel"/>
    <w:tmpl w:val="969C5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b w:val="0"/>
        <w:i w:val="0"/>
      </w:rPr>
    </w:lvl>
    <w:lvl w:ilvl="3">
      <w:start w:val="1"/>
      <w:numFmt w:val="lowerLetter"/>
      <w:lvlText w:val="%4)"/>
      <w:lvlJc w:val="left"/>
      <w:pPr>
        <w:ind w:left="1357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796AF1"/>
    <w:multiLevelType w:val="hybridMultilevel"/>
    <w:tmpl w:val="D43234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65290"/>
    <w:multiLevelType w:val="multilevel"/>
    <w:tmpl w:val="E690BE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CEC5A21"/>
    <w:multiLevelType w:val="hybridMultilevel"/>
    <w:tmpl w:val="D028289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3606A1"/>
    <w:multiLevelType w:val="hybridMultilevel"/>
    <w:tmpl w:val="842A9EF2"/>
    <w:lvl w:ilvl="0" w:tplc="844019A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BD3A65"/>
    <w:multiLevelType w:val="hybridMultilevel"/>
    <w:tmpl w:val="655E3740"/>
    <w:lvl w:ilvl="0" w:tplc="4514A02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36B28"/>
    <w:multiLevelType w:val="hybridMultilevel"/>
    <w:tmpl w:val="713C98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958D8"/>
    <w:multiLevelType w:val="hybridMultilevel"/>
    <w:tmpl w:val="36441BF4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FF7AA5"/>
    <w:multiLevelType w:val="hybridMultilevel"/>
    <w:tmpl w:val="A75045B6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 w15:restartNumberingAfterBreak="0">
    <w:nsid w:val="48BF095C"/>
    <w:multiLevelType w:val="hybridMultilevel"/>
    <w:tmpl w:val="8440FF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05FDE"/>
    <w:multiLevelType w:val="multilevel"/>
    <w:tmpl w:val="23ACE09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50B02AEC"/>
    <w:multiLevelType w:val="hybridMultilevel"/>
    <w:tmpl w:val="AD4CBD50"/>
    <w:lvl w:ilvl="0" w:tplc="2C0A0017">
      <w:start w:val="1"/>
      <w:numFmt w:val="lowerLetter"/>
      <w:lvlText w:val="%1)"/>
      <w:lvlJc w:val="left"/>
      <w:pPr>
        <w:ind w:left="1944" w:hanging="360"/>
      </w:pPr>
    </w:lvl>
    <w:lvl w:ilvl="1" w:tplc="2C0A0019" w:tentative="1">
      <w:start w:val="1"/>
      <w:numFmt w:val="lowerLetter"/>
      <w:lvlText w:val="%2."/>
      <w:lvlJc w:val="left"/>
      <w:pPr>
        <w:ind w:left="2664" w:hanging="360"/>
      </w:pPr>
    </w:lvl>
    <w:lvl w:ilvl="2" w:tplc="2C0A001B" w:tentative="1">
      <w:start w:val="1"/>
      <w:numFmt w:val="lowerRoman"/>
      <w:lvlText w:val="%3."/>
      <w:lvlJc w:val="right"/>
      <w:pPr>
        <w:ind w:left="3384" w:hanging="180"/>
      </w:pPr>
    </w:lvl>
    <w:lvl w:ilvl="3" w:tplc="2C0A000F" w:tentative="1">
      <w:start w:val="1"/>
      <w:numFmt w:val="decimal"/>
      <w:lvlText w:val="%4."/>
      <w:lvlJc w:val="left"/>
      <w:pPr>
        <w:ind w:left="4104" w:hanging="360"/>
      </w:pPr>
    </w:lvl>
    <w:lvl w:ilvl="4" w:tplc="2C0A0019" w:tentative="1">
      <w:start w:val="1"/>
      <w:numFmt w:val="lowerLetter"/>
      <w:lvlText w:val="%5."/>
      <w:lvlJc w:val="left"/>
      <w:pPr>
        <w:ind w:left="4824" w:hanging="360"/>
      </w:pPr>
    </w:lvl>
    <w:lvl w:ilvl="5" w:tplc="2C0A001B" w:tentative="1">
      <w:start w:val="1"/>
      <w:numFmt w:val="lowerRoman"/>
      <w:lvlText w:val="%6."/>
      <w:lvlJc w:val="right"/>
      <w:pPr>
        <w:ind w:left="5544" w:hanging="180"/>
      </w:pPr>
    </w:lvl>
    <w:lvl w:ilvl="6" w:tplc="2C0A000F" w:tentative="1">
      <w:start w:val="1"/>
      <w:numFmt w:val="decimal"/>
      <w:lvlText w:val="%7."/>
      <w:lvlJc w:val="left"/>
      <w:pPr>
        <w:ind w:left="6264" w:hanging="360"/>
      </w:pPr>
    </w:lvl>
    <w:lvl w:ilvl="7" w:tplc="2C0A0019" w:tentative="1">
      <w:start w:val="1"/>
      <w:numFmt w:val="lowerLetter"/>
      <w:lvlText w:val="%8."/>
      <w:lvlJc w:val="left"/>
      <w:pPr>
        <w:ind w:left="6984" w:hanging="360"/>
      </w:pPr>
    </w:lvl>
    <w:lvl w:ilvl="8" w:tplc="2C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 w15:restartNumberingAfterBreak="0">
    <w:nsid w:val="5FF90E7A"/>
    <w:multiLevelType w:val="hybridMultilevel"/>
    <w:tmpl w:val="0A548E3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933982"/>
    <w:multiLevelType w:val="hybridMultilevel"/>
    <w:tmpl w:val="DCFEAC8E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AB2300"/>
    <w:multiLevelType w:val="hybridMultilevel"/>
    <w:tmpl w:val="D0DAD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C6849"/>
    <w:multiLevelType w:val="hybridMultilevel"/>
    <w:tmpl w:val="F2A656D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9E7555"/>
    <w:multiLevelType w:val="hybridMultilevel"/>
    <w:tmpl w:val="2CE49B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D45FA"/>
    <w:multiLevelType w:val="multilevel"/>
    <w:tmpl w:val="026681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EE026C"/>
    <w:multiLevelType w:val="hybridMultilevel"/>
    <w:tmpl w:val="10C834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4"/>
  </w:num>
  <w:num w:numId="4">
    <w:abstractNumId w:val="6"/>
  </w:num>
  <w:num w:numId="5">
    <w:abstractNumId w:val="15"/>
  </w:num>
  <w:num w:numId="6">
    <w:abstractNumId w:val="23"/>
  </w:num>
  <w:num w:numId="7">
    <w:abstractNumId w:val="10"/>
  </w:num>
  <w:num w:numId="8">
    <w:abstractNumId w:val="1"/>
  </w:num>
  <w:num w:numId="9">
    <w:abstractNumId w:val="9"/>
  </w:num>
  <w:num w:numId="10">
    <w:abstractNumId w:val="19"/>
  </w:num>
  <w:num w:numId="11">
    <w:abstractNumId w:val="3"/>
  </w:num>
  <w:num w:numId="12">
    <w:abstractNumId w:val="14"/>
  </w:num>
  <w:num w:numId="13">
    <w:abstractNumId w:val="17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21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1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6D"/>
    <w:rsid w:val="0001767C"/>
    <w:rsid w:val="000534AC"/>
    <w:rsid w:val="00053F1A"/>
    <w:rsid w:val="0006588B"/>
    <w:rsid w:val="00074B3E"/>
    <w:rsid w:val="00082647"/>
    <w:rsid w:val="00083C6B"/>
    <w:rsid w:val="000E1E3D"/>
    <w:rsid w:val="0014623C"/>
    <w:rsid w:val="00157831"/>
    <w:rsid w:val="0017342D"/>
    <w:rsid w:val="001C3D85"/>
    <w:rsid w:val="001D2A41"/>
    <w:rsid w:val="001D49D6"/>
    <w:rsid w:val="00203138"/>
    <w:rsid w:val="00224C0B"/>
    <w:rsid w:val="002350A5"/>
    <w:rsid w:val="00243BC6"/>
    <w:rsid w:val="00264926"/>
    <w:rsid w:val="00271FE8"/>
    <w:rsid w:val="0027556E"/>
    <w:rsid w:val="002A2F63"/>
    <w:rsid w:val="002E1807"/>
    <w:rsid w:val="00317227"/>
    <w:rsid w:val="00327E9E"/>
    <w:rsid w:val="0033456C"/>
    <w:rsid w:val="00360CAE"/>
    <w:rsid w:val="003743FF"/>
    <w:rsid w:val="00381F9A"/>
    <w:rsid w:val="003B4976"/>
    <w:rsid w:val="003C4EE5"/>
    <w:rsid w:val="003F189F"/>
    <w:rsid w:val="003F1AB5"/>
    <w:rsid w:val="00401E19"/>
    <w:rsid w:val="004056EF"/>
    <w:rsid w:val="00423082"/>
    <w:rsid w:val="00427554"/>
    <w:rsid w:val="00484128"/>
    <w:rsid w:val="00493587"/>
    <w:rsid w:val="004B5814"/>
    <w:rsid w:val="004D6B9F"/>
    <w:rsid w:val="004F493E"/>
    <w:rsid w:val="004F57EA"/>
    <w:rsid w:val="004F62E4"/>
    <w:rsid w:val="00586A6C"/>
    <w:rsid w:val="005D422E"/>
    <w:rsid w:val="005E026A"/>
    <w:rsid w:val="00602691"/>
    <w:rsid w:val="00616FCA"/>
    <w:rsid w:val="00623107"/>
    <w:rsid w:val="00624358"/>
    <w:rsid w:val="006405C9"/>
    <w:rsid w:val="00663222"/>
    <w:rsid w:val="00671FB0"/>
    <w:rsid w:val="006733B7"/>
    <w:rsid w:val="00676795"/>
    <w:rsid w:val="006E0E8A"/>
    <w:rsid w:val="006E6057"/>
    <w:rsid w:val="00705830"/>
    <w:rsid w:val="007323B5"/>
    <w:rsid w:val="00753E9F"/>
    <w:rsid w:val="0076776F"/>
    <w:rsid w:val="00776415"/>
    <w:rsid w:val="00795D26"/>
    <w:rsid w:val="007D12E3"/>
    <w:rsid w:val="007E14F4"/>
    <w:rsid w:val="007F0190"/>
    <w:rsid w:val="00817080"/>
    <w:rsid w:val="008241AF"/>
    <w:rsid w:val="008461E8"/>
    <w:rsid w:val="008744EA"/>
    <w:rsid w:val="00884B9A"/>
    <w:rsid w:val="008B0FCB"/>
    <w:rsid w:val="008B62B3"/>
    <w:rsid w:val="008B695D"/>
    <w:rsid w:val="008C798B"/>
    <w:rsid w:val="008F365A"/>
    <w:rsid w:val="008F707D"/>
    <w:rsid w:val="00907D8E"/>
    <w:rsid w:val="009271B1"/>
    <w:rsid w:val="00951BD4"/>
    <w:rsid w:val="009538F1"/>
    <w:rsid w:val="0095680A"/>
    <w:rsid w:val="009823A6"/>
    <w:rsid w:val="00987AB7"/>
    <w:rsid w:val="00992AC3"/>
    <w:rsid w:val="009D401D"/>
    <w:rsid w:val="009D6E1F"/>
    <w:rsid w:val="00A83D24"/>
    <w:rsid w:val="00A872AC"/>
    <w:rsid w:val="00AC664E"/>
    <w:rsid w:val="00AD07C2"/>
    <w:rsid w:val="00AF524D"/>
    <w:rsid w:val="00AF7FBD"/>
    <w:rsid w:val="00B113C4"/>
    <w:rsid w:val="00B30AFF"/>
    <w:rsid w:val="00B34A0C"/>
    <w:rsid w:val="00B746B3"/>
    <w:rsid w:val="00B958BC"/>
    <w:rsid w:val="00BB4F9C"/>
    <w:rsid w:val="00BE3074"/>
    <w:rsid w:val="00BF3005"/>
    <w:rsid w:val="00C02389"/>
    <w:rsid w:val="00C143E5"/>
    <w:rsid w:val="00C14BC9"/>
    <w:rsid w:val="00C40695"/>
    <w:rsid w:val="00C533AD"/>
    <w:rsid w:val="00C74556"/>
    <w:rsid w:val="00C756B8"/>
    <w:rsid w:val="00C87FD1"/>
    <w:rsid w:val="00CA5CCB"/>
    <w:rsid w:val="00CB7D67"/>
    <w:rsid w:val="00CD7303"/>
    <w:rsid w:val="00CF2B93"/>
    <w:rsid w:val="00D17D02"/>
    <w:rsid w:val="00D21FEF"/>
    <w:rsid w:val="00D35514"/>
    <w:rsid w:val="00D73E6D"/>
    <w:rsid w:val="00D7590F"/>
    <w:rsid w:val="00D97D99"/>
    <w:rsid w:val="00DA1831"/>
    <w:rsid w:val="00DC6656"/>
    <w:rsid w:val="00DD7AC9"/>
    <w:rsid w:val="00DF0478"/>
    <w:rsid w:val="00DF0993"/>
    <w:rsid w:val="00E229A8"/>
    <w:rsid w:val="00E5596D"/>
    <w:rsid w:val="00EA10D8"/>
    <w:rsid w:val="00EA2F88"/>
    <w:rsid w:val="00EA617C"/>
    <w:rsid w:val="00EB56CD"/>
    <w:rsid w:val="00ED19E0"/>
    <w:rsid w:val="00F03DAC"/>
    <w:rsid w:val="00F044C6"/>
    <w:rsid w:val="00F15162"/>
    <w:rsid w:val="00F273E0"/>
    <w:rsid w:val="00F27F05"/>
    <w:rsid w:val="00F4690A"/>
    <w:rsid w:val="00F61CB0"/>
    <w:rsid w:val="00F77F10"/>
    <w:rsid w:val="00F813FD"/>
    <w:rsid w:val="00F94B27"/>
    <w:rsid w:val="00F951C6"/>
    <w:rsid w:val="00F96D44"/>
    <w:rsid w:val="00FB2673"/>
    <w:rsid w:val="00FB7685"/>
    <w:rsid w:val="00FC476E"/>
    <w:rsid w:val="00FD24DA"/>
    <w:rsid w:val="00FD759E"/>
    <w:rsid w:val="00FF0501"/>
    <w:rsid w:val="00FF46ED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6E9787"/>
  <w15:docId w15:val="{D9632823-04D6-4295-9D2F-BD3AD241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26"/>
    <w:pPr>
      <w:ind w:left="720"/>
    </w:pPr>
    <w:rPr>
      <w:rFonts w:ascii="Arial" w:hAnsi="Arial"/>
      <w:noProof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rsid w:val="00D73E6D"/>
    <w:pPr>
      <w:keepNext/>
      <w:numPr>
        <w:numId w:val="2"/>
      </w:numPr>
      <w:spacing w:before="240" w:after="60"/>
      <w:outlineLvl w:val="0"/>
    </w:pPr>
    <w:rPr>
      <w:rFonts w:cs="Arial"/>
      <w:b/>
      <w:bCs/>
      <w:noProof w:val="0"/>
      <w:kern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73E6D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noProof w:val="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73E6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noProof w:val="0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noProof/>
      <w:sz w:val="24"/>
      <w:szCs w:val="24"/>
    </w:rPr>
  </w:style>
  <w:style w:type="paragraph" w:styleId="Piedepgina">
    <w:name w:val="footer"/>
    <w:basedOn w:val="Normal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noProof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73E6D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73E6D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73E6D"/>
    <w:rPr>
      <w:rFonts w:ascii="Arial" w:hAnsi="Arial" w:cs="Arial"/>
      <w:b/>
      <w:bCs/>
      <w:sz w:val="24"/>
      <w:szCs w:val="26"/>
      <w:lang w:val="es-ES" w:eastAsia="es-ES"/>
    </w:rPr>
  </w:style>
  <w:style w:type="paragraph" w:customStyle="1" w:styleId="Titulo">
    <w:name w:val="Titulo"/>
    <w:basedOn w:val="Normal"/>
    <w:rsid w:val="00D73E6D"/>
    <w:rPr>
      <w:noProof w:val="0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D73E6D"/>
    <w:rPr>
      <w:noProof w:val="0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73E6D"/>
    <w:pPr>
      <w:ind w:left="200"/>
    </w:pPr>
    <w:rPr>
      <w:noProof w:val="0"/>
      <w:lang w:val="es-ES" w:eastAsia="es-ES"/>
    </w:rPr>
  </w:style>
  <w:style w:type="paragraph" w:styleId="TDC3">
    <w:name w:val="toc 3"/>
    <w:basedOn w:val="Normal"/>
    <w:next w:val="Normal"/>
    <w:autoRedefine/>
    <w:semiHidden/>
    <w:rsid w:val="00D73E6D"/>
    <w:pPr>
      <w:ind w:left="400"/>
    </w:pPr>
    <w:rPr>
      <w:noProof w:val="0"/>
      <w:lang w:val="es-ES" w:eastAsia="es-ES"/>
    </w:rPr>
  </w:style>
  <w:style w:type="character" w:styleId="Hipervnculo">
    <w:name w:val="Hyperlink"/>
    <w:basedOn w:val="Fuentedeprrafopredeter"/>
    <w:uiPriority w:val="99"/>
    <w:rsid w:val="00D73E6D"/>
    <w:rPr>
      <w:color w:val="0000FF"/>
      <w:u w:val="single"/>
    </w:rPr>
  </w:style>
  <w:style w:type="paragraph" w:customStyle="1" w:styleId="Celda">
    <w:name w:val="Celda"/>
    <w:basedOn w:val="Normal"/>
    <w:autoRedefine/>
    <w:rsid w:val="00D73E6D"/>
    <w:rPr>
      <w:noProof w:val="0"/>
      <w:szCs w:val="20"/>
      <w:lang w:eastAsia="es-ES"/>
    </w:rPr>
  </w:style>
  <w:style w:type="paragraph" w:customStyle="1" w:styleId="CeldaTtuloCentrado">
    <w:name w:val="Celda Título Centrado"/>
    <w:basedOn w:val="Normal"/>
    <w:rsid w:val="00D73E6D"/>
    <w:pPr>
      <w:jc w:val="center"/>
    </w:pPr>
    <w:rPr>
      <w:b/>
      <w:noProof w:val="0"/>
      <w:szCs w:val="20"/>
      <w:lang w:eastAsia="es-ES"/>
    </w:rPr>
  </w:style>
  <w:style w:type="paragraph" w:customStyle="1" w:styleId="Listado1">
    <w:name w:val="Listado 1"/>
    <w:basedOn w:val="Normal"/>
    <w:rsid w:val="00D73E6D"/>
    <w:pPr>
      <w:numPr>
        <w:numId w:val="1"/>
      </w:numPr>
    </w:pPr>
    <w:rPr>
      <w:rFonts w:cs="Arial"/>
      <w:bCs/>
      <w:noProof w:val="0"/>
      <w:szCs w:val="20"/>
      <w:lang w:val="es-ES" w:eastAsia="es-ES"/>
    </w:rPr>
  </w:style>
  <w:style w:type="paragraph" w:styleId="Descripcin">
    <w:name w:val="caption"/>
    <w:basedOn w:val="Normal"/>
    <w:next w:val="Normal"/>
    <w:qFormat/>
    <w:rsid w:val="00D73E6D"/>
    <w:rPr>
      <w:b/>
      <w:bCs/>
      <w:noProof w:val="0"/>
      <w:lang w:val="es-AR" w:eastAsia="es-ES"/>
    </w:rPr>
  </w:style>
  <w:style w:type="paragraph" w:styleId="Textoindependiente">
    <w:name w:val="Body Text"/>
    <w:basedOn w:val="Normal"/>
    <w:link w:val="TextoindependienteCar"/>
    <w:semiHidden/>
    <w:rsid w:val="00D73E6D"/>
    <w:rPr>
      <w:b/>
      <w:bCs/>
      <w:noProof w:val="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73E6D"/>
    <w:rPr>
      <w:rFonts w:ascii="Arial" w:hAnsi="Arial"/>
      <w:b/>
      <w:bCs/>
      <w:szCs w:val="24"/>
      <w:lang w:val="es-ES" w:eastAsia="es-ES"/>
    </w:rPr>
  </w:style>
  <w:style w:type="paragraph" w:customStyle="1" w:styleId="Encabezado2">
    <w:name w:val="Encabezado 2"/>
    <w:basedOn w:val="Normal"/>
    <w:rsid w:val="00D73E6D"/>
    <w:rPr>
      <w:noProof w:val="0"/>
      <w:sz w:val="16"/>
      <w:lang w:val="es-ES" w:eastAsia="es-ES"/>
    </w:rPr>
  </w:style>
  <w:style w:type="paragraph" w:customStyle="1" w:styleId="Encabezado3">
    <w:name w:val="Encabezado 3"/>
    <w:basedOn w:val="Normal"/>
    <w:rsid w:val="00D73E6D"/>
    <w:pPr>
      <w:tabs>
        <w:tab w:val="center" w:pos="4419"/>
        <w:tab w:val="right" w:pos="8838"/>
      </w:tabs>
    </w:pPr>
    <w:rPr>
      <w:b/>
      <w:bCs/>
      <w:noProof w:val="0"/>
      <w:sz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56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6CD"/>
    <w:rPr>
      <w:rFonts w:ascii="Tahoma" w:hAnsi="Tahoma" w:cs="Tahoma"/>
      <w:noProof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264926"/>
    <w:pPr>
      <w:contextualSpacing/>
    </w:pPr>
  </w:style>
  <w:style w:type="character" w:styleId="nfasissutil">
    <w:name w:val="Subtle Emphasis"/>
    <w:basedOn w:val="Fuentedeprrafopredeter"/>
    <w:uiPriority w:val="19"/>
    <w:qFormat/>
    <w:rsid w:val="00676795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76795"/>
    <w:rPr>
      <w:i/>
      <w:iCs/>
    </w:rPr>
  </w:style>
  <w:style w:type="table" w:styleId="Tablaconcuadrcula">
    <w:name w:val="Table Grid"/>
    <w:basedOn w:val="Tablanormal"/>
    <w:uiPriority w:val="59"/>
    <w:rsid w:val="00824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8241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560BF-B638-4D65-9AE2-CD61E3C0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Aerolineas Argentinas</Company>
  <LinksUpToDate>false</LinksUpToDate>
  <CharactersWithSpaces>770</CharactersWithSpaces>
  <SharedDoc>false</SharedDoc>
  <HLinks>
    <vt:vector size="12" baseType="variant">
      <vt:variant>
        <vt:i4>3670078</vt:i4>
      </vt:variant>
      <vt:variant>
        <vt:i4>-1</vt:i4>
      </vt:variant>
      <vt:variant>
        <vt:i4>2050</vt:i4>
      </vt:variant>
      <vt:variant>
        <vt:i4>1</vt:i4>
      </vt:variant>
      <vt:variant>
        <vt:lpwstr>Membrete AR.jpg</vt:lpwstr>
      </vt:variant>
      <vt:variant>
        <vt:lpwstr/>
      </vt:variant>
      <vt:variant>
        <vt:i4>262184</vt:i4>
      </vt:variant>
      <vt:variant>
        <vt:i4>-1</vt:i4>
      </vt:variant>
      <vt:variant>
        <vt:i4>1026</vt:i4>
      </vt:variant>
      <vt:variant>
        <vt:i4>1</vt:i4>
      </vt:variant>
      <vt:variant>
        <vt:lpwstr>AR hoja fondo_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Emiliano</dc:creator>
  <cp:keywords/>
  <dc:description/>
  <cp:lastModifiedBy>Fer Chu</cp:lastModifiedBy>
  <cp:revision>2</cp:revision>
  <dcterms:created xsi:type="dcterms:W3CDTF">2020-07-01T17:45:00Z</dcterms:created>
  <dcterms:modified xsi:type="dcterms:W3CDTF">2020-07-01T17:45:00Z</dcterms:modified>
</cp:coreProperties>
</file>