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  <w:lang w:val="en-US"/>
        </w:rPr>
      </w:pPr>
      <w:r>
        <w:rPr>
          <w:b/>
          <w:sz w:val="40"/>
          <w:szCs w:val="30"/>
        </w:rPr>
        <w:t>Лабораторная работа №</w:t>
      </w:r>
      <w:r>
        <w:rPr>
          <w:b/>
          <w:sz w:val="40"/>
          <w:szCs w:val="30"/>
          <w:lang w:val="en-US"/>
        </w:rPr>
        <w:t>4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000000"/>
          <w:sz w:val="24"/>
          <w:szCs w:val="24"/>
        </w:rPr>
        <w:t xml:space="preserve">Студент: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en-US"/>
        </w:rPr>
        <w:t>М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ru-RU"/>
        </w:rPr>
        <w:t xml:space="preserve">едведев Данила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</w:rPr>
        <w:t>Андреевич, М8О-208Б-20</w:t>
      </w:r>
    </w:p>
    <w:p>
      <w:pPr>
        <w:pStyle w:val="Normal"/>
        <w:spacing w:lineRule="auto" w:line="360"/>
        <w:rPr>
          <w:rFonts w:ascii="Cambria" w:hAnsi="Cambria" w:cs="Cambria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mbria" w:ascii="Cambria" w:hAnsi="Cambria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</w:r>
      <w:r>
        <w:rPr/>
        <w:t>Необходимо спроектировать и запрограммировать на языке C++ шаблон класса-контейнера первого уровня, содержащий одну фигуру (колонка фигура 1), согласно вариантам задания. Классы должны удовлетворять следующим правилам: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• </w:t>
      </w:r>
      <w:r>
        <w:rPr/>
        <w:t>Требования к классам фигуры аналогичны требованиям из лабораторной работы №1;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• </w:t>
      </w:r>
      <w:r>
        <w:rPr/>
        <w:t>Требования к классу контейнера аналогичны требованиям из лабораторной работы №2;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• </w:t>
      </w:r>
      <w:r>
        <w:rPr/>
        <w:t>Шаблон класса-контейнера должен содержать объекты используя std::shared_ptr.</w:t>
      </w:r>
    </w:p>
    <w:p>
      <w:pPr>
        <w:pStyle w:val="Normal"/>
        <w:spacing w:lineRule="auto" w:line="276" w:before="85" w:after="0"/>
        <w:ind w:left="115" w:hanging="0"/>
        <w:rPr/>
      </w:pPr>
      <w:r>
        <w:rPr/>
        <w:t xml:space="preserve"> </w:t>
      </w:r>
      <w:r>
        <w:rPr/>
        <w:t>Нельзя использовать: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• </w:t>
      </w:r>
      <w:r>
        <w:rPr/>
        <w:t>Стандартные контейнеры std.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</w:t>
      </w:r>
      <w:r>
        <w:rPr/>
        <w:t>Программа должна позволять: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• </w:t>
      </w:r>
      <w:r>
        <w:rPr/>
        <w:t>Вводить произвольное количество фигур и добавлять их в контейнер;</w:t>
      </w:r>
    </w:p>
    <w:p>
      <w:pPr>
        <w:pStyle w:val="Normal"/>
        <w:spacing w:lineRule="auto" w:line="276" w:before="85" w:after="0"/>
        <w:ind w:left="115" w:hanging="0"/>
        <w:rPr/>
      </w:pPr>
      <w:r>
        <w:rPr/>
        <w:t xml:space="preserve"> • </w:t>
      </w:r>
      <w:r>
        <w:rPr/>
        <w:t>Распечатывать содержимое контейнера;</w:t>
      </w:r>
    </w:p>
    <w:p>
      <w:pPr>
        <w:pStyle w:val="Normal"/>
        <w:spacing w:lineRule="auto" w:line="276" w:before="85" w:after="0"/>
        <w:ind w:left="115" w:hanging="0"/>
        <w:rPr/>
      </w:pPr>
      <w:r>
        <w:rPr/>
        <w:t xml:space="preserve"> • </w:t>
      </w:r>
      <w:r>
        <w:rPr/>
        <w:t>Удалять фигуры из контейнера</w:t>
      </w:r>
    </w:p>
    <w:p>
      <w:pPr>
        <w:pStyle w:val="Normal"/>
        <w:spacing w:lineRule="auto" w:line="276" w:before="85" w:after="0"/>
        <w:ind w:left="115" w:hanging="0"/>
        <w:rPr/>
      </w:pPr>
      <w:r>
        <w:rPr/>
        <w:t xml:space="preserve"> </w:t>
      </w:r>
      <w:r>
        <w:rPr/>
        <w:t>Программа должна позволять:</w:t>
      </w:r>
    </w:p>
    <w:p>
      <w:pPr>
        <w:pStyle w:val="Normal"/>
        <w:spacing w:lineRule="auto" w:line="276" w:before="85" w:after="0"/>
        <w:ind w:left="115" w:hanging="0"/>
        <w:rPr/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Вводить произвольное количество фигур и добавлять их в контейнер;</w:t>
      </w:r>
    </w:p>
    <w:p>
      <w:pPr>
        <w:pStyle w:val="Normal"/>
        <w:spacing w:lineRule="auto" w:line="276" w:before="85" w:after="0"/>
        <w:ind w:left="115" w:hanging="0"/>
        <w:rPr/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Распечатывать содержимое контейнера;</w:t>
      </w:r>
    </w:p>
    <w:p>
      <w:pPr>
        <w:pStyle w:val="Normal"/>
        <w:spacing w:lineRule="auto" w:line="276" w:before="85" w:after="0"/>
        <w:ind w:left="115" w:hanging="0"/>
        <w:rPr>
          <w:sz w:val="24"/>
          <w:szCs w:val="24"/>
        </w:rPr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Удалять фигуры из контейнера</w:t>
      </w:r>
    </w:p>
    <w:p>
      <w:pPr>
        <w:pStyle w:val="ListParagraph"/>
        <w:tabs>
          <w:tab w:val="clear" w:pos="708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en-US"/>
        </w:rPr>
        <w:t>1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1:  Прямоугольник (</w:t>
      </w:r>
      <w:r>
        <w:rPr>
          <w:sz w:val="24"/>
          <w:szCs w:val="24"/>
          <w:lang w:val="en-US"/>
        </w:rPr>
        <w:t>Rectangle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point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точки.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figure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фигуры.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rectangle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прямоугольника (наследуется от фигуры).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) - описание и реализация класса связного списка.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) – описание и реализация класса отдельного элемента списка.</w:t>
      </w:r>
    </w:p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>
      <w:pPr>
        <w:pStyle w:val="Normal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64"/>
        <w:rPr>
          <w:sz w:val="24"/>
          <w:szCs w:val="24"/>
        </w:rPr>
      </w:pPr>
      <w:bookmarkStart w:id="0" w:name="__DdeLink__3520_1610176333"/>
      <w:r>
        <w:rPr>
          <w:sz w:val="24"/>
          <w:szCs w:val="24"/>
        </w:rPr>
        <w:t>Программа в отладке не нуждалась.</w:t>
      </w:r>
      <w:bookmarkEnd w:id="0"/>
    </w:p>
    <w:p>
      <w:pPr>
        <w:pStyle w:val="Normal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 xml:space="preserve">Проделав данную работу, я продолжил изучение базовых понятий ооп. По сути здесь я переделал предыдущую лабораторную работу, но в этот раз с использованием </w:t>
      </w:r>
      <w:r>
        <w:rPr>
          <w:sz w:val="24"/>
          <w:szCs w:val="24"/>
          <w:lang w:val="en-US"/>
        </w:rPr>
        <w:t>templates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Template</w:t>
      </w:r>
      <w:r>
        <w:rPr>
          <w:sz w:val="24"/>
          <w:szCs w:val="24"/>
        </w:rPr>
        <w:t xml:space="preserve"> помогает сделать нам шаблоны функций, в которых мы позже сможем использовать переменные типа, нужного для решения конкретной задачи. Я считаю это очень полезным, ведь при использовании шаблона нам не придется переделывать функции под каждый тип данных.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  <w:t>Figure.h</w:t>
      </w:r>
    </w:p>
    <w:tbl>
      <w:tblPr>
        <w:tblpPr w:bottomFromText="0" w:horzAnchor="text" w:leftFromText="180" w:rightFromText="180" w:tblpX="0" w:tblpY="1" w:topFromText="0" w:vertAnchor="text"/>
        <w:tblW w:w="9466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636"/>
        <w:gridCol w:w="7829"/>
      </w:tblGrid>
      <w:tr>
        <w:trPr>
          <w:trHeight w:val="482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7829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include"point.h"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namespace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std;</w:t>
            </w:r>
          </w:p>
        </w:tc>
      </w:tr>
      <w:tr>
        <w:trPr/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Figure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VertexesNumber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= 0;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Area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= 0;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Print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(std::ostream&amp; os) = 0;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protected: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b;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d;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>Point.cpp</w:t>
      </w:r>
    </w:p>
    <w:tbl>
      <w:tblPr>
        <w:tblW w:w="999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625"/>
        <w:gridCol w:w="8368"/>
      </w:tblGrid>
      <w:tr>
        <w:trPr>
          <w:trHeight w:val="369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"point.h"</w:t>
            </w:r>
          </w:p>
        </w:tc>
        <w:tc>
          <w:tcPr>
            <w:tcW w:w="836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&lt;cmath&gt;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::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: x_(</w:t>
            </w:r>
            <w:r>
              <w:rPr>
                <w:rFonts w:cs="Segoe UI" w:ascii="Consolas" w:hAnsi="Consolas"/>
                <w:color w:val="24292F"/>
                <w:sz w:val="13"/>
              </w:rPr>
              <w:t>0.0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), y_(</w:t>
            </w:r>
            <w:r>
              <w:rPr>
                <w:rFonts w:cs="Segoe UI" w:ascii="Consolas" w:hAnsi="Consolas"/>
                <w:color w:val="24292F"/>
                <w:sz w:val="13"/>
              </w:rPr>
              <w:t>0.0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75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::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y) : x_(x), y_(y) {}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::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is &gt;&gt; x_ &gt;&gt; y_;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Point::dist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other)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dx = (other.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- x_);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dy = (other.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- y_);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std::sqrt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(dx * dx + dy * dy);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Point::getX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x_;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Point::getY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y_;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Point::setX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x_ = a;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Point::setY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y_ = a;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is &gt;&gt; p.</w:t>
            </w:r>
            <w:r>
              <w:rPr>
                <w:rFonts w:cs="Segoe UI" w:ascii="Consolas" w:hAnsi="Consolas"/>
                <w:color w:val="24292F"/>
                <w:sz w:val="13"/>
              </w:rPr>
              <w:t>x_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</w:rPr>
              <w:t>y_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is;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3"/>
              </w:rPr>
              <w:t>"("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</w:rPr>
              <w:t>x_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</w:rPr>
              <w:t>", 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</w:rPr>
              <w:t>y_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</w:rPr>
              <w:t>")"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getX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&amp;&amp;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p1.</w:t>
            </w:r>
            <w:r>
              <w:rPr>
                <w:rFonts w:cs="Segoe UI" w:ascii="Consolas" w:hAnsi="Consolas"/>
                <w:color w:val="24292F"/>
                <w:sz w:val="13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== p2.</w:t>
            </w:r>
            <w:r>
              <w:rPr>
                <w:rFonts w:cs="Segoe UI" w:ascii="Consolas" w:hAnsi="Consolas"/>
                <w:color w:val="24292F"/>
                <w:sz w:val="13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!(p1 == p2);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Point.h</w:t>
      </w:r>
    </w:p>
    <w:tbl>
      <w:tblPr>
        <w:tblW w:w="8748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99"/>
        <w:gridCol w:w="7748"/>
      </w:tblGrid>
      <w:tr>
        <w:trPr>
          <w:trHeight w:val="601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774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ifndef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POINT_H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define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POINT_H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(std::istream&amp; is);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y);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&amp; other);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getX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>
        <w:trPr/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x_;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y_;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  <w:tr>
        <w:trPr/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endif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</w:t>
      </w:r>
    </w:p>
    <w:tbl>
      <w:tblPr>
        <w:tblW w:w="9009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151"/>
        <w:gridCol w:w="7857"/>
      </w:tblGrid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  <w:tc>
          <w:tcPr>
            <w:tcW w:w="7857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include"point.h"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include"rectangle.h"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namespace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std;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a2,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a3,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a4) 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a = a1;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b = a2;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c = a3;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d = a4;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a.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a.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b.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b.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c.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c.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d.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d.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Rectangle::Area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 = a.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(b);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B = b.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(c);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 * B;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Rectangle::Print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(std::ostream&amp; os)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 xml:space="preserve">std::cout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"Rectangle: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a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b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c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d &lt;&lt; endl;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Rectangle::VertexesNumber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</w:t>
            </w:r>
            <w:r>
              <w:rPr>
                <w:rFonts w:cs="Segoe UI" w:ascii="Consolas" w:hAnsi="Consolas"/>
                <w:color w:val="24292F"/>
                <w:sz w:val="13"/>
              </w:rPr>
              <w:t>4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>
        <w:trPr/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cin &gt;&gt; a &gt;&gt; b &gt;&gt; c &gt;&gt; d;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&gt;&gt;(std::istream&amp; is, Rectangle&amp; p) {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>is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is;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p) {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>os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(Rectangle&amp; p1, Rectangle&amp; p2)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&amp;&amp;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ab/>
              <w:t>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&amp;&amp; 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&amp;&amp; 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(Rectangle&amp; p1, Rectangle&amp; p2)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!(p1 == p2);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Rectangle.h</w:t>
      </w:r>
    </w:p>
    <w:tbl>
      <w:tblPr>
        <w:tblW w:w="783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854"/>
        <w:gridCol w:w="6978"/>
      </w:tblGrid>
      <w:tr>
        <w:trPr>
          <w:trHeight w:val="531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697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include"point.h"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include"figure.h"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: Figure {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Area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Print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(std::ostream&amp; os);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VertexesNumber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a2,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a3,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a4);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(std::istream&amp; is);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&gt;&gt;(std::istream&amp; is, Rectangle&amp; p);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p);</w:t>
            </w:r>
          </w:p>
        </w:tc>
      </w:tr>
      <w:tr>
        <w:trPr/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(Rectangle&amp; r1, Rectangle&amp; r2);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(Rectangle&amp; r1, Rectangle&amp; r2);</w:t>
            </w:r>
          </w:p>
        </w:tc>
      </w:tr>
      <w:tr>
        <w:trPr/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/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Normal"/>
        <w:rPr/>
      </w:pPr>
      <w:r>
        <w:rPr>
          <w:lang w:val="en-US"/>
        </w:rPr>
        <w:t>Tlinkedlist.cpp</w:t>
      </w:r>
    </w:p>
    <w:tbl>
      <w:tblPr>
        <w:tblW w:w="901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289"/>
        <w:gridCol w:w="7724"/>
      </w:tblGrid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"tlinkedlist.h"</w:t>
            </w:r>
          </w:p>
        </w:tc>
        <w:tc>
          <w:tcPr>
            <w:tcW w:w="7724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TLinkedList&lt;T&gt;::TLinkedList()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len 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TLinkedList&lt;T&gt;::TLinkedList(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TLinkedList&lt;T&gt;&amp; list)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 = list.</w:t>
            </w:r>
            <w:r>
              <w:rPr>
                <w:rFonts w:cs="Segoe UI" w:ascii="Consolas" w:hAnsi="Consolas"/>
                <w:color w:val="24292F"/>
                <w:sz w:val="13"/>
              </w:rPr>
              <w:t>len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(!list.</w:t>
            </w:r>
            <w:r>
              <w:rPr>
                <w:rFonts w:cs="Segoe UI" w:ascii="Consolas" w:hAnsi="Consolas"/>
                <w:color w:val="24292F"/>
                <w:sz w:val="13"/>
              </w:rPr>
              <w:t>len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head = make_shared&lt;TLinkedListItem&lt;T&gt;&gt;(list.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head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(),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it = 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head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it = it-&gt;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new_item = make_shared&lt;TLinkedListItem&lt;T&gt;&gt;(it-&gt;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(),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(new_item);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shared_ptr&lt;T&gt; TLinkedList&lt;T&gt;::First()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(len ==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head-&gt;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shared_ptr&lt;T&gt; TLinkedList&lt;T&gt;::Last()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(len ==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cur-&gt;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TLinkedList&lt;T&gt;::InsertFirst(shared_ptr&lt;T&gt; figure)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it = make_shared&lt;TLinkedListItem&lt;T&gt;&gt;(figure, head);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it;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TLinkedList&lt;T&gt;::InsertLast(shared_ptr&lt;T&gt; figure)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(len ==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head = make_shared&lt;TLinkedListItem&lt;T&gt;&gt;(figure,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len = </w:t>
            </w:r>
            <w:r>
              <w:rPr>
                <w:rFonts w:cs="Segoe UI" w:ascii="Consolas" w:hAnsi="Consolas"/>
                <w:color w:val="24292F"/>
                <w:sz w:val="13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shared_ptr&lt;TLinkedListItem&lt;T&gt;&gt; it = make_shared&lt;TLinkedListItem&lt;T&gt;&gt;(figure,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(it);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TLinkedList&lt;T&gt;::Insert(shared_ptr&lt;T&gt; figure,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(pos &gt; len || pos &lt;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shared_ptr&lt;TLinkedListItem&lt;T&gt;&gt; prev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 = cur;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it = make_shared&lt;TLinkedListItem&lt;T&gt;&gt;(figure, cur);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(prev)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(it);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else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it;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TLinkedList&lt;T&gt;::RemoveFirst()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del = head;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head-&gt;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len--;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TLinkedList&lt;T&gt;::RemoveLast()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(len == </w:t>
            </w:r>
            <w:r>
              <w:rPr>
                <w:rFonts w:cs="Segoe UI" w:ascii="Consolas" w:hAnsi="Consolas"/>
                <w:color w:val="24292F"/>
                <w:sz w:val="13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len 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2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del = cur-&gt;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len--;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TLinkedList&lt;T&gt;::Remove(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(pos 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|| pos &gt;= len)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shared_ptr&lt;TLinkedListItem&lt;T&gt;&gt; prev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 = cur;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(prev)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else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len--;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shared_ptr&lt;T&gt; TLinkedList&lt;T&gt;::GetItem(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ind)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(ind 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|| ind &gt;= len)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ind; ++i)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cur-&gt;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TLinkedList&lt;T&gt;::Empty()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len ==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TLinkedList&lt;T&gt;::Length()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len;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TLinkedList&lt;T&gt;&amp; list)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cur = 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head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3"/>
              </w:rPr>
              <w:t>"List: \n"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len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os &lt;&lt; *cur;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TLinkedList&lt;T&gt;::Clear()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while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(!(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TLinkedList&lt;T&gt;::</w:t>
            </w:r>
            <w:r>
              <w:rPr>
                <w:rFonts w:cs="Segoe UI" w:ascii="Consolas" w:hAnsi="Consolas"/>
                <w:color w:val="24292F"/>
                <w:sz w:val="13"/>
              </w:rPr>
              <w:t>~TLinkedList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while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(!(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&lt;Rectangle&gt;;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 xml:space="preserve">template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TLinkedList&lt;Rectangle&gt;&amp; list);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Tlinkedlist.h</w:t>
      </w:r>
    </w:p>
    <w:tbl>
      <w:tblPr>
        <w:tblW w:w="6798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717"/>
        <w:gridCol w:w="6080"/>
      </w:tblGrid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6080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"tlinkedlist_i.h"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len;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head;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TLinkedList&lt;T&gt;&amp; list);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shared_ptr&lt;T&gt; </w:t>
            </w:r>
            <w:r>
              <w:rPr>
                <w:rFonts w:cs="Segoe UI" w:ascii="Consolas" w:hAnsi="Consolas"/>
                <w:color w:val="24292F"/>
                <w:sz w:val="13"/>
              </w:rPr>
              <w:t>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shared_ptr&lt;T&gt; </w:t>
            </w:r>
            <w:r>
              <w:rPr>
                <w:rFonts w:cs="Segoe UI" w:ascii="Consolas" w:hAnsi="Consolas"/>
                <w:color w:val="24292F"/>
                <w:sz w:val="13"/>
              </w:rPr>
              <w:t>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InsertFirst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(shared_ptr&lt;T&gt; rectangle);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InsertLast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(shared_ptr&lt;T&gt; rectangle);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Insert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(shared_ptr&lt;T&gt; rectangle,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RemoveLast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Remove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shared_ptr&lt;T&gt;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ind);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Length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X&gt;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TLinkedList&lt;X&gt;&amp; list);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Clear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~TLinkedList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313" w:leader="none"/>
        </w:tabs>
        <w:rPr>
          <w:lang w:val="en-US"/>
        </w:rPr>
      </w:pPr>
      <w:r>
        <w:rPr>
          <w:lang w:val="en-US"/>
        </w:rPr>
        <w:t>Tlinkedlist_i.cpp</w:t>
        <w:tab/>
      </w:r>
    </w:p>
    <w:tbl>
      <w:tblPr>
        <w:tblW w:w="844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432"/>
        <w:gridCol w:w="7010"/>
      </w:tblGrid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"tlinkedlist_i.h"</w:t>
            </w:r>
          </w:p>
        </w:tc>
        <w:tc>
          <w:tcPr>
            <w:tcW w:w="7010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TLinkedListItem&lt;T&gt;::TLinkedListItem(shared_ptr&lt;T&gt; figure, shared_ptr&lt;TLinkedListItem&lt;T&gt;&gt; nxt) {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val = figure;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next = nxt;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TLinkedListItem&lt;T&gt;::GetNext() {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next;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TLinkedListItem&lt;T&gt;::SetNext(shared_ptr&lt;TLinkedListItem&lt;T&gt;&gt; nxt) {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next = nxt;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shared_ptr&lt;T&gt; TLinkedListItem&lt;T&gt;::GetVal() {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val;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TLinkedListItem&lt;T&gt;&amp; item) {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os &lt;&lt; *item.</w:t>
            </w:r>
            <w:r>
              <w:rPr>
                <w:rFonts w:cs="Segoe UI" w:ascii="Consolas" w:hAnsi="Consolas"/>
                <w:color w:val="24292F"/>
                <w:sz w:val="13"/>
              </w:rPr>
              <w:t>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 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&lt;Rectangle&gt;;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 xml:space="preserve">template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TLinkedListItem&lt;Rectangle&gt;&amp; item);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TLinkedListItem&lt;T&gt;::</w:t>
            </w:r>
            <w:r>
              <w:rPr>
                <w:rFonts w:cs="Segoe UI" w:ascii="Consolas" w:hAnsi="Consolas"/>
                <w:color w:val="24292F"/>
                <w:sz w:val="13"/>
              </w:rPr>
              <w:t>~TLinkedListItem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Tlinkedlist</w:t>
        <w:softHyphen/>
        <w:t>_i.h</w:t>
      </w:r>
    </w:p>
    <w:tbl>
      <w:tblPr>
        <w:tblW w:w="7156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717"/>
        <w:gridCol w:w="6438"/>
      </w:tblGrid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643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"rectangle.h"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"iostream"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"memory"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std::shared_ptr;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std::make_shared;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 xml:space="preserve">template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shared_ptr&lt;T&gt; val;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next;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(shared_ptr&lt;T&gt; rectangle, shared_ptr&lt;TLinkedListItem&lt;T&gt;&gt; nxt);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(shared_ptr&lt;TLinkedListItem&lt;T&gt;&gt; nxt);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shared_ptr&lt;TLinkedListItem&lt;T&gt;&gt;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shared_ptr&lt;T&gt; 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T1&gt;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TLinkedListItem&lt;T1&gt;&amp; item);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~TLinkedListItem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Sans Serif"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Symbol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  <w:rFonts w:cs="Courier New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583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43583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435838"/>
    <w:rPr/>
  </w:style>
  <w:style w:type="character" w:styleId="Hljsvariable" w:customStyle="1">
    <w:name w:val="hljs-variable"/>
    <w:basedOn w:val="DefaultParagraphFont"/>
    <w:qFormat/>
    <w:rsid w:val="00435838"/>
    <w:rPr/>
  </w:style>
  <w:style w:type="character" w:styleId="Hljssection" w:customStyle="1">
    <w:name w:val="hljs-section"/>
    <w:basedOn w:val="DefaultParagraphFont"/>
    <w:qFormat/>
    <w:rsid w:val="00435838"/>
    <w:rPr/>
  </w:style>
  <w:style w:type="character" w:styleId="Plk" w:customStyle="1">
    <w:name w:val="pl-k"/>
    <w:basedOn w:val="DefaultParagraphFont"/>
    <w:qFormat/>
    <w:rsid w:val="00435838"/>
    <w:rPr/>
  </w:style>
  <w:style w:type="character" w:styleId="Pls" w:customStyle="1">
    <w:name w:val="pl-s"/>
    <w:basedOn w:val="DefaultParagraphFont"/>
    <w:qFormat/>
    <w:rsid w:val="00435838"/>
    <w:rPr/>
  </w:style>
  <w:style w:type="character" w:styleId="Plpds" w:customStyle="1">
    <w:name w:val="pl-pds"/>
    <w:basedOn w:val="DefaultParagraphFont"/>
    <w:qFormat/>
    <w:rsid w:val="00435838"/>
    <w:rPr/>
  </w:style>
  <w:style w:type="character" w:styleId="Plen" w:customStyle="1">
    <w:name w:val="pl-en"/>
    <w:basedOn w:val="DefaultParagraphFont"/>
    <w:qFormat/>
    <w:rsid w:val="00435838"/>
    <w:rPr/>
  </w:style>
  <w:style w:type="character" w:styleId="Plc1" w:customStyle="1">
    <w:name w:val="pl-c1"/>
    <w:basedOn w:val="DefaultParagraphFont"/>
    <w:qFormat/>
    <w:rsid w:val="00435838"/>
    <w:rPr/>
  </w:style>
  <w:style w:type="character" w:styleId="Plsmi" w:customStyle="1">
    <w:name w:val="pl-smi"/>
    <w:basedOn w:val="DefaultParagraphFont"/>
    <w:qFormat/>
    <w:rsid w:val="00435838"/>
    <w:rPr/>
  </w:style>
  <w:style w:type="character" w:styleId="Style14">
    <w:name w:val="Интернет-ссылка"/>
    <w:basedOn w:val="DefaultParagraphFont"/>
    <w:uiPriority w:val="99"/>
    <w:semiHidden/>
    <w:unhideWhenUsed/>
    <w:rsid w:val="00435838"/>
    <w:rPr>
      <w:color w:val="0000FF"/>
      <w:u w:val="single"/>
    </w:rPr>
  </w:style>
  <w:style w:type="character" w:styleId="Z" w:customStyle="1">
    <w:name w:val="z-Начало формы Знак"/>
    <w:basedOn w:val="DefaultParagraphFont"/>
    <w:link w:val="z-"/>
    <w:uiPriority w:val="99"/>
    <w:semiHidden/>
    <w:qFormat/>
    <w:rsid w:val="00435838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Z1" w:customStyle="1">
    <w:name w:val="z-Конец формы Знак"/>
    <w:basedOn w:val="DefaultParagraphFont"/>
    <w:link w:val="z-1"/>
    <w:uiPriority w:val="99"/>
    <w:semiHidden/>
    <w:qFormat/>
    <w:rsid w:val="00435838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Plcce" w:customStyle="1">
    <w:name w:val="pl-cce"/>
    <w:basedOn w:val="DefaultParagraphFont"/>
    <w:qFormat/>
    <w:rsid w:val="00435838"/>
    <w:rPr/>
  </w:style>
  <w:style w:type="character" w:styleId="Style15" w:customStyle="1">
    <w:name w:val="Основной текст Знак"/>
    <w:basedOn w:val="DefaultParagraphFont"/>
    <w:link w:val="a6"/>
    <w:uiPriority w:val="1"/>
    <w:qFormat/>
    <w:rsid w:val="00435838"/>
    <w:rPr>
      <w:rFonts w:ascii="Courier New" w:hAnsi="Courier New" w:eastAsia="Courier New" w:cs="Courier New"/>
      <w:sz w:val="20"/>
      <w:szCs w:val="20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Times New Roman"/>
      <w:sz w:val="24"/>
      <w:szCs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i w:val="fals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30">
    <w:name w:val="ListLabel 30"/>
    <w:qFormat/>
    <w:rPr>
      <w:lang w:val="ru-RU" w:eastAsia="en-US" w:bidi="ar-SA"/>
    </w:rPr>
  </w:style>
  <w:style w:type="character" w:styleId="ListLabel31">
    <w:name w:val="ListLabel 31"/>
    <w:qFormat/>
    <w:rPr>
      <w:lang w:val="ru-RU" w:eastAsia="en-US" w:bidi="ar-SA"/>
    </w:rPr>
  </w:style>
  <w:style w:type="character" w:styleId="ListLabel32">
    <w:name w:val="ListLabel 32"/>
    <w:qFormat/>
    <w:rPr>
      <w:lang w:val="ru-RU" w:eastAsia="en-US" w:bidi="ar-SA"/>
    </w:rPr>
  </w:style>
  <w:style w:type="character" w:styleId="ListLabel33">
    <w:name w:val="ListLabel 33"/>
    <w:qFormat/>
    <w:rPr>
      <w:lang w:val="ru-RU" w:eastAsia="en-US" w:bidi="ar-SA"/>
    </w:rPr>
  </w:style>
  <w:style w:type="character" w:styleId="ListLabel34">
    <w:name w:val="ListLabel 34"/>
    <w:qFormat/>
    <w:rPr>
      <w:lang w:val="ru-RU" w:eastAsia="en-US" w:bidi="ar-SA"/>
    </w:rPr>
  </w:style>
  <w:style w:type="character" w:styleId="ListLabel35">
    <w:name w:val="ListLabel 35"/>
    <w:qFormat/>
    <w:rPr>
      <w:lang w:val="ru-RU" w:eastAsia="en-US" w:bidi="ar-SA"/>
    </w:rPr>
  </w:style>
  <w:style w:type="character" w:styleId="ListLabel36">
    <w:name w:val="ListLabel 36"/>
    <w:qFormat/>
    <w:rPr>
      <w:lang w:val="ru-RU" w:eastAsia="en-US" w:bidi="ar-SA"/>
    </w:rPr>
  </w:style>
  <w:style w:type="character" w:styleId="ListLabel37">
    <w:name w:val="ListLabel 37"/>
    <w:qFormat/>
    <w:rPr>
      <w:lang w:val="ru-RU" w:eastAsia="en-US" w:bidi="ar-SA"/>
    </w:rPr>
  </w:style>
  <w:style w:type="character" w:styleId="ListLabel38">
    <w:name w:val="ListLabel 38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39">
    <w:name w:val="ListLabel 39"/>
    <w:qFormat/>
    <w:rPr>
      <w:rFonts w:eastAsia="Lucida Sans Unicode" w:cs="Lucida Sans Unicode"/>
      <w:w w:val="141"/>
      <w:sz w:val="22"/>
      <w:szCs w:val="22"/>
      <w:lang w:val="ru-RU" w:eastAsia="en-US" w:bidi="ar-SA"/>
    </w:rPr>
  </w:style>
  <w:style w:type="character" w:styleId="ListLabel40">
    <w:name w:val="ListLabel 40"/>
    <w:qFormat/>
    <w:rPr>
      <w:lang w:val="ru-RU" w:eastAsia="en-US" w:bidi="ar-SA"/>
    </w:rPr>
  </w:style>
  <w:style w:type="character" w:styleId="ListLabel41">
    <w:name w:val="ListLabel 41"/>
    <w:qFormat/>
    <w:rPr>
      <w:lang w:val="ru-RU" w:eastAsia="en-US" w:bidi="ar-SA"/>
    </w:rPr>
  </w:style>
  <w:style w:type="character" w:styleId="ListLabel42">
    <w:name w:val="ListLabel 42"/>
    <w:qFormat/>
    <w:rPr>
      <w:lang w:val="ru-RU" w:eastAsia="en-US" w:bidi="ar-SA"/>
    </w:rPr>
  </w:style>
  <w:style w:type="character" w:styleId="ListLabel43">
    <w:name w:val="ListLabel 43"/>
    <w:qFormat/>
    <w:rPr>
      <w:lang w:val="ru-RU" w:eastAsia="en-US" w:bidi="ar-SA"/>
    </w:rPr>
  </w:style>
  <w:style w:type="character" w:styleId="ListLabel44">
    <w:name w:val="ListLabel 44"/>
    <w:qFormat/>
    <w:rPr>
      <w:lang w:val="ru-RU" w:eastAsia="en-US" w:bidi="ar-SA"/>
    </w:rPr>
  </w:style>
  <w:style w:type="character" w:styleId="ListLabel45">
    <w:name w:val="ListLabel 45"/>
    <w:qFormat/>
    <w:rPr>
      <w:lang w:val="ru-RU" w:eastAsia="en-US" w:bidi="ar-SA"/>
    </w:rPr>
  </w:style>
  <w:style w:type="character" w:styleId="ListLabel46">
    <w:name w:val="ListLabel 46"/>
    <w:qFormat/>
    <w:rPr>
      <w:lang w:val="ru-RU" w:eastAsia="en-US" w:bidi="ar-SA"/>
    </w:rPr>
  </w:style>
  <w:style w:type="character" w:styleId="ListLabel47">
    <w:name w:val="ListLabel 47"/>
    <w:qFormat/>
    <w:rPr>
      <w:b/>
    </w:rPr>
  </w:style>
  <w:style w:type="character" w:styleId="ListLabel48">
    <w:name w:val="ListLabel 48"/>
    <w:qFormat/>
    <w:rPr>
      <w:rFonts w:cs="Symbol"/>
      <w:sz w:val="24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ascii="Consolas" w:hAnsi="Consolas" w:cs="Symbol"/>
      <w:sz w:val="24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a7"/>
    <w:uiPriority w:val="1"/>
    <w:qFormat/>
    <w:rsid w:val="00435838"/>
    <w:pPr>
      <w:widowControl w:val="false"/>
      <w:ind w:left="356" w:hanging="0"/>
    </w:pPr>
    <w:rPr>
      <w:rFonts w:ascii="Courier New" w:hAnsi="Courier New" w:eastAsia="Courier New" w:cs="Courier New"/>
      <w:sz w:val="20"/>
      <w:szCs w:val="20"/>
      <w:lang w:eastAsia="en-US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435838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43583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435838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43583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HTMLTopofForm">
    <w:name w:val="HTML Top of Form"/>
    <w:basedOn w:val="Normal"/>
    <w:next w:val="Normal"/>
    <w:link w:val="z-0"/>
    <w:uiPriority w:val="99"/>
    <w:semiHidden/>
    <w:unhideWhenUsed/>
    <w:qFormat/>
    <w:rsid w:val="00435838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2"/>
    <w:uiPriority w:val="99"/>
    <w:semiHidden/>
    <w:unhideWhenUsed/>
    <w:qFormat/>
    <w:rsid w:val="00435838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435838"/>
    <w:pPr>
      <w:widowControl w:val="false"/>
      <w:spacing w:lineRule="exact" w:line="205"/>
      <w:ind w:left="31" w:hanging="0"/>
    </w:pPr>
    <w:rPr>
      <w:rFonts w:ascii="Microsoft Sans Serif" w:hAnsi="Microsoft Sans Serif" w:eastAsia="Microsoft Sans Serif" w:cs="Microsoft Sans Serif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3583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435838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Neat_Office/6.2.8.2$Windows_x86 LibreOffice_project/</Application>
  <Pages>11</Pages>
  <Words>1428</Words>
  <Characters>9658</Characters>
  <CharactersWithSpaces>11529</CharactersWithSpaces>
  <Paragraphs>436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2021-11-03T14:27:00Z</dcterms:created>
  <dc:creator>andrey</dc:creator>
  <dc:description/>
  <dc:language>ru-RU</dc:language>
  <cp:lastModifiedBy/>
  <dcterms:modified xsi:type="dcterms:W3CDTF">2022-04-18T05:54:22Z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