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2CC68" w14:textId="36D28939" w:rsidR="00CA3299" w:rsidRDefault="00000000" w:rsidP="00B4517A">
      <w:pPr>
        <w:tabs>
          <w:tab w:val="left" w:pos="2980"/>
          <w:tab w:val="center" w:pos="4680"/>
        </w:tabs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</w:t>
      </w:r>
    </w:p>
    <w:p w14:paraId="6B489CED" w14:textId="071AA99A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FC681B">
        <w:rPr>
          <w:rFonts w:ascii="Times New Roman" w:eastAsia="Times New Roman" w:hAnsi="Times New Roman" w:cs="Times New Roman"/>
          <w:sz w:val="36"/>
          <w:szCs w:val="36"/>
        </w:rPr>
        <w:t>Sa</w:t>
      </w:r>
      <w:r w:rsidR="0082599D">
        <w:rPr>
          <w:rFonts w:ascii="Times New Roman" w:eastAsia="Times New Roman" w:hAnsi="Times New Roman" w:cs="Times New Roman"/>
          <w:sz w:val="36"/>
          <w:szCs w:val="36"/>
        </w:rPr>
        <w:t>nthanayaki.M</w:t>
      </w:r>
      <w:proofErr w:type="spellEnd"/>
    </w:p>
    <w:p w14:paraId="5BB9268F" w14:textId="4CD36F61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 xml:space="preserve"> 4107231040</w:t>
      </w:r>
      <w:r w:rsidR="00945801">
        <w:rPr>
          <w:rFonts w:ascii="Times New Roman" w:eastAsia="Times New Roman" w:hAnsi="Times New Roman" w:cs="Times New Roman"/>
          <w:sz w:val="36"/>
          <w:szCs w:val="36"/>
        </w:rPr>
        <w:t>75</w:t>
      </w:r>
    </w:p>
    <w:p w14:paraId="69091C88" w14:textId="1EB25AAB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 xml:space="preserve">Dhanalakshmi College of Engineering </w:t>
      </w:r>
    </w:p>
    <w:p w14:paraId="1D986C6B" w14:textId="55610AD1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>Computer Science and Engineering</w:t>
      </w:r>
    </w:p>
    <w:p w14:paraId="7B8404A2" w14:textId="0358201E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>0</w:t>
      </w:r>
      <w:r w:rsidR="000F09C8">
        <w:rPr>
          <w:rFonts w:ascii="Times New Roman" w:eastAsia="Times New Roman" w:hAnsi="Times New Roman" w:cs="Times New Roman"/>
          <w:sz w:val="36"/>
          <w:szCs w:val="36"/>
        </w:rPr>
        <w:t>3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>-05-2025</w:t>
      </w:r>
    </w:p>
    <w:p w14:paraId="12B2AACC" w14:textId="6664BB2C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Github Repository Link: </w:t>
      </w:r>
      <w:r w:rsidR="00A70C90" w:rsidRPr="00A70C90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  <w:proofErr w:type="spellStart"/>
      <w:r w:rsidR="00A70C90">
        <w:fldChar w:fldCharType="begin"/>
      </w:r>
      <w:r w:rsidR="00945801">
        <w:instrText>HYPERLINK "https://github.com/Santha-2312/NM-santha-.git"</w:instrText>
      </w:r>
      <w:r w:rsidR="00A70C90">
        <w:fldChar w:fldCharType="separate"/>
      </w:r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>Git</w:t>
      </w:r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>h</w:t>
      </w:r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>u</w:t>
      </w:r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>b</w:t>
      </w:r>
      <w:proofErr w:type="spellEnd"/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 xml:space="preserve"> link</w:t>
      </w:r>
      <w:r w:rsidR="00A70C90">
        <w:fldChar w:fldCharType="end"/>
      </w:r>
    </w:p>
    <w:p w14:paraId="6B4F15F8" w14:textId="77777777" w:rsidR="00CA32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58DAE2F1">
          <v:rect id="_x0000_i1025" style="width:0;height:1.5pt" o:hralign="center" o:hrstd="t" o:hr="t" fillcolor="#a0a0a0" stroked="f"/>
        </w:pict>
      </w:r>
    </w:p>
    <w:p w14:paraId="2F9EF919" w14:textId="77777777" w:rsidR="00DB2672" w:rsidRDefault="00000000" w:rsidP="00A861A4">
      <w:pPr>
        <w:pStyle w:val="Heading3"/>
        <w:keepNext w:val="0"/>
        <w:keepLines w:val="0"/>
        <w:numPr>
          <w:ilvl w:val="0"/>
          <w:numId w:val="39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980000"/>
        </w:rPr>
      </w:pPr>
      <w:bookmarkStart w:id="0" w:name="_6axgh8gdahev" w:colFirst="0" w:colLast="0"/>
      <w:bookmarkEnd w:id="0"/>
      <w:r w:rsidRPr="007162F7">
        <w:rPr>
          <w:rFonts w:ascii="Times New Roman" w:eastAsia="Times New Roman" w:hAnsi="Times New Roman" w:cs="Times New Roman"/>
          <w:b/>
          <w:i/>
          <w:iCs/>
          <w:color w:val="980000"/>
        </w:rPr>
        <w:t>Problem Statement</w:t>
      </w:r>
    </w:p>
    <w:p w14:paraId="6E95E300" w14:textId="7D1BDACE" w:rsidR="0038154A" w:rsidRPr="0038154A" w:rsidRDefault="0038154A" w:rsidP="0038154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815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“Predicting customer churn using machine learning to uncover hidden patterns”</w:t>
      </w:r>
    </w:p>
    <w:p w14:paraId="58AD064C" w14:textId="77777777" w:rsidR="00DB2672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Real-world Problem:</w:t>
      </w:r>
    </w:p>
    <w:p w14:paraId="2E195CCC" w14:textId="1BECC50C" w:rsidR="00DB2672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The project addresses a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customer churn prediction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problem in the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retail/subscription domain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 Businesses relying on subscription models (e.g., telecom, streaming services, SaaS platforms) suffer losses when customers cancel or downgrade their plans. Churn directly affects revenue, growth, and brand loyalty.</w:t>
      </w:r>
    </w:p>
    <w:p w14:paraId="4AECA000" w14:textId="77777777" w:rsidR="00DB2672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Problem Type:</w:t>
      </w:r>
    </w:p>
    <w:p w14:paraId="0211AE64" w14:textId="77777777" w:rsidR="00DB2672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Classification Problem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: The goal is to classify customers based on their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churn risk score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, which ranges from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1 (low risk)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to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5 (high risk)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</w:t>
      </w:r>
    </w:p>
    <w:p w14:paraId="091FBBE2" w14:textId="3ADB1717" w:rsidR="00A861A4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Why It Matters:</w:t>
      </w:r>
    </w:p>
    <w:p w14:paraId="21778467" w14:textId="77777777" w:rsidR="00A861A4" w:rsidRPr="0038154A" w:rsidRDefault="00A861A4" w:rsidP="00DB2672">
      <w:pPr>
        <w:pStyle w:val="Heading3"/>
        <w:numPr>
          <w:ilvl w:val="0"/>
          <w:numId w:val="40"/>
        </w:numPr>
        <w:spacing w:before="280"/>
        <w:rPr>
          <w:rFonts w:ascii="Times New Roman" w:eastAsia="Times New Roman" w:hAnsi="Times New Roman" w:cs="Times New Roman"/>
          <w:i/>
          <w:iCs/>
          <w:color w:val="000000"/>
          <w:lang w:val="en-IN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lastRenderedPageBreak/>
        <w:t>Business Impact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: Knowing which customers are likely to churn enables proactive retention strategies, personalized campaigns, and reduced customer acquisition costs.</w:t>
      </w:r>
    </w:p>
    <w:p w14:paraId="011F18D9" w14:textId="77777777" w:rsidR="00A861A4" w:rsidRPr="0038154A" w:rsidRDefault="00A861A4" w:rsidP="00DB2672">
      <w:pPr>
        <w:pStyle w:val="Heading3"/>
        <w:numPr>
          <w:ilvl w:val="0"/>
          <w:numId w:val="40"/>
        </w:numPr>
        <w:spacing w:before="280"/>
        <w:rPr>
          <w:rFonts w:ascii="Times New Roman" w:eastAsia="Times New Roman" w:hAnsi="Times New Roman" w:cs="Times New Roman"/>
          <w:i/>
          <w:iCs/>
          <w:color w:val="000000"/>
          <w:lang w:val="en-IN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Customer Experience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: Helps in identifying dissatisfaction triggers early and offering tailored solutions.</w:t>
      </w:r>
    </w:p>
    <w:p w14:paraId="2108DD81" w14:textId="77777777" w:rsidR="00A861A4" w:rsidRPr="0038154A" w:rsidRDefault="00A861A4" w:rsidP="00DB2672">
      <w:pPr>
        <w:pStyle w:val="Heading3"/>
        <w:numPr>
          <w:ilvl w:val="0"/>
          <w:numId w:val="40"/>
        </w:numPr>
        <w:spacing w:before="280"/>
        <w:rPr>
          <w:rFonts w:ascii="Times New Roman" w:eastAsia="Times New Roman" w:hAnsi="Times New Roman" w:cs="Times New Roman"/>
          <w:i/>
          <w:iCs/>
          <w:color w:val="000000"/>
          <w:lang w:val="en-IN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Relevance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: Applicable across any domain involving recurring users or subscription-based models.</w:t>
      </w:r>
    </w:p>
    <w:p w14:paraId="6B9A457F" w14:textId="186918AB" w:rsidR="00DB2672" w:rsidRPr="007162F7" w:rsidRDefault="00000000" w:rsidP="00DB2672">
      <w:pPr>
        <w:pStyle w:val="Heading3"/>
        <w:keepNext w:val="0"/>
        <w:keepLines w:val="0"/>
        <w:numPr>
          <w:ilvl w:val="0"/>
          <w:numId w:val="39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bookmarkStart w:id="1" w:name="_ei33ytp83rlc" w:colFirst="0" w:colLast="0"/>
      <w:bookmarkEnd w:id="1"/>
      <w:r w:rsidRPr="007162F7">
        <w:rPr>
          <w:rFonts w:ascii="Times New Roman" w:eastAsia="Times New Roman" w:hAnsi="Times New Roman" w:cs="Times New Roman"/>
          <w:b/>
          <w:i/>
          <w:iCs/>
          <w:color w:val="980000"/>
        </w:rPr>
        <w:t>Project Objectives</w:t>
      </w:r>
    </w:p>
    <w:p w14:paraId="50C465EC" w14:textId="77777777" w:rsidR="00DB2672" w:rsidRPr="007162F7" w:rsidRDefault="0046168B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Primary Goals:</w:t>
      </w:r>
    </w:p>
    <w:p w14:paraId="333A2712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1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Accurately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predict the churn risk score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using machine learning models.</w:t>
      </w:r>
    </w:p>
    <w:p w14:paraId="5A8BDA97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1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Understand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key factors influencing churn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, like login frequency, complaints, offer preference, and region.</w:t>
      </w:r>
    </w:p>
    <w:p w14:paraId="40E1F74C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1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Build interpretable models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to aid decision-makers in strategizing retention.</w:t>
      </w:r>
    </w:p>
    <w:p w14:paraId="10F0E468" w14:textId="77777777" w:rsidR="00DB2672" w:rsidRPr="007162F7" w:rsidRDefault="0046168B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Technical Objectives:</w:t>
      </w:r>
    </w:p>
    <w:p w14:paraId="0D34F9D5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Perform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data preprocessing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, handle missing data, outliers, and irrelevant columns.</w:t>
      </w:r>
    </w:p>
    <w:p w14:paraId="1C25324A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Conduct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Exploratory Data Analysis (EDA)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to derive insights.</w:t>
      </w:r>
    </w:p>
    <w:p w14:paraId="1FF49E75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Engineer new features if necessary.</w:t>
      </w:r>
    </w:p>
    <w:p w14:paraId="6BC3C09F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Implement and compare at least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two classification algorithms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</w:t>
      </w:r>
    </w:p>
    <w:p w14:paraId="1409A0FB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Evaluate using appropriate metrics: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accuracy, precision, recall, and F1-score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</w:t>
      </w:r>
    </w:p>
    <w:p w14:paraId="471F671A" w14:textId="77777777" w:rsidR="00DB2672" w:rsidRPr="007162F7" w:rsidRDefault="0046168B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Updated Objective Post-EDA:</w:t>
      </w:r>
    </w:p>
    <w:p w14:paraId="3B0EECBB" w14:textId="77777777" w:rsidR="0038154A" w:rsidRDefault="0046168B" w:rsidP="0038154A">
      <w:pPr>
        <w:pStyle w:val="Heading3"/>
        <w:keepNext w:val="0"/>
        <w:keepLines w:val="0"/>
        <w:numPr>
          <w:ilvl w:val="0"/>
          <w:numId w:val="43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lastRenderedPageBreak/>
        <w:t>Drop features with high missing or noisy data (e.g., avg_frequency_login_days).</w:t>
      </w:r>
    </w:p>
    <w:p w14:paraId="41817FCA" w14:textId="26919BB3" w:rsidR="0046168B" w:rsidRPr="0038154A" w:rsidRDefault="0046168B" w:rsidP="0038154A">
      <w:pPr>
        <w:pStyle w:val="Heading3"/>
        <w:keepNext w:val="0"/>
        <w:keepLines w:val="0"/>
        <w:numPr>
          <w:ilvl w:val="0"/>
          <w:numId w:val="43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Focus on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simplifying the model while improving accuracy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</w:t>
      </w:r>
    </w:p>
    <w:p w14:paraId="3FFF4475" w14:textId="77777777" w:rsidR="00CA3299" w:rsidRPr="007162F7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iCs/>
          <w:color w:val="980000"/>
        </w:rPr>
      </w:pPr>
      <w:bookmarkStart w:id="2" w:name="_98o5guxdiqy3" w:colFirst="0" w:colLast="0"/>
      <w:bookmarkEnd w:id="2"/>
      <w:r w:rsidRPr="007162F7">
        <w:rPr>
          <w:rFonts w:ascii="Times New Roman" w:eastAsia="Times New Roman" w:hAnsi="Times New Roman" w:cs="Times New Roman"/>
          <w:b/>
          <w:i/>
          <w:iCs/>
          <w:color w:val="980000"/>
        </w:rPr>
        <w:t>3. Flowchart of the Project Workflow</w:t>
      </w:r>
    </w:p>
    <w:p w14:paraId="69A61040" w14:textId="269C4545" w:rsidR="00CA3299" w:rsidRPr="00DB2672" w:rsidRDefault="0046168B" w:rsidP="00DB2672">
      <w:pPr>
        <w:pStyle w:val="Heading3"/>
        <w:keepNext w:val="0"/>
        <w:keepLines w:val="0"/>
        <w:spacing w:before="240" w:after="24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noProof/>
          <w:color w:val="000000"/>
        </w:rPr>
        <w:drawing>
          <wp:inline distT="0" distB="0" distL="0" distR="0" wp14:anchorId="62A9B8A1" wp14:editId="77C9DB44">
            <wp:extent cx="6302375" cy="6671144"/>
            <wp:effectExtent l="0" t="0" r="0" b="15875"/>
            <wp:docPr id="186433707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3" w:name="_8uc2engz15zn" w:colFirst="0" w:colLast="0"/>
      <w:bookmarkEnd w:id="3"/>
    </w:p>
    <w:p w14:paraId="22CA48F5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bw01c8sfa0q9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 xml:space="preserve">4. Data Description </w:t>
      </w:r>
    </w:p>
    <w:p w14:paraId="7D714FF1" w14:textId="43ADFC0F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Source:</w:t>
      </w:r>
      <w:r w:rsidR="0038154A" w:rsidRPr="0038154A">
        <w:rPr>
          <w:color w:val="auto"/>
          <w:sz w:val="22"/>
          <w:szCs w:val="22"/>
        </w:rPr>
        <w:t xml:space="preserve"> </w:t>
      </w:r>
      <w:hyperlink r:id="rId13" w:history="1">
        <w:r w:rsidR="0038154A" w:rsidRPr="0038154A">
          <w:rPr>
            <w:rStyle w:val="Hyperlink"/>
            <w:rFonts w:ascii="Times New Roman" w:eastAsia="Times New Roman" w:hAnsi="Times New Roman" w:cs="Times New Roman"/>
            <w:i/>
            <w:iCs/>
          </w:rPr>
          <w:t>Dataset link</w:t>
        </w:r>
      </w:hyperlink>
    </w:p>
    <w:p w14:paraId="5A74467C" w14:textId="4885D81E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Type:</w:t>
      </w:r>
      <w:r w:rsidR="0038154A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 xml:space="preserve">  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Structured Dataset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in tabular format.</w:t>
      </w:r>
    </w:p>
    <w:p w14:paraId="39D22083" w14:textId="54ED57C7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Shape:</w:t>
      </w:r>
      <w:r w:rsidR="0038154A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36,992 records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,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25 features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(columns).</w:t>
      </w:r>
    </w:p>
    <w:p w14:paraId="301D58C1" w14:textId="30A61EAD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Static or Dynamic:</w:t>
      </w:r>
      <w:r w:rsidR="0038154A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Static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dataset.</w:t>
      </w:r>
    </w:p>
    <w:p w14:paraId="44451AD5" w14:textId="009328A1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Target Variable:</w:t>
      </w:r>
      <w:r w:rsidR="0038154A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 xml:space="preserve"> 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churn_risk_score (integer from 1 to 5).</w:t>
      </w:r>
    </w:p>
    <w:p w14:paraId="2A2332B9" w14:textId="77777777" w:rsidR="002A33C1" w:rsidRPr="002A33C1" w:rsidRDefault="002A33C1" w:rsidP="002A33C1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Feature Types:</w:t>
      </w:r>
    </w:p>
    <w:p w14:paraId="235DB8C7" w14:textId="77777777" w:rsidR="002A33C1" w:rsidRPr="002A33C1" w:rsidRDefault="002A33C1" w:rsidP="0038154A">
      <w:pPr>
        <w:pStyle w:val="Heading3"/>
        <w:numPr>
          <w:ilvl w:val="0"/>
          <w:numId w:val="44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Numerical Features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: age, days_since_last_login, avg_transaction_value, points_in_wallet, etc.</w:t>
      </w:r>
    </w:p>
    <w:p w14:paraId="5D866E67" w14:textId="77777777" w:rsidR="002A33C1" w:rsidRPr="002A33C1" w:rsidRDefault="002A33C1" w:rsidP="0038154A">
      <w:pPr>
        <w:pStyle w:val="Heading3"/>
        <w:numPr>
          <w:ilvl w:val="0"/>
          <w:numId w:val="44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Categorical Features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: gender, region_category, membership_category, feedback, etc.</w:t>
      </w:r>
    </w:p>
    <w:p w14:paraId="228E6A17" w14:textId="3A45DA7B" w:rsidR="00CA3299" w:rsidRPr="00DB2672" w:rsidRDefault="002A33C1" w:rsidP="0038154A">
      <w:pPr>
        <w:pStyle w:val="Heading3"/>
        <w:numPr>
          <w:ilvl w:val="0"/>
          <w:numId w:val="44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Datetime Fields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: joining_date, last_visit_time.</w:t>
      </w:r>
    </w:p>
    <w:p w14:paraId="3D9D7602" w14:textId="24DB86AA" w:rsidR="002A33C1" w:rsidRPr="00DB2672" w:rsidRDefault="00000000" w:rsidP="00DB267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kj46s3tklagi" w:colFirst="0" w:colLast="0"/>
      <w:bookmarkEnd w:id="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54FC75B7" w14:textId="63821B47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1. Missing Values: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 </w:t>
      </w:r>
      <w:proofErr w:type="spellStart"/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region_category</w:t>
      </w:r>
      <w:proofErr w:type="spellEnd"/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(5,428 nulls), </w:t>
      </w:r>
      <w:proofErr w:type="spellStart"/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points_in_wallet</w:t>
      </w:r>
      <w:proofErr w:type="spellEnd"/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(3,443 nulls) filled using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median imputation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.</w:t>
      </w:r>
    </w:p>
    <w:p w14:paraId="593BF788" w14:textId="12F9B621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2. Data Type Conversion: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Converted joining_date and last_visit_time to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datetime64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.</w:t>
      </w:r>
    </w:p>
    <w:p w14:paraId="0457952F" w14:textId="771C9665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3. Error Handling: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Replaced incorrect churn_risk_score values like -1 using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custom functions (def, lambda)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based on pattern analysis.</w:t>
      </w:r>
    </w:p>
    <w:p w14:paraId="19A0946B" w14:textId="68EA0AFB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4. Dropped Irrelevant/Redundant Features: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customer_id, name, security_no, referral_id, avg_frequency_login_days — due to low relevance or data quality issues.</w:t>
      </w:r>
    </w:p>
    <w:p w14:paraId="52BED180" w14:textId="1CB1A481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5. Encoding Categorical Data: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Though not shown explicitly, encoding (label or one-hot) was likely applied during modeling phase.</w:t>
      </w:r>
    </w:p>
    <w:p w14:paraId="216B3A9A" w14:textId="4337E7B9" w:rsidR="00CA3299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lastRenderedPageBreak/>
        <w:t>6. Null Thresholding: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Rows with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&lt;5% missing values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were dropped to preserve data quality.</w:t>
      </w:r>
      <w:bookmarkStart w:id="6" w:name="_z9r2cdttnhnq" w:colFirst="0" w:colLast="0"/>
      <w:bookmarkEnd w:id="6"/>
    </w:p>
    <w:p w14:paraId="29B3DCB8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rcpoi2krx6k9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6311C4E8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Univariate Analysis:</w:t>
      </w:r>
    </w:p>
    <w:p w14:paraId="3BBBF364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Gender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Balanced male/female distribution.</w:t>
      </w:r>
    </w:p>
    <w:p w14:paraId="34750784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Region Category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Most customers are from towns &gt; cities &gt; villages.</w:t>
      </w:r>
    </w:p>
    <w:p w14:paraId="08AE11AC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Membership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Basic and non-membership dominate over premium memberships.</w:t>
      </w:r>
    </w:p>
    <w:p w14:paraId="18E8A83D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Referral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More customers joined without referrals.</w:t>
      </w:r>
    </w:p>
    <w:p w14:paraId="308ADAD7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Offer Type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Clear distribution of preferences among offer categories.</w:t>
      </w:r>
    </w:p>
    <w:p w14:paraId="71FC01D9" w14:textId="21B82636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Numerical Columns: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Distribution of age, avg_time_spent, transaction value, and login behavior studied via histograms and box plots.</w:t>
      </w:r>
    </w:p>
    <w:p w14:paraId="6BDFE4CE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Bivariate Analysis:</w:t>
      </w:r>
    </w:p>
    <w:p w14:paraId="0759A029" w14:textId="77777777" w:rsidR="002A33C1" w:rsidRPr="002A33C1" w:rsidRDefault="002A33C1" w:rsidP="002A33C1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Heatmap used to detect correlation between numerical variables.</w:t>
      </w:r>
    </w:p>
    <w:p w14:paraId="1461F8F9" w14:textId="77777777" w:rsidR="002A33C1" w:rsidRPr="002A33C1" w:rsidRDefault="002A33C1" w:rsidP="002A33C1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Example: Users with more complaints or less time spent showed higher churn.</w:t>
      </w:r>
    </w:p>
    <w:p w14:paraId="658F63DE" w14:textId="4E68B9B8" w:rsidR="00CA3299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Insights Summary: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Users with limited engagement, low wallet points, and past complaints are likely to have higher churn scores.</w:t>
      </w:r>
      <w:bookmarkStart w:id="8" w:name="_rbwnxhs3tlbn" w:colFirst="0" w:colLast="0"/>
      <w:bookmarkEnd w:id="8"/>
    </w:p>
    <w:p w14:paraId="48F71903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3f6wc7farj1l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55405324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Steps Taken:</w:t>
      </w:r>
    </w:p>
    <w:p w14:paraId="1FC2714F" w14:textId="77777777" w:rsidR="002A33C1" w:rsidRPr="002A33C1" w:rsidRDefault="002A33C1" w:rsidP="002A33C1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Removed noisy or irrelevant features.</w:t>
      </w:r>
    </w:p>
    <w:p w14:paraId="0181A664" w14:textId="77777777" w:rsidR="002A33C1" w:rsidRPr="002A33C1" w:rsidRDefault="002A33C1" w:rsidP="002A33C1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Created cleaner variables from date fields (not detailed).</w:t>
      </w:r>
    </w:p>
    <w:p w14:paraId="3B19B28A" w14:textId="5D9AAC76" w:rsidR="00CA3299" w:rsidRPr="007162F7" w:rsidRDefault="002A33C1" w:rsidP="007162F7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Prepared a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base model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with refined features post-EDA and preprocessing.</w:t>
      </w:r>
      <w:bookmarkStart w:id="10" w:name="_1inthw6rsb6" w:colFirst="0" w:colLast="0"/>
      <w:bookmarkEnd w:id="10"/>
    </w:p>
    <w:p w14:paraId="6EC6E49D" w14:textId="77777777" w:rsidR="007162F7" w:rsidRDefault="00000000" w:rsidP="007162F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tippxhqkcoin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 xml:space="preserve">8. Model Building </w:t>
      </w:r>
    </w:p>
    <w:p w14:paraId="15B31B78" w14:textId="77777777" w:rsidR="007162F7" w:rsidRDefault="002A33C1" w:rsidP="007162F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Algorithms Used:</w:t>
      </w:r>
    </w:p>
    <w:p w14:paraId="2A303021" w14:textId="77777777" w:rsidR="007162F7" w:rsidRDefault="002A33C1" w:rsidP="0038154A">
      <w:pPr>
        <w:pStyle w:val="Heading3"/>
        <w:keepNext w:val="0"/>
        <w:keepLines w:val="0"/>
        <w:numPr>
          <w:ilvl w:val="0"/>
          <w:numId w:val="45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At least one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base classification model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implemented.</w:t>
      </w:r>
    </w:p>
    <w:p w14:paraId="3B55F0C9" w14:textId="77777777" w:rsidR="007162F7" w:rsidRDefault="002A33C1" w:rsidP="0038154A">
      <w:pPr>
        <w:pStyle w:val="Heading3"/>
        <w:keepNext w:val="0"/>
        <w:keepLines w:val="0"/>
        <w:numPr>
          <w:ilvl w:val="0"/>
          <w:numId w:val="45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(Specific algorithms like Logistic Regression, Decision Trees, Random Forest are typical but not named here).</w:t>
      </w:r>
    </w:p>
    <w:p w14:paraId="21A6C8FD" w14:textId="77777777" w:rsidR="007162F7" w:rsidRDefault="002A33C1" w:rsidP="007162F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Data Split:</w:t>
      </w:r>
    </w:p>
    <w:p w14:paraId="30B3C3C6" w14:textId="1D2A3DF3" w:rsidR="007162F7" w:rsidRDefault="00B4517A" w:rsidP="0038154A">
      <w:pPr>
        <w:pStyle w:val="Heading3"/>
        <w:keepNext w:val="0"/>
        <w:keepLines w:val="0"/>
        <w:numPr>
          <w:ilvl w:val="0"/>
          <w:numId w:val="46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Presumably</w:t>
      </w:r>
      <w:r w:rsidR="002A33C1"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a </w:t>
      </w:r>
      <w:r w:rsidR="002A33C1"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train-test split</w:t>
      </w:r>
      <w:r w:rsidR="002A33C1"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was used.</w:t>
      </w:r>
    </w:p>
    <w:p w14:paraId="47859959" w14:textId="77777777" w:rsidR="007162F7" w:rsidRDefault="002A33C1" w:rsidP="0038154A">
      <w:pPr>
        <w:pStyle w:val="Heading3"/>
        <w:keepNext w:val="0"/>
        <w:keepLines w:val="0"/>
        <w:numPr>
          <w:ilvl w:val="0"/>
          <w:numId w:val="46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Evaluation Metrics:</w:t>
      </w:r>
    </w:p>
    <w:p w14:paraId="58E762F3" w14:textId="77777777" w:rsidR="007162F7" w:rsidRDefault="002A33C1" w:rsidP="0038154A">
      <w:pPr>
        <w:pStyle w:val="Heading3"/>
        <w:keepNext w:val="0"/>
        <w:keepLines w:val="0"/>
        <w:numPr>
          <w:ilvl w:val="0"/>
          <w:numId w:val="46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Accuracy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reported.</w:t>
      </w:r>
    </w:p>
    <w:p w14:paraId="258F79AE" w14:textId="485751BC" w:rsidR="00CA3299" w:rsidRPr="007162F7" w:rsidRDefault="002A33C1" w:rsidP="0038154A">
      <w:pPr>
        <w:pStyle w:val="Heading3"/>
        <w:keepNext w:val="0"/>
        <w:keepLines w:val="0"/>
        <w:numPr>
          <w:ilvl w:val="0"/>
          <w:numId w:val="46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Other metrics like precision, recall, and F1-score expected in final evaluation.</w:t>
      </w:r>
      <w:bookmarkStart w:id="12" w:name="_6fjfnzebmfyo" w:colFirst="0" w:colLast="0"/>
      <w:bookmarkEnd w:id="12"/>
    </w:p>
    <w:p w14:paraId="0C3BD158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98smbbx991gg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4D46C44B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Visual Tools:</w:t>
      </w:r>
    </w:p>
    <w:p w14:paraId="2EE55A5F" w14:textId="77777777" w:rsidR="002A33C1" w:rsidRPr="002A33C1" w:rsidRDefault="002A33C1" w:rsidP="0038154A">
      <w:pPr>
        <w:numPr>
          <w:ilvl w:val="0"/>
          <w:numId w:val="47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Bar plots for counts, heatmaps for correlation.</w:t>
      </w:r>
    </w:p>
    <w:p w14:paraId="2FC8C248" w14:textId="77777777" w:rsidR="002A33C1" w:rsidRPr="002A33C1" w:rsidRDefault="002A33C1" w:rsidP="0038154A">
      <w:pPr>
        <w:numPr>
          <w:ilvl w:val="0"/>
          <w:numId w:val="47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Visualized distributions across customer segments.</w:t>
      </w:r>
    </w:p>
    <w:p w14:paraId="43D220D8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Model Interpretation:</w:t>
      </w:r>
    </w:p>
    <w:p w14:paraId="6F42CC64" w14:textId="77777777" w:rsidR="002A33C1" w:rsidRPr="002A33C1" w:rsidRDefault="002A33C1" w:rsidP="0038154A">
      <w:pPr>
        <w:numPr>
          <w:ilvl w:val="0"/>
          <w:numId w:val="4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Confusion matrix used to measure classification performance.</w:t>
      </w:r>
    </w:p>
    <w:p w14:paraId="23A81204" w14:textId="7C620A2E" w:rsidR="00CA3299" w:rsidRPr="007162F7" w:rsidRDefault="002A33C1" w:rsidP="0038154A">
      <w:pPr>
        <w:numPr>
          <w:ilvl w:val="0"/>
          <w:numId w:val="4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Key variables (wallet points, complaints, membership) influence churn risk.</w:t>
      </w:r>
      <w:bookmarkStart w:id="14" w:name="_hsjb9oyc4xjs" w:colFirst="0" w:colLast="0"/>
      <w:bookmarkEnd w:id="14"/>
    </w:p>
    <w:p w14:paraId="01C7F055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a40lax22yq5z" w:colFirst="0" w:colLast="0"/>
      <w:bookmarkEnd w:id="1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4ECA4A53" w14:textId="77777777" w:rsidR="002A33C1" w:rsidRPr="002A33C1" w:rsidRDefault="002A33C1" w:rsidP="0038154A">
      <w:pPr>
        <w:numPr>
          <w:ilvl w:val="0"/>
          <w:numId w:val="4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Language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Python</w:t>
      </w:r>
    </w:p>
    <w:p w14:paraId="4192228D" w14:textId="77777777" w:rsidR="002A33C1" w:rsidRPr="002A33C1" w:rsidRDefault="002A33C1" w:rsidP="0038154A">
      <w:pPr>
        <w:numPr>
          <w:ilvl w:val="0"/>
          <w:numId w:val="4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Libraries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pandas, numpy, matplotlib, seaborn, scikit-learn</w:t>
      </w:r>
    </w:p>
    <w:p w14:paraId="1E44513E" w14:textId="77777777" w:rsidR="002A33C1" w:rsidRPr="002A33C1" w:rsidRDefault="002A33C1" w:rsidP="0038154A">
      <w:pPr>
        <w:numPr>
          <w:ilvl w:val="0"/>
          <w:numId w:val="4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lastRenderedPageBreak/>
        <w:t>IDE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Likely Jupyter Notebook or Google Colab (not explicitly stated)</w:t>
      </w:r>
    </w:p>
    <w:p w14:paraId="7CE9585F" w14:textId="13F7341D" w:rsidR="00CA3299" w:rsidRPr="007162F7" w:rsidRDefault="002A33C1" w:rsidP="0038154A">
      <w:pPr>
        <w:numPr>
          <w:ilvl w:val="0"/>
          <w:numId w:val="4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Visualization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matplotlib, seaborn</w:t>
      </w:r>
      <w:bookmarkStart w:id="16" w:name="_vnj1oesa5eu3" w:colFirst="0" w:colLast="0"/>
      <w:bookmarkEnd w:id="16"/>
    </w:p>
    <w:p w14:paraId="1EF03B63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7" w:name="_dkq12q87n1rz" w:colFirst="0" w:colLast="0"/>
      <w:bookmarkEnd w:id="1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p w14:paraId="4222BDD7" w14:textId="77777777" w:rsidR="00B4517A" w:rsidRPr="00B4517A" w:rsidRDefault="00B4517A" w:rsidP="00B4517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1702"/>
        <w:gridCol w:w="5321"/>
      </w:tblGrid>
      <w:tr w:rsidR="00B4517A" w:rsidRPr="00B4517A" w14:paraId="29D274B6" w14:textId="221B4AE1" w:rsidTr="00B4517A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FA900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Team Members: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316E6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Roles:</w:t>
            </w:r>
          </w:p>
        </w:tc>
        <w:tc>
          <w:tcPr>
            <w:tcW w:w="5321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0C1450D0" w14:textId="05004286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Contribution:</w:t>
            </w:r>
          </w:p>
        </w:tc>
      </w:tr>
      <w:tr w:rsidR="00B4517A" w:rsidRPr="00B4517A" w14:paraId="7A491F70" w14:textId="026D0273" w:rsidTr="00B4517A">
        <w:tc>
          <w:tcPr>
            <w:tcW w:w="0" w:type="auto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4270A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Vidhya.S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A5199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Team Leader</w:t>
            </w:r>
          </w:p>
        </w:tc>
        <w:tc>
          <w:tcPr>
            <w:tcW w:w="5321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B03A2D0" w14:textId="20B790E1" w:rsidR="00B4517A" w:rsidRPr="00B4517A" w:rsidRDefault="001E6E38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Model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planning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Final report, Documentation</w:t>
            </w:r>
          </w:p>
        </w:tc>
      </w:tr>
      <w:tr w:rsidR="00B4517A" w:rsidRPr="00B4517A" w14:paraId="1421A8AE" w14:textId="4589BF69" w:rsidTr="00B4517A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8091E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Santhanayaki.M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2A070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Member</w:t>
            </w:r>
          </w:p>
        </w:tc>
        <w:tc>
          <w:tcPr>
            <w:tcW w:w="53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080F250" w14:textId="77CFF5C1" w:rsidR="00B4517A" w:rsidRPr="00B4517A" w:rsidRDefault="001E6E38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Data cleaning, EDA, Preporcessing</w:t>
            </w:r>
          </w:p>
        </w:tc>
      </w:tr>
      <w:tr w:rsidR="00B4517A" w:rsidRPr="00B4517A" w14:paraId="53F5A664" w14:textId="7DDCD8BA" w:rsidTr="00B4517A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0D355" w14:textId="79C05B79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Saghana</w:t>
            </w:r>
            <w:r w:rsidR="009C058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.K</w:t>
            </w: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84B18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Member</w:t>
            </w:r>
          </w:p>
        </w:tc>
        <w:tc>
          <w:tcPr>
            <w:tcW w:w="53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C734677" w14:textId="2FE75424" w:rsidR="00B4517A" w:rsidRPr="00B4517A" w:rsidRDefault="001E6E38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Feature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Engineering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Code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integration,Documentation</w:t>
            </w:r>
            <w:proofErr w:type="gramEnd"/>
          </w:p>
        </w:tc>
      </w:tr>
      <w:tr w:rsidR="00B4517A" w:rsidRPr="00B4517A" w14:paraId="0E23BD2F" w14:textId="0D63167B" w:rsidTr="00B4517A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D3FE5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Rakshi.D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8E771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Member</w:t>
            </w:r>
          </w:p>
        </w:tc>
        <w:tc>
          <w:tcPr>
            <w:tcW w:w="53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D621898" w14:textId="16CCBEDF" w:rsidR="00B4517A" w:rsidRPr="00B4517A" w:rsidRDefault="001E6E38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Model building,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Evaluation ,Data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Transformation</w:t>
            </w:r>
          </w:p>
        </w:tc>
      </w:tr>
    </w:tbl>
    <w:p w14:paraId="1433747A" w14:textId="77777777" w:rsidR="0038154A" w:rsidRPr="0038154A" w:rsidRDefault="0038154A" w:rsidP="0038154A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38154A" w:rsidRPr="0038154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5C1C0" w14:textId="77777777" w:rsidR="003534D4" w:rsidRDefault="003534D4">
      <w:pPr>
        <w:spacing w:line="240" w:lineRule="auto"/>
      </w:pPr>
      <w:r>
        <w:separator/>
      </w:r>
    </w:p>
  </w:endnote>
  <w:endnote w:type="continuationSeparator" w:id="0">
    <w:p w14:paraId="00D023ED" w14:textId="77777777" w:rsidR="003534D4" w:rsidRDefault="00353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9A00F" w14:textId="77777777" w:rsidR="003534D4" w:rsidRDefault="003534D4">
      <w:pPr>
        <w:spacing w:line="240" w:lineRule="auto"/>
      </w:pPr>
      <w:r>
        <w:separator/>
      </w:r>
    </w:p>
  </w:footnote>
  <w:footnote w:type="continuationSeparator" w:id="0">
    <w:p w14:paraId="78586BF7" w14:textId="77777777" w:rsidR="003534D4" w:rsidRDefault="003534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B31AF" w14:textId="77777777" w:rsidR="00CA3299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EBC55DA" wp14:editId="1A368475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8844483" wp14:editId="45451E6C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7ACDDFE" wp14:editId="0DCD1B10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45A"/>
    <w:multiLevelType w:val="hybridMultilevel"/>
    <w:tmpl w:val="5036B7B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97AFA"/>
    <w:multiLevelType w:val="multilevel"/>
    <w:tmpl w:val="411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4A14"/>
    <w:multiLevelType w:val="multilevel"/>
    <w:tmpl w:val="715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40A98"/>
    <w:multiLevelType w:val="multilevel"/>
    <w:tmpl w:val="128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42CC"/>
    <w:multiLevelType w:val="multilevel"/>
    <w:tmpl w:val="8BF6C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043CB1"/>
    <w:multiLevelType w:val="multilevel"/>
    <w:tmpl w:val="2F54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A7162"/>
    <w:multiLevelType w:val="multilevel"/>
    <w:tmpl w:val="20E4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22B8C"/>
    <w:multiLevelType w:val="multilevel"/>
    <w:tmpl w:val="84DE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61171"/>
    <w:multiLevelType w:val="multilevel"/>
    <w:tmpl w:val="90E4E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486E5A"/>
    <w:multiLevelType w:val="multilevel"/>
    <w:tmpl w:val="867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076CE"/>
    <w:multiLevelType w:val="multilevel"/>
    <w:tmpl w:val="114A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11B9E"/>
    <w:multiLevelType w:val="hybridMultilevel"/>
    <w:tmpl w:val="62F857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91A42"/>
    <w:multiLevelType w:val="multilevel"/>
    <w:tmpl w:val="3D80E6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60485"/>
    <w:multiLevelType w:val="multilevel"/>
    <w:tmpl w:val="592EB1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97879"/>
    <w:multiLevelType w:val="multilevel"/>
    <w:tmpl w:val="310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43167"/>
    <w:multiLevelType w:val="multilevel"/>
    <w:tmpl w:val="0A68A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E3561C3"/>
    <w:multiLevelType w:val="multilevel"/>
    <w:tmpl w:val="8AF6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230B2"/>
    <w:multiLevelType w:val="hybridMultilevel"/>
    <w:tmpl w:val="9D1A8A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57B81"/>
    <w:multiLevelType w:val="multilevel"/>
    <w:tmpl w:val="92321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2D72F17"/>
    <w:multiLevelType w:val="multilevel"/>
    <w:tmpl w:val="7D686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AA4D48"/>
    <w:multiLevelType w:val="multilevel"/>
    <w:tmpl w:val="2AB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2A6BB7"/>
    <w:multiLevelType w:val="multilevel"/>
    <w:tmpl w:val="315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930F4"/>
    <w:multiLevelType w:val="multilevel"/>
    <w:tmpl w:val="20C214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A6898"/>
    <w:multiLevelType w:val="multilevel"/>
    <w:tmpl w:val="A92C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37405"/>
    <w:multiLevelType w:val="multilevel"/>
    <w:tmpl w:val="7384F54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B65BD"/>
    <w:multiLevelType w:val="multilevel"/>
    <w:tmpl w:val="88AA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D0D37"/>
    <w:multiLevelType w:val="multilevel"/>
    <w:tmpl w:val="6652C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11D7F9F"/>
    <w:multiLevelType w:val="multilevel"/>
    <w:tmpl w:val="958A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C32917"/>
    <w:multiLevelType w:val="multilevel"/>
    <w:tmpl w:val="0C6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173BD"/>
    <w:multiLevelType w:val="multilevel"/>
    <w:tmpl w:val="CCC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4262B"/>
    <w:multiLevelType w:val="multilevel"/>
    <w:tmpl w:val="01D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E353AD"/>
    <w:multiLevelType w:val="multilevel"/>
    <w:tmpl w:val="3AA887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F3155C"/>
    <w:multiLevelType w:val="multilevel"/>
    <w:tmpl w:val="31420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B435E6A"/>
    <w:multiLevelType w:val="multilevel"/>
    <w:tmpl w:val="C552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D60194"/>
    <w:multiLevelType w:val="multilevel"/>
    <w:tmpl w:val="6A1C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5B4871"/>
    <w:multiLevelType w:val="multilevel"/>
    <w:tmpl w:val="ACD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B2274"/>
    <w:multiLevelType w:val="multilevel"/>
    <w:tmpl w:val="EDD22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9B634B8"/>
    <w:multiLevelType w:val="multilevel"/>
    <w:tmpl w:val="75D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3033B1"/>
    <w:multiLevelType w:val="multilevel"/>
    <w:tmpl w:val="8F369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E3A0738"/>
    <w:multiLevelType w:val="multilevel"/>
    <w:tmpl w:val="A13610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B4AF8"/>
    <w:multiLevelType w:val="hybridMultilevel"/>
    <w:tmpl w:val="A0C0530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AA765E"/>
    <w:multiLevelType w:val="hybridMultilevel"/>
    <w:tmpl w:val="6BAC00C8"/>
    <w:lvl w:ilvl="0" w:tplc="6B2CD68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754626"/>
    <w:multiLevelType w:val="multilevel"/>
    <w:tmpl w:val="3C3AD9C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2866CD"/>
    <w:multiLevelType w:val="hybridMultilevel"/>
    <w:tmpl w:val="422AC25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13219B"/>
    <w:multiLevelType w:val="multilevel"/>
    <w:tmpl w:val="E114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36FA7"/>
    <w:multiLevelType w:val="multilevel"/>
    <w:tmpl w:val="784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012C4E"/>
    <w:multiLevelType w:val="multilevel"/>
    <w:tmpl w:val="B67A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233665"/>
    <w:multiLevelType w:val="multilevel"/>
    <w:tmpl w:val="F2044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DDF2F7D"/>
    <w:multiLevelType w:val="multilevel"/>
    <w:tmpl w:val="719863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430113">
    <w:abstractNumId w:val="32"/>
  </w:num>
  <w:num w:numId="2" w16cid:durableId="17433338">
    <w:abstractNumId w:val="15"/>
  </w:num>
  <w:num w:numId="3" w16cid:durableId="670108814">
    <w:abstractNumId w:val="36"/>
  </w:num>
  <w:num w:numId="4" w16cid:durableId="104202910">
    <w:abstractNumId w:val="26"/>
  </w:num>
  <w:num w:numId="5" w16cid:durableId="1764497768">
    <w:abstractNumId w:val="38"/>
  </w:num>
  <w:num w:numId="6" w16cid:durableId="367995887">
    <w:abstractNumId w:val="4"/>
  </w:num>
  <w:num w:numId="7" w16cid:durableId="1031227072">
    <w:abstractNumId w:val="47"/>
  </w:num>
  <w:num w:numId="8" w16cid:durableId="933441253">
    <w:abstractNumId w:val="8"/>
  </w:num>
  <w:num w:numId="9" w16cid:durableId="1077509761">
    <w:abstractNumId w:val="18"/>
  </w:num>
  <w:num w:numId="10" w16cid:durableId="765078604">
    <w:abstractNumId w:val="19"/>
  </w:num>
  <w:num w:numId="11" w16cid:durableId="668144706">
    <w:abstractNumId w:val="23"/>
  </w:num>
  <w:num w:numId="12" w16cid:durableId="440875432">
    <w:abstractNumId w:val="34"/>
  </w:num>
  <w:num w:numId="13" w16cid:durableId="1533690532">
    <w:abstractNumId w:val="10"/>
  </w:num>
  <w:num w:numId="14" w16cid:durableId="718018470">
    <w:abstractNumId w:val="30"/>
  </w:num>
  <w:num w:numId="15" w16cid:durableId="238055029">
    <w:abstractNumId w:val="45"/>
  </w:num>
  <w:num w:numId="16" w16cid:durableId="424542209">
    <w:abstractNumId w:val="46"/>
  </w:num>
  <w:num w:numId="17" w16cid:durableId="1720781994">
    <w:abstractNumId w:val="29"/>
  </w:num>
  <w:num w:numId="18" w16cid:durableId="326060278">
    <w:abstractNumId w:val="6"/>
  </w:num>
  <w:num w:numId="19" w16cid:durableId="65614203">
    <w:abstractNumId w:val="25"/>
  </w:num>
  <w:num w:numId="20" w16cid:durableId="516430030">
    <w:abstractNumId w:val="5"/>
  </w:num>
  <w:num w:numId="21" w16cid:durableId="1452244229">
    <w:abstractNumId w:val="27"/>
  </w:num>
  <w:num w:numId="22" w16cid:durableId="1289314848">
    <w:abstractNumId w:val="14"/>
  </w:num>
  <w:num w:numId="23" w16cid:durableId="1267350661">
    <w:abstractNumId w:val="16"/>
  </w:num>
  <w:num w:numId="24" w16cid:durableId="1112671051">
    <w:abstractNumId w:val="2"/>
  </w:num>
  <w:num w:numId="25" w16cid:durableId="1406025725">
    <w:abstractNumId w:val="3"/>
  </w:num>
  <w:num w:numId="26" w16cid:durableId="453133585">
    <w:abstractNumId w:val="1"/>
  </w:num>
  <w:num w:numId="27" w16cid:durableId="225802227">
    <w:abstractNumId w:val="33"/>
  </w:num>
  <w:num w:numId="28" w16cid:durableId="524907957">
    <w:abstractNumId w:val="48"/>
  </w:num>
  <w:num w:numId="29" w16cid:durableId="1015838350">
    <w:abstractNumId w:val="44"/>
  </w:num>
  <w:num w:numId="30" w16cid:durableId="637689860">
    <w:abstractNumId w:val="39"/>
  </w:num>
  <w:num w:numId="31" w16cid:durableId="589579263">
    <w:abstractNumId w:val="28"/>
  </w:num>
  <w:num w:numId="32" w16cid:durableId="152139893">
    <w:abstractNumId w:val="42"/>
  </w:num>
  <w:num w:numId="33" w16cid:durableId="1111900099">
    <w:abstractNumId w:val="7"/>
  </w:num>
  <w:num w:numId="34" w16cid:durableId="780535726">
    <w:abstractNumId w:val="37"/>
  </w:num>
  <w:num w:numId="35" w16cid:durableId="2022050998">
    <w:abstractNumId w:val="35"/>
  </w:num>
  <w:num w:numId="36" w16cid:durableId="1711146265">
    <w:abstractNumId w:val="9"/>
  </w:num>
  <w:num w:numId="37" w16cid:durableId="2075078473">
    <w:abstractNumId w:val="20"/>
  </w:num>
  <w:num w:numId="38" w16cid:durableId="1105150432">
    <w:abstractNumId w:val="21"/>
  </w:num>
  <w:num w:numId="39" w16cid:durableId="557057850">
    <w:abstractNumId w:val="41"/>
  </w:num>
  <w:num w:numId="40" w16cid:durableId="2111006053">
    <w:abstractNumId w:val="12"/>
  </w:num>
  <w:num w:numId="41" w16cid:durableId="2087262792">
    <w:abstractNumId w:val="43"/>
  </w:num>
  <w:num w:numId="42" w16cid:durableId="837186504">
    <w:abstractNumId w:val="0"/>
  </w:num>
  <w:num w:numId="43" w16cid:durableId="2111705992">
    <w:abstractNumId w:val="40"/>
  </w:num>
  <w:num w:numId="44" w16cid:durableId="1602762966">
    <w:abstractNumId w:val="31"/>
  </w:num>
  <w:num w:numId="45" w16cid:durableId="1592271404">
    <w:abstractNumId w:val="11"/>
  </w:num>
  <w:num w:numId="46" w16cid:durableId="691691470">
    <w:abstractNumId w:val="17"/>
  </w:num>
  <w:num w:numId="47" w16cid:durableId="1312977153">
    <w:abstractNumId w:val="22"/>
  </w:num>
  <w:num w:numId="48" w16cid:durableId="1128553469">
    <w:abstractNumId w:val="24"/>
  </w:num>
  <w:num w:numId="49" w16cid:durableId="4589603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299"/>
    <w:rsid w:val="000042E5"/>
    <w:rsid w:val="00045A8F"/>
    <w:rsid w:val="000F09C8"/>
    <w:rsid w:val="00157626"/>
    <w:rsid w:val="001802DD"/>
    <w:rsid w:val="001D71BF"/>
    <w:rsid w:val="001E6E38"/>
    <w:rsid w:val="002A33C1"/>
    <w:rsid w:val="003534D4"/>
    <w:rsid w:val="0038154A"/>
    <w:rsid w:val="0046168B"/>
    <w:rsid w:val="00531ABE"/>
    <w:rsid w:val="00572567"/>
    <w:rsid w:val="00675F4C"/>
    <w:rsid w:val="007162F7"/>
    <w:rsid w:val="00754A04"/>
    <w:rsid w:val="0082599D"/>
    <w:rsid w:val="0082769A"/>
    <w:rsid w:val="00945801"/>
    <w:rsid w:val="00982D0D"/>
    <w:rsid w:val="009C058A"/>
    <w:rsid w:val="009C417D"/>
    <w:rsid w:val="00A70C90"/>
    <w:rsid w:val="00A76367"/>
    <w:rsid w:val="00A861A4"/>
    <w:rsid w:val="00B4517A"/>
    <w:rsid w:val="00BF26F2"/>
    <w:rsid w:val="00CA3299"/>
    <w:rsid w:val="00D15150"/>
    <w:rsid w:val="00D86D5A"/>
    <w:rsid w:val="00DB2672"/>
    <w:rsid w:val="00DE6990"/>
    <w:rsid w:val="00E262DF"/>
    <w:rsid w:val="00F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50BE"/>
  <w15:docId w15:val="{6FEFC9C9-E67A-4FFC-9241-0BF34A72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81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5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5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5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0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5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4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91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4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72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7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kaggle.com/datasets/harshitstark/bank-churn-tr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BA38B5-96B9-4C10-B937-F3E45344B47A}" type="doc">
      <dgm:prSet loTypeId="urn:microsoft.com/office/officeart/2009/layout/CircleArrow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3C89CF5-BDB6-45EA-926C-C4F9C8A617B5}">
      <dgm:prSet phldrT="[Text]" custT="1"/>
      <dgm:spPr/>
      <dgm:t>
        <a:bodyPr/>
        <a:lstStyle/>
        <a:p>
          <a:r>
            <a:rPr lang="en-IN" sz="700" i="1"/>
            <a:t>Data Collection</a:t>
          </a:r>
        </a:p>
      </dgm:t>
    </dgm:pt>
    <dgm:pt modelId="{F609A68B-C953-4828-B675-13C9C30125BE}" type="parTrans" cxnId="{C5F5A679-0238-42A6-B889-63741E568777}">
      <dgm:prSet/>
      <dgm:spPr/>
      <dgm:t>
        <a:bodyPr/>
        <a:lstStyle/>
        <a:p>
          <a:endParaRPr lang="en-IN" sz="800" i="1"/>
        </a:p>
      </dgm:t>
    </dgm:pt>
    <dgm:pt modelId="{31DA6FF5-14F9-4114-8DAD-675A2441C5EB}" type="sibTrans" cxnId="{C5F5A679-0238-42A6-B889-63741E568777}">
      <dgm:prSet/>
      <dgm:spPr/>
      <dgm:t>
        <a:bodyPr/>
        <a:lstStyle/>
        <a:p>
          <a:endParaRPr lang="en-IN" sz="800" i="1"/>
        </a:p>
      </dgm:t>
    </dgm:pt>
    <dgm:pt modelId="{A2D9FF5F-38DA-4131-BC31-037D7AE9B76D}">
      <dgm:prSet phldrT="[Text]" custT="1"/>
      <dgm:spPr/>
      <dgm:t>
        <a:bodyPr/>
        <a:lstStyle/>
        <a:p>
          <a:r>
            <a:rPr lang="en-IN" sz="700" i="1"/>
            <a:t>Data Preprocessing                       1. Cleaning                               2. Handling Nulls     </a:t>
          </a:r>
        </a:p>
      </dgm:t>
    </dgm:pt>
    <dgm:pt modelId="{55FFEE2A-B051-44BD-ACE0-E4C241707810}" type="parTrans" cxnId="{A07B1367-CFE5-4069-B2B0-9897AA5D34E5}">
      <dgm:prSet/>
      <dgm:spPr/>
      <dgm:t>
        <a:bodyPr/>
        <a:lstStyle/>
        <a:p>
          <a:endParaRPr lang="en-IN" sz="800" i="1"/>
        </a:p>
      </dgm:t>
    </dgm:pt>
    <dgm:pt modelId="{CD8BED55-42AE-443D-840C-D92A6C6B076C}" type="sibTrans" cxnId="{A07B1367-CFE5-4069-B2B0-9897AA5D34E5}">
      <dgm:prSet/>
      <dgm:spPr/>
      <dgm:t>
        <a:bodyPr/>
        <a:lstStyle/>
        <a:p>
          <a:endParaRPr lang="en-IN" sz="800" i="1"/>
        </a:p>
      </dgm:t>
    </dgm:pt>
    <dgm:pt modelId="{4B956EAE-98D4-475F-92CB-834BF2F72FCD}">
      <dgm:prSet custT="1"/>
      <dgm:spPr/>
      <dgm:t>
        <a:bodyPr/>
        <a:lstStyle/>
        <a:p>
          <a:r>
            <a:rPr lang="en-IN" sz="700" i="1"/>
            <a:t> Exploratory Data Analysis                         1. Univariate                             2. Bivariate              </a:t>
          </a:r>
        </a:p>
      </dgm:t>
    </dgm:pt>
    <dgm:pt modelId="{4DA97611-C368-4ABB-9AEB-1BD287D63CEE}" type="parTrans" cxnId="{7B885D91-E25C-4E2D-A122-31B3DC3F788A}">
      <dgm:prSet/>
      <dgm:spPr/>
      <dgm:t>
        <a:bodyPr/>
        <a:lstStyle/>
        <a:p>
          <a:endParaRPr lang="en-IN" sz="800" i="1"/>
        </a:p>
      </dgm:t>
    </dgm:pt>
    <dgm:pt modelId="{F61CC5F4-4652-4555-B3B4-ABC32524A559}" type="sibTrans" cxnId="{7B885D91-E25C-4E2D-A122-31B3DC3F788A}">
      <dgm:prSet/>
      <dgm:spPr/>
      <dgm:t>
        <a:bodyPr/>
        <a:lstStyle/>
        <a:p>
          <a:endParaRPr lang="en-IN" sz="800" i="1"/>
        </a:p>
      </dgm:t>
    </dgm:pt>
    <dgm:pt modelId="{97C32596-88A7-41A5-B948-B35CDA2E3B2F}">
      <dgm:prSet custT="1"/>
      <dgm:spPr/>
      <dgm:t>
        <a:bodyPr/>
        <a:lstStyle/>
        <a:p>
          <a:r>
            <a:rPr lang="en-IN" sz="700" i="1"/>
            <a:t> Feature Engineering  </a:t>
          </a:r>
        </a:p>
      </dgm:t>
    </dgm:pt>
    <dgm:pt modelId="{A59A8AF3-1E44-4B33-A655-87CC91E775D2}" type="parTrans" cxnId="{7965A1D7-C5DE-441B-A7D0-BFDBA8502086}">
      <dgm:prSet/>
      <dgm:spPr/>
      <dgm:t>
        <a:bodyPr/>
        <a:lstStyle/>
        <a:p>
          <a:endParaRPr lang="en-IN" sz="800" i="1"/>
        </a:p>
      </dgm:t>
    </dgm:pt>
    <dgm:pt modelId="{1647E322-A8C6-4E62-9C91-14F33D35E040}" type="sibTrans" cxnId="{7965A1D7-C5DE-441B-A7D0-BFDBA8502086}">
      <dgm:prSet/>
      <dgm:spPr/>
      <dgm:t>
        <a:bodyPr/>
        <a:lstStyle/>
        <a:p>
          <a:endParaRPr lang="en-IN" sz="800" i="1"/>
        </a:p>
      </dgm:t>
    </dgm:pt>
    <dgm:pt modelId="{DC8CEECF-B61A-4670-A39D-28F5AD6FD4F9}">
      <dgm:prSet custT="1"/>
      <dgm:spPr/>
      <dgm:t>
        <a:bodyPr/>
        <a:lstStyle/>
        <a:p>
          <a:r>
            <a:rPr lang="en-IN" sz="700" i="1"/>
            <a:t> Model Building                        1. Multiple Models    </a:t>
          </a:r>
        </a:p>
      </dgm:t>
    </dgm:pt>
    <dgm:pt modelId="{7076AB98-93AA-4292-953D-95076B34F472}" type="parTrans" cxnId="{1E6269BA-4747-4776-984A-DF5F5D7661CE}">
      <dgm:prSet/>
      <dgm:spPr/>
      <dgm:t>
        <a:bodyPr/>
        <a:lstStyle/>
        <a:p>
          <a:endParaRPr lang="en-IN" sz="800" i="1"/>
        </a:p>
      </dgm:t>
    </dgm:pt>
    <dgm:pt modelId="{66752D26-9DD3-427F-ABF5-E91CE3BB804C}" type="sibTrans" cxnId="{1E6269BA-4747-4776-984A-DF5F5D7661CE}">
      <dgm:prSet/>
      <dgm:spPr/>
      <dgm:t>
        <a:bodyPr/>
        <a:lstStyle/>
        <a:p>
          <a:endParaRPr lang="en-IN" sz="800" i="1"/>
        </a:p>
      </dgm:t>
    </dgm:pt>
    <dgm:pt modelId="{ABE43E07-77F5-4C1A-B3DB-8769D17CE119}">
      <dgm:prSet custT="1"/>
      <dgm:spPr/>
      <dgm:t>
        <a:bodyPr/>
        <a:lstStyle/>
        <a:p>
          <a:r>
            <a:rPr lang="en-IN" sz="700" i="1"/>
            <a:t> Evaluation &amp; Visualization               1. Confusion Matrix                           2. Feature Importance        </a:t>
          </a:r>
        </a:p>
      </dgm:t>
    </dgm:pt>
    <dgm:pt modelId="{EDC9BBBE-5A3F-44DA-A4FF-26F92FEE79DB}" type="parTrans" cxnId="{993A04BD-DA87-40D4-95C2-85C68304032E}">
      <dgm:prSet/>
      <dgm:spPr/>
      <dgm:t>
        <a:bodyPr/>
        <a:lstStyle/>
        <a:p>
          <a:endParaRPr lang="en-IN" sz="800" i="1"/>
        </a:p>
      </dgm:t>
    </dgm:pt>
    <dgm:pt modelId="{4865A15C-92C3-4DB3-85B1-608E44EEC1AC}" type="sibTrans" cxnId="{993A04BD-DA87-40D4-95C2-85C68304032E}">
      <dgm:prSet/>
      <dgm:spPr/>
      <dgm:t>
        <a:bodyPr/>
        <a:lstStyle/>
        <a:p>
          <a:endParaRPr lang="en-IN" sz="800" i="1"/>
        </a:p>
      </dgm:t>
    </dgm:pt>
    <dgm:pt modelId="{D30DA11F-728A-4050-8EB5-BCA7EC452632}">
      <dgm:prSet custT="1"/>
      <dgm:spPr/>
      <dgm:t>
        <a:bodyPr/>
        <a:lstStyle/>
        <a:p>
          <a:r>
            <a:rPr lang="en-IN" sz="700" i="1"/>
            <a:t> Final Insights   </a:t>
          </a:r>
        </a:p>
      </dgm:t>
    </dgm:pt>
    <dgm:pt modelId="{75A4BA07-5CBC-4B2F-9020-2A184D146928}" type="parTrans" cxnId="{93B9DD29-2EC9-4DF5-9EAB-2D199D833A02}">
      <dgm:prSet/>
      <dgm:spPr/>
      <dgm:t>
        <a:bodyPr/>
        <a:lstStyle/>
        <a:p>
          <a:endParaRPr lang="en-IN" sz="800" i="1"/>
        </a:p>
      </dgm:t>
    </dgm:pt>
    <dgm:pt modelId="{39D019CF-4171-4564-ACEF-5B79280C412F}" type="sibTrans" cxnId="{93B9DD29-2EC9-4DF5-9EAB-2D199D833A02}">
      <dgm:prSet/>
      <dgm:spPr/>
      <dgm:t>
        <a:bodyPr/>
        <a:lstStyle/>
        <a:p>
          <a:endParaRPr lang="en-IN" sz="800" i="1"/>
        </a:p>
      </dgm:t>
    </dgm:pt>
    <dgm:pt modelId="{1FDF2AAD-2119-4F81-9D51-A76DF7840B87}" type="pres">
      <dgm:prSet presAssocID="{8FBA38B5-96B9-4C10-B937-F3E45344B47A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90A93B0B-DBBA-43CF-8946-5708C958BC90}" type="pres">
      <dgm:prSet presAssocID="{E3C89CF5-BDB6-45EA-926C-C4F9C8A617B5}" presName="Accent1" presStyleCnt="0"/>
      <dgm:spPr/>
    </dgm:pt>
    <dgm:pt modelId="{A54FED1F-3A80-4C08-8853-5F7B9CC26967}" type="pres">
      <dgm:prSet presAssocID="{E3C89CF5-BDB6-45EA-926C-C4F9C8A617B5}" presName="Accent" presStyleLbl="node1" presStyleIdx="0" presStyleCnt="7"/>
      <dgm:spPr/>
    </dgm:pt>
    <dgm:pt modelId="{92D5F74E-DBB0-4129-B021-1D8C633CCC73}" type="pres">
      <dgm:prSet presAssocID="{E3C89CF5-BDB6-45EA-926C-C4F9C8A617B5}" presName="Parent1" presStyleLbl="revTx" presStyleIdx="0" presStyleCnt="7">
        <dgm:presLayoutVars>
          <dgm:chMax val="1"/>
          <dgm:chPref val="1"/>
          <dgm:bulletEnabled val="1"/>
        </dgm:presLayoutVars>
      </dgm:prSet>
      <dgm:spPr/>
    </dgm:pt>
    <dgm:pt modelId="{C0FCF9D8-A8ED-459F-B25A-123593BCD8A1}" type="pres">
      <dgm:prSet presAssocID="{A2D9FF5F-38DA-4131-BC31-037D7AE9B76D}" presName="Accent2" presStyleCnt="0"/>
      <dgm:spPr/>
    </dgm:pt>
    <dgm:pt modelId="{B67CF970-DD08-4832-BFAC-76DAE5B3E194}" type="pres">
      <dgm:prSet presAssocID="{A2D9FF5F-38DA-4131-BC31-037D7AE9B76D}" presName="Accent" presStyleLbl="node1" presStyleIdx="1" presStyleCnt="7"/>
      <dgm:spPr/>
    </dgm:pt>
    <dgm:pt modelId="{30C12EB8-6645-4FE5-BFC9-F88D0C623A99}" type="pres">
      <dgm:prSet presAssocID="{A2D9FF5F-38DA-4131-BC31-037D7AE9B76D}" presName="Parent2" presStyleLbl="revTx" presStyleIdx="1" presStyleCnt="7">
        <dgm:presLayoutVars>
          <dgm:chMax val="1"/>
          <dgm:chPref val="1"/>
          <dgm:bulletEnabled val="1"/>
        </dgm:presLayoutVars>
      </dgm:prSet>
      <dgm:spPr/>
    </dgm:pt>
    <dgm:pt modelId="{B9C42132-DD47-4295-8D97-31B3C6B082DE}" type="pres">
      <dgm:prSet presAssocID="{4B956EAE-98D4-475F-92CB-834BF2F72FCD}" presName="Accent3" presStyleCnt="0"/>
      <dgm:spPr/>
    </dgm:pt>
    <dgm:pt modelId="{EB8C13A4-1FA3-49AE-9748-7FD02D4BC2C3}" type="pres">
      <dgm:prSet presAssocID="{4B956EAE-98D4-475F-92CB-834BF2F72FCD}" presName="Accent" presStyleLbl="node1" presStyleIdx="2" presStyleCnt="7"/>
      <dgm:spPr/>
    </dgm:pt>
    <dgm:pt modelId="{F68446A1-D95C-4C7D-AA53-E97423C644BE}" type="pres">
      <dgm:prSet presAssocID="{4B956EAE-98D4-475F-92CB-834BF2F72FCD}" presName="Parent3" presStyleLbl="revTx" presStyleIdx="2" presStyleCnt="7">
        <dgm:presLayoutVars>
          <dgm:chMax val="1"/>
          <dgm:chPref val="1"/>
          <dgm:bulletEnabled val="1"/>
        </dgm:presLayoutVars>
      </dgm:prSet>
      <dgm:spPr/>
    </dgm:pt>
    <dgm:pt modelId="{9C90CA39-83AB-485C-8413-0951640DD6C1}" type="pres">
      <dgm:prSet presAssocID="{97C32596-88A7-41A5-B948-B35CDA2E3B2F}" presName="Accent4" presStyleCnt="0"/>
      <dgm:spPr/>
    </dgm:pt>
    <dgm:pt modelId="{B84801C4-8766-4BA2-ADD9-4745C0F086B7}" type="pres">
      <dgm:prSet presAssocID="{97C32596-88A7-41A5-B948-B35CDA2E3B2F}" presName="Accent" presStyleLbl="node1" presStyleIdx="3" presStyleCnt="7"/>
      <dgm:spPr/>
    </dgm:pt>
    <dgm:pt modelId="{72AFBD8F-348A-4AF0-912D-5F6208905709}" type="pres">
      <dgm:prSet presAssocID="{97C32596-88A7-41A5-B948-B35CDA2E3B2F}" presName="Parent4" presStyleLbl="revTx" presStyleIdx="3" presStyleCnt="7">
        <dgm:presLayoutVars>
          <dgm:chMax val="1"/>
          <dgm:chPref val="1"/>
          <dgm:bulletEnabled val="1"/>
        </dgm:presLayoutVars>
      </dgm:prSet>
      <dgm:spPr/>
    </dgm:pt>
    <dgm:pt modelId="{A7BFDA3E-6B6D-4AA4-995A-6055F2C6A0A5}" type="pres">
      <dgm:prSet presAssocID="{DC8CEECF-B61A-4670-A39D-28F5AD6FD4F9}" presName="Accent5" presStyleCnt="0"/>
      <dgm:spPr/>
    </dgm:pt>
    <dgm:pt modelId="{A7701724-1924-4006-9A08-EF036194DA3E}" type="pres">
      <dgm:prSet presAssocID="{DC8CEECF-B61A-4670-A39D-28F5AD6FD4F9}" presName="Accent" presStyleLbl="node1" presStyleIdx="4" presStyleCnt="7"/>
      <dgm:spPr/>
    </dgm:pt>
    <dgm:pt modelId="{5A502362-2CDA-486D-9BDF-698E206CC497}" type="pres">
      <dgm:prSet presAssocID="{DC8CEECF-B61A-4670-A39D-28F5AD6FD4F9}" presName="Parent5" presStyleLbl="revTx" presStyleIdx="4" presStyleCnt="7">
        <dgm:presLayoutVars>
          <dgm:chMax val="1"/>
          <dgm:chPref val="1"/>
          <dgm:bulletEnabled val="1"/>
        </dgm:presLayoutVars>
      </dgm:prSet>
      <dgm:spPr/>
    </dgm:pt>
    <dgm:pt modelId="{779CA528-098E-473A-A907-01F774D611A8}" type="pres">
      <dgm:prSet presAssocID="{ABE43E07-77F5-4C1A-B3DB-8769D17CE119}" presName="Accent6" presStyleCnt="0"/>
      <dgm:spPr/>
    </dgm:pt>
    <dgm:pt modelId="{6F531D76-66D4-4FD0-BEDE-E618B529C56B}" type="pres">
      <dgm:prSet presAssocID="{ABE43E07-77F5-4C1A-B3DB-8769D17CE119}" presName="Accent" presStyleLbl="node1" presStyleIdx="5" presStyleCnt="7"/>
      <dgm:spPr/>
    </dgm:pt>
    <dgm:pt modelId="{7270B333-A7A8-413F-B86E-1E8CD97A550D}" type="pres">
      <dgm:prSet presAssocID="{ABE43E07-77F5-4C1A-B3DB-8769D17CE119}" presName="Parent6" presStyleLbl="revTx" presStyleIdx="5" presStyleCnt="7">
        <dgm:presLayoutVars>
          <dgm:chMax val="1"/>
          <dgm:chPref val="1"/>
          <dgm:bulletEnabled val="1"/>
        </dgm:presLayoutVars>
      </dgm:prSet>
      <dgm:spPr/>
    </dgm:pt>
    <dgm:pt modelId="{E3F261C5-FFA3-40E6-8C47-3992FD89B031}" type="pres">
      <dgm:prSet presAssocID="{D30DA11F-728A-4050-8EB5-BCA7EC452632}" presName="Accent7" presStyleCnt="0"/>
      <dgm:spPr/>
    </dgm:pt>
    <dgm:pt modelId="{9ED0B370-FAB2-4C32-8A76-984A879B2D14}" type="pres">
      <dgm:prSet presAssocID="{D30DA11F-728A-4050-8EB5-BCA7EC452632}" presName="Accent" presStyleLbl="node1" presStyleIdx="6" presStyleCnt="7"/>
      <dgm:spPr/>
    </dgm:pt>
    <dgm:pt modelId="{74E4FAAE-831E-49AD-B904-0CAD8F8CF1EE}" type="pres">
      <dgm:prSet presAssocID="{D30DA11F-728A-4050-8EB5-BCA7EC452632}" presName="Parent7" presStyleLbl="revTx" presStyleIdx="6" presStyleCnt="7">
        <dgm:presLayoutVars>
          <dgm:chMax val="1"/>
          <dgm:chPref val="1"/>
          <dgm:bulletEnabled val="1"/>
        </dgm:presLayoutVars>
      </dgm:prSet>
      <dgm:spPr/>
    </dgm:pt>
  </dgm:ptLst>
  <dgm:cxnLst>
    <dgm:cxn modelId="{93B9DD29-2EC9-4DF5-9EAB-2D199D833A02}" srcId="{8FBA38B5-96B9-4C10-B937-F3E45344B47A}" destId="{D30DA11F-728A-4050-8EB5-BCA7EC452632}" srcOrd="6" destOrd="0" parTransId="{75A4BA07-5CBC-4B2F-9020-2A184D146928}" sibTransId="{39D019CF-4171-4564-ACEF-5B79280C412F}"/>
    <dgm:cxn modelId="{3457062E-0223-48D8-91A5-8F73C3CDA0E1}" type="presOf" srcId="{A2D9FF5F-38DA-4131-BC31-037D7AE9B76D}" destId="{30C12EB8-6645-4FE5-BFC9-F88D0C623A99}" srcOrd="0" destOrd="0" presId="urn:microsoft.com/office/officeart/2009/layout/CircleArrowProcess"/>
    <dgm:cxn modelId="{D9B5A166-7FCD-417B-9ECF-0AC059B14666}" type="presOf" srcId="{4B956EAE-98D4-475F-92CB-834BF2F72FCD}" destId="{F68446A1-D95C-4C7D-AA53-E97423C644BE}" srcOrd="0" destOrd="0" presId="urn:microsoft.com/office/officeart/2009/layout/CircleArrowProcess"/>
    <dgm:cxn modelId="{A07B1367-CFE5-4069-B2B0-9897AA5D34E5}" srcId="{8FBA38B5-96B9-4C10-B937-F3E45344B47A}" destId="{A2D9FF5F-38DA-4131-BC31-037D7AE9B76D}" srcOrd="1" destOrd="0" parTransId="{55FFEE2A-B051-44BD-ACE0-E4C241707810}" sibTransId="{CD8BED55-42AE-443D-840C-D92A6C6B076C}"/>
    <dgm:cxn modelId="{45BDD84F-1245-4A0E-8901-1F448F891716}" type="presOf" srcId="{8FBA38B5-96B9-4C10-B937-F3E45344B47A}" destId="{1FDF2AAD-2119-4F81-9D51-A76DF7840B87}" srcOrd="0" destOrd="0" presId="urn:microsoft.com/office/officeart/2009/layout/CircleArrowProcess"/>
    <dgm:cxn modelId="{10E13D58-EF9D-44E6-B0F9-1861E7A7A699}" type="presOf" srcId="{97C32596-88A7-41A5-B948-B35CDA2E3B2F}" destId="{72AFBD8F-348A-4AF0-912D-5F6208905709}" srcOrd="0" destOrd="0" presId="urn:microsoft.com/office/officeart/2009/layout/CircleArrowProcess"/>
    <dgm:cxn modelId="{C5F5A679-0238-42A6-B889-63741E568777}" srcId="{8FBA38B5-96B9-4C10-B937-F3E45344B47A}" destId="{E3C89CF5-BDB6-45EA-926C-C4F9C8A617B5}" srcOrd="0" destOrd="0" parTransId="{F609A68B-C953-4828-B675-13C9C30125BE}" sibTransId="{31DA6FF5-14F9-4114-8DAD-675A2441C5EB}"/>
    <dgm:cxn modelId="{EDF7C779-EF7D-40B2-94DE-08111944691E}" type="presOf" srcId="{ABE43E07-77F5-4C1A-B3DB-8769D17CE119}" destId="{7270B333-A7A8-413F-B86E-1E8CD97A550D}" srcOrd="0" destOrd="0" presId="urn:microsoft.com/office/officeart/2009/layout/CircleArrowProcess"/>
    <dgm:cxn modelId="{7B885D91-E25C-4E2D-A122-31B3DC3F788A}" srcId="{8FBA38B5-96B9-4C10-B937-F3E45344B47A}" destId="{4B956EAE-98D4-475F-92CB-834BF2F72FCD}" srcOrd="2" destOrd="0" parTransId="{4DA97611-C368-4ABB-9AEB-1BD287D63CEE}" sibTransId="{F61CC5F4-4652-4555-B3B4-ABC32524A559}"/>
    <dgm:cxn modelId="{3DEEA6AA-43E7-46BB-A4FF-510F0A9C464D}" type="presOf" srcId="{DC8CEECF-B61A-4670-A39D-28F5AD6FD4F9}" destId="{5A502362-2CDA-486D-9BDF-698E206CC497}" srcOrd="0" destOrd="0" presId="urn:microsoft.com/office/officeart/2009/layout/CircleArrowProcess"/>
    <dgm:cxn modelId="{1E6269BA-4747-4776-984A-DF5F5D7661CE}" srcId="{8FBA38B5-96B9-4C10-B937-F3E45344B47A}" destId="{DC8CEECF-B61A-4670-A39D-28F5AD6FD4F9}" srcOrd="4" destOrd="0" parTransId="{7076AB98-93AA-4292-953D-95076B34F472}" sibTransId="{66752D26-9DD3-427F-ABF5-E91CE3BB804C}"/>
    <dgm:cxn modelId="{993A04BD-DA87-40D4-95C2-85C68304032E}" srcId="{8FBA38B5-96B9-4C10-B937-F3E45344B47A}" destId="{ABE43E07-77F5-4C1A-B3DB-8769D17CE119}" srcOrd="5" destOrd="0" parTransId="{EDC9BBBE-5A3F-44DA-A4FF-26F92FEE79DB}" sibTransId="{4865A15C-92C3-4DB3-85B1-608E44EEC1AC}"/>
    <dgm:cxn modelId="{A07751C6-6515-4F89-B628-7066EBD82B52}" type="presOf" srcId="{D30DA11F-728A-4050-8EB5-BCA7EC452632}" destId="{74E4FAAE-831E-49AD-B904-0CAD8F8CF1EE}" srcOrd="0" destOrd="0" presId="urn:microsoft.com/office/officeart/2009/layout/CircleArrowProcess"/>
    <dgm:cxn modelId="{7965A1D7-C5DE-441B-A7D0-BFDBA8502086}" srcId="{8FBA38B5-96B9-4C10-B937-F3E45344B47A}" destId="{97C32596-88A7-41A5-B948-B35CDA2E3B2F}" srcOrd="3" destOrd="0" parTransId="{A59A8AF3-1E44-4B33-A655-87CC91E775D2}" sibTransId="{1647E322-A8C6-4E62-9C91-14F33D35E040}"/>
    <dgm:cxn modelId="{A56C1FF6-6E9A-40D2-9ACD-BF31AA9BE5E1}" type="presOf" srcId="{E3C89CF5-BDB6-45EA-926C-C4F9C8A617B5}" destId="{92D5F74E-DBB0-4129-B021-1D8C633CCC73}" srcOrd="0" destOrd="0" presId="urn:microsoft.com/office/officeart/2009/layout/CircleArrowProcess"/>
    <dgm:cxn modelId="{F7B01EFD-F633-4557-BA02-CD0C9DF86A5F}" type="presParOf" srcId="{1FDF2AAD-2119-4F81-9D51-A76DF7840B87}" destId="{90A93B0B-DBBA-43CF-8946-5708C958BC90}" srcOrd="0" destOrd="0" presId="urn:microsoft.com/office/officeart/2009/layout/CircleArrowProcess"/>
    <dgm:cxn modelId="{6547AFBA-75E3-4E1C-9B12-51A4D7BC115A}" type="presParOf" srcId="{90A93B0B-DBBA-43CF-8946-5708C958BC90}" destId="{A54FED1F-3A80-4C08-8853-5F7B9CC26967}" srcOrd="0" destOrd="0" presId="urn:microsoft.com/office/officeart/2009/layout/CircleArrowProcess"/>
    <dgm:cxn modelId="{7D14B382-80BA-4F73-BBC6-6A170249F92B}" type="presParOf" srcId="{1FDF2AAD-2119-4F81-9D51-A76DF7840B87}" destId="{92D5F74E-DBB0-4129-B021-1D8C633CCC73}" srcOrd="1" destOrd="0" presId="urn:microsoft.com/office/officeart/2009/layout/CircleArrowProcess"/>
    <dgm:cxn modelId="{80D3A87D-95C2-45C7-93A8-0EDBD29F3094}" type="presParOf" srcId="{1FDF2AAD-2119-4F81-9D51-A76DF7840B87}" destId="{C0FCF9D8-A8ED-459F-B25A-123593BCD8A1}" srcOrd="2" destOrd="0" presId="urn:microsoft.com/office/officeart/2009/layout/CircleArrowProcess"/>
    <dgm:cxn modelId="{2C316A6E-D076-4719-AB9D-F07EA7B536C6}" type="presParOf" srcId="{C0FCF9D8-A8ED-459F-B25A-123593BCD8A1}" destId="{B67CF970-DD08-4832-BFAC-76DAE5B3E194}" srcOrd="0" destOrd="0" presId="urn:microsoft.com/office/officeart/2009/layout/CircleArrowProcess"/>
    <dgm:cxn modelId="{EFCBA950-DC8A-4D20-A54B-6BD3A5FA54B5}" type="presParOf" srcId="{1FDF2AAD-2119-4F81-9D51-A76DF7840B87}" destId="{30C12EB8-6645-4FE5-BFC9-F88D0C623A99}" srcOrd="3" destOrd="0" presId="urn:microsoft.com/office/officeart/2009/layout/CircleArrowProcess"/>
    <dgm:cxn modelId="{DAEDB057-1620-4FC2-AFF9-7467AE4A8F4F}" type="presParOf" srcId="{1FDF2AAD-2119-4F81-9D51-A76DF7840B87}" destId="{B9C42132-DD47-4295-8D97-31B3C6B082DE}" srcOrd="4" destOrd="0" presId="urn:microsoft.com/office/officeart/2009/layout/CircleArrowProcess"/>
    <dgm:cxn modelId="{28489718-73DC-43E0-AD7A-41A24FF39F78}" type="presParOf" srcId="{B9C42132-DD47-4295-8D97-31B3C6B082DE}" destId="{EB8C13A4-1FA3-49AE-9748-7FD02D4BC2C3}" srcOrd="0" destOrd="0" presId="urn:microsoft.com/office/officeart/2009/layout/CircleArrowProcess"/>
    <dgm:cxn modelId="{FD5B3814-E36A-4673-9E51-E5CBD6A7BED1}" type="presParOf" srcId="{1FDF2AAD-2119-4F81-9D51-A76DF7840B87}" destId="{F68446A1-D95C-4C7D-AA53-E97423C644BE}" srcOrd="5" destOrd="0" presId="urn:microsoft.com/office/officeart/2009/layout/CircleArrowProcess"/>
    <dgm:cxn modelId="{D3084712-3AF2-40D9-9AD3-F3C3B24939A5}" type="presParOf" srcId="{1FDF2AAD-2119-4F81-9D51-A76DF7840B87}" destId="{9C90CA39-83AB-485C-8413-0951640DD6C1}" srcOrd="6" destOrd="0" presId="urn:microsoft.com/office/officeart/2009/layout/CircleArrowProcess"/>
    <dgm:cxn modelId="{A9027A2F-00B0-4FD9-AE93-DF5AD3C5C6FF}" type="presParOf" srcId="{9C90CA39-83AB-485C-8413-0951640DD6C1}" destId="{B84801C4-8766-4BA2-ADD9-4745C0F086B7}" srcOrd="0" destOrd="0" presId="urn:microsoft.com/office/officeart/2009/layout/CircleArrowProcess"/>
    <dgm:cxn modelId="{F4D12619-28AD-4B4F-8A3C-3D7DA3249B08}" type="presParOf" srcId="{1FDF2AAD-2119-4F81-9D51-A76DF7840B87}" destId="{72AFBD8F-348A-4AF0-912D-5F6208905709}" srcOrd="7" destOrd="0" presId="urn:microsoft.com/office/officeart/2009/layout/CircleArrowProcess"/>
    <dgm:cxn modelId="{850798E1-D488-4503-938B-B4712C0862FB}" type="presParOf" srcId="{1FDF2AAD-2119-4F81-9D51-A76DF7840B87}" destId="{A7BFDA3E-6B6D-4AA4-995A-6055F2C6A0A5}" srcOrd="8" destOrd="0" presId="urn:microsoft.com/office/officeart/2009/layout/CircleArrowProcess"/>
    <dgm:cxn modelId="{61696CA5-2E5D-44B3-8F64-73D05F69BF40}" type="presParOf" srcId="{A7BFDA3E-6B6D-4AA4-995A-6055F2C6A0A5}" destId="{A7701724-1924-4006-9A08-EF036194DA3E}" srcOrd="0" destOrd="0" presId="urn:microsoft.com/office/officeart/2009/layout/CircleArrowProcess"/>
    <dgm:cxn modelId="{2D953407-96DC-489A-A54F-B19B4835A049}" type="presParOf" srcId="{1FDF2AAD-2119-4F81-9D51-A76DF7840B87}" destId="{5A502362-2CDA-486D-9BDF-698E206CC497}" srcOrd="9" destOrd="0" presId="urn:microsoft.com/office/officeart/2009/layout/CircleArrowProcess"/>
    <dgm:cxn modelId="{C810763B-A382-4B07-8CDA-DAFF70C79B56}" type="presParOf" srcId="{1FDF2AAD-2119-4F81-9D51-A76DF7840B87}" destId="{779CA528-098E-473A-A907-01F774D611A8}" srcOrd="10" destOrd="0" presId="urn:microsoft.com/office/officeart/2009/layout/CircleArrowProcess"/>
    <dgm:cxn modelId="{02F2C63D-FF3A-48CE-8498-8B3B7DF028F8}" type="presParOf" srcId="{779CA528-098E-473A-A907-01F774D611A8}" destId="{6F531D76-66D4-4FD0-BEDE-E618B529C56B}" srcOrd="0" destOrd="0" presId="urn:microsoft.com/office/officeart/2009/layout/CircleArrowProcess"/>
    <dgm:cxn modelId="{5F082940-02AF-4492-BF09-1C6A1E1396B7}" type="presParOf" srcId="{1FDF2AAD-2119-4F81-9D51-A76DF7840B87}" destId="{7270B333-A7A8-413F-B86E-1E8CD97A550D}" srcOrd="11" destOrd="0" presId="urn:microsoft.com/office/officeart/2009/layout/CircleArrowProcess"/>
    <dgm:cxn modelId="{FF2BEB66-E3BB-4113-AD13-5AEFFAF566C5}" type="presParOf" srcId="{1FDF2AAD-2119-4F81-9D51-A76DF7840B87}" destId="{E3F261C5-FFA3-40E6-8C47-3992FD89B031}" srcOrd="12" destOrd="0" presId="urn:microsoft.com/office/officeart/2009/layout/CircleArrowProcess"/>
    <dgm:cxn modelId="{E67BA646-E8BC-4446-93FB-C955CE39A172}" type="presParOf" srcId="{E3F261C5-FFA3-40E6-8C47-3992FD89B031}" destId="{9ED0B370-FAB2-4C32-8A76-984A879B2D14}" srcOrd="0" destOrd="0" presId="urn:microsoft.com/office/officeart/2009/layout/CircleArrowProcess"/>
    <dgm:cxn modelId="{E3EF9587-4E1D-4896-AEB6-226E01DE77B9}" type="presParOf" srcId="{1FDF2AAD-2119-4F81-9D51-A76DF7840B87}" destId="{74E4FAAE-831E-49AD-B904-0CAD8F8CF1EE}" srcOrd="13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4FED1F-3A80-4C08-8853-5F7B9CC26967}">
      <dsp:nvSpPr>
        <dsp:cNvPr id="0" name=""/>
        <dsp:cNvSpPr/>
      </dsp:nvSpPr>
      <dsp:spPr>
        <a:xfrm>
          <a:off x="2601038" y="0"/>
          <a:ext cx="1523556" cy="1523689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D5F74E-DBB0-4129-B021-1D8C633CCC73}">
      <dsp:nvSpPr>
        <dsp:cNvPr id="0" name=""/>
        <dsp:cNvSpPr/>
      </dsp:nvSpPr>
      <dsp:spPr>
        <a:xfrm>
          <a:off x="2937415" y="551703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Data Collection</a:t>
          </a:r>
        </a:p>
      </dsp:txBody>
      <dsp:txXfrm>
        <a:off x="2937415" y="551703"/>
        <a:ext cx="850230" cy="424951"/>
      </dsp:txXfrm>
    </dsp:sp>
    <dsp:sp modelId="{B67CF970-DD08-4832-BFAC-76DAE5B3E194}">
      <dsp:nvSpPr>
        <dsp:cNvPr id="0" name=""/>
        <dsp:cNvSpPr/>
      </dsp:nvSpPr>
      <dsp:spPr>
        <a:xfrm>
          <a:off x="2177780" y="875254"/>
          <a:ext cx="1523556" cy="1523689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C12EB8-6645-4FE5-BFC9-F88D0C623A99}">
      <dsp:nvSpPr>
        <dsp:cNvPr id="0" name=""/>
        <dsp:cNvSpPr/>
      </dsp:nvSpPr>
      <dsp:spPr>
        <a:xfrm>
          <a:off x="2512442" y="1428959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Data Preprocessing                       1. Cleaning                               2. Handling Nulls     </a:t>
          </a:r>
        </a:p>
      </dsp:txBody>
      <dsp:txXfrm>
        <a:off x="2512442" y="1428959"/>
        <a:ext cx="850230" cy="424951"/>
      </dsp:txXfrm>
    </dsp:sp>
    <dsp:sp modelId="{EB8C13A4-1FA3-49AE-9748-7FD02D4BC2C3}">
      <dsp:nvSpPr>
        <dsp:cNvPr id="0" name=""/>
        <dsp:cNvSpPr/>
      </dsp:nvSpPr>
      <dsp:spPr>
        <a:xfrm>
          <a:off x="2601038" y="1754510"/>
          <a:ext cx="1523556" cy="1523689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8446A1-D95C-4C7D-AA53-E97423C644BE}">
      <dsp:nvSpPr>
        <dsp:cNvPr id="0" name=""/>
        <dsp:cNvSpPr/>
      </dsp:nvSpPr>
      <dsp:spPr>
        <a:xfrm>
          <a:off x="2937415" y="2306214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Exploratory Data Analysis                         1. Univariate                             2. Bivariate              </a:t>
          </a:r>
        </a:p>
      </dsp:txBody>
      <dsp:txXfrm>
        <a:off x="2937415" y="2306214"/>
        <a:ext cx="850230" cy="424951"/>
      </dsp:txXfrm>
    </dsp:sp>
    <dsp:sp modelId="{B84801C4-8766-4BA2-ADD9-4745C0F086B7}">
      <dsp:nvSpPr>
        <dsp:cNvPr id="0" name=""/>
        <dsp:cNvSpPr/>
      </dsp:nvSpPr>
      <dsp:spPr>
        <a:xfrm>
          <a:off x="2177780" y="2631766"/>
          <a:ext cx="1523556" cy="1523689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AFBD8F-348A-4AF0-912D-5F6208905709}">
      <dsp:nvSpPr>
        <dsp:cNvPr id="0" name=""/>
        <dsp:cNvSpPr/>
      </dsp:nvSpPr>
      <dsp:spPr>
        <a:xfrm>
          <a:off x="2512442" y="3183469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Feature Engineering  </a:t>
          </a:r>
        </a:p>
      </dsp:txBody>
      <dsp:txXfrm>
        <a:off x="2512442" y="3183469"/>
        <a:ext cx="850230" cy="424951"/>
      </dsp:txXfrm>
    </dsp:sp>
    <dsp:sp modelId="{A7701724-1924-4006-9A08-EF036194DA3E}">
      <dsp:nvSpPr>
        <dsp:cNvPr id="0" name=""/>
        <dsp:cNvSpPr/>
      </dsp:nvSpPr>
      <dsp:spPr>
        <a:xfrm>
          <a:off x="2601038" y="3507687"/>
          <a:ext cx="1523556" cy="1523689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502362-2CDA-486D-9BDF-698E206CC497}">
      <dsp:nvSpPr>
        <dsp:cNvPr id="0" name=""/>
        <dsp:cNvSpPr/>
      </dsp:nvSpPr>
      <dsp:spPr>
        <a:xfrm>
          <a:off x="2937415" y="4059391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Model Building                        1. Multiple Models    </a:t>
          </a:r>
        </a:p>
      </dsp:txBody>
      <dsp:txXfrm>
        <a:off x="2937415" y="4059391"/>
        <a:ext cx="850230" cy="424951"/>
      </dsp:txXfrm>
    </dsp:sp>
    <dsp:sp modelId="{6F531D76-66D4-4FD0-BEDE-E618B529C56B}">
      <dsp:nvSpPr>
        <dsp:cNvPr id="0" name=""/>
        <dsp:cNvSpPr/>
      </dsp:nvSpPr>
      <dsp:spPr>
        <a:xfrm>
          <a:off x="2177780" y="4384942"/>
          <a:ext cx="1523556" cy="1523689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70B333-A7A8-413F-B86E-1E8CD97A550D}">
      <dsp:nvSpPr>
        <dsp:cNvPr id="0" name=""/>
        <dsp:cNvSpPr/>
      </dsp:nvSpPr>
      <dsp:spPr>
        <a:xfrm>
          <a:off x="2512442" y="4936646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Evaluation &amp; Visualization               1. Confusion Matrix                           2. Feature Importance        </a:t>
          </a:r>
        </a:p>
      </dsp:txBody>
      <dsp:txXfrm>
        <a:off x="2512442" y="4936646"/>
        <a:ext cx="850230" cy="424951"/>
      </dsp:txXfrm>
    </dsp:sp>
    <dsp:sp modelId="{9ED0B370-FAB2-4C32-8A76-984A879B2D14}">
      <dsp:nvSpPr>
        <dsp:cNvPr id="0" name=""/>
        <dsp:cNvSpPr/>
      </dsp:nvSpPr>
      <dsp:spPr>
        <a:xfrm>
          <a:off x="2709353" y="5361598"/>
          <a:ext cx="1308926" cy="1309545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E4FAAE-831E-49AD-B904-0CAD8F8CF1EE}">
      <dsp:nvSpPr>
        <dsp:cNvPr id="0" name=""/>
        <dsp:cNvSpPr/>
      </dsp:nvSpPr>
      <dsp:spPr>
        <a:xfrm>
          <a:off x="2937415" y="5813901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Final Insights   </a:t>
          </a:r>
        </a:p>
      </dsp:txBody>
      <dsp:txXfrm>
        <a:off x="2937415" y="5813901"/>
        <a:ext cx="850230" cy="424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4F21B-F3A5-45DE-B3C8-71FA5E825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 kumar</dc:creator>
  <cp:lastModifiedBy>Rakshi kumar</cp:lastModifiedBy>
  <cp:revision>2</cp:revision>
  <dcterms:created xsi:type="dcterms:W3CDTF">2025-05-07T05:13:00Z</dcterms:created>
  <dcterms:modified xsi:type="dcterms:W3CDTF">2025-05-07T05:13:00Z</dcterms:modified>
</cp:coreProperties>
</file>