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D5C1A" w14:textId="04C70905" w:rsidR="002716D4" w:rsidRPr="002716D4" w:rsidRDefault="002716D4">
      <w:pPr>
        <w:rPr>
          <w:sz w:val="36"/>
          <w:szCs w:val="36"/>
        </w:rPr>
      </w:pPr>
      <w:r>
        <w:rPr>
          <w:sz w:val="36"/>
          <w:szCs w:val="36"/>
        </w:rPr>
        <w:t xml:space="preserve">                      </w:t>
      </w:r>
      <w:r w:rsidRPr="002716D4">
        <w:rPr>
          <w:sz w:val="36"/>
          <w:szCs w:val="36"/>
        </w:rPr>
        <w:t>Gen</w:t>
      </w:r>
      <w:r>
        <w:rPr>
          <w:sz w:val="36"/>
          <w:szCs w:val="36"/>
        </w:rPr>
        <w:t>e</w:t>
      </w:r>
      <w:r w:rsidRPr="002716D4">
        <w:rPr>
          <w:sz w:val="36"/>
          <w:szCs w:val="36"/>
        </w:rPr>
        <w:t>rative Advers</w:t>
      </w:r>
      <w:r>
        <w:rPr>
          <w:sz w:val="36"/>
          <w:szCs w:val="36"/>
        </w:rPr>
        <w:t>ar</w:t>
      </w:r>
      <w:r w:rsidRPr="002716D4">
        <w:rPr>
          <w:sz w:val="36"/>
          <w:szCs w:val="36"/>
        </w:rPr>
        <w:t>ial Network</w:t>
      </w:r>
      <w:r>
        <w:rPr>
          <w:sz w:val="36"/>
          <w:szCs w:val="36"/>
        </w:rPr>
        <w:t xml:space="preserve"> </w:t>
      </w:r>
      <w:r w:rsidRPr="002716D4">
        <w:rPr>
          <w:sz w:val="36"/>
          <w:szCs w:val="36"/>
        </w:rPr>
        <w:t>(GAN)</w:t>
      </w:r>
    </w:p>
    <w:p w14:paraId="1DD2CFC6" w14:textId="021F8115" w:rsidR="00092726" w:rsidRPr="00092726" w:rsidRDefault="00092726" w:rsidP="00092726">
      <w:pPr>
        <w:rPr>
          <w:rFonts w:ascii="Times New Roman" w:hAnsi="Times New Roman" w:cs="Times New Roman"/>
        </w:rPr>
      </w:pPr>
      <w:r w:rsidRPr="00092726">
        <w:rPr>
          <w:rFonts w:ascii="Times New Roman" w:hAnsi="Times New Roman" w:cs="Times New Roman"/>
        </w:rPr>
        <w:t>One of</w:t>
      </w:r>
      <w:r>
        <w:rPr>
          <w:rFonts w:ascii="Times New Roman" w:hAnsi="Times New Roman" w:cs="Times New Roman"/>
        </w:rPr>
        <w:t xml:space="preserve"> the </w:t>
      </w:r>
      <w:proofErr w:type="gramStart"/>
      <w:r>
        <w:rPr>
          <w:rFonts w:ascii="Times New Roman" w:hAnsi="Times New Roman" w:cs="Times New Roman"/>
        </w:rPr>
        <w:t>type</w:t>
      </w:r>
      <w:proofErr w:type="gramEnd"/>
      <w:r>
        <w:rPr>
          <w:rFonts w:ascii="Times New Roman" w:hAnsi="Times New Roman" w:cs="Times New Roman"/>
        </w:rPr>
        <w:t xml:space="preserve"> of</w:t>
      </w:r>
      <w:r w:rsidRPr="00092726">
        <w:rPr>
          <w:rFonts w:ascii="Times New Roman" w:hAnsi="Times New Roman" w:cs="Times New Roman"/>
        </w:rPr>
        <w:t xml:space="preserve"> deep learning architecture is called generative adversarial network (GAN). From a given training dataset, it trains two neural networks to compete with one another to produce more genuine new data. A discriminator and a generator comprise the two networks.</w:t>
      </w:r>
    </w:p>
    <w:p w14:paraId="4E3995FB" w14:textId="77777777" w:rsidR="007A4C5B" w:rsidRPr="007A4C5B" w:rsidRDefault="007A4C5B" w:rsidP="007A4C5B">
      <w:pPr>
        <w:spacing w:after="0" w:line="240" w:lineRule="auto"/>
        <w:rPr>
          <w:rFonts w:ascii="Times New Roman" w:eastAsia="Times New Roman" w:hAnsi="Times New Roman" w:cs="Times New Roman"/>
          <w:kern w:val="0"/>
          <w14:ligatures w14:val="none"/>
        </w:rPr>
      </w:pPr>
      <w:r w:rsidRPr="007A4C5B">
        <w:rPr>
          <w:rFonts w:ascii="Times New Roman" w:eastAsia="Times New Roman" w:hAnsi="Times New Roman" w:cs="Times New Roman"/>
          <w:kern w:val="0"/>
          <w14:ligatures w14:val="none"/>
        </w:rPr>
        <w:t xml:space="preserve">GANs may be used to generate original music from a song library or fresh pictures from an image database. For instance, even if the faces in the images don't belong to any real people, GANs may produce images that appear to be photos of human faces. Additionally, pictures that are consistent between lab technicians and from week to week may be produced using GANs. </w:t>
      </w:r>
    </w:p>
    <w:p w14:paraId="07D602CD" w14:textId="77777777" w:rsidR="007A4C5B" w:rsidRDefault="007A4C5B" w:rsidP="007A4C5B">
      <w:pPr>
        <w:rPr>
          <w:rFonts w:ascii="Times New Roman" w:hAnsi="Times New Roman" w:cs="Times New Roman"/>
        </w:rPr>
      </w:pPr>
    </w:p>
    <w:p w14:paraId="16EA8675" w14:textId="299CC76C" w:rsidR="001C4A7B" w:rsidRPr="001C4A7B" w:rsidRDefault="001C4A7B" w:rsidP="001C4A7B">
      <w:pPr>
        <w:rPr>
          <w:rFonts w:ascii="Times New Roman" w:hAnsi="Times New Roman" w:cs="Times New Roman"/>
        </w:rPr>
      </w:pPr>
      <w:r w:rsidRPr="001C4A7B">
        <w:rPr>
          <w:rFonts w:ascii="Times New Roman" w:hAnsi="Times New Roman" w:cs="Times New Roman"/>
        </w:rPr>
        <w:t xml:space="preserve">By generating random noise samples, the Generator tries to trick the Discriminator, which is entrusted with precisely differentiating between created and real </w:t>
      </w:r>
      <w:proofErr w:type="gramStart"/>
      <w:r w:rsidRPr="001C4A7B">
        <w:rPr>
          <w:rFonts w:ascii="Times New Roman" w:hAnsi="Times New Roman" w:cs="Times New Roman"/>
        </w:rPr>
        <w:t>data</w:t>
      </w:r>
      <w:r w:rsidR="00D735AF">
        <w:rPr>
          <w:rFonts w:ascii="Times New Roman" w:hAnsi="Times New Roman" w:cs="Times New Roman"/>
        </w:rPr>
        <w:t xml:space="preserve"> </w:t>
      </w:r>
      <w:r w:rsidRPr="001C4A7B">
        <w:rPr>
          <w:rFonts w:ascii="Times New Roman" w:hAnsi="Times New Roman" w:cs="Times New Roman"/>
        </w:rPr>
        <w:t>.</w:t>
      </w:r>
      <w:proofErr w:type="gramEnd"/>
      <w:r w:rsidR="00D735AF">
        <w:rPr>
          <w:rFonts w:ascii="Times New Roman" w:hAnsi="Times New Roman" w:cs="Times New Roman"/>
        </w:rPr>
        <w:t xml:space="preserve"> </w:t>
      </w:r>
      <w:proofErr w:type="gramStart"/>
      <w:r w:rsidRPr="001C4A7B">
        <w:rPr>
          <w:rFonts w:ascii="Times New Roman" w:hAnsi="Times New Roman" w:cs="Times New Roman"/>
        </w:rPr>
        <w:t>Because</w:t>
      </w:r>
      <w:proofErr w:type="gramEnd"/>
      <w:r w:rsidRPr="001C4A7B">
        <w:rPr>
          <w:rFonts w:ascii="Times New Roman" w:hAnsi="Times New Roman" w:cs="Times New Roman"/>
        </w:rPr>
        <w:t xml:space="preserve"> of this competitive interaction, realistic, high-quality samples are generated, propelling both networks forward.</w:t>
      </w:r>
    </w:p>
    <w:p w14:paraId="57FFA2F7" w14:textId="274B9635" w:rsidR="00D735AF" w:rsidRPr="00D735AF" w:rsidRDefault="00D735AF" w:rsidP="00D735AF">
      <w:pPr>
        <w:rPr>
          <w:rFonts w:ascii="Times New Roman" w:hAnsi="Times New Roman" w:cs="Times New Roman"/>
        </w:rPr>
      </w:pPr>
      <w:r w:rsidRPr="00D735AF">
        <w:rPr>
          <w:rFonts w:ascii="Times New Roman" w:hAnsi="Times New Roman" w:cs="Times New Roman"/>
        </w:rPr>
        <w:t xml:space="preserve">As seen by their widespread application in text-to-image synthesis, style transfer, and picture synthesis, GANs are proving to be extremely adaptable artificial intelligence </w:t>
      </w:r>
      <w:proofErr w:type="gramStart"/>
      <w:r w:rsidRPr="00D735AF">
        <w:rPr>
          <w:rFonts w:ascii="Times New Roman" w:hAnsi="Times New Roman" w:cs="Times New Roman"/>
        </w:rPr>
        <w:t>tools</w:t>
      </w:r>
      <w:r>
        <w:rPr>
          <w:rFonts w:ascii="Times New Roman" w:hAnsi="Times New Roman" w:cs="Times New Roman"/>
        </w:rPr>
        <w:t xml:space="preserve"> </w:t>
      </w:r>
      <w:r w:rsidRPr="00D735AF">
        <w:rPr>
          <w:rFonts w:ascii="Times New Roman" w:hAnsi="Times New Roman" w:cs="Times New Roman"/>
        </w:rPr>
        <w:t>.</w:t>
      </w:r>
      <w:proofErr w:type="gramEnd"/>
      <w:r>
        <w:rPr>
          <w:rFonts w:ascii="Times New Roman" w:hAnsi="Times New Roman" w:cs="Times New Roman"/>
        </w:rPr>
        <w:t xml:space="preserve"> </w:t>
      </w:r>
      <w:proofErr w:type="gramStart"/>
      <w:r w:rsidRPr="00D735AF">
        <w:rPr>
          <w:rFonts w:ascii="Times New Roman" w:hAnsi="Times New Roman" w:cs="Times New Roman"/>
        </w:rPr>
        <w:t>Additionally</w:t>
      </w:r>
      <w:proofErr w:type="gramEnd"/>
      <w:r w:rsidRPr="00D735AF">
        <w:rPr>
          <w:rFonts w:ascii="Times New Roman" w:hAnsi="Times New Roman" w:cs="Times New Roman"/>
        </w:rPr>
        <w:t>, they have transformed generative modeling.</w:t>
      </w:r>
    </w:p>
    <w:p w14:paraId="6BE3984A" w14:textId="77777777" w:rsidR="00C40A45" w:rsidRPr="00C40A45" w:rsidRDefault="00C40A45" w:rsidP="00C40A45">
      <w:pPr>
        <w:rPr>
          <w:rFonts w:ascii="Times New Roman" w:hAnsi="Times New Roman" w:cs="Times New Roman"/>
          <w:b/>
          <w:bCs/>
        </w:rPr>
      </w:pPr>
      <w:r w:rsidRPr="00C40A45">
        <w:rPr>
          <w:rFonts w:ascii="Times New Roman" w:hAnsi="Times New Roman" w:cs="Times New Roman"/>
          <w:b/>
          <w:bCs/>
        </w:rPr>
        <w:t>Architecture of GANs</w:t>
      </w:r>
    </w:p>
    <w:p w14:paraId="15564CEA" w14:textId="77777777" w:rsidR="00C40A45" w:rsidRPr="00C40A45" w:rsidRDefault="00C40A45" w:rsidP="00C40A45">
      <w:pPr>
        <w:rPr>
          <w:rFonts w:ascii="Times New Roman" w:hAnsi="Times New Roman" w:cs="Times New Roman"/>
        </w:rPr>
      </w:pPr>
      <w:r w:rsidRPr="00C40A45">
        <w:rPr>
          <w:rFonts w:ascii="Times New Roman" w:hAnsi="Times New Roman" w:cs="Times New Roman"/>
        </w:rPr>
        <w:t>A Generative Adversarial Network (GAN) is composed of two primary parts, which are the Generator and the Discriminator.</w:t>
      </w:r>
    </w:p>
    <w:p w14:paraId="2AD17491" w14:textId="77777777" w:rsidR="00C40A45" w:rsidRPr="00C40A45" w:rsidRDefault="00C40A45" w:rsidP="00C40A45">
      <w:pPr>
        <w:rPr>
          <w:rFonts w:ascii="Times New Roman" w:hAnsi="Times New Roman" w:cs="Times New Roman"/>
          <w:b/>
          <w:bCs/>
        </w:rPr>
      </w:pPr>
      <w:r w:rsidRPr="00C40A45">
        <w:rPr>
          <w:rFonts w:ascii="Times New Roman" w:hAnsi="Times New Roman" w:cs="Times New Roman"/>
          <w:b/>
          <w:bCs/>
        </w:rPr>
        <w:t>Generator Model</w:t>
      </w:r>
    </w:p>
    <w:p w14:paraId="2AFDE4BF" w14:textId="77777777" w:rsidR="00A034F3" w:rsidRPr="00A034F3" w:rsidRDefault="00A034F3" w:rsidP="00A034F3">
      <w:pPr>
        <w:rPr>
          <w:rFonts w:ascii="Times New Roman" w:hAnsi="Times New Roman" w:cs="Times New Roman"/>
        </w:rPr>
      </w:pPr>
      <w:r w:rsidRPr="00A034F3">
        <w:rPr>
          <w:rFonts w:ascii="Times New Roman" w:hAnsi="Times New Roman" w:cs="Times New Roman"/>
        </w:rPr>
        <w:t xml:space="preserve">The generator model is a crucial component of a Generative Adversarial Network (GAN) that generates new, correct data. Using random noise as input, the generator creates sophisticated data samples, including text or graphics. Often, it is shown as a deep neural network. </w:t>
      </w:r>
      <w:r w:rsidRPr="00A034F3">
        <w:rPr>
          <w:rFonts w:ascii="Times New Roman" w:hAnsi="Times New Roman" w:cs="Times New Roman"/>
        </w:rPr>
        <w:br/>
        <w:t xml:space="preserve">Through training, layers of learnable parameters in its architecture capture the underlying distribution of the training data. Backpropagation is used to fine-tune the generator's parameters during training, resulting in samples that closely resemble real data. </w:t>
      </w:r>
      <w:r w:rsidRPr="00A034F3">
        <w:rPr>
          <w:rFonts w:ascii="Times New Roman" w:hAnsi="Times New Roman" w:cs="Times New Roman"/>
        </w:rPr>
        <w:br/>
        <w:t>The backpropagation technique determines each weight's effect on the output and uses that information to move each weight in the appropriate direction. Gradients are also obtained with it, and these gradients may be used to adjust the generator weights.</w:t>
      </w:r>
    </w:p>
    <w:p w14:paraId="70A22C7D" w14:textId="77777777" w:rsidR="009A2BD2" w:rsidRDefault="009A2BD2" w:rsidP="00C40A45">
      <w:pPr>
        <w:rPr>
          <w:rFonts w:ascii="Times New Roman" w:hAnsi="Times New Roman" w:cs="Times New Roman"/>
          <w:b/>
          <w:bCs/>
        </w:rPr>
      </w:pPr>
    </w:p>
    <w:p w14:paraId="2A156A29" w14:textId="77777777" w:rsidR="009A2BD2" w:rsidRDefault="009A2BD2" w:rsidP="00C40A45">
      <w:pPr>
        <w:rPr>
          <w:rFonts w:ascii="Times New Roman" w:hAnsi="Times New Roman" w:cs="Times New Roman"/>
          <w:b/>
          <w:bCs/>
        </w:rPr>
      </w:pPr>
    </w:p>
    <w:p w14:paraId="30F76ED3" w14:textId="1891BD3C" w:rsidR="00C40A45" w:rsidRPr="00C40A45" w:rsidRDefault="00C40A45" w:rsidP="00C40A45">
      <w:pPr>
        <w:rPr>
          <w:rFonts w:ascii="Times New Roman" w:hAnsi="Times New Roman" w:cs="Times New Roman"/>
          <w:b/>
          <w:bCs/>
        </w:rPr>
      </w:pPr>
      <w:r w:rsidRPr="00C40A45">
        <w:rPr>
          <w:rFonts w:ascii="Times New Roman" w:hAnsi="Times New Roman" w:cs="Times New Roman"/>
          <w:b/>
          <w:bCs/>
        </w:rPr>
        <w:t>Generator Loss</w:t>
      </w:r>
    </w:p>
    <w:p w14:paraId="3A894E62" w14:textId="77777777" w:rsidR="00FB4FB1" w:rsidRPr="00FB4FB1" w:rsidRDefault="00FB4FB1" w:rsidP="00FB4FB1">
      <w:pPr>
        <w:rPr>
          <w:rFonts w:ascii="Times New Roman" w:hAnsi="Times New Roman" w:cs="Times New Roman"/>
        </w:rPr>
      </w:pPr>
      <w:r w:rsidRPr="00FB4FB1">
        <w:rPr>
          <w:rFonts w:ascii="Times New Roman" w:hAnsi="Times New Roman" w:cs="Times New Roman"/>
        </w:rPr>
        <w:t xml:space="preserve">In a GAN, the generator's goal is to create artificial samples that are convincing enough to trick the discriminator. In order to do this, the generator minimizes its JGJG loss function. When the </w:t>
      </w:r>
      <w:r w:rsidRPr="00FB4FB1">
        <w:rPr>
          <w:rFonts w:ascii="Times New Roman" w:hAnsi="Times New Roman" w:cs="Times New Roman"/>
        </w:rPr>
        <w:lastRenderedPageBreak/>
        <w:t>discriminator has a high likelihood of classifying the generated samples as real, or when the log probability is maximized, the loss is reduced.</w:t>
      </w:r>
    </w:p>
    <w:p w14:paraId="1F6362BB" w14:textId="540E1004" w:rsidR="00C40A45" w:rsidRPr="00C40A45" w:rsidRDefault="00C40A45" w:rsidP="00C40A45">
      <w:pPr>
        <w:rPr>
          <w:rFonts w:ascii="Times New Roman" w:hAnsi="Times New Roman" w:cs="Times New Roman"/>
        </w:rPr>
      </w:pPr>
      <w:r w:rsidRPr="00C40A45">
        <w:rPr>
          <w:rFonts w:ascii="Times New Roman" w:hAnsi="Times New Roman" w:cs="Times New Roman"/>
        </w:rPr>
        <w:t xml:space="preserve"> The following equation is given below:</w:t>
      </w:r>
    </w:p>
    <w:p w14:paraId="42CF5DC0" w14:textId="0AE4D2EF" w:rsidR="00C40A45" w:rsidRPr="00C40A45" w:rsidRDefault="00C40A45" w:rsidP="00C40A45">
      <w:pPr>
        <w:rPr>
          <w:rFonts w:ascii="Times New Roman" w:hAnsi="Times New Roman" w:cs="Times New Roman"/>
        </w:rPr>
      </w:pPr>
      <w:r w:rsidRPr="00C40A45">
        <w:rPr>
          <w:rFonts w:ascii="Times New Roman" w:hAnsi="Times New Roman" w:cs="Times New Roman"/>
        </w:rPr>
        <w:t>JG=−1mΣi=1mlogD(G(zi</w:t>
      </w:r>
      <w:proofErr w:type="gramStart"/>
      <w:r w:rsidRPr="00C40A45">
        <w:rPr>
          <w:rFonts w:ascii="Times New Roman" w:hAnsi="Times New Roman" w:cs="Times New Roman"/>
        </w:rPr>
        <w:t>))</w:t>
      </w:r>
      <w:r w:rsidRPr="00C40A45">
        <w:rPr>
          <w:rFonts w:ascii="Times New Roman" w:hAnsi="Times New Roman" w:cs="Times New Roman"/>
          <w:i/>
          <w:iCs/>
        </w:rPr>
        <w:t>JG</w:t>
      </w:r>
      <w:r w:rsidRPr="00C40A45">
        <w:rPr>
          <w:rFonts w:ascii="Times New Roman" w:hAnsi="Times New Roman" w:cs="Times New Roman"/>
        </w:rPr>
        <w:t>​</w:t>
      </w:r>
      <w:proofErr w:type="gramEnd"/>
      <w:r w:rsidRPr="00C40A45">
        <w:rPr>
          <w:rFonts w:ascii="Times New Roman" w:hAnsi="Times New Roman" w:cs="Times New Roman"/>
        </w:rPr>
        <w:t>=−</w:t>
      </w:r>
      <w:r w:rsidRPr="00C40A45">
        <w:rPr>
          <w:rFonts w:ascii="Times New Roman" w:hAnsi="Times New Roman" w:cs="Times New Roman"/>
          <w:i/>
          <w:iCs/>
        </w:rPr>
        <w:t>m</w:t>
      </w:r>
      <w:r w:rsidRPr="00C40A45">
        <w:rPr>
          <w:rFonts w:ascii="Times New Roman" w:hAnsi="Times New Roman" w:cs="Times New Roman"/>
        </w:rPr>
        <w:t>1​Σ</w:t>
      </w:r>
      <w:r w:rsidR="009A1D0B">
        <w:rPr>
          <w:rFonts w:ascii="Times New Roman" w:hAnsi="Times New Roman" w:cs="Times New Roman"/>
        </w:rPr>
        <w:t xml:space="preserve"> </w:t>
      </w:r>
      <w:r w:rsidR="009A1D0B">
        <w:rPr>
          <w:rFonts w:ascii="Times New Roman" w:hAnsi="Times New Roman" w:cs="Times New Roman"/>
          <w:i/>
          <w:iCs/>
        </w:rPr>
        <w:t xml:space="preserve">I </w:t>
      </w:r>
      <w:r w:rsidRPr="00C40A45">
        <w:rPr>
          <w:rFonts w:ascii="Times New Roman" w:hAnsi="Times New Roman" w:cs="Times New Roman"/>
        </w:rPr>
        <w:t>=1</w:t>
      </w:r>
      <w:r w:rsidRPr="00C40A45">
        <w:rPr>
          <w:rFonts w:ascii="Times New Roman" w:hAnsi="Times New Roman" w:cs="Times New Roman"/>
          <w:i/>
          <w:iCs/>
        </w:rPr>
        <w:t>m</w:t>
      </w:r>
      <w:r w:rsidRPr="00C40A45">
        <w:rPr>
          <w:rFonts w:ascii="Times New Roman" w:hAnsi="Times New Roman" w:cs="Times New Roman"/>
        </w:rPr>
        <w:t>​</w:t>
      </w:r>
      <w:proofErr w:type="spellStart"/>
      <w:r w:rsidRPr="00C40A45">
        <w:rPr>
          <w:rFonts w:ascii="Times New Roman" w:hAnsi="Times New Roman" w:cs="Times New Roman"/>
          <w:i/>
          <w:iCs/>
        </w:rPr>
        <w:t>logD</w:t>
      </w:r>
      <w:proofErr w:type="spellEnd"/>
      <w:r w:rsidRPr="00C40A45">
        <w:rPr>
          <w:rFonts w:ascii="Times New Roman" w:hAnsi="Times New Roman" w:cs="Times New Roman"/>
        </w:rPr>
        <w:t>(</w:t>
      </w:r>
      <w:r w:rsidRPr="00C40A45">
        <w:rPr>
          <w:rFonts w:ascii="Times New Roman" w:hAnsi="Times New Roman" w:cs="Times New Roman"/>
          <w:i/>
          <w:iCs/>
        </w:rPr>
        <w:t>G</w:t>
      </w:r>
      <w:r w:rsidRPr="00C40A45">
        <w:rPr>
          <w:rFonts w:ascii="Times New Roman" w:hAnsi="Times New Roman" w:cs="Times New Roman"/>
        </w:rPr>
        <w:t>(</w:t>
      </w:r>
      <w:r w:rsidRPr="00C40A45">
        <w:rPr>
          <w:rFonts w:ascii="Times New Roman" w:hAnsi="Times New Roman" w:cs="Times New Roman"/>
          <w:i/>
          <w:iCs/>
        </w:rPr>
        <w:t>zi</w:t>
      </w:r>
      <w:r w:rsidRPr="00C40A45">
        <w:rPr>
          <w:rFonts w:ascii="Times New Roman" w:hAnsi="Times New Roman" w:cs="Times New Roman"/>
        </w:rPr>
        <w:t>​))</w:t>
      </w:r>
      <w:r w:rsidRPr="00C40A45">
        <w:rPr>
          <w:rFonts w:ascii="Times New Roman" w:hAnsi="Times New Roman" w:cs="Times New Roman"/>
        </w:rPr>
        <w:br/>
        <w:t>Where,</w:t>
      </w:r>
    </w:p>
    <w:p w14:paraId="157DA43B" w14:textId="43F276FF" w:rsidR="00C40A45" w:rsidRPr="00C40A45" w:rsidRDefault="00C40A45" w:rsidP="00B167A9">
      <w:pPr>
        <w:ind w:left="720"/>
        <w:rPr>
          <w:rFonts w:ascii="Times New Roman" w:hAnsi="Times New Roman" w:cs="Times New Roman"/>
        </w:rPr>
      </w:pPr>
      <w:r w:rsidRPr="00C40A45">
        <w:rPr>
          <w:rFonts w:ascii="Times New Roman" w:hAnsi="Times New Roman" w:cs="Times New Roman"/>
        </w:rPr>
        <w:t>JG</w:t>
      </w:r>
      <w:r w:rsidRPr="00C40A45">
        <w:rPr>
          <w:rFonts w:ascii="Times New Roman" w:hAnsi="Times New Roman" w:cs="Times New Roman"/>
          <w:i/>
          <w:iCs/>
        </w:rPr>
        <w:t>JG</w:t>
      </w:r>
      <w:r w:rsidRPr="00C40A45">
        <w:rPr>
          <w:rFonts w:ascii="Times New Roman" w:hAnsi="Times New Roman" w:cs="Times New Roman"/>
        </w:rPr>
        <w:t xml:space="preserve">​ measure how well the generator is fooling the </w:t>
      </w:r>
      <w:proofErr w:type="gramStart"/>
      <w:r w:rsidRPr="00C40A45">
        <w:rPr>
          <w:rFonts w:ascii="Times New Roman" w:hAnsi="Times New Roman" w:cs="Times New Roman"/>
        </w:rPr>
        <w:t>discriminator</w:t>
      </w:r>
      <w:r w:rsidR="00B167A9">
        <w:rPr>
          <w:rFonts w:ascii="Times New Roman" w:hAnsi="Times New Roman" w:cs="Times New Roman"/>
        </w:rPr>
        <w:t xml:space="preserve"> </w:t>
      </w:r>
      <w:r w:rsidRPr="00C40A45">
        <w:rPr>
          <w:rFonts w:ascii="Times New Roman" w:hAnsi="Times New Roman" w:cs="Times New Roman"/>
        </w:rPr>
        <w:t>.</w:t>
      </w:r>
      <w:proofErr w:type="gramEnd"/>
      <w:r w:rsidR="00B167A9">
        <w:rPr>
          <w:rFonts w:ascii="Times New Roman" w:hAnsi="Times New Roman" w:cs="Times New Roman"/>
        </w:rPr>
        <w:t xml:space="preserve"> </w:t>
      </w:r>
      <w:r w:rsidRPr="00C40A45">
        <w:rPr>
          <w:rFonts w:ascii="Times New Roman" w:hAnsi="Times New Roman" w:cs="Times New Roman"/>
        </w:rPr>
        <w:t>log D(G(zi</w:t>
      </w:r>
      <w:proofErr w:type="gramStart"/>
      <w:r w:rsidRPr="00C40A45">
        <w:rPr>
          <w:rFonts w:ascii="Times New Roman" w:hAnsi="Times New Roman" w:cs="Times New Roman"/>
        </w:rPr>
        <w:t>))</w:t>
      </w:r>
      <w:r w:rsidRPr="00C40A45">
        <w:rPr>
          <w:rFonts w:ascii="Times New Roman" w:hAnsi="Times New Roman" w:cs="Times New Roman"/>
          <w:i/>
          <w:iCs/>
        </w:rPr>
        <w:t>D</w:t>
      </w:r>
      <w:proofErr w:type="gramEnd"/>
      <w:r w:rsidRPr="00C40A45">
        <w:rPr>
          <w:rFonts w:ascii="Times New Roman" w:hAnsi="Times New Roman" w:cs="Times New Roman"/>
        </w:rPr>
        <w:t>(</w:t>
      </w:r>
      <w:r w:rsidRPr="00C40A45">
        <w:rPr>
          <w:rFonts w:ascii="Times New Roman" w:hAnsi="Times New Roman" w:cs="Times New Roman"/>
          <w:i/>
          <w:iCs/>
        </w:rPr>
        <w:t>G</w:t>
      </w:r>
      <w:r w:rsidRPr="00C40A45">
        <w:rPr>
          <w:rFonts w:ascii="Times New Roman" w:hAnsi="Times New Roman" w:cs="Times New Roman"/>
        </w:rPr>
        <w:t>(</w:t>
      </w:r>
      <w:r w:rsidRPr="00C40A45">
        <w:rPr>
          <w:rFonts w:ascii="Times New Roman" w:hAnsi="Times New Roman" w:cs="Times New Roman"/>
          <w:i/>
          <w:iCs/>
        </w:rPr>
        <w:t>zi</w:t>
      </w:r>
      <w:r w:rsidRPr="00C40A45">
        <w:rPr>
          <w:rFonts w:ascii="Times New Roman" w:hAnsi="Times New Roman" w:cs="Times New Roman"/>
        </w:rPr>
        <w:t>​))represents log probability of the discriminator being correct for generated samples.</w:t>
      </w:r>
    </w:p>
    <w:p w14:paraId="101220A3" w14:textId="77777777" w:rsidR="00C40A45" w:rsidRPr="00C40A45" w:rsidRDefault="00C40A45" w:rsidP="00B167A9">
      <w:pPr>
        <w:ind w:left="720"/>
        <w:rPr>
          <w:rFonts w:ascii="Times New Roman" w:hAnsi="Times New Roman" w:cs="Times New Roman"/>
        </w:rPr>
      </w:pPr>
      <w:r w:rsidRPr="00C40A45">
        <w:rPr>
          <w:rFonts w:ascii="Times New Roman" w:hAnsi="Times New Roman" w:cs="Times New Roman"/>
        </w:rPr>
        <w:t>The generator aims to minimize this loss, encouraging the production of samples that the discriminator classifies as real (</w:t>
      </w:r>
      <w:proofErr w:type="spellStart"/>
      <w:r w:rsidRPr="00C40A45">
        <w:rPr>
          <w:rFonts w:ascii="Times New Roman" w:hAnsi="Times New Roman" w:cs="Times New Roman"/>
        </w:rPr>
        <w:t>logD</w:t>
      </w:r>
      <w:proofErr w:type="spellEnd"/>
      <w:r w:rsidRPr="00C40A45">
        <w:rPr>
          <w:rFonts w:ascii="Times New Roman" w:hAnsi="Times New Roman" w:cs="Times New Roman"/>
        </w:rPr>
        <w:t>(G(zi</w:t>
      </w:r>
      <w:proofErr w:type="gramStart"/>
      <w:r w:rsidRPr="00C40A45">
        <w:rPr>
          <w:rFonts w:ascii="Times New Roman" w:hAnsi="Times New Roman" w:cs="Times New Roman"/>
        </w:rPr>
        <w:t>))(</w:t>
      </w:r>
      <w:proofErr w:type="spellStart"/>
      <w:proofErr w:type="gramEnd"/>
      <w:r w:rsidRPr="00C40A45">
        <w:rPr>
          <w:rFonts w:ascii="Times New Roman" w:hAnsi="Times New Roman" w:cs="Times New Roman"/>
          <w:i/>
          <w:iCs/>
        </w:rPr>
        <w:t>logD</w:t>
      </w:r>
      <w:proofErr w:type="spellEnd"/>
      <w:r w:rsidRPr="00C40A45">
        <w:rPr>
          <w:rFonts w:ascii="Times New Roman" w:hAnsi="Times New Roman" w:cs="Times New Roman"/>
        </w:rPr>
        <w:t>(</w:t>
      </w:r>
      <w:r w:rsidRPr="00C40A45">
        <w:rPr>
          <w:rFonts w:ascii="Times New Roman" w:hAnsi="Times New Roman" w:cs="Times New Roman"/>
          <w:i/>
          <w:iCs/>
        </w:rPr>
        <w:t>G</w:t>
      </w:r>
      <w:r w:rsidRPr="00C40A45">
        <w:rPr>
          <w:rFonts w:ascii="Times New Roman" w:hAnsi="Times New Roman" w:cs="Times New Roman"/>
        </w:rPr>
        <w:t>(</w:t>
      </w:r>
      <w:r w:rsidRPr="00C40A45">
        <w:rPr>
          <w:rFonts w:ascii="Times New Roman" w:hAnsi="Times New Roman" w:cs="Times New Roman"/>
          <w:i/>
          <w:iCs/>
        </w:rPr>
        <w:t>zi</w:t>
      </w:r>
      <w:r w:rsidRPr="00C40A45">
        <w:rPr>
          <w:rFonts w:ascii="Times New Roman" w:hAnsi="Times New Roman" w:cs="Times New Roman"/>
        </w:rPr>
        <w:t>​)), close to 1.</w:t>
      </w:r>
    </w:p>
    <w:p w14:paraId="227ABF58" w14:textId="77777777" w:rsidR="00C40A45" w:rsidRPr="00C40A45" w:rsidRDefault="00C40A45" w:rsidP="00C40A45">
      <w:pPr>
        <w:rPr>
          <w:rFonts w:ascii="Times New Roman" w:hAnsi="Times New Roman" w:cs="Times New Roman"/>
          <w:b/>
          <w:bCs/>
        </w:rPr>
      </w:pPr>
      <w:r w:rsidRPr="00C40A45">
        <w:rPr>
          <w:rFonts w:ascii="Times New Roman" w:hAnsi="Times New Roman" w:cs="Times New Roman"/>
          <w:b/>
          <w:bCs/>
        </w:rPr>
        <w:t>Discriminator Model</w:t>
      </w:r>
    </w:p>
    <w:p w14:paraId="2C788ECB" w14:textId="77777777" w:rsidR="005A3A6C" w:rsidRPr="005A3A6C" w:rsidRDefault="005A3A6C" w:rsidP="005A3A6C">
      <w:pPr>
        <w:rPr>
          <w:rFonts w:ascii="Times New Roman" w:hAnsi="Times New Roman" w:cs="Times New Roman"/>
        </w:rPr>
      </w:pPr>
      <w:r w:rsidRPr="005A3A6C">
        <w:rPr>
          <w:rFonts w:ascii="Times New Roman" w:hAnsi="Times New Roman" w:cs="Times New Roman"/>
        </w:rPr>
        <w:t>Generative Adversarial Networks (GANs) use a type of artificial neural network known as a discriminator model to distinguish between generated and real input. The discriminator is a binary classifier that assigns a probability of authenticity based on the evaluation of input samples.</w:t>
      </w:r>
    </w:p>
    <w:p w14:paraId="0B77C62A" w14:textId="77777777" w:rsidR="00243D23" w:rsidRDefault="00243D23" w:rsidP="00243D23">
      <w:pPr>
        <w:rPr>
          <w:rFonts w:ascii="Times New Roman" w:hAnsi="Times New Roman" w:cs="Times New Roman"/>
        </w:rPr>
      </w:pPr>
      <w:r w:rsidRPr="00C40A45">
        <w:rPr>
          <w:rFonts w:ascii="Times New Roman" w:hAnsi="Times New Roman" w:cs="Times New Roman"/>
        </w:rPr>
        <w:t>Over time, the discriminator learns to differentiate between genuine data from the dataset and artificial samples created by the generator. This allows it to progressively hone its parameters and increase its level of proficiency.</w:t>
      </w:r>
    </w:p>
    <w:p w14:paraId="76791054" w14:textId="77777777" w:rsidR="00D32A08" w:rsidRPr="00D32A08" w:rsidRDefault="00D32A08" w:rsidP="00D32A08">
      <w:pPr>
        <w:rPr>
          <w:rFonts w:ascii="Times New Roman" w:hAnsi="Times New Roman" w:cs="Times New Roman"/>
        </w:rPr>
      </w:pPr>
      <w:r w:rsidRPr="00D32A08">
        <w:rPr>
          <w:rFonts w:ascii="Times New Roman" w:hAnsi="Times New Roman" w:cs="Times New Roman"/>
        </w:rPr>
        <w:t xml:space="preserve">During training, the Discriminator uses the real data instances—pictures of people, birds, money bills, etc.—as positive </w:t>
      </w:r>
      <w:proofErr w:type="spellStart"/>
      <w:proofErr w:type="gramStart"/>
      <w:r w:rsidRPr="00D32A08">
        <w:rPr>
          <w:rFonts w:ascii="Times New Roman" w:hAnsi="Times New Roman" w:cs="Times New Roman"/>
        </w:rPr>
        <w:t>samples.During</w:t>
      </w:r>
      <w:proofErr w:type="spellEnd"/>
      <w:proofErr w:type="gramEnd"/>
      <w:r w:rsidRPr="00D32A08">
        <w:rPr>
          <w:rFonts w:ascii="Times New Roman" w:hAnsi="Times New Roman" w:cs="Times New Roman"/>
        </w:rPr>
        <w:t xml:space="preserve"> the training phase, the Generator's phony data instances are used as negative examples.</w:t>
      </w:r>
    </w:p>
    <w:p w14:paraId="3AD108F6" w14:textId="77777777" w:rsidR="00C17DCB" w:rsidRPr="00C40A45" w:rsidRDefault="00C17DCB" w:rsidP="00C40A45">
      <w:pPr>
        <w:rPr>
          <w:rFonts w:ascii="Times New Roman" w:hAnsi="Times New Roman" w:cs="Times New Roman"/>
        </w:rPr>
      </w:pPr>
    </w:p>
    <w:p w14:paraId="71E26BDF" w14:textId="77777777" w:rsidR="002F79EA" w:rsidRPr="002F79EA" w:rsidRDefault="002F79EA" w:rsidP="002F79EA">
      <w:r w:rsidRPr="002F79EA">
        <w:t>When handling picture data, its architecture typically makes use of a convolutional layer or relevant structures for other modalities. The goal of the adversarial training process is to maximize the discriminator's ability to correctly recognize generated samples as legitimate and genuine samples as fraudulent. The generator and discriminator work together to make the discriminator more and more discriminating, which enhances the GAN's overall ability to generate synthetic data that looks remarkably realistic.</w:t>
      </w:r>
    </w:p>
    <w:p w14:paraId="1975466A" w14:textId="77777777" w:rsidR="001702EF" w:rsidRDefault="001702EF" w:rsidP="00C40A45">
      <w:pPr>
        <w:rPr>
          <w:rFonts w:ascii="Times New Roman" w:hAnsi="Times New Roman" w:cs="Times New Roman"/>
          <w:b/>
          <w:bCs/>
        </w:rPr>
      </w:pPr>
    </w:p>
    <w:p w14:paraId="7DAB7545" w14:textId="77777777" w:rsidR="001702EF" w:rsidRDefault="001702EF" w:rsidP="00C40A45">
      <w:pPr>
        <w:rPr>
          <w:rFonts w:ascii="Times New Roman" w:hAnsi="Times New Roman" w:cs="Times New Roman"/>
          <w:b/>
          <w:bCs/>
        </w:rPr>
      </w:pPr>
    </w:p>
    <w:p w14:paraId="3963B190" w14:textId="431AFEBD" w:rsidR="00C40A45" w:rsidRPr="00C40A45" w:rsidRDefault="00C40A45" w:rsidP="00C40A45">
      <w:pPr>
        <w:rPr>
          <w:rFonts w:ascii="Times New Roman" w:hAnsi="Times New Roman" w:cs="Times New Roman"/>
          <w:b/>
          <w:bCs/>
        </w:rPr>
      </w:pPr>
      <w:r w:rsidRPr="00C40A45">
        <w:rPr>
          <w:rFonts w:ascii="Times New Roman" w:hAnsi="Times New Roman" w:cs="Times New Roman"/>
          <w:b/>
          <w:bCs/>
        </w:rPr>
        <w:t>Discriminator Loss</w:t>
      </w:r>
    </w:p>
    <w:p w14:paraId="0CE38FDF" w14:textId="77777777" w:rsidR="005A421D" w:rsidRPr="005A421D" w:rsidRDefault="005A421D" w:rsidP="005A421D">
      <w:pPr>
        <w:rPr>
          <w:rFonts w:ascii="Times New Roman" w:hAnsi="Times New Roman" w:cs="Times New Roman"/>
        </w:rPr>
      </w:pPr>
      <w:r w:rsidRPr="005A421D">
        <w:rPr>
          <w:rFonts w:ascii="Times New Roman" w:hAnsi="Times New Roman" w:cs="Times New Roman"/>
        </w:rPr>
        <w:t>By reducing the negative log probability, the discriminator is able to accurately categorize both manufactured and actual data. With the following equation, this loss motivates the discriminator to correctly classify generated samples as real and bogus samples:</w:t>
      </w:r>
    </w:p>
    <w:p w14:paraId="409FAC04" w14:textId="43ED97C1" w:rsidR="00C40A45" w:rsidRPr="00C40A45" w:rsidRDefault="00C40A45" w:rsidP="00C40A45">
      <w:pPr>
        <w:rPr>
          <w:rFonts w:ascii="Times New Roman" w:hAnsi="Times New Roman" w:cs="Times New Roman"/>
        </w:rPr>
      </w:pPr>
      <w:r w:rsidRPr="00C40A45">
        <w:rPr>
          <w:rFonts w:ascii="Times New Roman" w:hAnsi="Times New Roman" w:cs="Times New Roman"/>
        </w:rPr>
        <w:lastRenderedPageBreak/>
        <w:t>JD=−1mΣi=1mlogD(xi)–1mΣi=1mlog(1–D(G(zi</w:t>
      </w:r>
      <w:proofErr w:type="gramStart"/>
      <w:r w:rsidRPr="00C40A45">
        <w:rPr>
          <w:rFonts w:ascii="Times New Roman" w:hAnsi="Times New Roman" w:cs="Times New Roman"/>
        </w:rPr>
        <w:t>))</w:t>
      </w:r>
      <w:r w:rsidRPr="00C40A45">
        <w:rPr>
          <w:rFonts w:ascii="Times New Roman" w:hAnsi="Times New Roman" w:cs="Times New Roman"/>
          <w:i/>
          <w:iCs/>
        </w:rPr>
        <w:t>JD</w:t>
      </w:r>
      <w:r w:rsidRPr="00C40A45">
        <w:rPr>
          <w:rFonts w:ascii="Times New Roman" w:hAnsi="Times New Roman" w:cs="Times New Roman"/>
        </w:rPr>
        <w:t>​</w:t>
      </w:r>
      <w:proofErr w:type="gramEnd"/>
      <w:r w:rsidRPr="00C40A45">
        <w:rPr>
          <w:rFonts w:ascii="Times New Roman" w:hAnsi="Times New Roman" w:cs="Times New Roman"/>
        </w:rPr>
        <w:t>=−</w:t>
      </w:r>
      <w:r w:rsidRPr="00C40A45">
        <w:rPr>
          <w:rFonts w:ascii="Times New Roman" w:hAnsi="Times New Roman" w:cs="Times New Roman"/>
          <w:i/>
          <w:iCs/>
        </w:rPr>
        <w:t>m</w:t>
      </w:r>
      <w:r w:rsidRPr="00C40A45">
        <w:rPr>
          <w:rFonts w:ascii="Times New Roman" w:hAnsi="Times New Roman" w:cs="Times New Roman"/>
        </w:rPr>
        <w:t>1​Σ</w:t>
      </w:r>
      <w:r w:rsidRPr="00C40A45">
        <w:rPr>
          <w:rFonts w:ascii="Times New Roman" w:hAnsi="Times New Roman" w:cs="Times New Roman"/>
          <w:i/>
          <w:iCs/>
        </w:rPr>
        <w:t>i</w:t>
      </w:r>
      <w:r w:rsidRPr="00C40A45">
        <w:rPr>
          <w:rFonts w:ascii="Times New Roman" w:hAnsi="Times New Roman" w:cs="Times New Roman"/>
        </w:rPr>
        <w:t>=1</w:t>
      </w:r>
      <w:r w:rsidRPr="00C40A45">
        <w:rPr>
          <w:rFonts w:ascii="Times New Roman" w:hAnsi="Times New Roman" w:cs="Times New Roman"/>
          <w:i/>
          <w:iCs/>
        </w:rPr>
        <w:t>m</w:t>
      </w:r>
      <w:r w:rsidRPr="00C40A45">
        <w:rPr>
          <w:rFonts w:ascii="Times New Roman" w:hAnsi="Times New Roman" w:cs="Times New Roman"/>
        </w:rPr>
        <w:t>​</w:t>
      </w:r>
      <w:r w:rsidRPr="00C40A45">
        <w:rPr>
          <w:rFonts w:ascii="Times New Roman" w:hAnsi="Times New Roman" w:cs="Times New Roman"/>
          <w:i/>
          <w:iCs/>
        </w:rPr>
        <w:t>logD</w:t>
      </w:r>
      <w:r w:rsidRPr="00C40A45">
        <w:rPr>
          <w:rFonts w:ascii="Times New Roman" w:hAnsi="Times New Roman" w:cs="Times New Roman"/>
        </w:rPr>
        <w:t>(</w:t>
      </w:r>
      <w:r w:rsidRPr="00C40A45">
        <w:rPr>
          <w:rFonts w:ascii="Times New Roman" w:hAnsi="Times New Roman" w:cs="Times New Roman"/>
          <w:i/>
          <w:iCs/>
        </w:rPr>
        <w:t>xi</w:t>
      </w:r>
      <w:r w:rsidRPr="00C40A45">
        <w:rPr>
          <w:rFonts w:ascii="Times New Roman" w:hAnsi="Times New Roman" w:cs="Times New Roman"/>
        </w:rPr>
        <w:t>​)–</w:t>
      </w:r>
      <w:r w:rsidRPr="00C40A45">
        <w:rPr>
          <w:rFonts w:ascii="Times New Roman" w:hAnsi="Times New Roman" w:cs="Times New Roman"/>
          <w:i/>
          <w:iCs/>
        </w:rPr>
        <w:t>m</w:t>
      </w:r>
      <w:r w:rsidRPr="00C40A45">
        <w:rPr>
          <w:rFonts w:ascii="Times New Roman" w:hAnsi="Times New Roman" w:cs="Times New Roman"/>
        </w:rPr>
        <w:t>1​Σ</w:t>
      </w:r>
      <w:r w:rsidRPr="00C40A45">
        <w:rPr>
          <w:rFonts w:ascii="Times New Roman" w:hAnsi="Times New Roman" w:cs="Times New Roman"/>
          <w:i/>
          <w:iCs/>
        </w:rPr>
        <w:t>i</w:t>
      </w:r>
      <w:r w:rsidRPr="00C40A45">
        <w:rPr>
          <w:rFonts w:ascii="Times New Roman" w:hAnsi="Times New Roman" w:cs="Times New Roman"/>
        </w:rPr>
        <w:t>=1</w:t>
      </w:r>
      <w:r w:rsidRPr="00C40A45">
        <w:rPr>
          <w:rFonts w:ascii="Times New Roman" w:hAnsi="Times New Roman" w:cs="Times New Roman"/>
          <w:i/>
          <w:iCs/>
        </w:rPr>
        <w:t>m</w:t>
      </w:r>
      <w:r w:rsidRPr="00C40A45">
        <w:rPr>
          <w:rFonts w:ascii="Times New Roman" w:hAnsi="Times New Roman" w:cs="Times New Roman"/>
        </w:rPr>
        <w:t>​</w:t>
      </w:r>
      <w:r w:rsidRPr="00C40A45">
        <w:rPr>
          <w:rFonts w:ascii="Times New Roman" w:hAnsi="Times New Roman" w:cs="Times New Roman"/>
          <w:i/>
          <w:iCs/>
        </w:rPr>
        <w:t>log</w:t>
      </w:r>
      <w:r w:rsidRPr="00C40A45">
        <w:rPr>
          <w:rFonts w:ascii="Times New Roman" w:hAnsi="Times New Roman" w:cs="Times New Roman"/>
        </w:rPr>
        <w:t>(1–</w:t>
      </w:r>
      <w:r w:rsidRPr="00C40A45">
        <w:rPr>
          <w:rFonts w:ascii="Times New Roman" w:hAnsi="Times New Roman" w:cs="Times New Roman"/>
          <w:i/>
          <w:iCs/>
        </w:rPr>
        <w:t>D</w:t>
      </w:r>
      <w:r w:rsidRPr="00C40A45">
        <w:rPr>
          <w:rFonts w:ascii="Times New Roman" w:hAnsi="Times New Roman" w:cs="Times New Roman"/>
        </w:rPr>
        <w:t>(</w:t>
      </w:r>
      <w:r w:rsidRPr="00C40A45">
        <w:rPr>
          <w:rFonts w:ascii="Times New Roman" w:hAnsi="Times New Roman" w:cs="Times New Roman"/>
          <w:i/>
          <w:iCs/>
        </w:rPr>
        <w:t>G</w:t>
      </w:r>
      <w:r w:rsidRPr="00C40A45">
        <w:rPr>
          <w:rFonts w:ascii="Times New Roman" w:hAnsi="Times New Roman" w:cs="Times New Roman"/>
        </w:rPr>
        <w:t>(</w:t>
      </w:r>
      <w:r w:rsidRPr="00C40A45">
        <w:rPr>
          <w:rFonts w:ascii="Times New Roman" w:hAnsi="Times New Roman" w:cs="Times New Roman"/>
          <w:i/>
          <w:iCs/>
        </w:rPr>
        <w:t>zi</w:t>
      </w:r>
      <w:r w:rsidRPr="00C40A45">
        <w:rPr>
          <w:rFonts w:ascii="Times New Roman" w:hAnsi="Times New Roman" w:cs="Times New Roman"/>
        </w:rPr>
        <w:t>​))</w:t>
      </w:r>
    </w:p>
    <w:p w14:paraId="0C7EDA01" w14:textId="5E60FDB5" w:rsidR="00C40A45" w:rsidRPr="00C40A45" w:rsidRDefault="00C40A45" w:rsidP="00B167A9">
      <w:pPr>
        <w:ind w:left="720"/>
        <w:rPr>
          <w:rFonts w:ascii="Times New Roman" w:hAnsi="Times New Roman" w:cs="Times New Roman"/>
        </w:rPr>
      </w:pPr>
      <w:r w:rsidRPr="00C40A45">
        <w:rPr>
          <w:rFonts w:ascii="Times New Roman" w:hAnsi="Times New Roman" w:cs="Times New Roman"/>
        </w:rPr>
        <w:t>JD</w:t>
      </w:r>
      <w:r w:rsidRPr="00C40A45">
        <w:rPr>
          <w:rFonts w:ascii="Times New Roman" w:hAnsi="Times New Roman" w:cs="Times New Roman"/>
          <w:i/>
          <w:iCs/>
        </w:rPr>
        <w:t>JD</w:t>
      </w:r>
      <w:r w:rsidRPr="00C40A45">
        <w:rPr>
          <w:rFonts w:ascii="Times New Roman" w:hAnsi="Times New Roman" w:cs="Times New Roman"/>
        </w:rPr>
        <w:t xml:space="preserve">​ assesses the discriminator’s ability to discern between produced and actual </w:t>
      </w:r>
      <w:proofErr w:type="gramStart"/>
      <w:r w:rsidRPr="00C40A45">
        <w:rPr>
          <w:rFonts w:ascii="Times New Roman" w:hAnsi="Times New Roman" w:cs="Times New Roman"/>
        </w:rPr>
        <w:t>samples</w:t>
      </w:r>
      <w:r w:rsidR="00B167A9">
        <w:rPr>
          <w:rFonts w:ascii="Times New Roman" w:hAnsi="Times New Roman" w:cs="Times New Roman"/>
        </w:rPr>
        <w:t xml:space="preserve"> </w:t>
      </w:r>
      <w:r w:rsidRPr="00C40A45">
        <w:rPr>
          <w:rFonts w:ascii="Times New Roman" w:hAnsi="Times New Roman" w:cs="Times New Roman"/>
        </w:rPr>
        <w:t>.</w:t>
      </w:r>
      <w:proofErr w:type="gramEnd"/>
      <w:r w:rsidR="00B167A9">
        <w:rPr>
          <w:rFonts w:ascii="Times New Roman" w:hAnsi="Times New Roman" w:cs="Times New Roman"/>
        </w:rPr>
        <w:t xml:space="preserve"> </w:t>
      </w:r>
      <w:r w:rsidRPr="00C40A45">
        <w:rPr>
          <w:rFonts w:ascii="Times New Roman" w:hAnsi="Times New Roman" w:cs="Times New Roman"/>
        </w:rPr>
        <w:t>The log likelihood that the discriminator will accurately categorize real data is represented by </w:t>
      </w:r>
      <w:proofErr w:type="spellStart"/>
      <w:r w:rsidRPr="00C40A45">
        <w:rPr>
          <w:rFonts w:ascii="Times New Roman" w:hAnsi="Times New Roman" w:cs="Times New Roman"/>
        </w:rPr>
        <w:t>logD</w:t>
      </w:r>
      <w:proofErr w:type="spellEnd"/>
      <w:r w:rsidRPr="00C40A45">
        <w:rPr>
          <w:rFonts w:ascii="Times New Roman" w:hAnsi="Times New Roman" w:cs="Times New Roman"/>
        </w:rPr>
        <w:t>(xi)</w:t>
      </w:r>
      <w:proofErr w:type="spellStart"/>
      <w:r w:rsidRPr="00C40A45">
        <w:rPr>
          <w:rFonts w:ascii="Times New Roman" w:hAnsi="Times New Roman" w:cs="Times New Roman"/>
          <w:i/>
          <w:iCs/>
        </w:rPr>
        <w:t>logD</w:t>
      </w:r>
      <w:proofErr w:type="spellEnd"/>
      <w:r w:rsidRPr="00C40A45">
        <w:rPr>
          <w:rFonts w:ascii="Times New Roman" w:hAnsi="Times New Roman" w:cs="Times New Roman"/>
        </w:rPr>
        <w:t>(</w:t>
      </w:r>
      <w:r w:rsidRPr="00C40A45">
        <w:rPr>
          <w:rFonts w:ascii="Times New Roman" w:hAnsi="Times New Roman" w:cs="Times New Roman"/>
          <w:i/>
          <w:iCs/>
        </w:rPr>
        <w:t>xi</w:t>
      </w:r>
      <w:r w:rsidRPr="00C40A45">
        <w:rPr>
          <w:rFonts w:ascii="Times New Roman" w:hAnsi="Times New Roman" w:cs="Times New Roman"/>
        </w:rPr>
        <w:t>​</w:t>
      </w:r>
      <w:proofErr w:type="gramStart"/>
      <w:r w:rsidRPr="00C40A45">
        <w:rPr>
          <w:rFonts w:ascii="Times New Roman" w:hAnsi="Times New Roman" w:cs="Times New Roman"/>
        </w:rPr>
        <w:t>)</w:t>
      </w:r>
      <w:r w:rsidR="00B167A9">
        <w:rPr>
          <w:rFonts w:ascii="Times New Roman" w:hAnsi="Times New Roman" w:cs="Times New Roman"/>
        </w:rPr>
        <w:t xml:space="preserve"> </w:t>
      </w:r>
      <w:r w:rsidRPr="00C40A45">
        <w:rPr>
          <w:rFonts w:ascii="Times New Roman" w:hAnsi="Times New Roman" w:cs="Times New Roman"/>
        </w:rPr>
        <w:t>.</w:t>
      </w:r>
      <w:proofErr w:type="gramEnd"/>
      <w:r w:rsidR="00B167A9">
        <w:rPr>
          <w:rFonts w:ascii="Times New Roman" w:hAnsi="Times New Roman" w:cs="Times New Roman"/>
        </w:rPr>
        <w:t xml:space="preserve"> </w:t>
      </w:r>
      <w:r w:rsidRPr="00C40A45">
        <w:rPr>
          <w:rFonts w:ascii="Times New Roman" w:hAnsi="Times New Roman" w:cs="Times New Roman"/>
        </w:rPr>
        <w:t>The log chance that the discriminator would correctly categorize generated samples as fake is represented by log⁡(1−D(G(zi)</w:t>
      </w:r>
      <w:proofErr w:type="gramStart"/>
      <w:r w:rsidRPr="00C40A45">
        <w:rPr>
          <w:rFonts w:ascii="Times New Roman" w:hAnsi="Times New Roman" w:cs="Times New Roman"/>
        </w:rPr>
        <w:t>))</w:t>
      </w:r>
      <w:r w:rsidRPr="00C40A45">
        <w:rPr>
          <w:rFonts w:ascii="Times New Roman" w:hAnsi="Times New Roman" w:cs="Times New Roman"/>
          <w:i/>
          <w:iCs/>
        </w:rPr>
        <w:t>log</w:t>
      </w:r>
      <w:r w:rsidRPr="00C40A45">
        <w:rPr>
          <w:rFonts w:ascii="Times New Roman" w:hAnsi="Times New Roman" w:cs="Times New Roman"/>
        </w:rPr>
        <w:t>⁡</w:t>
      </w:r>
      <w:proofErr w:type="gramEnd"/>
      <w:r w:rsidRPr="00C40A45">
        <w:rPr>
          <w:rFonts w:ascii="Times New Roman" w:hAnsi="Times New Roman" w:cs="Times New Roman"/>
        </w:rPr>
        <w:t>(1−</w:t>
      </w:r>
      <w:r w:rsidRPr="00C40A45">
        <w:rPr>
          <w:rFonts w:ascii="Times New Roman" w:hAnsi="Times New Roman" w:cs="Times New Roman"/>
          <w:i/>
          <w:iCs/>
        </w:rPr>
        <w:t>D</w:t>
      </w:r>
      <w:r w:rsidRPr="00C40A45">
        <w:rPr>
          <w:rFonts w:ascii="Times New Roman" w:hAnsi="Times New Roman" w:cs="Times New Roman"/>
        </w:rPr>
        <w:t>(</w:t>
      </w:r>
      <w:r w:rsidRPr="00C40A45">
        <w:rPr>
          <w:rFonts w:ascii="Times New Roman" w:hAnsi="Times New Roman" w:cs="Times New Roman"/>
          <w:i/>
          <w:iCs/>
        </w:rPr>
        <w:t>G</w:t>
      </w:r>
      <w:r w:rsidRPr="00C40A45">
        <w:rPr>
          <w:rFonts w:ascii="Times New Roman" w:hAnsi="Times New Roman" w:cs="Times New Roman"/>
        </w:rPr>
        <w:t>(</w:t>
      </w:r>
      <w:r w:rsidRPr="00C40A45">
        <w:rPr>
          <w:rFonts w:ascii="Times New Roman" w:hAnsi="Times New Roman" w:cs="Times New Roman"/>
          <w:i/>
          <w:iCs/>
        </w:rPr>
        <w:t>zi</w:t>
      </w:r>
      <w:r w:rsidRPr="00C40A45">
        <w:rPr>
          <w:rFonts w:ascii="Times New Roman" w:hAnsi="Times New Roman" w:cs="Times New Roman"/>
        </w:rPr>
        <w:t>​))).</w:t>
      </w:r>
      <w:r w:rsidR="00B167A9">
        <w:rPr>
          <w:rFonts w:ascii="Times New Roman" w:hAnsi="Times New Roman" w:cs="Times New Roman"/>
        </w:rPr>
        <w:t xml:space="preserve"> </w:t>
      </w:r>
      <w:r w:rsidRPr="00C40A45">
        <w:rPr>
          <w:rFonts w:ascii="Times New Roman" w:hAnsi="Times New Roman" w:cs="Times New Roman"/>
          <w:b/>
          <w:bCs/>
        </w:rPr>
        <w:t>The discriminator aims to reduce this loss by accurately identifying artificial and real samples.</w:t>
      </w:r>
    </w:p>
    <w:p w14:paraId="3C988AE7" w14:textId="77777777" w:rsidR="005C4CEA" w:rsidRPr="002716D4" w:rsidRDefault="005C4CEA">
      <w:pPr>
        <w:rPr>
          <w:rFonts w:ascii="Times New Roman" w:hAnsi="Times New Roman" w:cs="Times New Roman"/>
        </w:rPr>
      </w:pPr>
    </w:p>
    <w:sectPr w:rsidR="005C4CEA" w:rsidRPr="00271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54AB"/>
    <w:multiLevelType w:val="multilevel"/>
    <w:tmpl w:val="E994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99670B"/>
    <w:multiLevelType w:val="multilevel"/>
    <w:tmpl w:val="E1B8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BD6826"/>
    <w:multiLevelType w:val="multilevel"/>
    <w:tmpl w:val="72F4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AC438C"/>
    <w:multiLevelType w:val="multilevel"/>
    <w:tmpl w:val="4544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382D9B"/>
    <w:multiLevelType w:val="multilevel"/>
    <w:tmpl w:val="8D72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887F1C"/>
    <w:multiLevelType w:val="multilevel"/>
    <w:tmpl w:val="4770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0498135">
    <w:abstractNumId w:val="5"/>
    <w:lvlOverride w:ilvl="0">
      <w:startOverride w:val="1"/>
    </w:lvlOverride>
  </w:num>
  <w:num w:numId="2" w16cid:durableId="36634945">
    <w:abstractNumId w:val="5"/>
    <w:lvlOverride w:ilvl="0">
      <w:startOverride w:val="2"/>
    </w:lvlOverride>
  </w:num>
  <w:num w:numId="3" w16cid:durableId="1331716105">
    <w:abstractNumId w:val="5"/>
    <w:lvlOverride w:ilvl="0">
      <w:startOverride w:val="3"/>
    </w:lvlOverride>
  </w:num>
  <w:num w:numId="4" w16cid:durableId="882794841">
    <w:abstractNumId w:val="5"/>
    <w:lvlOverride w:ilvl="0">
      <w:startOverride w:val="4"/>
    </w:lvlOverride>
  </w:num>
  <w:num w:numId="5" w16cid:durableId="264534902">
    <w:abstractNumId w:val="1"/>
    <w:lvlOverride w:ilvl="0">
      <w:startOverride w:val="1"/>
    </w:lvlOverride>
  </w:num>
  <w:num w:numId="6" w16cid:durableId="345639253">
    <w:abstractNumId w:val="1"/>
    <w:lvlOverride w:ilvl="0">
      <w:startOverride w:val="2"/>
    </w:lvlOverride>
  </w:num>
  <w:num w:numId="7" w16cid:durableId="934897816">
    <w:abstractNumId w:val="1"/>
    <w:lvlOverride w:ilvl="0">
      <w:startOverride w:val="3"/>
    </w:lvlOverride>
  </w:num>
  <w:num w:numId="8" w16cid:durableId="2047098517">
    <w:abstractNumId w:val="1"/>
    <w:lvlOverride w:ilvl="0">
      <w:startOverride w:val="4"/>
    </w:lvlOverride>
  </w:num>
  <w:num w:numId="9" w16cid:durableId="643043631">
    <w:abstractNumId w:val="2"/>
    <w:lvlOverride w:ilvl="0">
      <w:startOverride w:val="1"/>
    </w:lvlOverride>
  </w:num>
  <w:num w:numId="10" w16cid:durableId="1865435791">
    <w:abstractNumId w:val="2"/>
    <w:lvlOverride w:ilvl="0">
      <w:startOverride w:val="2"/>
    </w:lvlOverride>
  </w:num>
  <w:num w:numId="11" w16cid:durableId="1702514916">
    <w:abstractNumId w:val="2"/>
    <w:lvlOverride w:ilvl="0">
      <w:startOverride w:val="3"/>
    </w:lvlOverride>
  </w:num>
  <w:num w:numId="12" w16cid:durableId="1169951116">
    <w:abstractNumId w:val="3"/>
    <w:lvlOverride w:ilvl="0">
      <w:startOverride w:val="1"/>
    </w:lvlOverride>
  </w:num>
  <w:num w:numId="13" w16cid:durableId="151263201">
    <w:abstractNumId w:val="3"/>
    <w:lvlOverride w:ilvl="0">
      <w:startOverride w:val="2"/>
    </w:lvlOverride>
  </w:num>
  <w:num w:numId="14" w16cid:durableId="569997277">
    <w:abstractNumId w:val="3"/>
    <w:lvlOverride w:ilvl="0">
      <w:startOverride w:val="3"/>
    </w:lvlOverride>
  </w:num>
  <w:num w:numId="15" w16cid:durableId="1516111641">
    <w:abstractNumId w:val="3"/>
    <w:lvlOverride w:ilvl="0">
      <w:startOverride w:val="4"/>
    </w:lvlOverride>
  </w:num>
  <w:num w:numId="16" w16cid:durableId="1010254284">
    <w:abstractNumId w:val="4"/>
    <w:lvlOverride w:ilvl="0">
      <w:startOverride w:val="1"/>
    </w:lvlOverride>
  </w:num>
  <w:num w:numId="17" w16cid:durableId="28190780">
    <w:abstractNumId w:val="4"/>
    <w:lvlOverride w:ilvl="0">
      <w:startOverride w:val="2"/>
    </w:lvlOverride>
  </w:num>
  <w:num w:numId="18" w16cid:durableId="1071855917">
    <w:abstractNumId w:val="4"/>
    <w:lvlOverride w:ilvl="0">
      <w:startOverride w:val="3"/>
    </w:lvlOverride>
  </w:num>
  <w:num w:numId="19" w16cid:durableId="1651785810">
    <w:abstractNumId w:val="4"/>
    <w:lvlOverride w:ilvl="0">
      <w:startOverride w:val="4"/>
    </w:lvlOverride>
  </w:num>
  <w:num w:numId="20" w16cid:durableId="545945353">
    <w:abstractNumId w:val="4"/>
    <w:lvlOverride w:ilvl="0">
      <w:startOverride w:val="5"/>
    </w:lvlOverride>
  </w:num>
  <w:num w:numId="21" w16cid:durableId="1912495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D4"/>
    <w:rsid w:val="00092726"/>
    <w:rsid w:val="00160D61"/>
    <w:rsid w:val="001702EF"/>
    <w:rsid w:val="001C4A7B"/>
    <w:rsid w:val="00227E55"/>
    <w:rsid w:val="00243D23"/>
    <w:rsid w:val="002716D4"/>
    <w:rsid w:val="002F79EA"/>
    <w:rsid w:val="003D083A"/>
    <w:rsid w:val="003D6D47"/>
    <w:rsid w:val="005A3A6C"/>
    <w:rsid w:val="005A421D"/>
    <w:rsid w:val="005C4CEA"/>
    <w:rsid w:val="007A4C5B"/>
    <w:rsid w:val="008E457A"/>
    <w:rsid w:val="009A1D0B"/>
    <w:rsid w:val="009A2BD2"/>
    <w:rsid w:val="00A034F3"/>
    <w:rsid w:val="00AE68C6"/>
    <w:rsid w:val="00B167A9"/>
    <w:rsid w:val="00B54C38"/>
    <w:rsid w:val="00C17DCB"/>
    <w:rsid w:val="00C40A45"/>
    <w:rsid w:val="00C4178F"/>
    <w:rsid w:val="00D32A08"/>
    <w:rsid w:val="00D735AF"/>
    <w:rsid w:val="00E92DA5"/>
    <w:rsid w:val="00EE4621"/>
    <w:rsid w:val="00FB4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44C5"/>
  <w15:chartTrackingRefBased/>
  <w15:docId w15:val="{F573EE4D-1C66-423F-98E4-1192ADB7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6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1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6D4"/>
    <w:rPr>
      <w:rFonts w:eastAsiaTheme="majorEastAsia" w:cstheme="majorBidi"/>
      <w:color w:val="272727" w:themeColor="text1" w:themeTint="D8"/>
    </w:rPr>
  </w:style>
  <w:style w:type="paragraph" w:styleId="Title">
    <w:name w:val="Title"/>
    <w:basedOn w:val="Normal"/>
    <w:next w:val="Normal"/>
    <w:link w:val="TitleChar"/>
    <w:uiPriority w:val="10"/>
    <w:qFormat/>
    <w:rsid w:val="00271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6D4"/>
    <w:pPr>
      <w:spacing w:before="160"/>
      <w:jc w:val="center"/>
    </w:pPr>
    <w:rPr>
      <w:i/>
      <w:iCs/>
      <w:color w:val="404040" w:themeColor="text1" w:themeTint="BF"/>
    </w:rPr>
  </w:style>
  <w:style w:type="character" w:customStyle="1" w:styleId="QuoteChar">
    <w:name w:val="Quote Char"/>
    <w:basedOn w:val="DefaultParagraphFont"/>
    <w:link w:val="Quote"/>
    <w:uiPriority w:val="29"/>
    <w:rsid w:val="002716D4"/>
    <w:rPr>
      <w:i/>
      <w:iCs/>
      <w:color w:val="404040" w:themeColor="text1" w:themeTint="BF"/>
    </w:rPr>
  </w:style>
  <w:style w:type="paragraph" w:styleId="ListParagraph">
    <w:name w:val="List Paragraph"/>
    <w:basedOn w:val="Normal"/>
    <w:uiPriority w:val="34"/>
    <w:qFormat/>
    <w:rsid w:val="002716D4"/>
    <w:pPr>
      <w:ind w:left="720"/>
      <w:contextualSpacing/>
    </w:pPr>
  </w:style>
  <w:style w:type="character" w:styleId="IntenseEmphasis">
    <w:name w:val="Intense Emphasis"/>
    <w:basedOn w:val="DefaultParagraphFont"/>
    <w:uiPriority w:val="21"/>
    <w:qFormat/>
    <w:rsid w:val="002716D4"/>
    <w:rPr>
      <w:i/>
      <w:iCs/>
      <w:color w:val="0F4761" w:themeColor="accent1" w:themeShade="BF"/>
    </w:rPr>
  </w:style>
  <w:style w:type="paragraph" w:styleId="IntenseQuote">
    <w:name w:val="Intense Quote"/>
    <w:basedOn w:val="Normal"/>
    <w:next w:val="Normal"/>
    <w:link w:val="IntenseQuoteChar"/>
    <w:uiPriority w:val="30"/>
    <w:qFormat/>
    <w:rsid w:val="00271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6D4"/>
    <w:rPr>
      <w:i/>
      <w:iCs/>
      <w:color w:val="0F4761" w:themeColor="accent1" w:themeShade="BF"/>
    </w:rPr>
  </w:style>
  <w:style w:type="character" w:styleId="IntenseReference">
    <w:name w:val="Intense Reference"/>
    <w:basedOn w:val="DefaultParagraphFont"/>
    <w:uiPriority w:val="32"/>
    <w:qFormat/>
    <w:rsid w:val="002716D4"/>
    <w:rPr>
      <w:b/>
      <w:bCs/>
      <w:smallCaps/>
      <w:color w:val="0F4761" w:themeColor="accent1" w:themeShade="BF"/>
      <w:spacing w:val="5"/>
    </w:rPr>
  </w:style>
  <w:style w:type="character" w:styleId="Hyperlink">
    <w:name w:val="Hyperlink"/>
    <w:basedOn w:val="DefaultParagraphFont"/>
    <w:uiPriority w:val="99"/>
    <w:unhideWhenUsed/>
    <w:rsid w:val="00C40A45"/>
    <w:rPr>
      <w:color w:val="467886" w:themeColor="hyperlink"/>
      <w:u w:val="single"/>
    </w:rPr>
  </w:style>
  <w:style w:type="character" w:styleId="UnresolvedMention">
    <w:name w:val="Unresolved Mention"/>
    <w:basedOn w:val="DefaultParagraphFont"/>
    <w:uiPriority w:val="99"/>
    <w:semiHidden/>
    <w:unhideWhenUsed/>
    <w:rsid w:val="00C40A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7310">
      <w:bodyDiv w:val="1"/>
      <w:marLeft w:val="0"/>
      <w:marRight w:val="0"/>
      <w:marTop w:val="0"/>
      <w:marBottom w:val="0"/>
      <w:divBdr>
        <w:top w:val="none" w:sz="0" w:space="0" w:color="auto"/>
        <w:left w:val="none" w:sz="0" w:space="0" w:color="auto"/>
        <w:bottom w:val="none" w:sz="0" w:space="0" w:color="auto"/>
        <w:right w:val="none" w:sz="0" w:space="0" w:color="auto"/>
      </w:divBdr>
    </w:div>
    <w:div w:id="49116637">
      <w:bodyDiv w:val="1"/>
      <w:marLeft w:val="0"/>
      <w:marRight w:val="0"/>
      <w:marTop w:val="0"/>
      <w:marBottom w:val="0"/>
      <w:divBdr>
        <w:top w:val="none" w:sz="0" w:space="0" w:color="auto"/>
        <w:left w:val="none" w:sz="0" w:space="0" w:color="auto"/>
        <w:bottom w:val="none" w:sz="0" w:space="0" w:color="auto"/>
        <w:right w:val="none" w:sz="0" w:space="0" w:color="auto"/>
      </w:divBdr>
    </w:div>
    <w:div w:id="113326591">
      <w:bodyDiv w:val="1"/>
      <w:marLeft w:val="0"/>
      <w:marRight w:val="0"/>
      <w:marTop w:val="0"/>
      <w:marBottom w:val="0"/>
      <w:divBdr>
        <w:top w:val="none" w:sz="0" w:space="0" w:color="auto"/>
        <w:left w:val="none" w:sz="0" w:space="0" w:color="auto"/>
        <w:bottom w:val="none" w:sz="0" w:space="0" w:color="auto"/>
        <w:right w:val="none" w:sz="0" w:space="0" w:color="auto"/>
      </w:divBdr>
    </w:div>
    <w:div w:id="129520431">
      <w:bodyDiv w:val="1"/>
      <w:marLeft w:val="0"/>
      <w:marRight w:val="0"/>
      <w:marTop w:val="0"/>
      <w:marBottom w:val="0"/>
      <w:divBdr>
        <w:top w:val="none" w:sz="0" w:space="0" w:color="auto"/>
        <w:left w:val="none" w:sz="0" w:space="0" w:color="auto"/>
        <w:bottom w:val="none" w:sz="0" w:space="0" w:color="auto"/>
        <w:right w:val="none" w:sz="0" w:space="0" w:color="auto"/>
      </w:divBdr>
    </w:div>
    <w:div w:id="335888651">
      <w:bodyDiv w:val="1"/>
      <w:marLeft w:val="0"/>
      <w:marRight w:val="0"/>
      <w:marTop w:val="0"/>
      <w:marBottom w:val="0"/>
      <w:divBdr>
        <w:top w:val="none" w:sz="0" w:space="0" w:color="auto"/>
        <w:left w:val="none" w:sz="0" w:space="0" w:color="auto"/>
        <w:bottom w:val="none" w:sz="0" w:space="0" w:color="auto"/>
        <w:right w:val="none" w:sz="0" w:space="0" w:color="auto"/>
      </w:divBdr>
    </w:div>
    <w:div w:id="728453955">
      <w:bodyDiv w:val="1"/>
      <w:marLeft w:val="0"/>
      <w:marRight w:val="0"/>
      <w:marTop w:val="0"/>
      <w:marBottom w:val="0"/>
      <w:divBdr>
        <w:top w:val="none" w:sz="0" w:space="0" w:color="auto"/>
        <w:left w:val="none" w:sz="0" w:space="0" w:color="auto"/>
        <w:bottom w:val="none" w:sz="0" w:space="0" w:color="auto"/>
        <w:right w:val="none" w:sz="0" w:space="0" w:color="auto"/>
      </w:divBdr>
    </w:div>
    <w:div w:id="813913008">
      <w:bodyDiv w:val="1"/>
      <w:marLeft w:val="0"/>
      <w:marRight w:val="0"/>
      <w:marTop w:val="0"/>
      <w:marBottom w:val="0"/>
      <w:divBdr>
        <w:top w:val="none" w:sz="0" w:space="0" w:color="auto"/>
        <w:left w:val="none" w:sz="0" w:space="0" w:color="auto"/>
        <w:bottom w:val="none" w:sz="0" w:space="0" w:color="auto"/>
        <w:right w:val="none" w:sz="0" w:space="0" w:color="auto"/>
      </w:divBdr>
    </w:div>
    <w:div w:id="880241691">
      <w:bodyDiv w:val="1"/>
      <w:marLeft w:val="0"/>
      <w:marRight w:val="0"/>
      <w:marTop w:val="0"/>
      <w:marBottom w:val="0"/>
      <w:divBdr>
        <w:top w:val="none" w:sz="0" w:space="0" w:color="auto"/>
        <w:left w:val="none" w:sz="0" w:space="0" w:color="auto"/>
        <w:bottom w:val="none" w:sz="0" w:space="0" w:color="auto"/>
        <w:right w:val="none" w:sz="0" w:space="0" w:color="auto"/>
      </w:divBdr>
    </w:div>
    <w:div w:id="917400526">
      <w:bodyDiv w:val="1"/>
      <w:marLeft w:val="0"/>
      <w:marRight w:val="0"/>
      <w:marTop w:val="0"/>
      <w:marBottom w:val="0"/>
      <w:divBdr>
        <w:top w:val="none" w:sz="0" w:space="0" w:color="auto"/>
        <w:left w:val="none" w:sz="0" w:space="0" w:color="auto"/>
        <w:bottom w:val="none" w:sz="0" w:space="0" w:color="auto"/>
        <w:right w:val="none" w:sz="0" w:space="0" w:color="auto"/>
      </w:divBdr>
    </w:div>
    <w:div w:id="947274483">
      <w:bodyDiv w:val="1"/>
      <w:marLeft w:val="0"/>
      <w:marRight w:val="0"/>
      <w:marTop w:val="0"/>
      <w:marBottom w:val="0"/>
      <w:divBdr>
        <w:top w:val="none" w:sz="0" w:space="0" w:color="auto"/>
        <w:left w:val="none" w:sz="0" w:space="0" w:color="auto"/>
        <w:bottom w:val="none" w:sz="0" w:space="0" w:color="auto"/>
        <w:right w:val="none" w:sz="0" w:space="0" w:color="auto"/>
      </w:divBdr>
    </w:div>
    <w:div w:id="995959578">
      <w:bodyDiv w:val="1"/>
      <w:marLeft w:val="0"/>
      <w:marRight w:val="0"/>
      <w:marTop w:val="0"/>
      <w:marBottom w:val="0"/>
      <w:divBdr>
        <w:top w:val="none" w:sz="0" w:space="0" w:color="auto"/>
        <w:left w:val="none" w:sz="0" w:space="0" w:color="auto"/>
        <w:bottom w:val="none" w:sz="0" w:space="0" w:color="auto"/>
        <w:right w:val="none" w:sz="0" w:space="0" w:color="auto"/>
      </w:divBdr>
    </w:div>
    <w:div w:id="1028530992">
      <w:bodyDiv w:val="1"/>
      <w:marLeft w:val="0"/>
      <w:marRight w:val="0"/>
      <w:marTop w:val="0"/>
      <w:marBottom w:val="0"/>
      <w:divBdr>
        <w:top w:val="none" w:sz="0" w:space="0" w:color="auto"/>
        <w:left w:val="none" w:sz="0" w:space="0" w:color="auto"/>
        <w:bottom w:val="none" w:sz="0" w:space="0" w:color="auto"/>
        <w:right w:val="none" w:sz="0" w:space="0" w:color="auto"/>
      </w:divBdr>
    </w:div>
    <w:div w:id="1059019152">
      <w:bodyDiv w:val="1"/>
      <w:marLeft w:val="0"/>
      <w:marRight w:val="0"/>
      <w:marTop w:val="0"/>
      <w:marBottom w:val="0"/>
      <w:divBdr>
        <w:top w:val="none" w:sz="0" w:space="0" w:color="auto"/>
        <w:left w:val="none" w:sz="0" w:space="0" w:color="auto"/>
        <w:bottom w:val="none" w:sz="0" w:space="0" w:color="auto"/>
        <w:right w:val="none" w:sz="0" w:space="0" w:color="auto"/>
      </w:divBdr>
    </w:div>
    <w:div w:id="1062293360">
      <w:bodyDiv w:val="1"/>
      <w:marLeft w:val="0"/>
      <w:marRight w:val="0"/>
      <w:marTop w:val="0"/>
      <w:marBottom w:val="0"/>
      <w:divBdr>
        <w:top w:val="none" w:sz="0" w:space="0" w:color="auto"/>
        <w:left w:val="none" w:sz="0" w:space="0" w:color="auto"/>
        <w:bottom w:val="none" w:sz="0" w:space="0" w:color="auto"/>
        <w:right w:val="none" w:sz="0" w:space="0" w:color="auto"/>
      </w:divBdr>
    </w:div>
    <w:div w:id="1106778325">
      <w:bodyDiv w:val="1"/>
      <w:marLeft w:val="0"/>
      <w:marRight w:val="0"/>
      <w:marTop w:val="0"/>
      <w:marBottom w:val="0"/>
      <w:divBdr>
        <w:top w:val="none" w:sz="0" w:space="0" w:color="auto"/>
        <w:left w:val="none" w:sz="0" w:space="0" w:color="auto"/>
        <w:bottom w:val="none" w:sz="0" w:space="0" w:color="auto"/>
        <w:right w:val="none" w:sz="0" w:space="0" w:color="auto"/>
      </w:divBdr>
    </w:div>
    <w:div w:id="1115753407">
      <w:bodyDiv w:val="1"/>
      <w:marLeft w:val="0"/>
      <w:marRight w:val="0"/>
      <w:marTop w:val="0"/>
      <w:marBottom w:val="0"/>
      <w:divBdr>
        <w:top w:val="none" w:sz="0" w:space="0" w:color="auto"/>
        <w:left w:val="none" w:sz="0" w:space="0" w:color="auto"/>
        <w:bottom w:val="none" w:sz="0" w:space="0" w:color="auto"/>
        <w:right w:val="none" w:sz="0" w:space="0" w:color="auto"/>
      </w:divBdr>
    </w:div>
    <w:div w:id="1216889488">
      <w:bodyDiv w:val="1"/>
      <w:marLeft w:val="0"/>
      <w:marRight w:val="0"/>
      <w:marTop w:val="0"/>
      <w:marBottom w:val="0"/>
      <w:divBdr>
        <w:top w:val="none" w:sz="0" w:space="0" w:color="auto"/>
        <w:left w:val="none" w:sz="0" w:space="0" w:color="auto"/>
        <w:bottom w:val="none" w:sz="0" w:space="0" w:color="auto"/>
        <w:right w:val="none" w:sz="0" w:space="0" w:color="auto"/>
      </w:divBdr>
    </w:div>
    <w:div w:id="1280912061">
      <w:bodyDiv w:val="1"/>
      <w:marLeft w:val="0"/>
      <w:marRight w:val="0"/>
      <w:marTop w:val="0"/>
      <w:marBottom w:val="0"/>
      <w:divBdr>
        <w:top w:val="none" w:sz="0" w:space="0" w:color="auto"/>
        <w:left w:val="none" w:sz="0" w:space="0" w:color="auto"/>
        <w:bottom w:val="none" w:sz="0" w:space="0" w:color="auto"/>
        <w:right w:val="none" w:sz="0" w:space="0" w:color="auto"/>
      </w:divBdr>
    </w:div>
    <w:div w:id="1453404891">
      <w:bodyDiv w:val="1"/>
      <w:marLeft w:val="0"/>
      <w:marRight w:val="0"/>
      <w:marTop w:val="0"/>
      <w:marBottom w:val="0"/>
      <w:divBdr>
        <w:top w:val="none" w:sz="0" w:space="0" w:color="auto"/>
        <w:left w:val="none" w:sz="0" w:space="0" w:color="auto"/>
        <w:bottom w:val="none" w:sz="0" w:space="0" w:color="auto"/>
        <w:right w:val="none" w:sz="0" w:space="0" w:color="auto"/>
      </w:divBdr>
    </w:div>
    <w:div w:id="1592618945">
      <w:bodyDiv w:val="1"/>
      <w:marLeft w:val="0"/>
      <w:marRight w:val="0"/>
      <w:marTop w:val="0"/>
      <w:marBottom w:val="0"/>
      <w:divBdr>
        <w:top w:val="none" w:sz="0" w:space="0" w:color="auto"/>
        <w:left w:val="none" w:sz="0" w:space="0" w:color="auto"/>
        <w:bottom w:val="none" w:sz="0" w:space="0" w:color="auto"/>
        <w:right w:val="none" w:sz="0" w:space="0" w:color="auto"/>
      </w:divBdr>
    </w:div>
    <w:div w:id="1750734065">
      <w:bodyDiv w:val="1"/>
      <w:marLeft w:val="0"/>
      <w:marRight w:val="0"/>
      <w:marTop w:val="0"/>
      <w:marBottom w:val="0"/>
      <w:divBdr>
        <w:top w:val="none" w:sz="0" w:space="0" w:color="auto"/>
        <w:left w:val="none" w:sz="0" w:space="0" w:color="auto"/>
        <w:bottom w:val="none" w:sz="0" w:space="0" w:color="auto"/>
        <w:right w:val="none" w:sz="0" w:space="0" w:color="auto"/>
      </w:divBdr>
    </w:div>
    <w:div w:id="1774471499">
      <w:bodyDiv w:val="1"/>
      <w:marLeft w:val="0"/>
      <w:marRight w:val="0"/>
      <w:marTop w:val="0"/>
      <w:marBottom w:val="0"/>
      <w:divBdr>
        <w:top w:val="none" w:sz="0" w:space="0" w:color="auto"/>
        <w:left w:val="none" w:sz="0" w:space="0" w:color="auto"/>
        <w:bottom w:val="none" w:sz="0" w:space="0" w:color="auto"/>
        <w:right w:val="none" w:sz="0" w:space="0" w:color="auto"/>
      </w:divBdr>
    </w:div>
    <w:div w:id="1830368547">
      <w:bodyDiv w:val="1"/>
      <w:marLeft w:val="0"/>
      <w:marRight w:val="0"/>
      <w:marTop w:val="0"/>
      <w:marBottom w:val="0"/>
      <w:divBdr>
        <w:top w:val="none" w:sz="0" w:space="0" w:color="auto"/>
        <w:left w:val="none" w:sz="0" w:space="0" w:color="auto"/>
        <w:bottom w:val="none" w:sz="0" w:space="0" w:color="auto"/>
        <w:right w:val="none" w:sz="0" w:space="0" w:color="auto"/>
      </w:divBdr>
    </w:div>
    <w:div w:id="1998681586">
      <w:bodyDiv w:val="1"/>
      <w:marLeft w:val="0"/>
      <w:marRight w:val="0"/>
      <w:marTop w:val="0"/>
      <w:marBottom w:val="0"/>
      <w:divBdr>
        <w:top w:val="none" w:sz="0" w:space="0" w:color="auto"/>
        <w:left w:val="none" w:sz="0" w:space="0" w:color="auto"/>
        <w:bottom w:val="none" w:sz="0" w:space="0" w:color="auto"/>
        <w:right w:val="none" w:sz="0" w:space="0" w:color="auto"/>
      </w:divBdr>
    </w:div>
    <w:div w:id="212156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 Krishnan</dc:creator>
  <cp:keywords/>
  <dc:description/>
  <cp:lastModifiedBy>Santhana Krishnan</cp:lastModifiedBy>
  <cp:revision>24</cp:revision>
  <dcterms:created xsi:type="dcterms:W3CDTF">2024-07-25T05:48:00Z</dcterms:created>
  <dcterms:modified xsi:type="dcterms:W3CDTF">2024-07-29T15:45:00Z</dcterms:modified>
</cp:coreProperties>
</file>