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User Acceptance Testing (UAT) / Functional Specification Document – SB Stocks</w:t>
      </w:r>
    </w:p>
    <w:p>
      <w:pPr>
        <w:pStyle w:val="Heading2"/>
      </w:pPr>
      <w:r>
        <w:t>Project Name</w:t>
      </w:r>
    </w:p>
    <w:p>
      <w:r>
        <w:t>SB Stocks – Stock Trading Simulation Platform</w:t>
      </w:r>
    </w:p>
    <w:p>
      <w:pPr>
        <w:pStyle w:val="Heading2"/>
      </w:pPr>
      <w:r>
        <w:t>Objective</w:t>
      </w:r>
    </w:p>
    <w:p>
      <w:r>
        <w:t>To verify that all functional requirements of the SB Stocks application are working as expected and satisfy end-user requirements.</w:t>
      </w:r>
    </w:p>
    <w:p>
      <w:pPr>
        <w:pStyle w:val="Heading2"/>
      </w:pPr>
      <w:r>
        <w:t>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TC ID</w:t>
            </w:r>
          </w:p>
        </w:tc>
        <w:tc>
          <w:tcPr>
            <w:tcW w:type="dxa" w:w="1440"/>
          </w:tcPr>
          <w:p>
            <w:r>
              <w:t>Module</w:t>
            </w:r>
          </w:p>
        </w:tc>
        <w:tc>
          <w:tcPr>
            <w:tcW w:type="dxa" w:w="1440"/>
          </w:tcPr>
          <w:p>
            <w:r>
              <w:t>Test Scenario</w:t>
            </w:r>
          </w:p>
        </w:tc>
        <w:tc>
          <w:tcPr>
            <w:tcW w:type="dxa" w:w="1440"/>
          </w:tcPr>
          <w:p>
            <w:r>
              <w:t>Expected Result</w:t>
            </w:r>
          </w:p>
        </w:tc>
        <w:tc>
          <w:tcPr>
            <w:tcW w:type="dxa" w:w="1440"/>
          </w:tcPr>
          <w:p>
            <w:r>
              <w:t>Actual Result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TC01</w:t>
            </w:r>
          </w:p>
        </w:tc>
        <w:tc>
          <w:tcPr>
            <w:tcW w:type="dxa" w:w="1440"/>
          </w:tcPr>
          <w:p>
            <w:r>
              <w:t>Registration</w:t>
            </w:r>
          </w:p>
        </w:tc>
        <w:tc>
          <w:tcPr>
            <w:tcW w:type="dxa" w:w="1440"/>
          </w:tcPr>
          <w:p>
            <w:r>
              <w:t>Register with valid details</w:t>
            </w:r>
          </w:p>
        </w:tc>
        <w:tc>
          <w:tcPr>
            <w:tcW w:type="dxa" w:w="1440"/>
          </w:tcPr>
          <w:p>
            <w:r>
              <w:t>User account created</w:t>
            </w:r>
          </w:p>
        </w:tc>
        <w:tc>
          <w:tcPr>
            <w:tcW w:type="dxa" w:w="1440"/>
          </w:tcPr>
          <w:p>
            <w:r>
              <w:t>As Expected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TC02</w:t>
            </w:r>
          </w:p>
        </w:tc>
        <w:tc>
          <w:tcPr>
            <w:tcW w:type="dxa" w:w="1440"/>
          </w:tcPr>
          <w:p>
            <w:r>
              <w:t>Login</w:t>
            </w:r>
          </w:p>
        </w:tc>
        <w:tc>
          <w:tcPr>
            <w:tcW w:type="dxa" w:w="1440"/>
          </w:tcPr>
          <w:p>
            <w:r>
              <w:t>Login with valid credentials</w:t>
            </w:r>
          </w:p>
        </w:tc>
        <w:tc>
          <w:tcPr>
            <w:tcW w:type="dxa" w:w="1440"/>
          </w:tcPr>
          <w:p>
            <w:r>
              <w:t>JWT token generated</w:t>
            </w:r>
          </w:p>
        </w:tc>
        <w:tc>
          <w:tcPr>
            <w:tcW w:type="dxa" w:w="1440"/>
          </w:tcPr>
          <w:p>
            <w:r>
              <w:t>As Expected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TC03</w:t>
            </w:r>
          </w:p>
        </w:tc>
        <w:tc>
          <w:tcPr>
            <w:tcW w:type="dxa" w:w="1440"/>
          </w:tcPr>
          <w:p>
            <w:r>
              <w:t>Authentication</w:t>
            </w:r>
          </w:p>
        </w:tc>
        <w:tc>
          <w:tcPr>
            <w:tcW w:type="dxa" w:w="1440"/>
          </w:tcPr>
          <w:p>
            <w:r>
              <w:t>Access protected API</w:t>
            </w:r>
          </w:p>
        </w:tc>
        <w:tc>
          <w:tcPr>
            <w:tcW w:type="dxa" w:w="1440"/>
          </w:tcPr>
          <w:p>
            <w:r>
              <w:t>Authorized successfully</w:t>
            </w:r>
          </w:p>
        </w:tc>
        <w:tc>
          <w:tcPr>
            <w:tcW w:type="dxa" w:w="1440"/>
          </w:tcPr>
          <w:p>
            <w:r>
              <w:t>As Expected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TC04</w:t>
            </w:r>
          </w:p>
        </w:tc>
        <w:tc>
          <w:tcPr>
            <w:tcW w:type="dxa" w:w="1440"/>
          </w:tcPr>
          <w:p>
            <w:r>
              <w:t>Stock Search</w:t>
            </w:r>
          </w:p>
        </w:tc>
        <w:tc>
          <w:tcPr>
            <w:tcW w:type="dxa" w:w="1440"/>
          </w:tcPr>
          <w:p>
            <w:r>
              <w:t>Search stock by symbol</w:t>
            </w:r>
          </w:p>
        </w:tc>
        <w:tc>
          <w:tcPr>
            <w:tcW w:type="dxa" w:w="1440"/>
          </w:tcPr>
          <w:p>
            <w:r>
              <w:t>Matching stocks displayed</w:t>
            </w:r>
          </w:p>
        </w:tc>
        <w:tc>
          <w:tcPr>
            <w:tcW w:type="dxa" w:w="1440"/>
          </w:tcPr>
          <w:p>
            <w:r>
              <w:t>As Expected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TC05</w:t>
            </w:r>
          </w:p>
        </w:tc>
        <w:tc>
          <w:tcPr>
            <w:tcW w:type="dxa" w:w="1440"/>
          </w:tcPr>
          <w:p>
            <w:r>
              <w:t>Stock Quote</w:t>
            </w:r>
          </w:p>
        </w:tc>
        <w:tc>
          <w:tcPr>
            <w:tcW w:type="dxa" w:w="1440"/>
          </w:tcPr>
          <w:p>
            <w:r>
              <w:t>View stock quote</w:t>
            </w:r>
          </w:p>
        </w:tc>
        <w:tc>
          <w:tcPr>
            <w:tcW w:type="dxa" w:w="1440"/>
          </w:tcPr>
          <w:p>
            <w:r>
              <w:t>Live stock data displayed</w:t>
            </w:r>
          </w:p>
        </w:tc>
        <w:tc>
          <w:tcPr>
            <w:tcW w:type="dxa" w:w="1440"/>
          </w:tcPr>
          <w:p>
            <w:r>
              <w:t>As Expected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TC06</w:t>
            </w:r>
          </w:p>
        </w:tc>
        <w:tc>
          <w:tcPr>
            <w:tcW w:type="dxa" w:w="1440"/>
          </w:tcPr>
          <w:p>
            <w:r>
              <w:t>Buy Stock</w:t>
            </w:r>
          </w:p>
        </w:tc>
        <w:tc>
          <w:tcPr>
            <w:tcW w:type="dxa" w:w="1440"/>
          </w:tcPr>
          <w:p>
            <w:r>
              <w:t>Purchase stock</w:t>
            </w:r>
          </w:p>
        </w:tc>
        <w:tc>
          <w:tcPr>
            <w:tcW w:type="dxa" w:w="1440"/>
          </w:tcPr>
          <w:p>
            <w:r>
              <w:t>Portfolio updated and balance deducted</w:t>
            </w:r>
          </w:p>
        </w:tc>
        <w:tc>
          <w:tcPr>
            <w:tcW w:type="dxa" w:w="1440"/>
          </w:tcPr>
          <w:p>
            <w:r>
              <w:t>As Expected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TC07</w:t>
            </w:r>
          </w:p>
        </w:tc>
        <w:tc>
          <w:tcPr>
            <w:tcW w:type="dxa" w:w="1440"/>
          </w:tcPr>
          <w:p>
            <w:r>
              <w:t>Sell Stock</w:t>
            </w:r>
          </w:p>
        </w:tc>
        <w:tc>
          <w:tcPr>
            <w:tcW w:type="dxa" w:w="1440"/>
          </w:tcPr>
          <w:p>
            <w:r>
              <w:t>Sell owned stock</w:t>
            </w:r>
          </w:p>
        </w:tc>
        <w:tc>
          <w:tcPr>
            <w:tcW w:type="dxa" w:w="1440"/>
          </w:tcPr>
          <w:p>
            <w:r>
              <w:t>Portfolio updated and balance credited</w:t>
            </w:r>
          </w:p>
        </w:tc>
        <w:tc>
          <w:tcPr>
            <w:tcW w:type="dxa" w:w="1440"/>
          </w:tcPr>
          <w:p>
            <w:r>
              <w:t>As Expected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TC08</w:t>
            </w:r>
          </w:p>
        </w:tc>
        <w:tc>
          <w:tcPr>
            <w:tcW w:type="dxa" w:w="1440"/>
          </w:tcPr>
          <w:p>
            <w:r>
              <w:t>Portfolio</w:t>
            </w:r>
          </w:p>
        </w:tc>
        <w:tc>
          <w:tcPr>
            <w:tcW w:type="dxa" w:w="1440"/>
          </w:tcPr>
          <w:p>
            <w:r>
              <w:t>View portfolio</w:t>
            </w:r>
          </w:p>
        </w:tc>
        <w:tc>
          <w:tcPr>
            <w:tcW w:type="dxa" w:w="1440"/>
          </w:tcPr>
          <w:p>
            <w:r>
              <w:t>Purchased stocks listed</w:t>
            </w:r>
          </w:p>
        </w:tc>
        <w:tc>
          <w:tcPr>
            <w:tcW w:type="dxa" w:w="1440"/>
          </w:tcPr>
          <w:p>
            <w:r>
              <w:t>As Expected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TC09</w:t>
            </w:r>
          </w:p>
        </w:tc>
        <w:tc>
          <w:tcPr>
            <w:tcW w:type="dxa" w:w="1440"/>
          </w:tcPr>
          <w:p>
            <w:r>
              <w:t>Watchlist</w:t>
            </w:r>
          </w:p>
        </w:tc>
        <w:tc>
          <w:tcPr>
            <w:tcW w:type="dxa" w:w="1440"/>
          </w:tcPr>
          <w:p>
            <w:r>
              <w:t>Add stock to watchlist</w:t>
            </w:r>
          </w:p>
        </w:tc>
        <w:tc>
          <w:tcPr>
            <w:tcW w:type="dxa" w:w="1440"/>
          </w:tcPr>
          <w:p>
            <w:r>
              <w:t>Stock added successfully</w:t>
            </w:r>
          </w:p>
        </w:tc>
        <w:tc>
          <w:tcPr>
            <w:tcW w:type="dxa" w:w="1440"/>
          </w:tcPr>
          <w:p>
            <w:r>
              <w:t>As Expected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TC10</w:t>
            </w:r>
          </w:p>
        </w:tc>
        <w:tc>
          <w:tcPr>
            <w:tcW w:type="dxa" w:w="1440"/>
          </w:tcPr>
          <w:p>
            <w:r>
              <w:t>Watchlist</w:t>
            </w:r>
          </w:p>
        </w:tc>
        <w:tc>
          <w:tcPr>
            <w:tcW w:type="dxa" w:w="1440"/>
          </w:tcPr>
          <w:p>
            <w:r>
              <w:t>Remove stock from watchlist</w:t>
            </w:r>
          </w:p>
        </w:tc>
        <w:tc>
          <w:tcPr>
            <w:tcW w:type="dxa" w:w="1440"/>
          </w:tcPr>
          <w:p>
            <w:r>
              <w:t>Stock removed successfully</w:t>
            </w:r>
          </w:p>
        </w:tc>
        <w:tc>
          <w:tcPr>
            <w:tcW w:type="dxa" w:w="1440"/>
          </w:tcPr>
          <w:p>
            <w:r>
              <w:t>As Expected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TC11</w:t>
            </w:r>
          </w:p>
        </w:tc>
        <w:tc>
          <w:tcPr>
            <w:tcW w:type="dxa" w:w="1440"/>
          </w:tcPr>
          <w:p>
            <w:r>
              <w:t>Transactions</w:t>
            </w:r>
          </w:p>
        </w:tc>
        <w:tc>
          <w:tcPr>
            <w:tcW w:type="dxa" w:w="1440"/>
          </w:tcPr>
          <w:p>
            <w:r>
              <w:t>View transaction history</w:t>
            </w:r>
          </w:p>
        </w:tc>
        <w:tc>
          <w:tcPr>
            <w:tcW w:type="dxa" w:w="1440"/>
          </w:tcPr>
          <w:p>
            <w:r>
              <w:t>Transactions displayed</w:t>
            </w:r>
          </w:p>
        </w:tc>
        <w:tc>
          <w:tcPr>
            <w:tcW w:type="dxa" w:w="1440"/>
          </w:tcPr>
          <w:p>
            <w:r>
              <w:t>As Expected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TC12</w:t>
            </w:r>
          </w:p>
        </w:tc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Add/Delete stock</w:t>
            </w:r>
          </w:p>
        </w:tc>
        <w:tc>
          <w:tcPr>
            <w:tcW w:type="dxa" w:w="1440"/>
          </w:tcPr>
          <w:p>
            <w:r>
              <w:t>Stock managed successfully</w:t>
            </w:r>
          </w:p>
        </w:tc>
        <w:tc>
          <w:tcPr>
            <w:tcW w:type="dxa" w:w="1440"/>
          </w:tcPr>
          <w:p>
            <w:r>
              <w:t>As Expected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>
      <w:pPr>
        <w:pStyle w:val="Heading2"/>
      </w:pPr>
      <w:r>
        <w:t>User Acceptance Criteria</w:t>
      </w:r>
    </w:p>
    <w:p>
      <w:pPr>
        <w:pStyle w:val="ListBullet"/>
      </w:pPr>
      <w:r>
        <w:t>Users can register and log in securely.</w:t>
      </w:r>
    </w:p>
    <w:p>
      <w:pPr>
        <w:pStyle w:val="ListBullet"/>
      </w:pPr>
      <w:r>
        <w:t>Protected APIs require a valid JWT token.</w:t>
      </w:r>
    </w:p>
    <w:p>
      <w:pPr>
        <w:pStyle w:val="ListBullet"/>
      </w:pPr>
      <w:r>
        <w:t>Users can search stocks and view live quotes.</w:t>
      </w:r>
    </w:p>
    <w:p>
      <w:pPr>
        <w:pStyle w:val="ListBullet"/>
      </w:pPr>
      <w:r>
        <w:t>Users can buy and sell stocks using virtual balance.</w:t>
      </w:r>
    </w:p>
    <w:p>
      <w:pPr>
        <w:pStyle w:val="ListBullet"/>
      </w:pPr>
      <w:r>
        <w:t>Portfolio updates correctly after every transaction.</w:t>
      </w:r>
    </w:p>
    <w:p>
      <w:pPr>
        <w:pStyle w:val="ListBullet"/>
      </w:pPr>
      <w:r>
        <w:t>Watchlist add/remove operations work correctly.</w:t>
      </w:r>
    </w:p>
    <w:p>
      <w:pPr>
        <w:pStyle w:val="ListBullet"/>
      </w:pPr>
      <w:r>
        <w:t>Transaction history is maintained accurately.</w:t>
      </w:r>
    </w:p>
    <w:p>
      <w:pPr>
        <w:pStyle w:val="ListBullet"/>
      </w:pPr>
      <w:r>
        <w:t>Admin can manage stocks.</w:t>
      </w:r>
    </w:p>
    <w:p>
      <w:pPr>
        <w:pStyle w:val="ListBullet"/>
      </w:pPr>
      <w:r>
        <w:t>Application is responsive and stable.</w:t>
      </w:r>
    </w:p>
    <w:p>
      <w:pPr>
        <w:pStyle w:val="Heading2"/>
      </w:pPr>
      <w:r>
        <w:t>Overall Result</w:t>
      </w:r>
    </w:p>
    <w:p>
      <w:r>
        <w:t>All major functional requirements were tested successfully. The SB Stocks application meets the expected user requirements and is ready for deployment and demonstration.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