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9D47" w14:textId="66FBEC50" w:rsidR="00E1780E" w:rsidRPr="00E1780E" w:rsidRDefault="00E1780E" w:rsidP="00E1780E">
      <w:pPr>
        <w:rPr>
          <w:sz w:val="28"/>
          <w:szCs w:val="28"/>
        </w:rPr>
      </w:pPr>
      <w:bookmarkStart w:id="0" w:name="_GoBack"/>
      <w:bookmarkEnd w:id="0"/>
    </w:p>
    <w:p w14:paraId="58425AB9" w14:textId="77777777" w:rsidR="00E1780E" w:rsidRPr="00E1780E" w:rsidRDefault="00E1780E" w:rsidP="00E1780E">
      <w:pPr>
        <w:rPr>
          <w:sz w:val="28"/>
          <w:szCs w:val="28"/>
        </w:rPr>
      </w:pPr>
      <w:r w:rsidRPr="00E1780E">
        <w:rPr>
          <w:b/>
          <w:bCs/>
          <w:sz w:val="28"/>
          <w:szCs w:val="28"/>
        </w:rPr>
        <w:t>Project Title</w:t>
      </w:r>
      <w:r w:rsidRPr="00E1780E">
        <w:rPr>
          <w:b/>
          <w:bCs/>
          <w:sz w:val="28"/>
          <w:szCs w:val="28"/>
          <w:u w:val="single"/>
        </w:rPr>
        <w:t>:</w:t>
      </w:r>
      <w:r w:rsidRPr="00E1780E">
        <w:rPr>
          <w:sz w:val="28"/>
          <w:szCs w:val="28"/>
          <w:u w:val="single"/>
        </w:rPr>
        <w:t xml:space="preserve"> </w:t>
      </w:r>
      <w:r w:rsidRPr="00AC70AB">
        <w:rPr>
          <w:b/>
          <w:bCs/>
          <w:sz w:val="28"/>
          <w:szCs w:val="28"/>
          <w:u w:val="single"/>
        </w:rPr>
        <w:t>Public Transport Analysis for Enhanced Service Delivery</w:t>
      </w:r>
    </w:p>
    <w:p w14:paraId="049F5250" w14:textId="77777777" w:rsidR="00E1780E" w:rsidRPr="00E1780E" w:rsidRDefault="00E1780E" w:rsidP="00E1780E">
      <w:pPr>
        <w:rPr>
          <w:sz w:val="28"/>
          <w:szCs w:val="28"/>
        </w:rPr>
      </w:pPr>
      <w:r w:rsidRPr="00E1780E">
        <w:rPr>
          <w:b/>
          <w:bCs/>
          <w:sz w:val="28"/>
          <w:szCs w:val="28"/>
        </w:rPr>
        <w:t>Project Description:</w:t>
      </w:r>
      <w:r w:rsidRPr="00E1780E">
        <w:rPr>
          <w:sz w:val="28"/>
          <w:szCs w:val="28"/>
        </w:rPr>
        <w:t xml:space="preserve"> The Public Transport Analysis project aims to improve the efficiency, accessibility, and overall quality of public transportation services within a designated region or city. By employing design thinking principles, this project seeks to identify and address the various challenges and pain points faced by commuters, transit authorities, and stakeholders involved in the public transport ecosystem.</w:t>
      </w:r>
    </w:p>
    <w:p w14:paraId="6F257823" w14:textId="77777777" w:rsidR="00E1780E" w:rsidRPr="00E1780E" w:rsidRDefault="00E1780E" w:rsidP="00E1780E">
      <w:pPr>
        <w:rPr>
          <w:b/>
          <w:bCs/>
          <w:sz w:val="28"/>
          <w:szCs w:val="28"/>
        </w:rPr>
      </w:pPr>
      <w:r w:rsidRPr="00E1780E">
        <w:rPr>
          <w:b/>
          <w:bCs/>
          <w:sz w:val="28"/>
          <w:szCs w:val="28"/>
        </w:rPr>
        <w:t>Project Objectives:</w:t>
      </w:r>
    </w:p>
    <w:p w14:paraId="0B7ED5F2" w14:textId="77777777" w:rsidR="00E1780E" w:rsidRPr="00E1780E" w:rsidRDefault="00E1780E" w:rsidP="00E1780E">
      <w:pPr>
        <w:numPr>
          <w:ilvl w:val="0"/>
          <w:numId w:val="1"/>
        </w:numPr>
        <w:rPr>
          <w:sz w:val="28"/>
          <w:szCs w:val="28"/>
        </w:rPr>
      </w:pPr>
      <w:r w:rsidRPr="00E1780E">
        <w:rPr>
          <w:b/>
          <w:bCs/>
          <w:sz w:val="28"/>
          <w:szCs w:val="28"/>
        </w:rPr>
        <w:t>User-Centered Research:</w:t>
      </w:r>
      <w:r w:rsidRPr="00E1780E">
        <w:rPr>
          <w:sz w:val="28"/>
          <w:szCs w:val="28"/>
        </w:rPr>
        <w:t xml:space="preserve"> Conduct comprehensive research to understand the needs, preferences, and pain points of public transport users, including commuters of different demographics.</w:t>
      </w:r>
    </w:p>
    <w:p w14:paraId="1BE268E0" w14:textId="77777777" w:rsidR="00E1780E" w:rsidRPr="00E1780E" w:rsidRDefault="00E1780E" w:rsidP="00E1780E">
      <w:pPr>
        <w:numPr>
          <w:ilvl w:val="0"/>
          <w:numId w:val="1"/>
        </w:numPr>
        <w:rPr>
          <w:sz w:val="28"/>
          <w:szCs w:val="28"/>
        </w:rPr>
      </w:pPr>
      <w:r w:rsidRPr="00E1780E">
        <w:rPr>
          <w:b/>
          <w:bCs/>
          <w:sz w:val="28"/>
          <w:szCs w:val="28"/>
        </w:rPr>
        <w:t>Stakeholder Engagement:</w:t>
      </w:r>
      <w:r w:rsidRPr="00E1780E">
        <w:rPr>
          <w:sz w:val="28"/>
          <w:szCs w:val="28"/>
        </w:rPr>
        <w:t xml:space="preserve"> Collaborate with key stakeholders, including public transport agencies, local government authorities, and technology providers, to gather insights and build a cohesive strategy.</w:t>
      </w:r>
    </w:p>
    <w:p w14:paraId="57DE298C" w14:textId="77777777" w:rsidR="00E1780E" w:rsidRPr="00E1780E" w:rsidRDefault="00E1780E" w:rsidP="00E1780E">
      <w:pPr>
        <w:numPr>
          <w:ilvl w:val="0"/>
          <w:numId w:val="1"/>
        </w:numPr>
        <w:rPr>
          <w:sz w:val="28"/>
          <w:szCs w:val="28"/>
        </w:rPr>
      </w:pPr>
      <w:r w:rsidRPr="00E1780E">
        <w:rPr>
          <w:b/>
          <w:bCs/>
          <w:sz w:val="28"/>
          <w:szCs w:val="28"/>
        </w:rPr>
        <w:t>Problem Identification:</w:t>
      </w:r>
      <w:r w:rsidRPr="00E1780E">
        <w:rPr>
          <w:sz w:val="28"/>
          <w:szCs w:val="28"/>
        </w:rPr>
        <w:t xml:space="preserve"> Utilize design thinking methodologies to identify specific problems within the existing public transport system, such as overcrowding, scheduling issues, accessibility barriers, or safety concerns.</w:t>
      </w:r>
    </w:p>
    <w:p w14:paraId="00ECC757" w14:textId="77777777" w:rsidR="00E1780E" w:rsidRPr="00E1780E" w:rsidRDefault="00E1780E" w:rsidP="00E1780E">
      <w:pPr>
        <w:numPr>
          <w:ilvl w:val="0"/>
          <w:numId w:val="1"/>
        </w:numPr>
        <w:rPr>
          <w:sz w:val="28"/>
          <w:szCs w:val="28"/>
        </w:rPr>
      </w:pPr>
      <w:r w:rsidRPr="00E1780E">
        <w:rPr>
          <w:b/>
          <w:bCs/>
          <w:sz w:val="28"/>
          <w:szCs w:val="28"/>
        </w:rPr>
        <w:t>Ideation and Prototyping:</w:t>
      </w:r>
      <w:r w:rsidRPr="00E1780E">
        <w:rPr>
          <w:sz w:val="28"/>
          <w:szCs w:val="28"/>
        </w:rPr>
        <w:t xml:space="preserve"> Generate innovative ideas and solutions through brainstorming sessions and design workshops. Create prototypes and mockups to visualize potential improvements.</w:t>
      </w:r>
    </w:p>
    <w:p w14:paraId="16A8022A" w14:textId="77777777" w:rsidR="00E1780E" w:rsidRPr="00E1780E" w:rsidRDefault="00E1780E" w:rsidP="00E1780E">
      <w:pPr>
        <w:numPr>
          <w:ilvl w:val="0"/>
          <w:numId w:val="1"/>
        </w:numPr>
        <w:rPr>
          <w:sz w:val="28"/>
          <w:szCs w:val="28"/>
        </w:rPr>
      </w:pPr>
      <w:r w:rsidRPr="00E1780E">
        <w:rPr>
          <w:b/>
          <w:bCs/>
          <w:sz w:val="28"/>
          <w:szCs w:val="28"/>
        </w:rPr>
        <w:t>Testing and Validation:</w:t>
      </w:r>
      <w:r w:rsidRPr="00E1780E">
        <w:rPr>
          <w:sz w:val="28"/>
          <w:szCs w:val="28"/>
        </w:rPr>
        <w:t xml:space="preserve"> Test the proposed solutions with real users and stakeholders to gather feedback and refine concepts.</w:t>
      </w:r>
    </w:p>
    <w:p w14:paraId="4667C985" w14:textId="77777777" w:rsidR="00E1780E" w:rsidRPr="00E1780E" w:rsidRDefault="00E1780E" w:rsidP="00E1780E">
      <w:pPr>
        <w:numPr>
          <w:ilvl w:val="0"/>
          <w:numId w:val="1"/>
        </w:numPr>
        <w:rPr>
          <w:sz w:val="28"/>
          <w:szCs w:val="28"/>
        </w:rPr>
      </w:pPr>
      <w:r w:rsidRPr="00E1780E">
        <w:rPr>
          <w:b/>
          <w:bCs/>
          <w:sz w:val="28"/>
          <w:szCs w:val="28"/>
        </w:rPr>
        <w:t>Implementation Plan:</w:t>
      </w:r>
      <w:r w:rsidRPr="00E1780E">
        <w:rPr>
          <w:sz w:val="28"/>
          <w:szCs w:val="28"/>
        </w:rPr>
        <w:t xml:space="preserve"> Develop a comprehensive plan for implementing the chosen solutions, considering budget, timeline, and resource requirements.</w:t>
      </w:r>
    </w:p>
    <w:p w14:paraId="16AAC481" w14:textId="77777777" w:rsidR="00E1780E" w:rsidRPr="00E1780E" w:rsidRDefault="00E1780E" w:rsidP="00E1780E">
      <w:pPr>
        <w:numPr>
          <w:ilvl w:val="0"/>
          <w:numId w:val="1"/>
        </w:numPr>
        <w:rPr>
          <w:sz w:val="28"/>
          <w:szCs w:val="28"/>
        </w:rPr>
      </w:pPr>
      <w:r w:rsidRPr="00E1780E">
        <w:rPr>
          <w:b/>
          <w:bCs/>
          <w:sz w:val="28"/>
          <w:szCs w:val="28"/>
        </w:rPr>
        <w:t>Sustainability and Inclusivity:</w:t>
      </w:r>
      <w:r w:rsidRPr="00E1780E">
        <w:rPr>
          <w:sz w:val="28"/>
          <w:szCs w:val="28"/>
        </w:rPr>
        <w:t xml:space="preserve"> Ensure that the project addresses environmental sustainability and inclusivity, making public transport accessible to all, including persons with disabilities.</w:t>
      </w:r>
    </w:p>
    <w:p w14:paraId="3041481B" w14:textId="77777777" w:rsidR="00E1780E" w:rsidRPr="00E1780E" w:rsidRDefault="00E1780E" w:rsidP="00E1780E">
      <w:pPr>
        <w:numPr>
          <w:ilvl w:val="0"/>
          <w:numId w:val="1"/>
        </w:numPr>
        <w:rPr>
          <w:sz w:val="28"/>
          <w:szCs w:val="28"/>
        </w:rPr>
      </w:pPr>
      <w:r w:rsidRPr="00E1780E">
        <w:rPr>
          <w:b/>
          <w:bCs/>
          <w:sz w:val="28"/>
          <w:szCs w:val="28"/>
        </w:rPr>
        <w:lastRenderedPageBreak/>
        <w:t>Data Analysis:</w:t>
      </w:r>
      <w:r w:rsidRPr="00E1780E">
        <w:rPr>
          <w:sz w:val="28"/>
          <w:szCs w:val="28"/>
        </w:rPr>
        <w:t xml:space="preserve"> Analyze relevant data, including ridership statistics, traffic patterns, and user feedback, to inform decision-making and measure the impact of implemented changes.</w:t>
      </w:r>
    </w:p>
    <w:p w14:paraId="5377F2F9" w14:textId="77777777" w:rsidR="00E1780E" w:rsidRPr="00E1780E" w:rsidRDefault="00E1780E" w:rsidP="00E1780E">
      <w:pPr>
        <w:numPr>
          <w:ilvl w:val="0"/>
          <w:numId w:val="1"/>
        </w:numPr>
        <w:rPr>
          <w:sz w:val="28"/>
          <w:szCs w:val="28"/>
        </w:rPr>
      </w:pPr>
      <w:r w:rsidRPr="00E1780E">
        <w:rPr>
          <w:b/>
          <w:bCs/>
          <w:sz w:val="28"/>
          <w:szCs w:val="28"/>
        </w:rPr>
        <w:t>Communication and Education:</w:t>
      </w:r>
      <w:r w:rsidRPr="00E1780E">
        <w:rPr>
          <w:sz w:val="28"/>
          <w:szCs w:val="28"/>
        </w:rPr>
        <w:t xml:space="preserve"> Develop communication strategies to inform the public about improvements and changes to the public transport system, fostering transparency and community engagement.</w:t>
      </w:r>
    </w:p>
    <w:p w14:paraId="3BB11904" w14:textId="77777777" w:rsidR="00E1780E" w:rsidRPr="00E1780E" w:rsidRDefault="00E1780E" w:rsidP="00E1780E">
      <w:pPr>
        <w:numPr>
          <w:ilvl w:val="0"/>
          <w:numId w:val="1"/>
        </w:numPr>
        <w:rPr>
          <w:sz w:val="28"/>
          <w:szCs w:val="28"/>
        </w:rPr>
      </w:pPr>
      <w:r w:rsidRPr="00E1780E">
        <w:rPr>
          <w:b/>
          <w:bCs/>
          <w:sz w:val="28"/>
          <w:szCs w:val="28"/>
        </w:rPr>
        <w:t>Monitoring and Evaluation:</w:t>
      </w:r>
      <w:r w:rsidRPr="00E1780E">
        <w:rPr>
          <w:sz w:val="28"/>
          <w:szCs w:val="28"/>
        </w:rPr>
        <w:t xml:space="preserve"> Continuously monitor the performance of the enhanced public transport system and make necessary adjustments based on real-time data and user feedback.</w:t>
      </w:r>
    </w:p>
    <w:p w14:paraId="14199123" w14:textId="77777777" w:rsidR="00E1780E" w:rsidRPr="00E1780E" w:rsidRDefault="00E1780E" w:rsidP="00E1780E">
      <w:pPr>
        <w:rPr>
          <w:b/>
          <w:bCs/>
          <w:sz w:val="28"/>
          <w:szCs w:val="28"/>
        </w:rPr>
      </w:pPr>
      <w:r w:rsidRPr="00E1780E">
        <w:rPr>
          <w:b/>
          <w:bCs/>
          <w:sz w:val="28"/>
          <w:szCs w:val="28"/>
        </w:rPr>
        <w:t>Design Thinking Approach:</w:t>
      </w:r>
    </w:p>
    <w:p w14:paraId="33E1A7A9" w14:textId="77777777" w:rsidR="00E1780E" w:rsidRPr="00E1780E" w:rsidRDefault="00E1780E" w:rsidP="00E1780E">
      <w:pPr>
        <w:numPr>
          <w:ilvl w:val="0"/>
          <w:numId w:val="2"/>
        </w:numPr>
        <w:rPr>
          <w:sz w:val="28"/>
          <w:szCs w:val="28"/>
        </w:rPr>
      </w:pPr>
      <w:r w:rsidRPr="00E1780E">
        <w:rPr>
          <w:b/>
          <w:bCs/>
          <w:sz w:val="28"/>
          <w:szCs w:val="28"/>
        </w:rPr>
        <w:t>Empathize:</w:t>
      </w:r>
      <w:r w:rsidRPr="00E1780E">
        <w:rPr>
          <w:sz w:val="28"/>
          <w:szCs w:val="28"/>
        </w:rPr>
        <w:t xml:space="preserve"> Begin by understanding the needs and pain points of all stakeholders, from daily commuters to transit authorities and city planners. Conduct surveys, interviews, and observations to gather insights.</w:t>
      </w:r>
    </w:p>
    <w:p w14:paraId="0C2574FF" w14:textId="77777777" w:rsidR="00E1780E" w:rsidRPr="00E1780E" w:rsidRDefault="00E1780E" w:rsidP="00E1780E">
      <w:pPr>
        <w:numPr>
          <w:ilvl w:val="0"/>
          <w:numId w:val="2"/>
        </w:numPr>
        <w:rPr>
          <w:sz w:val="28"/>
          <w:szCs w:val="28"/>
        </w:rPr>
      </w:pPr>
      <w:r w:rsidRPr="00E1780E">
        <w:rPr>
          <w:b/>
          <w:bCs/>
          <w:sz w:val="28"/>
          <w:szCs w:val="28"/>
        </w:rPr>
        <w:t>Ideate:</w:t>
      </w:r>
      <w:r w:rsidRPr="00E1780E">
        <w:rPr>
          <w:sz w:val="28"/>
          <w:szCs w:val="28"/>
        </w:rPr>
        <w:t xml:space="preserve"> Encourage creative brainstorming sessions and workshops to generate a wide range of ideas for addressing the identified problems. Focus on both incremental improvements and innovative solutions.</w:t>
      </w:r>
    </w:p>
    <w:p w14:paraId="1406069F" w14:textId="77777777" w:rsidR="00E1780E" w:rsidRPr="00E1780E" w:rsidRDefault="00E1780E" w:rsidP="00E1780E">
      <w:pPr>
        <w:numPr>
          <w:ilvl w:val="0"/>
          <w:numId w:val="2"/>
        </w:numPr>
        <w:rPr>
          <w:sz w:val="28"/>
          <w:szCs w:val="28"/>
        </w:rPr>
      </w:pPr>
      <w:r w:rsidRPr="00E1780E">
        <w:rPr>
          <w:b/>
          <w:bCs/>
          <w:sz w:val="28"/>
          <w:szCs w:val="28"/>
        </w:rPr>
        <w:t>Prototype:</w:t>
      </w:r>
      <w:r w:rsidRPr="00E1780E">
        <w:rPr>
          <w:sz w:val="28"/>
          <w:szCs w:val="28"/>
        </w:rPr>
        <w:t xml:space="preserve"> Develop prototypes and mockups of potential solutions. These could include changes in infrastructure, service models, or digital tools. Use prototypes to visualize and communicate ideas effectively.</w:t>
      </w:r>
    </w:p>
    <w:p w14:paraId="4638CD24" w14:textId="77777777" w:rsidR="00E1780E" w:rsidRPr="00E1780E" w:rsidRDefault="00E1780E" w:rsidP="00E1780E">
      <w:pPr>
        <w:numPr>
          <w:ilvl w:val="0"/>
          <w:numId w:val="2"/>
        </w:numPr>
        <w:rPr>
          <w:sz w:val="28"/>
          <w:szCs w:val="28"/>
        </w:rPr>
      </w:pPr>
      <w:r w:rsidRPr="00E1780E">
        <w:rPr>
          <w:b/>
          <w:bCs/>
          <w:sz w:val="28"/>
          <w:szCs w:val="28"/>
        </w:rPr>
        <w:t>Test:</w:t>
      </w:r>
      <w:r w:rsidRPr="00E1780E">
        <w:rPr>
          <w:sz w:val="28"/>
          <w:szCs w:val="28"/>
        </w:rPr>
        <w:t xml:space="preserve"> Test the prototypes with real users and stakeholders to gather feedback. Iterate on the designs based on user insights, refining the proposed solutions.</w:t>
      </w:r>
    </w:p>
    <w:p w14:paraId="0C22AD95" w14:textId="77777777" w:rsidR="00E1780E" w:rsidRPr="00E1780E" w:rsidRDefault="00E1780E" w:rsidP="00E1780E">
      <w:pPr>
        <w:numPr>
          <w:ilvl w:val="0"/>
          <w:numId w:val="2"/>
        </w:numPr>
        <w:rPr>
          <w:sz w:val="28"/>
          <w:szCs w:val="28"/>
        </w:rPr>
      </w:pPr>
      <w:r w:rsidRPr="00E1780E">
        <w:rPr>
          <w:b/>
          <w:bCs/>
          <w:sz w:val="28"/>
          <w:szCs w:val="28"/>
        </w:rPr>
        <w:t>Implement:</w:t>
      </w:r>
      <w:r w:rsidRPr="00E1780E">
        <w:rPr>
          <w:sz w:val="28"/>
          <w:szCs w:val="28"/>
        </w:rPr>
        <w:t xml:space="preserve"> Create a comprehensive plan for implementing the selected solutions. Ensure that the plan is feasible, cost-effective, and considerate of existing infrastructure and resources.</w:t>
      </w:r>
    </w:p>
    <w:p w14:paraId="2969D5E4" w14:textId="77777777" w:rsidR="00E1780E" w:rsidRPr="00E1780E" w:rsidRDefault="00E1780E" w:rsidP="00E1780E">
      <w:pPr>
        <w:numPr>
          <w:ilvl w:val="0"/>
          <w:numId w:val="2"/>
        </w:numPr>
        <w:rPr>
          <w:sz w:val="28"/>
          <w:szCs w:val="28"/>
        </w:rPr>
      </w:pPr>
      <w:r w:rsidRPr="00E1780E">
        <w:rPr>
          <w:b/>
          <w:bCs/>
          <w:sz w:val="28"/>
          <w:szCs w:val="28"/>
        </w:rPr>
        <w:t>Evaluate:</w:t>
      </w:r>
      <w:r w:rsidRPr="00E1780E">
        <w:rPr>
          <w:sz w:val="28"/>
          <w:szCs w:val="28"/>
        </w:rPr>
        <w:t xml:space="preserve"> Continuously monitor the implemented changes, collecting data on their impact. Use this data to assess the success of the project and make further adjustments as needed.</w:t>
      </w:r>
    </w:p>
    <w:p w14:paraId="1627797D" w14:textId="77777777" w:rsidR="0062184D" w:rsidRPr="00E1780E" w:rsidRDefault="0062184D">
      <w:pPr>
        <w:rPr>
          <w:sz w:val="28"/>
          <w:szCs w:val="28"/>
        </w:rPr>
      </w:pPr>
    </w:p>
    <w:sectPr w:rsidR="0062184D" w:rsidRPr="00E17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02A8F"/>
    <w:multiLevelType w:val="multilevel"/>
    <w:tmpl w:val="C07E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010DC"/>
    <w:multiLevelType w:val="multilevel"/>
    <w:tmpl w:val="F6AE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80E"/>
    <w:rsid w:val="0062184D"/>
    <w:rsid w:val="00AC70AB"/>
    <w:rsid w:val="00E178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0F76"/>
  <w15:chartTrackingRefBased/>
  <w15:docId w15:val="{FE51B617-BA10-4DB5-9AA7-3D69FA5B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2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2023-09-29T14:02:00Z</dcterms:created>
  <dcterms:modified xsi:type="dcterms:W3CDTF">2023-09-29T14:09:00Z</dcterms:modified>
</cp:coreProperties>
</file>