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WEB SERVER LOG ANALYSIS SYSTEM</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by</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spacing w:lineRule="auto" w:line="360"/>
        <w:jc w:val="center"/>
        <w:rPr>
          <w:b/>
          <w:b/>
          <w:bCs/>
          <w:sz w:val="32"/>
          <w:szCs w:val="44"/>
        </w:rPr>
      </w:pPr>
      <w:r>
        <w:rPr>
          <w:b/>
          <w:bCs/>
          <w:sz w:val="32"/>
          <w:szCs w:val="44"/>
        </w:rPr>
        <w:t>PRAVEEN K,</w:t>
      </w:r>
    </w:p>
    <w:p>
      <w:pPr>
        <w:pStyle w:val="Normal"/>
        <w:bidi w:val="0"/>
        <w:spacing w:lineRule="auto" w:line="360"/>
        <w:jc w:val="center"/>
        <w:rPr>
          <w:b/>
          <w:b/>
          <w:bCs/>
          <w:sz w:val="32"/>
          <w:szCs w:val="44"/>
        </w:rPr>
      </w:pPr>
      <w:r>
        <w:rPr>
          <w:b/>
          <w:bCs/>
          <w:sz w:val="32"/>
          <w:szCs w:val="44"/>
        </w:rPr>
        <w:t>VIJAY KRISHNAA S,</w:t>
      </w:r>
    </w:p>
    <w:p>
      <w:pPr>
        <w:pStyle w:val="Normal"/>
        <w:bidi w:val="0"/>
        <w:spacing w:lineRule="auto" w:line="360"/>
        <w:jc w:val="center"/>
        <w:rPr>
          <w:b/>
          <w:b/>
          <w:bCs/>
          <w:sz w:val="32"/>
          <w:szCs w:val="44"/>
        </w:rPr>
      </w:pPr>
      <w:r>
        <w:rPr>
          <w:b/>
          <w:bCs/>
          <w:sz w:val="32"/>
          <w:szCs w:val="44"/>
        </w:rPr>
        <w:t>SANTHOSHKUMAR P.</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28"/>
        </w:rPr>
      </w:pPr>
      <w:r>
        <w:rPr>
          <w:b/>
          <w:bCs/>
          <w:sz w:val="28"/>
        </w:rPr>
        <w:t>Report submitted in partial fulfilment of</w:t>
      </w:r>
    </w:p>
    <w:p>
      <w:pPr>
        <w:pStyle w:val="Normal"/>
        <w:bidi w:val="0"/>
        <w:spacing w:lineRule="auto" w:line="360"/>
        <w:jc w:val="center"/>
        <w:rPr>
          <w:b/>
          <w:b/>
          <w:bCs/>
          <w:sz w:val="28"/>
        </w:rPr>
      </w:pPr>
      <w:r>
        <w:rPr>
          <w:b/>
          <w:bCs/>
          <w:sz w:val="28"/>
        </w:rPr>
        <w:t>the requirements for the Degree of</w:t>
      </w:r>
    </w:p>
    <w:p>
      <w:pPr>
        <w:pStyle w:val="Normal"/>
        <w:bidi w:val="0"/>
        <w:spacing w:lineRule="auto" w:line="360"/>
        <w:jc w:val="center"/>
        <w:rPr>
          <w:b/>
          <w:b/>
          <w:bCs/>
          <w:sz w:val="28"/>
        </w:rPr>
      </w:pPr>
      <w:r>
        <w:rPr>
          <w:b/>
          <w:bCs/>
          <w:sz w:val="28"/>
        </w:rPr>
        <w:t>Bachelor of Engineering in</w:t>
      </w:r>
    </w:p>
    <w:p>
      <w:pPr>
        <w:pStyle w:val="Normal"/>
        <w:bidi w:val="0"/>
        <w:spacing w:lineRule="auto" w:line="360"/>
        <w:jc w:val="center"/>
        <w:rPr>
          <w:b/>
          <w:b/>
          <w:bCs/>
          <w:sz w:val="28"/>
        </w:rPr>
      </w:pPr>
      <w:r>
        <w:rPr>
          <w:b/>
          <w:bCs/>
          <w:sz w:val="28"/>
        </w:rPr>
        <w:t>Computer Science and Engineering</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23975"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1037590"/>
                    </a:xfrm>
                    <a:prstGeom prst="rect">
                      <a:avLst/>
                    </a:prstGeom>
                  </pic:spPr>
                </pic:pic>
              </a:graphicData>
            </a:graphic>
          </wp:anchor>
        </w:drawing>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32"/>
        </w:rPr>
      </w:pPr>
      <w:r>
        <w:rPr>
          <w:b/>
          <w:bCs/>
          <w:sz w:val="32"/>
        </w:rPr>
        <w:t>Sri Ramakrishna Institute of Technology</w:t>
      </w:r>
    </w:p>
    <w:p>
      <w:pPr>
        <w:pStyle w:val="Normal"/>
        <w:bidi w:val="0"/>
        <w:spacing w:lineRule="auto" w:line="360"/>
        <w:jc w:val="center"/>
        <w:rPr>
          <w:b/>
          <w:b/>
          <w:bCs/>
          <w:sz w:val="32"/>
        </w:rPr>
      </w:pPr>
      <w:r>
        <w:rPr>
          <w:b/>
          <w:bCs/>
          <w:sz w:val="32"/>
        </w:rPr>
        <w:t>Coimbatore – 641010</w:t>
      </w:r>
    </w:p>
    <w:p>
      <w:pPr>
        <w:pStyle w:val="Normal"/>
        <w:bidi w:val="0"/>
        <w:spacing w:lineRule="auto" w:line="360"/>
        <w:jc w:val="center"/>
        <w:rPr>
          <w:b/>
          <w:b/>
          <w:bCs/>
          <w:sz w:val="32"/>
        </w:rPr>
      </w:pPr>
      <w:r>
        <w:rPr>
          <w:b/>
          <w:bCs/>
          <w:sz w:val="32"/>
        </w:rPr>
        <w:t>October, 2020</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ACKNOWLEDGEMENTS</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pPr>
      <w:r>
        <w:rPr/>
      </w:r>
    </w:p>
    <w:p>
      <w:pPr>
        <w:pStyle w:val="Normal"/>
        <w:bidi w:val="0"/>
        <w:jc w:val="center"/>
        <w:rPr/>
      </w:pPr>
      <w:r>
        <w:rPr/>
      </w:r>
    </w:p>
    <w:p>
      <w:pPr>
        <w:pStyle w:val="Normal"/>
        <w:bidi w:val="0"/>
        <w:jc w:val="center"/>
        <w:rPr>
          <w:sz w:val="44"/>
          <w:szCs w:val="44"/>
        </w:rPr>
      </w:pPr>
      <w:r>
        <w:rPr>
          <w:sz w:val="44"/>
          <w:szCs w:val="44"/>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APPROVAL AND DECLARATION</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spacing w:lineRule="auto" w:line="360"/>
        <w:jc w:val="both"/>
        <w:rPr>
          <w:b w:val="false"/>
          <w:b w:val="false"/>
          <w:bCs w:val="false"/>
          <w:sz w:val="24"/>
        </w:rPr>
      </w:pPr>
      <w:r>
        <w:rPr>
          <w:b w:val="false"/>
          <w:bCs w:val="false"/>
          <w:sz w:val="24"/>
        </w:rPr>
        <w:t xml:space="preserve">This project report titled </w:t>
      </w:r>
      <w:r>
        <w:rPr>
          <w:b/>
          <w:bCs/>
          <w:sz w:val="24"/>
        </w:rPr>
        <w:t>Web Server Log Analysis System</w:t>
      </w:r>
      <w:r>
        <w:rPr>
          <w:b w:val="false"/>
          <w:bCs w:val="false"/>
          <w:sz w:val="24"/>
        </w:rPr>
        <w:t xml:space="preserve"> was prepared and submitted by </w:t>
      </w:r>
      <w:r>
        <w:rPr>
          <w:b/>
          <w:bCs/>
          <w:sz w:val="24"/>
        </w:rPr>
        <w:t>Praveen K (1702082), Vijay Krishnaa S (1702128), SanthoshKumar P (1702106)</w:t>
      </w:r>
      <w:r>
        <w:rPr>
          <w:b w:val="false"/>
          <w:bCs w:val="false"/>
          <w:sz w:val="24"/>
        </w:rPr>
        <w:t xml:space="preserve"> and has been found satisfactory in terms of scope, quality and presentation as partial fulfilment of the requirement for the </w:t>
      </w:r>
      <w:r>
        <w:rPr>
          <w:b/>
          <w:bCs/>
          <w:sz w:val="24"/>
        </w:rPr>
        <w:t>Bachelor of Engineering (Computer Science and Engineering)</w:t>
      </w:r>
      <w:r>
        <w:rPr>
          <w:b w:val="false"/>
          <w:bCs w:val="false"/>
          <w:sz w:val="24"/>
        </w:rPr>
        <w:t xml:space="preserve"> in Sri Ramakrishna Institute of Technology, Coimbatore (SRIT).</w:t>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bCs/>
          <w:sz w:val="24"/>
        </w:rPr>
        <w:t>Checked and Approved by</w:t>
      </w:r>
      <w:r>
        <w:rPr>
          <w:b w:val="false"/>
          <w:bCs w:val="false"/>
          <w:sz w:val="24"/>
        </w:rPr>
        <w:t xml:space="preserve"> </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t>________________________</w:t>
      </w:r>
    </w:p>
    <w:p>
      <w:pPr>
        <w:pStyle w:val="Normal"/>
        <w:bidi w:val="0"/>
        <w:spacing w:lineRule="auto" w:line="360"/>
        <w:jc w:val="center"/>
        <w:rPr>
          <w:b/>
          <w:b/>
          <w:bCs/>
          <w:sz w:val="24"/>
        </w:rPr>
      </w:pPr>
      <w:r>
        <w:rPr>
          <w:b/>
          <w:bCs/>
          <w:sz w:val="24"/>
        </w:rPr>
        <w:t>Mr. Jim Mathew Philip</w:t>
      </w:r>
    </w:p>
    <w:p>
      <w:pPr>
        <w:pStyle w:val="Normal"/>
        <w:bidi w:val="0"/>
        <w:spacing w:lineRule="auto" w:line="360"/>
        <w:jc w:val="center"/>
        <w:rPr>
          <w:b/>
          <w:b/>
          <w:bCs/>
          <w:sz w:val="24"/>
        </w:rPr>
      </w:pPr>
      <w:r>
        <w:rPr>
          <w:b/>
          <w:bCs/>
          <w:sz w:val="24"/>
        </w:rPr>
        <w:t>Assisstant Professor</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r>
    </w:p>
    <w:p>
      <w:pPr>
        <w:pStyle w:val="Normal"/>
        <w:bidi w:val="0"/>
        <w:spacing w:lineRule="auto" w:line="360"/>
        <w:jc w:val="center"/>
        <w:rPr>
          <w:b/>
          <w:b/>
          <w:bCs/>
          <w:sz w:val="24"/>
        </w:rPr>
      </w:pPr>
      <w:r>
        <w:rPr>
          <w:b/>
          <w:bCs/>
          <w:sz w:val="24"/>
        </w:rPr>
        <w:t>Department of Computer Science and Engineering</w:t>
      </w:r>
    </w:p>
    <w:p>
      <w:pPr>
        <w:pStyle w:val="Normal"/>
        <w:bidi w:val="0"/>
        <w:spacing w:lineRule="auto" w:line="360"/>
        <w:jc w:val="center"/>
        <w:rPr>
          <w:b/>
          <w:b/>
          <w:bCs/>
          <w:sz w:val="24"/>
        </w:rPr>
      </w:pPr>
      <w:r>
        <w:rPr>
          <w:b/>
          <w:bCs/>
          <w:sz w:val="24"/>
        </w:rPr>
        <w:t>Sri Ramakrishna Institute of Technology, Coimbatore – 10</w:t>
      </w:r>
    </w:p>
    <w:p>
      <w:pPr>
        <w:pStyle w:val="Normal"/>
        <w:bidi w:val="0"/>
        <w:spacing w:lineRule="auto" w:line="360"/>
        <w:jc w:val="center"/>
        <w:rPr>
          <w:b/>
          <w:b/>
          <w:bCs/>
          <w:sz w:val="24"/>
        </w:rPr>
      </w:pPr>
      <w:r>
        <w:rPr>
          <w:b/>
          <w:bCs/>
          <w:sz w:val="24"/>
        </w:rPr>
        <w:t>October  2020</w:t>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TABLE OF  CONTENTS</w:t>
      </w:r>
    </w:p>
    <w:p>
      <w:pPr>
        <w:pStyle w:val="Normal"/>
        <w:bidi w:val="0"/>
        <w:jc w:val="center"/>
        <w:rPr>
          <w:sz w:val="24"/>
        </w:rPr>
      </w:pPr>
      <w:r>
        <w:rPr>
          <w:sz w:val="24"/>
        </w:rPr>
      </w:r>
    </w:p>
    <w:p>
      <w:pPr>
        <w:pStyle w:val="Normal"/>
        <w:bidi w:val="0"/>
        <w:jc w:val="center"/>
        <w:rPr>
          <w:sz w:val="24"/>
        </w:rPr>
      </w:pPr>
      <w:r>
        <w:rPr>
          <w:sz w:val="24"/>
        </w:rPr>
      </w:r>
    </w:p>
    <w:tbl>
      <w:tblPr>
        <w:tblW w:w="7936" w:type="dxa"/>
        <w:jc w:val="left"/>
        <w:tblInd w:w="200" w:type="dxa"/>
        <w:tblLayout w:type="fixed"/>
        <w:tblCellMar>
          <w:top w:w="0" w:type="dxa"/>
          <w:left w:w="0" w:type="dxa"/>
          <w:bottom w:w="0" w:type="dxa"/>
          <w:right w:w="0" w:type="dxa"/>
        </w:tblCellMar>
      </w:tblPr>
      <w:tblGrid>
        <w:gridCol w:w="6709"/>
        <w:gridCol w:w="1227"/>
      </w:tblGrid>
      <w:tr>
        <w:trPr>
          <w:trHeight w:val="395" w:hRule="atLeast"/>
        </w:trPr>
        <w:tc>
          <w:tcPr>
            <w:tcW w:w="6709" w:type="dxa"/>
            <w:tcBorders/>
          </w:tcPr>
          <w:p>
            <w:pPr>
              <w:pStyle w:val="TableContents"/>
              <w:bidi w:val="0"/>
              <w:jc w:val="left"/>
              <w:rPr>
                <w:sz w:val="24"/>
              </w:rPr>
            </w:pPr>
            <w:r>
              <w:rPr>
                <w:sz w:val="24"/>
              </w:rPr>
              <w:t>Acknowledgemen</w:t>
            </w:r>
            <w:r>
              <w:rPr>
                <w:sz w:val="24"/>
              </w:rPr>
              <w:t>t</w:t>
            </w:r>
          </w:p>
        </w:tc>
        <w:tc>
          <w:tcPr>
            <w:tcW w:w="1227" w:type="dxa"/>
            <w:tcBorders/>
          </w:tcPr>
          <w:p>
            <w:pPr>
              <w:pStyle w:val="TableContents"/>
              <w:bidi w:val="0"/>
              <w:jc w:val="center"/>
              <w:rPr>
                <w:sz w:val="24"/>
              </w:rPr>
            </w:pPr>
            <w:r>
              <w:rPr>
                <w:sz w:val="24"/>
              </w:rPr>
              <w:t>ii</w:t>
            </w:r>
          </w:p>
        </w:tc>
      </w:tr>
      <w:tr>
        <w:trPr>
          <w:trHeight w:val="341" w:hRule="atLeast"/>
        </w:trPr>
        <w:tc>
          <w:tcPr>
            <w:tcW w:w="6709" w:type="dxa"/>
            <w:tcBorders/>
          </w:tcPr>
          <w:p>
            <w:pPr>
              <w:pStyle w:val="TableContents"/>
              <w:bidi w:val="0"/>
              <w:jc w:val="left"/>
              <w:rPr>
                <w:sz w:val="24"/>
              </w:rPr>
            </w:pPr>
            <w:r>
              <w:rPr>
                <w:sz w:val="24"/>
              </w:rPr>
              <w:t>Approval and Declaration</w:t>
            </w:r>
          </w:p>
        </w:tc>
        <w:tc>
          <w:tcPr>
            <w:tcW w:w="1227" w:type="dxa"/>
            <w:tcBorders/>
          </w:tcPr>
          <w:p>
            <w:pPr>
              <w:pStyle w:val="TableContents"/>
              <w:bidi w:val="0"/>
              <w:jc w:val="center"/>
              <w:rPr>
                <w:sz w:val="24"/>
              </w:rPr>
            </w:pPr>
            <w:r>
              <w:rPr>
                <w:sz w:val="24"/>
              </w:rPr>
              <w:t>iii</w:t>
            </w:r>
          </w:p>
        </w:tc>
      </w:tr>
      <w:tr>
        <w:trPr>
          <w:trHeight w:val="341" w:hRule="atLeast"/>
        </w:trPr>
        <w:tc>
          <w:tcPr>
            <w:tcW w:w="6709" w:type="dxa"/>
            <w:tcBorders/>
          </w:tcPr>
          <w:p>
            <w:pPr>
              <w:pStyle w:val="TableContents"/>
              <w:bidi w:val="0"/>
              <w:jc w:val="left"/>
              <w:rPr>
                <w:sz w:val="24"/>
              </w:rPr>
            </w:pPr>
            <w:r>
              <w:rPr>
                <w:sz w:val="24"/>
              </w:rPr>
              <w:t>Table of Contents</w:t>
            </w:r>
          </w:p>
        </w:tc>
        <w:tc>
          <w:tcPr>
            <w:tcW w:w="1227" w:type="dxa"/>
            <w:tcBorders/>
          </w:tcPr>
          <w:p>
            <w:pPr>
              <w:pStyle w:val="TableContents"/>
              <w:bidi w:val="0"/>
              <w:jc w:val="center"/>
              <w:rPr>
                <w:sz w:val="24"/>
              </w:rPr>
            </w:pPr>
            <w:r>
              <w:rPr>
                <w:sz w:val="24"/>
              </w:rPr>
              <w:t>iv</w:t>
            </w:r>
          </w:p>
        </w:tc>
      </w:tr>
      <w:tr>
        <w:trPr>
          <w:trHeight w:val="396" w:hRule="atLeast"/>
        </w:trPr>
        <w:tc>
          <w:tcPr>
            <w:tcW w:w="6709" w:type="dxa"/>
            <w:tcBorders/>
          </w:tcPr>
          <w:p>
            <w:pPr>
              <w:pStyle w:val="TableContents"/>
              <w:bidi w:val="0"/>
              <w:jc w:val="left"/>
              <w:rPr>
                <w:sz w:val="24"/>
              </w:rPr>
            </w:pPr>
            <w:r>
              <w:rPr>
                <w:sz w:val="24"/>
              </w:rPr>
              <w:t>List of Tables</w:t>
            </w:r>
          </w:p>
        </w:tc>
        <w:tc>
          <w:tcPr>
            <w:tcW w:w="1227" w:type="dxa"/>
            <w:tcBorders/>
          </w:tcPr>
          <w:p>
            <w:pPr>
              <w:pStyle w:val="TableContents"/>
              <w:bidi w:val="0"/>
              <w:jc w:val="center"/>
              <w:rPr>
                <w:sz w:val="24"/>
              </w:rPr>
            </w:pPr>
            <w:r>
              <w:rPr>
                <w:sz w:val="24"/>
              </w:rPr>
              <w:t>v</w:t>
            </w:r>
          </w:p>
        </w:tc>
      </w:tr>
      <w:tr>
        <w:trPr>
          <w:trHeight w:val="450" w:hRule="atLeast"/>
        </w:trPr>
        <w:tc>
          <w:tcPr>
            <w:tcW w:w="6709" w:type="dxa"/>
            <w:tcBorders/>
          </w:tcPr>
          <w:p>
            <w:pPr>
              <w:pStyle w:val="TableContents"/>
              <w:bidi w:val="0"/>
              <w:jc w:val="left"/>
              <w:rPr>
                <w:sz w:val="24"/>
              </w:rPr>
            </w:pPr>
            <w:r>
              <w:rPr>
                <w:sz w:val="24"/>
              </w:rPr>
              <w:t>Abstract</w:t>
            </w:r>
          </w:p>
        </w:tc>
        <w:tc>
          <w:tcPr>
            <w:tcW w:w="1227" w:type="dxa"/>
            <w:tcBorders/>
          </w:tcPr>
          <w:p>
            <w:pPr>
              <w:pStyle w:val="TableContents"/>
              <w:bidi w:val="0"/>
              <w:jc w:val="center"/>
              <w:rPr>
                <w:sz w:val="24"/>
              </w:rPr>
            </w:pPr>
            <w:r>
              <w:rPr>
                <w:sz w:val="24"/>
              </w:rPr>
              <w:t>vi</w:t>
            </w:r>
          </w:p>
        </w:tc>
      </w:tr>
    </w:tbl>
    <w:p>
      <w:pPr>
        <w:pStyle w:val="Normal"/>
        <w:bidi w:val="0"/>
        <w:jc w:val="center"/>
        <w:rPr>
          <w:sz w:val="24"/>
        </w:rPr>
      </w:pPr>
      <w:r>
        <w:rPr>
          <w:sz w:val="24"/>
        </w:rPr>
      </w:r>
    </w:p>
    <w:p>
      <w:pPr>
        <w:pStyle w:val="Normal"/>
        <w:bidi w:val="0"/>
        <w:jc w:val="center"/>
        <w:rPr>
          <w:sz w:val="24"/>
        </w:rPr>
      </w:pPr>
      <w:r>
        <w:rPr>
          <w:sz w:val="24"/>
        </w:rPr>
      </w:r>
    </w:p>
    <w:tbl>
      <w:tblPr>
        <w:tblW w:w="7991" w:type="dxa"/>
        <w:jc w:val="left"/>
        <w:tblInd w:w="159" w:type="dxa"/>
        <w:tblLayout w:type="fixed"/>
        <w:tblCellMar>
          <w:top w:w="0" w:type="dxa"/>
          <w:left w:w="0" w:type="dxa"/>
          <w:bottom w:w="0" w:type="dxa"/>
          <w:right w:w="0" w:type="dxa"/>
        </w:tblCellMar>
      </w:tblPr>
      <w:tblGrid>
        <w:gridCol w:w="6736"/>
        <w:gridCol w:w="1255"/>
      </w:tblGrid>
      <w:tr>
        <w:trPr>
          <w:trHeight w:val="395" w:hRule="atLeast"/>
        </w:trPr>
        <w:tc>
          <w:tcPr>
            <w:tcW w:w="6736" w:type="dxa"/>
            <w:tcBorders/>
          </w:tcPr>
          <w:p>
            <w:pPr>
              <w:pStyle w:val="TableContents"/>
              <w:bidi w:val="0"/>
              <w:jc w:val="left"/>
              <w:rPr>
                <w:sz w:val="24"/>
              </w:rPr>
            </w:pPr>
            <w:r>
              <w:rPr>
                <w:sz w:val="24"/>
              </w:rPr>
              <w:t>1. Introduction</w:t>
            </w:r>
          </w:p>
        </w:tc>
        <w:tc>
          <w:tcPr>
            <w:tcW w:w="1255" w:type="dxa"/>
            <w:tcBorders/>
          </w:tcPr>
          <w:p>
            <w:pPr>
              <w:pStyle w:val="TableContents"/>
              <w:bidi w:val="0"/>
              <w:jc w:val="center"/>
              <w:rPr>
                <w:sz w:val="24"/>
              </w:rPr>
            </w:pPr>
            <w:r>
              <w:rPr>
                <w:sz w:val="24"/>
              </w:rPr>
            </w:r>
          </w:p>
        </w:tc>
      </w:tr>
      <w:tr>
        <w:trPr>
          <w:trHeight w:val="396" w:hRule="atLeast"/>
        </w:trPr>
        <w:tc>
          <w:tcPr>
            <w:tcW w:w="6736" w:type="dxa"/>
            <w:tcBorders/>
          </w:tcPr>
          <w:p>
            <w:pPr>
              <w:pStyle w:val="TableContents"/>
              <w:bidi w:val="0"/>
              <w:jc w:val="left"/>
              <w:rPr>
                <w:sz w:val="24"/>
              </w:rPr>
            </w:pPr>
            <w:r>
              <w:rPr>
                <w:sz w:val="24"/>
              </w:rPr>
              <w:t>2. Overall Description</w:t>
            </w:r>
          </w:p>
        </w:tc>
        <w:tc>
          <w:tcPr>
            <w:tcW w:w="1255" w:type="dxa"/>
            <w:tcBorders/>
          </w:tcPr>
          <w:p>
            <w:pPr>
              <w:pStyle w:val="TableContents"/>
              <w:bidi w:val="0"/>
              <w:jc w:val="center"/>
              <w:rPr>
                <w:sz w:val="24"/>
              </w:rPr>
            </w:pPr>
            <w:r>
              <w:rPr>
                <w:sz w:val="24"/>
              </w:rPr>
            </w:r>
          </w:p>
        </w:tc>
      </w:tr>
      <w:tr>
        <w:trPr>
          <w:trHeight w:val="2100" w:hRule="atLeast"/>
        </w:trPr>
        <w:tc>
          <w:tcPr>
            <w:tcW w:w="6736" w:type="dxa"/>
            <w:tcBorders/>
          </w:tcPr>
          <w:p>
            <w:pPr>
              <w:pStyle w:val="TableContents"/>
              <w:bidi w:val="0"/>
              <w:jc w:val="left"/>
              <w:rPr>
                <w:sz w:val="24"/>
              </w:rPr>
            </w:pPr>
            <w:r>
              <w:rPr>
                <w:sz w:val="24"/>
              </w:rPr>
              <w:t>3. Specific requirements</w:t>
            </w:r>
          </w:p>
          <w:p>
            <w:pPr>
              <w:pStyle w:val="TableContents"/>
              <w:bidi w:val="0"/>
              <w:jc w:val="left"/>
              <w:rPr>
                <w:sz w:val="24"/>
              </w:rPr>
            </w:pPr>
            <w:r>
              <w:rPr>
                <w:sz w:val="24"/>
              </w:rPr>
              <w:t xml:space="preserve">      </w:t>
            </w:r>
            <w:r>
              <w:rPr>
                <w:sz w:val="24"/>
              </w:rPr>
              <w:t>3.1 Functional requirements</w:t>
            </w:r>
          </w:p>
          <w:p>
            <w:pPr>
              <w:pStyle w:val="TableContents"/>
              <w:bidi w:val="0"/>
              <w:jc w:val="left"/>
              <w:rPr>
                <w:sz w:val="24"/>
              </w:rPr>
            </w:pPr>
            <w:r>
              <w:rPr>
                <w:sz w:val="24"/>
              </w:rPr>
              <w:t xml:space="preserve">      </w:t>
            </w:r>
            <w:r>
              <w:rPr>
                <w:sz w:val="24"/>
              </w:rPr>
              <w:t>3.2 Non-Functional requirements</w:t>
            </w:r>
          </w:p>
          <w:p>
            <w:pPr>
              <w:pStyle w:val="TableContents"/>
              <w:bidi w:val="0"/>
              <w:jc w:val="left"/>
              <w:rPr>
                <w:sz w:val="24"/>
              </w:rPr>
            </w:pPr>
            <w:r>
              <w:rPr>
                <w:sz w:val="24"/>
              </w:rPr>
              <w:t xml:space="preserve">      </w:t>
            </w:r>
            <w:r>
              <w:rPr>
                <w:sz w:val="24"/>
              </w:rPr>
              <w:t>3.3 External Interface requirements</w:t>
            </w:r>
          </w:p>
          <w:p>
            <w:pPr>
              <w:pStyle w:val="TableContents"/>
              <w:bidi w:val="0"/>
              <w:jc w:val="left"/>
              <w:rPr>
                <w:sz w:val="24"/>
              </w:rPr>
            </w:pPr>
            <w:r>
              <w:rPr>
                <w:sz w:val="24"/>
              </w:rPr>
              <w:t xml:space="preserve">      </w:t>
            </w:r>
            <w:r>
              <w:rPr>
                <w:sz w:val="24"/>
              </w:rPr>
              <w:t>3.4 Performance requirements</w:t>
            </w:r>
          </w:p>
          <w:p>
            <w:pPr>
              <w:pStyle w:val="TableContents"/>
              <w:bidi w:val="0"/>
              <w:jc w:val="left"/>
              <w:rPr>
                <w:sz w:val="24"/>
              </w:rPr>
            </w:pPr>
            <w:r>
              <w:rPr>
                <w:sz w:val="24"/>
              </w:rPr>
              <w:t xml:space="preserve">      </w:t>
            </w:r>
            <w:r>
              <w:rPr>
                <w:sz w:val="24"/>
              </w:rPr>
              <w:t xml:space="preserve">3.5 Design Constraints </w:t>
            </w:r>
          </w:p>
          <w:p>
            <w:pPr>
              <w:pStyle w:val="TableContents"/>
              <w:bidi w:val="0"/>
              <w:jc w:val="left"/>
              <w:rPr>
                <w:sz w:val="24"/>
              </w:rPr>
            </w:pPr>
            <w:r>
              <w:rPr>
                <w:sz w:val="24"/>
              </w:rPr>
              <w:t xml:space="preserve">      </w:t>
            </w:r>
            <w:r>
              <w:rPr>
                <w:sz w:val="24"/>
              </w:rPr>
              <w:t>3.6 Software system attributes</w:t>
            </w:r>
          </w:p>
        </w:tc>
        <w:tc>
          <w:tcPr>
            <w:tcW w:w="1255" w:type="dxa"/>
            <w:tcBorders/>
          </w:tcPr>
          <w:p>
            <w:pPr>
              <w:pStyle w:val="TableContents"/>
              <w:bidi w:val="0"/>
              <w:jc w:val="center"/>
              <w:rPr>
                <w:sz w:val="24"/>
              </w:rPr>
            </w:pPr>
            <w:r>
              <w:rPr>
                <w:sz w:val="24"/>
              </w:rPr>
            </w:r>
          </w:p>
        </w:tc>
      </w:tr>
      <w:tr>
        <w:trPr>
          <w:trHeight w:val="1814" w:hRule="atLeast"/>
        </w:trPr>
        <w:tc>
          <w:tcPr>
            <w:tcW w:w="6736" w:type="dxa"/>
            <w:tcBorders/>
          </w:tcPr>
          <w:p>
            <w:pPr>
              <w:pStyle w:val="TableContents"/>
              <w:bidi w:val="0"/>
              <w:jc w:val="left"/>
              <w:rPr>
                <w:sz w:val="24"/>
              </w:rPr>
            </w:pPr>
            <w:r>
              <w:rPr>
                <w:sz w:val="24"/>
              </w:rPr>
              <w:t>4. UML Analysis Model</w:t>
            </w:r>
          </w:p>
          <w:p>
            <w:pPr>
              <w:pStyle w:val="TableContents"/>
              <w:bidi w:val="0"/>
              <w:jc w:val="left"/>
              <w:rPr>
                <w:sz w:val="24"/>
              </w:rPr>
            </w:pPr>
            <w:r>
              <w:rPr>
                <w:sz w:val="24"/>
              </w:rPr>
              <w:t xml:space="preserve">      </w:t>
            </w:r>
            <w:r>
              <w:rPr>
                <w:sz w:val="24"/>
              </w:rPr>
              <w:t>4.1 Use case diagram</w:t>
            </w:r>
          </w:p>
          <w:p>
            <w:pPr>
              <w:pStyle w:val="TableContents"/>
              <w:bidi w:val="0"/>
              <w:jc w:val="left"/>
              <w:rPr>
                <w:sz w:val="24"/>
              </w:rPr>
            </w:pPr>
            <w:r>
              <w:rPr>
                <w:sz w:val="24"/>
              </w:rPr>
              <w:t xml:space="preserve">      </w:t>
            </w:r>
            <w:r>
              <w:rPr>
                <w:sz w:val="24"/>
              </w:rPr>
              <w:t>4.2 Class diagram</w:t>
            </w:r>
          </w:p>
          <w:p>
            <w:pPr>
              <w:pStyle w:val="TableContents"/>
              <w:bidi w:val="0"/>
              <w:jc w:val="left"/>
              <w:rPr>
                <w:sz w:val="24"/>
              </w:rPr>
            </w:pPr>
            <w:r>
              <w:rPr>
                <w:sz w:val="24"/>
              </w:rPr>
              <w:t xml:space="preserve">      </w:t>
            </w:r>
            <w:r>
              <w:rPr>
                <w:sz w:val="24"/>
              </w:rPr>
              <w:t>4.3 Sequence diagram</w:t>
            </w:r>
          </w:p>
          <w:p>
            <w:pPr>
              <w:pStyle w:val="TableContents"/>
              <w:bidi w:val="0"/>
              <w:jc w:val="left"/>
              <w:rPr>
                <w:sz w:val="24"/>
              </w:rPr>
            </w:pPr>
            <w:r>
              <w:rPr>
                <w:sz w:val="24"/>
              </w:rPr>
              <w:t xml:space="preserve">      </w:t>
            </w:r>
            <w:r>
              <w:rPr>
                <w:sz w:val="24"/>
              </w:rPr>
              <w:t>4.4 State chart diagram</w:t>
            </w:r>
          </w:p>
          <w:p>
            <w:pPr>
              <w:pStyle w:val="TableContents"/>
              <w:bidi w:val="0"/>
              <w:jc w:val="left"/>
              <w:rPr>
                <w:sz w:val="24"/>
              </w:rPr>
            </w:pPr>
            <w:r>
              <w:rPr>
                <w:sz w:val="24"/>
              </w:rPr>
              <w:t xml:space="preserve">      </w:t>
            </w:r>
            <w:r>
              <w:rPr>
                <w:sz w:val="24"/>
              </w:rPr>
              <w:t>4.5 Activity diagram</w:t>
            </w:r>
          </w:p>
        </w:tc>
        <w:tc>
          <w:tcPr>
            <w:tcW w:w="1255" w:type="dxa"/>
            <w:tcBorders/>
          </w:tcPr>
          <w:p>
            <w:pPr>
              <w:pStyle w:val="TableContents"/>
              <w:bidi w:val="0"/>
              <w:jc w:val="center"/>
              <w:rPr>
                <w:sz w:val="24"/>
              </w:rPr>
            </w:pPr>
            <w:r>
              <w:rPr>
                <w:sz w:val="24"/>
              </w:rPr>
            </w:r>
          </w:p>
        </w:tc>
      </w:tr>
      <w:tr>
        <w:trPr>
          <w:trHeight w:val="450" w:hRule="atLeast"/>
        </w:trPr>
        <w:tc>
          <w:tcPr>
            <w:tcW w:w="6736" w:type="dxa"/>
            <w:tcBorders/>
          </w:tcPr>
          <w:p>
            <w:pPr>
              <w:pStyle w:val="TableContents"/>
              <w:bidi w:val="0"/>
              <w:jc w:val="left"/>
              <w:rPr>
                <w:sz w:val="24"/>
              </w:rPr>
            </w:pPr>
            <w:r>
              <w:rPr>
                <w:sz w:val="24"/>
              </w:rPr>
              <w:t>5. Project Design</w:t>
            </w:r>
          </w:p>
        </w:tc>
        <w:tc>
          <w:tcPr>
            <w:tcW w:w="1255" w:type="dxa"/>
            <w:tcBorders/>
          </w:tcPr>
          <w:p>
            <w:pPr>
              <w:pStyle w:val="TableContents"/>
              <w:bidi w:val="0"/>
              <w:jc w:val="center"/>
              <w:rPr>
                <w:sz w:val="24"/>
              </w:rPr>
            </w:pPr>
            <w:r>
              <w:rPr>
                <w:sz w:val="24"/>
              </w:rPr>
            </w:r>
          </w:p>
        </w:tc>
      </w:tr>
      <w:tr>
        <w:trPr>
          <w:trHeight w:val="395" w:hRule="atLeast"/>
        </w:trPr>
        <w:tc>
          <w:tcPr>
            <w:tcW w:w="6736" w:type="dxa"/>
            <w:tcBorders/>
          </w:tcPr>
          <w:p>
            <w:pPr>
              <w:pStyle w:val="TableContents"/>
              <w:bidi w:val="0"/>
              <w:jc w:val="left"/>
              <w:rPr>
                <w:sz w:val="24"/>
              </w:rPr>
            </w:pPr>
            <w:r>
              <w:rPr>
                <w:sz w:val="24"/>
              </w:rPr>
              <w:t>6. Code</w:t>
            </w:r>
          </w:p>
        </w:tc>
        <w:tc>
          <w:tcPr>
            <w:tcW w:w="1255" w:type="dxa"/>
            <w:tcBorders/>
          </w:tcPr>
          <w:p>
            <w:pPr>
              <w:pStyle w:val="TableContents"/>
              <w:bidi w:val="0"/>
              <w:jc w:val="center"/>
              <w:rPr>
                <w:sz w:val="24"/>
              </w:rPr>
            </w:pPr>
            <w:r>
              <w:rPr>
                <w:sz w:val="24"/>
              </w:rPr>
            </w:r>
          </w:p>
        </w:tc>
      </w:tr>
      <w:tr>
        <w:trPr>
          <w:trHeight w:val="341" w:hRule="atLeast"/>
        </w:trPr>
        <w:tc>
          <w:tcPr>
            <w:tcW w:w="6736" w:type="dxa"/>
            <w:tcBorders/>
          </w:tcPr>
          <w:p>
            <w:pPr>
              <w:pStyle w:val="TableContents"/>
              <w:bidi w:val="0"/>
              <w:jc w:val="left"/>
              <w:rPr>
                <w:sz w:val="24"/>
              </w:rPr>
            </w:pPr>
            <w:r>
              <w:rPr>
                <w:sz w:val="24"/>
              </w:rPr>
              <w:t>7. Output</w:t>
            </w:r>
          </w:p>
        </w:tc>
        <w:tc>
          <w:tcPr>
            <w:tcW w:w="1255" w:type="dxa"/>
            <w:tcBorders/>
          </w:tcPr>
          <w:p>
            <w:pPr>
              <w:pStyle w:val="TableContents"/>
              <w:bidi w:val="0"/>
              <w:jc w:val="center"/>
              <w:rPr>
                <w:sz w:val="24"/>
              </w:rPr>
            </w:pPr>
            <w:r>
              <w:rPr>
                <w:sz w:val="24"/>
              </w:rPr>
            </w:r>
          </w:p>
        </w:tc>
      </w:tr>
      <w:tr>
        <w:trPr>
          <w:trHeight w:val="395" w:hRule="atLeast"/>
        </w:trPr>
        <w:tc>
          <w:tcPr>
            <w:tcW w:w="6736" w:type="dxa"/>
            <w:tcBorders/>
          </w:tcPr>
          <w:p>
            <w:pPr>
              <w:pStyle w:val="TableContents"/>
              <w:bidi w:val="0"/>
              <w:jc w:val="left"/>
              <w:rPr>
                <w:sz w:val="24"/>
              </w:rPr>
            </w:pPr>
            <w:r>
              <w:rPr>
                <w:sz w:val="24"/>
              </w:rPr>
              <w:t>8. Conclusion</w:t>
            </w:r>
          </w:p>
        </w:tc>
        <w:tc>
          <w:tcPr>
            <w:tcW w:w="1255" w:type="dxa"/>
            <w:tcBorders/>
          </w:tcPr>
          <w:p>
            <w:pPr>
              <w:pStyle w:val="TableContents"/>
              <w:bidi w:val="0"/>
              <w:jc w:val="center"/>
              <w:rPr>
                <w:sz w:val="24"/>
              </w:rPr>
            </w:pPr>
            <w:r>
              <w:rPr>
                <w:sz w:val="24"/>
              </w:rPr>
            </w:r>
          </w:p>
        </w:tc>
      </w:tr>
      <w:tr>
        <w:trPr>
          <w:trHeight w:val="409" w:hRule="atLeast"/>
        </w:trPr>
        <w:tc>
          <w:tcPr>
            <w:tcW w:w="6736" w:type="dxa"/>
            <w:tcBorders/>
          </w:tcPr>
          <w:p>
            <w:pPr>
              <w:pStyle w:val="TableContents"/>
              <w:bidi w:val="0"/>
              <w:jc w:val="left"/>
              <w:rPr>
                <w:sz w:val="24"/>
              </w:rPr>
            </w:pPr>
            <w:r>
              <w:rPr>
                <w:sz w:val="24"/>
              </w:rPr>
              <w:t>9. References</w:t>
            </w:r>
          </w:p>
        </w:tc>
        <w:tc>
          <w:tcPr>
            <w:tcW w:w="1255" w:type="dxa"/>
            <w:tcBorders/>
          </w:tcPr>
          <w:p>
            <w:pPr>
              <w:pStyle w:val="TableContents"/>
              <w:bidi w:val="0"/>
              <w:jc w:val="center"/>
              <w:rPr>
                <w:sz w:val="24"/>
              </w:rPr>
            </w:pPr>
            <w:r>
              <w:rPr>
                <w:sz w:val="24"/>
              </w:rPr>
            </w:r>
          </w:p>
        </w:tc>
      </w:tr>
    </w:tbl>
    <w:p>
      <w:pPr>
        <w:pStyle w:val="Normal"/>
        <w:bidi w:val="0"/>
        <w:jc w:val="center"/>
        <w:rPr>
          <w:sz w:val="24"/>
        </w:rPr>
      </w:pPr>
      <w:r>
        <w:rPr>
          <w:sz w:val="2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t>LIST OF TABLES, FIGURES AND SYMBOLS AND ABBREVIATIONS</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t>WEB SERVER LOG ANALYSIS SYSTEM</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t>ABSTRACT</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spacing w:lineRule="auto" w:line="360"/>
        <w:jc w:val="both"/>
        <w:rPr>
          <w:sz w:val="24"/>
        </w:rPr>
      </w:pPr>
      <w:r>
        <w:rPr>
          <w:b w:val="false"/>
          <w:bCs w:val="false"/>
          <w:sz w:val="24"/>
        </w:rPr>
        <w:t xml:space="preserve">This project analyzes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w:t>
      </w:r>
      <w:r>
        <w:rPr>
          <w:b w:val="false"/>
          <w:bCs w:val="false"/>
          <w:sz w:val="24"/>
        </w:rPr>
        <w:t>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analyze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type w:val="nextPage"/>
      <w:pgSz w:w="12240" w:h="15840"/>
      <w:pgMar w:left="2268" w:right="1701" w:header="0" w:top="1418" w:footer="0" w:bottom="1418" w:gutter="0"/>
      <w:pgBorders w:display="allPages" w:offsetFrom="text">
        <w:top w:val="single" w:sz="2" w:space="0" w:color="000000"/>
        <w:left w:val="single" w:sz="2" w:space="14" w:color="000000"/>
        <w:bottom w:val="single" w:sz="2" w:space="0" w:color="000000"/>
        <w:right w:val="single" w:sz="2" w:space="14"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419" w:leader="none"/>
        <w:tab w:val="right" w:pos="883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LibreOffice/7.0.1.2$Linux_X86_64 LibreOffice_project/00$Build-2</Application>
  <Pages>6</Pages>
  <Words>422</Words>
  <Characters>2291</Characters>
  <CharactersWithSpaces>2728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2020-10-24T11:26:06Z</dcterms:created>
  <dc:creator/>
  <dc:description/>
  <dc:language>en-IN</dc:language>
  <cp:lastModifiedBy/>
  <dcterms:modified xsi:type="dcterms:W3CDTF">2020-10-24T13:40:15Z</dcterms:modified>
  <cp:revision>2</cp:revision>
  <dc:subject/>
  <dc:title/>
</cp:coreProperties>
</file>