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13D49" w14:textId="77777777" w:rsidR="001B6661" w:rsidRPr="005844A0" w:rsidRDefault="00EF6431">
      <w:pPr>
        <w:spacing w:line="259" w:lineRule="auto"/>
        <w:jc w:val="center"/>
        <w:rPr>
          <w:rFonts w:ascii="Times New Roman" w:eastAsia="Calibri" w:hAnsi="Times New Roman" w:cs="Times New Roman"/>
          <w:b/>
          <w:sz w:val="32"/>
          <w:szCs w:val="32"/>
        </w:rPr>
      </w:pPr>
      <w:r w:rsidRPr="005844A0">
        <w:rPr>
          <w:rFonts w:ascii="Times New Roman" w:eastAsia="Calibri" w:hAnsi="Times New Roman" w:cs="Times New Roman"/>
          <w:b/>
          <w:sz w:val="32"/>
          <w:szCs w:val="32"/>
        </w:rPr>
        <w:t>Project Design Phase</w:t>
      </w:r>
    </w:p>
    <w:p w14:paraId="1B28FFE0" w14:textId="77777777" w:rsidR="001B6661" w:rsidRPr="005844A0" w:rsidRDefault="00EF6431">
      <w:pPr>
        <w:spacing w:line="259" w:lineRule="auto"/>
        <w:jc w:val="center"/>
        <w:rPr>
          <w:rFonts w:ascii="Times New Roman" w:eastAsia="Calibri" w:hAnsi="Times New Roman" w:cs="Times New Roman"/>
          <w:b/>
          <w:sz w:val="32"/>
          <w:szCs w:val="32"/>
        </w:rPr>
      </w:pPr>
      <w:r w:rsidRPr="005844A0">
        <w:rPr>
          <w:rFonts w:ascii="Times New Roman" w:eastAsia="Calibri" w:hAnsi="Times New Roman" w:cs="Times New Roman"/>
          <w:b/>
          <w:sz w:val="32"/>
          <w:szCs w:val="32"/>
        </w:rPr>
        <w:t>Proposed Solution Template</w:t>
      </w:r>
    </w:p>
    <w:p w14:paraId="0EECEC80" w14:textId="77777777" w:rsidR="001B6661" w:rsidRDefault="001B6661">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B6661" w14:paraId="53197F6E" w14:textId="77777777">
        <w:tc>
          <w:tcPr>
            <w:tcW w:w="4695" w:type="dxa"/>
          </w:tcPr>
          <w:p w14:paraId="32399FDA" w14:textId="77777777"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Date</w:t>
            </w:r>
          </w:p>
        </w:tc>
        <w:tc>
          <w:tcPr>
            <w:tcW w:w="4335" w:type="dxa"/>
          </w:tcPr>
          <w:p w14:paraId="67B62E42" w14:textId="7086C8D8"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2</w:t>
            </w:r>
            <w:r w:rsidR="005844A0">
              <w:rPr>
                <w:rFonts w:ascii="Times New Roman" w:eastAsia="Calibri" w:hAnsi="Times New Roman" w:cs="Times New Roman"/>
              </w:rPr>
              <w:t>3</w:t>
            </w:r>
            <w:r w:rsidRPr="005844A0">
              <w:rPr>
                <w:rFonts w:ascii="Times New Roman" w:eastAsia="Calibri" w:hAnsi="Times New Roman" w:cs="Times New Roman"/>
              </w:rPr>
              <w:t>-</w:t>
            </w:r>
            <w:r w:rsidR="005844A0">
              <w:rPr>
                <w:rFonts w:ascii="Times New Roman" w:eastAsia="Calibri" w:hAnsi="Times New Roman" w:cs="Times New Roman"/>
              </w:rPr>
              <w:t>12</w:t>
            </w:r>
            <w:r w:rsidRPr="005844A0">
              <w:rPr>
                <w:rFonts w:ascii="Times New Roman" w:eastAsia="Calibri" w:hAnsi="Times New Roman" w:cs="Times New Roman"/>
              </w:rPr>
              <w:t>-2025</w:t>
            </w:r>
          </w:p>
        </w:tc>
      </w:tr>
      <w:tr w:rsidR="001B6661" w14:paraId="189F561D" w14:textId="77777777">
        <w:tc>
          <w:tcPr>
            <w:tcW w:w="4695" w:type="dxa"/>
          </w:tcPr>
          <w:p w14:paraId="143A768E" w14:textId="77777777"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Team ID</w:t>
            </w:r>
          </w:p>
        </w:tc>
        <w:tc>
          <w:tcPr>
            <w:tcW w:w="4335" w:type="dxa"/>
          </w:tcPr>
          <w:p w14:paraId="21E2E607" w14:textId="77777777" w:rsidR="001B6661" w:rsidRPr="005844A0" w:rsidRDefault="001B6661">
            <w:pPr>
              <w:rPr>
                <w:rFonts w:ascii="Times New Roman" w:eastAsia="Calibri" w:hAnsi="Times New Roman" w:cs="Times New Roman"/>
              </w:rPr>
            </w:pPr>
          </w:p>
        </w:tc>
      </w:tr>
      <w:tr w:rsidR="001B6661" w14:paraId="348E7F99" w14:textId="77777777">
        <w:tc>
          <w:tcPr>
            <w:tcW w:w="4695" w:type="dxa"/>
          </w:tcPr>
          <w:p w14:paraId="33B75986" w14:textId="77777777"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Project Name</w:t>
            </w:r>
          </w:p>
        </w:tc>
        <w:tc>
          <w:tcPr>
            <w:tcW w:w="4335" w:type="dxa"/>
          </w:tcPr>
          <w:p w14:paraId="1BF22BFE" w14:textId="65E91B27" w:rsidR="001B6661" w:rsidRPr="005844A0" w:rsidRDefault="005844A0">
            <w:pPr>
              <w:rPr>
                <w:rFonts w:ascii="Times New Roman" w:eastAsia="Calibri" w:hAnsi="Times New Roman" w:cs="Times New Roman"/>
              </w:rPr>
            </w:pPr>
            <w:proofErr w:type="spellStart"/>
            <w:r>
              <w:rPr>
                <w:rFonts w:ascii="Times New Roman" w:eastAsia="Calibri" w:hAnsi="Times New Roman" w:cs="Times New Roman"/>
              </w:rPr>
              <w:t>MediConnect</w:t>
            </w:r>
            <w:proofErr w:type="spellEnd"/>
          </w:p>
        </w:tc>
      </w:tr>
      <w:tr w:rsidR="001B6661" w14:paraId="741FC76A" w14:textId="77777777">
        <w:tc>
          <w:tcPr>
            <w:tcW w:w="4695" w:type="dxa"/>
          </w:tcPr>
          <w:p w14:paraId="59C1DFA1" w14:textId="77777777"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Maximum Marks</w:t>
            </w:r>
          </w:p>
        </w:tc>
        <w:tc>
          <w:tcPr>
            <w:tcW w:w="4335" w:type="dxa"/>
          </w:tcPr>
          <w:p w14:paraId="7DAD1587" w14:textId="77777777" w:rsidR="001B6661" w:rsidRPr="005844A0" w:rsidRDefault="00EF6431">
            <w:pPr>
              <w:rPr>
                <w:rFonts w:ascii="Times New Roman" w:eastAsia="Calibri" w:hAnsi="Times New Roman" w:cs="Times New Roman"/>
              </w:rPr>
            </w:pPr>
            <w:r w:rsidRPr="005844A0">
              <w:rPr>
                <w:rFonts w:ascii="Times New Roman" w:eastAsia="Calibri" w:hAnsi="Times New Roman" w:cs="Times New Roman"/>
              </w:rPr>
              <w:t>2 Marks</w:t>
            </w:r>
          </w:p>
        </w:tc>
      </w:tr>
    </w:tbl>
    <w:p w14:paraId="02321297" w14:textId="77777777" w:rsidR="001B6661" w:rsidRDefault="001B6661">
      <w:pPr>
        <w:spacing w:after="160" w:line="259" w:lineRule="auto"/>
        <w:rPr>
          <w:rFonts w:ascii="Calibri" w:eastAsia="Calibri" w:hAnsi="Calibri" w:cs="Calibri"/>
        </w:rPr>
      </w:pPr>
    </w:p>
    <w:p w14:paraId="53D4960A" w14:textId="16A80348" w:rsidR="00EF6431" w:rsidRPr="00EF6431" w:rsidRDefault="00EF6431" w:rsidP="00EF6431">
      <w:pPr>
        <w:pStyle w:val="Heading2"/>
        <w:rPr>
          <w:rFonts w:ascii="Times New Roman" w:hAnsi="Times New Roman" w:cs="Times New Roman"/>
        </w:rPr>
      </w:pPr>
      <w:r w:rsidRPr="00EF6431">
        <w:rPr>
          <w:rStyle w:val="Strong"/>
          <w:rFonts w:ascii="Times New Roman" w:hAnsi="Times New Roman" w:cs="Times New Roman"/>
        </w:rPr>
        <w:t xml:space="preserve">Proposed Solution </w:t>
      </w:r>
    </w:p>
    <w:tbl>
      <w:tblPr>
        <w:tblStyle w:val="TableGrid"/>
        <w:tblW w:w="9078" w:type="dxa"/>
        <w:tblLook w:val="04A0" w:firstRow="1" w:lastRow="0" w:firstColumn="1" w:lastColumn="0" w:noHBand="0" w:noVBand="1"/>
      </w:tblPr>
      <w:tblGrid>
        <w:gridCol w:w="609"/>
        <w:gridCol w:w="1901"/>
        <w:gridCol w:w="6568"/>
      </w:tblGrid>
      <w:tr w:rsidR="00EF6431" w:rsidRPr="00EF6431" w14:paraId="540D92E1" w14:textId="77777777" w:rsidTr="00EF6431">
        <w:trPr>
          <w:trHeight w:val="681"/>
        </w:trPr>
        <w:tc>
          <w:tcPr>
            <w:tcW w:w="0" w:type="auto"/>
            <w:vAlign w:val="center"/>
            <w:hideMark/>
          </w:tcPr>
          <w:p w14:paraId="1D8CD53A" w14:textId="77777777" w:rsidR="00EF6431" w:rsidRPr="00EF6431" w:rsidRDefault="00EF6431" w:rsidP="00EF6431">
            <w:pPr>
              <w:jc w:val="center"/>
              <w:rPr>
                <w:rFonts w:ascii="Times New Roman" w:hAnsi="Times New Roman" w:cs="Times New Roman"/>
                <w:b/>
                <w:bCs/>
                <w:sz w:val="24"/>
                <w:szCs w:val="24"/>
              </w:rPr>
            </w:pPr>
            <w:r w:rsidRPr="00EF6431">
              <w:rPr>
                <w:rFonts w:ascii="Times New Roman" w:hAnsi="Times New Roman" w:cs="Times New Roman"/>
                <w:b/>
                <w:bCs/>
                <w:sz w:val="24"/>
                <w:szCs w:val="24"/>
              </w:rPr>
              <w:t>S. No.</w:t>
            </w:r>
          </w:p>
        </w:tc>
        <w:tc>
          <w:tcPr>
            <w:tcW w:w="0" w:type="auto"/>
            <w:vAlign w:val="center"/>
            <w:hideMark/>
          </w:tcPr>
          <w:p w14:paraId="3EDCD282" w14:textId="77777777" w:rsidR="00EF6431" w:rsidRPr="00EF6431" w:rsidRDefault="00EF6431" w:rsidP="00EF6431">
            <w:pPr>
              <w:jc w:val="center"/>
              <w:rPr>
                <w:rFonts w:ascii="Times New Roman" w:hAnsi="Times New Roman" w:cs="Times New Roman"/>
                <w:b/>
                <w:bCs/>
                <w:sz w:val="24"/>
                <w:szCs w:val="24"/>
              </w:rPr>
            </w:pPr>
            <w:r w:rsidRPr="00EF6431">
              <w:rPr>
                <w:rFonts w:ascii="Times New Roman" w:hAnsi="Times New Roman" w:cs="Times New Roman"/>
                <w:b/>
                <w:bCs/>
                <w:sz w:val="24"/>
                <w:szCs w:val="24"/>
              </w:rPr>
              <w:t>Parameter</w:t>
            </w:r>
          </w:p>
        </w:tc>
        <w:tc>
          <w:tcPr>
            <w:tcW w:w="0" w:type="auto"/>
            <w:vAlign w:val="center"/>
            <w:hideMark/>
          </w:tcPr>
          <w:p w14:paraId="3884A729" w14:textId="77777777" w:rsidR="00EF6431" w:rsidRPr="00EF6431" w:rsidRDefault="00EF6431" w:rsidP="00EF6431">
            <w:pPr>
              <w:jc w:val="center"/>
              <w:rPr>
                <w:rFonts w:ascii="Times New Roman" w:hAnsi="Times New Roman" w:cs="Times New Roman"/>
                <w:b/>
                <w:bCs/>
                <w:sz w:val="24"/>
                <w:szCs w:val="24"/>
              </w:rPr>
            </w:pPr>
            <w:r w:rsidRPr="00EF6431">
              <w:rPr>
                <w:rFonts w:ascii="Times New Roman" w:hAnsi="Times New Roman" w:cs="Times New Roman"/>
                <w:b/>
                <w:bCs/>
                <w:sz w:val="24"/>
                <w:szCs w:val="24"/>
              </w:rPr>
              <w:t>Description</w:t>
            </w:r>
          </w:p>
        </w:tc>
      </w:tr>
      <w:tr w:rsidR="00EF6431" w:rsidRPr="00EF6431" w14:paraId="0EA5EDA4" w14:textId="77777777" w:rsidTr="00EF6431">
        <w:trPr>
          <w:trHeight w:val="2056"/>
        </w:trPr>
        <w:tc>
          <w:tcPr>
            <w:tcW w:w="0" w:type="auto"/>
            <w:vAlign w:val="center"/>
            <w:hideMark/>
          </w:tcPr>
          <w:p w14:paraId="27C8AA6A"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1</w:t>
            </w:r>
          </w:p>
        </w:tc>
        <w:tc>
          <w:tcPr>
            <w:tcW w:w="0" w:type="auto"/>
            <w:vAlign w:val="center"/>
            <w:hideMark/>
          </w:tcPr>
          <w:p w14:paraId="583E74D4"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Problem Statement (Problem to be solved)</w:t>
            </w:r>
          </w:p>
        </w:tc>
        <w:tc>
          <w:tcPr>
            <w:tcW w:w="0" w:type="auto"/>
            <w:vAlign w:val="center"/>
            <w:hideMark/>
          </w:tcPr>
          <w:p w14:paraId="6F14DE6D" w14:textId="77777777" w:rsidR="00EF6431" w:rsidRPr="00EF6431" w:rsidRDefault="00EF6431" w:rsidP="00EF6431">
            <w:pPr>
              <w:jc w:val="center"/>
              <w:rPr>
                <w:rFonts w:ascii="Times New Roman" w:hAnsi="Times New Roman" w:cs="Times New Roman"/>
                <w:sz w:val="24"/>
                <w:szCs w:val="24"/>
              </w:rPr>
            </w:pPr>
            <w:r w:rsidRPr="00EF6431">
              <w:rPr>
                <w:rFonts w:ascii="Times New Roman" w:hAnsi="Times New Roman" w:cs="Times New Roman"/>
                <w:sz w:val="24"/>
                <w:szCs w:val="24"/>
              </w:rPr>
              <w:t>Many patients face difficulties in finding suitable doctors, booking appointments on time, and managing healthcare interactions efficiently. Traditional appointment systems are manual, time-consuming, and lack real-time availability, transparency, and proper communication between patients and doctors.</w:t>
            </w:r>
          </w:p>
        </w:tc>
      </w:tr>
      <w:tr w:rsidR="00EF6431" w:rsidRPr="00EF6431" w14:paraId="181FFBBB" w14:textId="77777777" w:rsidTr="00EF6431">
        <w:trPr>
          <w:trHeight w:val="2390"/>
        </w:trPr>
        <w:tc>
          <w:tcPr>
            <w:tcW w:w="0" w:type="auto"/>
            <w:vAlign w:val="center"/>
            <w:hideMark/>
          </w:tcPr>
          <w:p w14:paraId="0E9A71BE"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2</w:t>
            </w:r>
          </w:p>
        </w:tc>
        <w:tc>
          <w:tcPr>
            <w:tcW w:w="0" w:type="auto"/>
            <w:vAlign w:val="center"/>
            <w:hideMark/>
          </w:tcPr>
          <w:p w14:paraId="560A2C3C"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Idea / Solution Description</w:t>
            </w:r>
          </w:p>
        </w:tc>
        <w:tc>
          <w:tcPr>
            <w:tcW w:w="0" w:type="auto"/>
            <w:vAlign w:val="center"/>
            <w:hideMark/>
          </w:tcPr>
          <w:p w14:paraId="5F4FEC10" w14:textId="77777777" w:rsidR="00EF6431" w:rsidRPr="00EF6431" w:rsidRDefault="00EF6431" w:rsidP="00EF6431">
            <w:pPr>
              <w:jc w:val="center"/>
              <w:rPr>
                <w:rFonts w:ascii="Times New Roman" w:hAnsi="Times New Roman" w:cs="Times New Roman"/>
                <w:sz w:val="24"/>
                <w:szCs w:val="24"/>
              </w:rPr>
            </w:pPr>
            <w:proofErr w:type="spellStart"/>
            <w:r w:rsidRPr="00EF6431">
              <w:rPr>
                <w:rFonts w:ascii="Times New Roman" w:hAnsi="Times New Roman" w:cs="Times New Roman"/>
                <w:sz w:val="24"/>
                <w:szCs w:val="24"/>
              </w:rPr>
              <w:t>MediConnect</w:t>
            </w:r>
            <w:proofErr w:type="spellEnd"/>
            <w:r w:rsidRPr="00EF6431">
              <w:rPr>
                <w:rFonts w:ascii="Times New Roman" w:hAnsi="Times New Roman" w:cs="Times New Roman"/>
                <w:sz w:val="24"/>
                <w:szCs w:val="24"/>
              </w:rPr>
              <w:t xml:space="preserve"> is a full-stack healthcare appointment booking platform built using a React frontend and a Node.js backend. It allows patients to search for doctors by specialization and location, book appointments online, manage schedules, and provide feedback. Doctors can manage availability and appointments, while admins oversee approvals and system operations.</w:t>
            </w:r>
          </w:p>
        </w:tc>
      </w:tr>
      <w:tr w:rsidR="00EF6431" w:rsidRPr="00EF6431" w14:paraId="27B1CA69" w14:textId="77777777" w:rsidTr="00EF6431">
        <w:trPr>
          <w:trHeight w:val="1709"/>
        </w:trPr>
        <w:tc>
          <w:tcPr>
            <w:tcW w:w="0" w:type="auto"/>
            <w:vAlign w:val="center"/>
            <w:hideMark/>
          </w:tcPr>
          <w:p w14:paraId="1E08E736"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3</w:t>
            </w:r>
          </w:p>
        </w:tc>
        <w:tc>
          <w:tcPr>
            <w:tcW w:w="0" w:type="auto"/>
            <w:vAlign w:val="center"/>
            <w:hideMark/>
          </w:tcPr>
          <w:p w14:paraId="569AD7E2"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Novelty / Uniqueness</w:t>
            </w:r>
          </w:p>
        </w:tc>
        <w:tc>
          <w:tcPr>
            <w:tcW w:w="0" w:type="auto"/>
            <w:vAlign w:val="center"/>
            <w:hideMark/>
          </w:tcPr>
          <w:p w14:paraId="0D58EE11" w14:textId="77777777" w:rsidR="00EF6431" w:rsidRPr="00EF6431" w:rsidRDefault="00EF6431" w:rsidP="00EF6431">
            <w:pPr>
              <w:jc w:val="center"/>
              <w:rPr>
                <w:rFonts w:ascii="Times New Roman" w:hAnsi="Times New Roman" w:cs="Times New Roman"/>
                <w:sz w:val="24"/>
                <w:szCs w:val="24"/>
              </w:rPr>
            </w:pPr>
            <w:r w:rsidRPr="00EF6431">
              <w:rPr>
                <w:rFonts w:ascii="Times New Roman" w:hAnsi="Times New Roman" w:cs="Times New Roman"/>
                <w:sz w:val="24"/>
                <w:szCs w:val="24"/>
              </w:rPr>
              <w:t>- Role-based access for Patients, Doctors, and Admins</w:t>
            </w:r>
            <w:r w:rsidRPr="00EF6431">
              <w:rPr>
                <w:rFonts w:ascii="Times New Roman" w:hAnsi="Times New Roman" w:cs="Times New Roman"/>
                <w:sz w:val="24"/>
                <w:szCs w:val="24"/>
              </w:rPr>
              <w:br/>
              <w:t>- Real-time doctor availability and appointment management</w:t>
            </w:r>
            <w:r w:rsidRPr="00EF6431">
              <w:rPr>
                <w:rFonts w:ascii="Times New Roman" w:hAnsi="Times New Roman" w:cs="Times New Roman"/>
                <w:sz w:val="24"/>
                <w:szCs w:val="24"/>
              </w:rPr>
              <w:br/>
              <w:t>- Admin approval system for doctor verification</w:t>
            </w:r>
            <w:r w:rsidRPr="00EF6431">
              <w:rPr>
                <w:rFonts w:ascii="Times New Roman" w:hAnsi="Times New Roman" w:cs="Times New Roman"/>
                <w:sz w:val="24"/>
                <w:szCs w:val="24"/>
              </w:rPr>
              <w:br/>
              <w:t>- Patient reviews and rating system for transparency</w:t>
            </w:r>
            <w:r w:rsidRPr="00EF6431">
              <w:rPr>
                <w:rFonts w:ascii="Times New Roman" w:hAnsi="Times New Roman" w:cs="Times New Roman"/>
                <w:sz w:val="24"/>
                <w:szCs w:val="24"/>
              </w:rPr>
              <w:br/>
              <w:t>- Secure authentication using JWT</w:t>
            </w:r>
          </w:p>
        </w:tc>
      </w:tr>
      <w:tr w:rsidR="00EF6431" w:rsidRPr="00EF6431" w14:paraId="64E8D63F" w14:textId="77777777" w:rsidTr="00EF6431">
        <w:trPr>
          <w:trHeight w:val="2056"/>
        </w:trPr>
        <w:tc>
          <w:tcPr>
            <w:tcW w:w="0" w:type="auto"/>
            <w:vAlign w:val="center"/>
            <w:hideMark/>
          </w:tcPr>
          <w:p w14:paraId="6AAED584"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4</w:t>
            </w:r>
          </w:p>
        </w:tc>
        <w:tc>
          <w:tcPr>
            <w:tcW w:w="0" w:type="auto"/>
            <w:vAlign w:val="center"/>
            <w:hideMark/>
          </w:tcPr>
          <w:p w14:paraId="50420BB5"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Social Impact / Customer Satisfaction</w:t>
            </w:r>
          </w:p>
        </w:tc>
        <w:tc>
          <w:tcPr>
            <w:tcW w:w="0" w:type="auto"/>
            <w:vAlign w:val="center"/>
            <w:hideMark/>
          </w:tcPr>
          <w:p w14:paraId="10C80808" w14:textId="77777777" w:rsidR="00EF6431" w:rsidRPr="00EF6431" w:rsidRDefault="00EF6431" w:rsidP="00EF6431">
            <w:pPr>
              <w:jc w:val="center"/>
              <w:rPr>
                <w:rFonts w:ascii="Times New Roman" w:hAnsi="Times New Roman" w:cs="Times New Roman"/>
                <w:sz w:val="24"/>
                <w:szCs w:val="24"/>
              </w:rPr>
            </w:pPr>
            <w:r w:rsidRPr="00EF6431">
              <w:rPr>
                <w:rFonts w:ascii="Times New Roman" w:hAnsi="Times New Roman" w:cs="Times New Roman"/>
                <w:sz w:val="24"/>
                <w:szCs w:val="24"/>
              </w:rPr>
              <w:t>- Improves healthcare accessibility for patients</w:t>
            </w:r>
            <w:r w:rsidRPr="00EF6431">
              <w:rPr>
                <w:rFonts w:ascii="Times New Roman" w:hAnsi="Times New Roman" w:cs="Times New Roman"/>
                <w:sz w:val="24"/>
                <w:szCs w:val="24"/>
              </w:rPr>
              <w:br/>
              <w:t>- Reduces waiting times and appointment conflicts</w:t>
            </w:r>
            <w:r w:rsidRPr="00EF6431">
              <w:rPr>
                <w:rFonts w:ascii="Times New Roman" w:hAnsi="Times New Roman" w:cs="Times New Roman"/>
                <w:sz w:val="24"/>
                <w:szCs w:val="24"/>
              </w:rPr>
              <w:br/>
              <w:t>- Helps doctors manage schedules efficiently</w:t>
            </w:r>
            <w:r w:rsidRPr="00EF6431">
              <w:rPr>
                <w:rFonts w:ascii="Times New Roman" w:hAnsi="Times New Roman" w:cs="Times New Roman"/>
                <w:sz w:val="24"/>
                <w:szCs w:val="24"/>
              </w:rPr>
              <w:br/>
              <w:t>- Builds trust through verified doctors and patient reviews</w:t>
            </w:r>
            <w:r w:rsidRPr="00EF6431">
              <w:rPr>
                <w:rFonts w:ascii="Times New Roman" w:hAnsi="Times New Roman" w:cs="Times New Roman"/>
                <w:sz w:val="24"/>
                <w:szCs w:val="24"/>
              </w:rPr>
              <w:br/>
              <w:t>- Enhances overall healthcare experience through digital transformation</w:t>
            </w:r>
          </w:p>
        </w:tc>
      </w:tr>
      <w:tr w:rsidR="00EF6431" w:rsidRPr="00EF6431" w14:paraId="12A69074" w14:textId="77777777" w:rsidTr="00EF6431">
        <w:trPr>
          <w:trHeight w:val="1362"/>
        </w:trPr>
        <w:tc>
          <w:tcPr>
            <w:tcW w:w="0" w:type="auto"/>
            <w:vAlign w:val="center"/>
            <w:hideMark/>
          </w:tcPr>
          <w:p w14:paraId="537029B1"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5</w:t>
            </w:r>
          </w:p>
        </w:tc>
        <w:tc>
          <w:tcPr>
            <w:tcW w:w="0" w:type="auto"/>
            <w:vAlign w:val="center"/>
            <w:hideMark/>
          </w:tcPr>
          <w:p w14:paraId="10FC6058"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Business Model (Revenue Model)</w:t>
            </w:r>
          </w:p>
        </w:tc>
        <w:tc>
          <w:tcPr>
            <w:tcW w:w="0" w:type="auto"/>
            <w:vAlign w:val="center"/>
            <w:hideMark/>
          </w:tcPr>
          <w:p w14:paraId="3D08B8CE" w14:textId="77777777" w:rsidR="00EF6431" w:rsidRPr="00EF6431" w:rsidRDefault="00EF6431" w:rsidP="00EF6431">
            <w:pPr>
              <w:jc w:val="center"/>
              <w:rPr>
                <w:rFonts w:ascii="Times New Roman" w:hAnsi="Times New Roman" w:cs="Times New Roman"/>
                <w:sz w:val="24"/>
                <w:szCs w:val="24"/>
              </w:rPr>
            </w:pPr>
            <w:r w:rsidRPr="00EF6431">
              <w:rPr>
                <w:rFonts w:ascii="Times New Roman" w:hAnsi="Times New Roman" w:cs="Times New Roman"/>
                <w:sz w:val="24"/>
                <w:szCs w:val="24"/>
              </w:rPr>
              <w:t>- Commission-based model for premium doctor listings</w:t>
            </w:r>
            <w:r w:rsidRPr="00EF6431">
              <w:rPr>
                <w:rFonts w:ascii="Times New Roman" w:hAnsi="Times New Roman" w:cs="Times New Roman"/>
                <w:sz w:val="24"/>
                <w:szCs w:val="24"/>
              </w:rPr>
              <w:br/>
              <w:t>- Subscription plans for doctors with enhanced visibility</w:t>
            </w:r>
            <w:r w:rsidRPr="00EF6431">
              <w:rPr>
                <w:rFonts w:ascii="Times New Roman" w:hAnsi="Times New Roman" w:cs="Times New Roman"/>
                <w:sz w:val="24"/>
                <w:szCs w:val="24"/>
              </w:rPr>
              <w:br/>
              <w:t>- Institutional plans for hospitals and clinics</w:t>
            </w:r>
            <w:r w:rsidRPr="00EF6431">
              <w:rPr>
                <w:rFonts w:ascii="Times New Roman" w:hAnsi="Times New Roman" w:cs="Times New Roman"/>
                <w:sz w:val="24"/>
                <w:szCs w:val="24"/>
              </w:rPr>
              <w:br/>
              <w:t>- Optional paid services such as priority appointment booking</w:t>
            </w:r>
          </w:p>
        </w:tc>
      </w:tr>
      <w:tr w:rsidR="00EF6431" w:rsidRPr="00EF6431" w14:paraId="6EC380E7" w14:textId="77777777" w:rsidTr="00EF6431">
        <w:trPr>
          <w:trHeight w:val="1709"/>
        </w:trPr>
        <w:tc>
          <w:tcPr>
            <w:tcW w:w="0" w:type="auto"/>
            <w:vAlign w:val="center"/>
            <w:hideMark/>
          </w:tcPr>
          <w:p w14:paraId="1B006EE9"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lastRenderedPageBreak/>
              <w:t>6</w:t>
            </w:r>
          </w:p>
        </w:tc>
        <w:tc>
          <w:tcPr>
            <w:tcW w:w="0" w:type="auto"/>
            <w:vAlign w:val="center"/>
            <w:hideMark/>
          </w:tcPr>
          <w:p w14:paraId="7AABA008" w14:textId="77777777" w:rsidR="00EF6431" w:rsidRPr="00EF6431" w:rsidRDefault="00EF6431" w:rsidP="00EF6431">
            <w:pPr>
              <w:jc w:val="center"/>
              <w:rPr>
                <w:rFonts w:ascii="Times New Roman" w:hAnsi="Times New Roman" w:cs="Times New Roman"/>
                <w:sz w:val="24"/>
                <w:szCs w:val="24"/>
              </w:rPr>
            </w:pPr>
            <w:r w:rsidRPr="00EF6431">
              <w:rPr>
                <w:rStyle w:val="Strong"/>
                <w:rFonts w:ascii="Times New Roman" w:hAnsi="Times New Roman" w:cs="Times New Roman"/>
                <w:sz w:val="24"/>
                <w:szCs w:val="24"/>
              </w:rPr>
              <w:t>Scalability of the Solution</w:t>
            </w:r>
          </w:p>
        </w:tc>
        <w:tc>
          <w:tcPr>
            <w:tcW w:w="0" w:type="auto"/>
            <w:vAlign w:val="center"/>
            <w:hideMark/>
          </w:tcPr>
          <w:p w14:paraId="2527465F" w14:textId="77777777" w:rsidR="00EF6431" w:rsidRPr="00EF6431" w:rsidRDefault="00EF6431" w:rsidP="00EF6431">
            <w:pPr>
              <w:jc w:val="center"/>
              <w:rPr>
                <w:rFonts w:ascii="Times New Roman" w:hAnsi="Times New Roman" w:cs="Times New Roman"/>
                <w:sz w:val="24"/>
                <w:szCs w:val="24"/>
              </w:rPr>
            </w:pPr>
            <w:r w:rsidRPr="00EF6431">
              <w:rPr>
                <w:rFonts w:ascii="Times New Roman" w:hAnsi="Times New Roman" w:cs="Times New Roman"/>
                <w:sz w:val="24"/>
                <w:szCs w:val="24"/>
              </w:rPr>
              <w:t>- Scalable MERN-based architecture</w:t>
            </w:r>
            <w:r w:rsidRPr="00EF6431">
              <w:rPr>
                <w:rFonts w:ascii="Times New Roman" w:hAnsi="Times New Roman" w:cs="Times New Roman"/>
                <w:sz w:val="24"/>
                <w:szCs w:val="24"/>
              </w:rPr>
              <w:br/>
              <w:t>- Cloud deployment with horizontal scaling support</w:t>
            </w:r>
            <w:r w:rsidRPr="00EF6431">
              <w:rPr>
                <w:rFonts w:ascii="Times New Roman" w:hAnsi="Times New Roman" w:cs="Times New Roman"/>
                <w:sz w:val="24"/>
                <w:szCs w:val="24"/>
              </w:rPr>
              <w:br/>
              <w:t>- Future mobile app support using React Native</w:t>
            </w:r>
            <w:r w:rsidRPr="00EF6431">
              <w:rPr>
                <w:rFonts w:ascii="Times New Roman" w:hAnsi="Times New Roman" w:cs="Times New Roman"/>
                <w:sz w:val="24"/>
                <w:szCs w:val="24"/>
              </w:rPr>
              <w:br/>
              <w:t>- Easy integration of features like telemedicine, AI-based doctor recommendations, and online payments</w:t>
            </w:r>
          </w:p>
        </w:tc>
      </w:tr>
    </w:tbl>
    <w:p w14:paraId="5D350851" w14:textId="552E7075" w:rsidR="00EF6431" w:rsidRDefault="00EF6431" w:rsidP="00EF6431"/>
    <w:p w14:paraId="568CE291" w14:textId="77777777" w:rsidR="00EF6431" w:rsidRPr="00EF6431" w:rsidRDefault="00EF6431" w:rsidP="00EF6431">
      <w:pPr>
        <w:pStyle w:val="Heading3"/>
        <w:rPr>
          <w:rFonts w:ascii="Times New Roman" w:hAnsi="Times New Roman" w:cs="Times New Roman"/>
          <w:sz w:val="32"/>
          <w:szCs w:val="32"/>
        </w:rPr>
      </w:pPr>
      <w:r w:rsidRPr="00EF6431">
        <w:rPr>
          <w:rStyle w:val="Strong"/>
          <w:rFonts w:ascii="Times New Roman" w:hAnsi="Times New Roman" w:cs="Times New Roman"/>
          <w:sz w:val="32"/>
          <w:szCs w:val="32"/>
        </w:rPr>
        <w:t>Conclusion</w:t>
      </w:r>
    </w:p>
    <w:p w14:paraId="75DCB807" w14:textId="77777777" w:rsidR="00EF6431" w:rsidRDefault="00EF6431" w:rsidP="00EF6431">
      <w:pPr>
        <w:pStyle w:val="NormalWeb"/>
      </w:pPr>
      <w:proofErr w:type="spellStart"/>
      <w:r>
        <w:t>MediConnect</w:t>
      </w:r>
      <w:proofErr w:type="spellEnd"/>
      <w:r>
        <w:t xml:space="preserve"> provides a robust, scalable, and user-centric solution to modern healthcare appointment challenges. By digitizing appointment management and enhancing transparency, the platform ensures improved efficiency, trust, and accessibility across the healthcare ecosystem.</w:t>
      </w:r>
    </w:p>
    <w:p w14:paraId="4E4CCD3F" w14:textId="77777777" w:rsidR="001B6661" w:rsidRDefault="001B6661">
      <w:pPr>
        <w:spacing w:after="160" w:line="259" w:lineRule="auto"/>
      </w:pPr>
    </w:p>
    <w:sectPr w:rsidR="001B666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61"/>
    <w:rsid w:val="001B6661"/>
    <w:rsid w:val="005844A0"/>
    <w:rsid w:val="00EF6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61F6"/>
  <w15:docId w15:val="{887F2083-EBA4-4C51-B9EC-0A9C3E95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EF6431"/>
    <w:rPr>
      <w:b/>
      <w:bCs/>
    </w:rPr>
  </w:style>
  <w:style w:type="paragraph" w:styleId="NormalWeb">
    <w:name w:val="Normal (Web)"/>
    <w:basedOn w:val="Normal"/>
    <w:uiPriority w:val="99"/>
    <w:semiHidden/>
    <w:unhideWhenUsed/>
    <w:rsid w:val="00EF6431"/>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EF64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503548">
      <w:bodyDiv w:val="1"/>
      <w:marLeft w:val="0"/>
      <w:marRight w:val="0"/>
      <w:marTop w:val="0"/>
      <w:marBottom w:val="0"/>
      <w:divBdr>
        <w:top w:val="none" w:sz="0" w:space="0" w:color="auto"/>
        <w:left w:val="none" w:sz="0" w:space="0" w:color="auto"/>
        <w:bottom w:val="none" w:sz="0" w:space="0" w:color="auto"/>
        <w:right w:val="none" w:sz="0" w:space="0" w:color="auto"/>
      </w:divBdr>
      <w:divsChild>
        <w:div w:id="434636147">
          <w:marLeft w:val="0"/>
          <w:marRight w:val="0"/>
          <w:marTop w:val="0"/>
          <w:marBottom w:val="0"/>
          <w:divBdr>
            <w:top w:val="none" w:sz="0" w:space="0" w:color="auto"/>
            <w:left w:val="none" w:sz="0" w:space="0" w:color="auto"/>
            <w:bottom w:val="none" w:sz="0" w:space="0" w:color="auto"/>
            <w:right w:val="none" w:sz="0" w:space="0" w:color="auto"/>
          </w:divBdr>
          <w:divsChild>
            <w:div w:id="725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2025-12-30T17:11:00Z</dcterms:created>
  <dcterms:modified xsi:type="dcterms:W3CDTF">2025-12-30T17:26:00Z</dcterms:modified>
</cp:coreProperties>
</file>