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00C76" w14:textId="77777777" w:rsidR="00F02A8B" w:rsidRPr="00967B38" w:rsidRDefault="00967B38">
      <w:pPr>
        <w:spacing w:line="259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967B38">
        <w:rPr>
          <w:rFonts w:ascii="Times New Roman" w:eastAsia="Calibri" w:hAnsi="Times New Roman" w:cs="Times New Roman"/>
          <w:b/>
          <w:sz w:val="32"/>
          <w:szCs w:val="32"/>
        </w:rPr>
        <w:t>Project Design Phase-II</w:t>
      </w:r>
    </w:p>
    <w:p w14:paraId="6AEAD0A0" w14:textId="77777777" w:rsidR="00F02A8B" w:rsidRPr="00967B38" w:rsidRDefault="00967B38">
      <w:pPr>
        <w:spacing w:line="259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967B38">
        <w:rPr>
          <w:rFonts w:ascii="Times New Roman" w:eastAsia="Calibri" w:hAnsi="Times New Roman" w:cs="Times New Roman"/>
          <w:b/>
          <w:sz w:val="32"/>
          <w:szCs w:val="32"/>
        </w:rPr>
        <w:t>Solution Requirements (Functional &amp; Non-functional)</w:t>
      </w:r>
    </w:p>
    <w:p w14:paraId="4D526816" w14:textId="77777777" w:rsidR="00F02A8B" w:rsidRPr="00967B38" w:rsidRDefault="00F02A8B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f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02A8B" w:rsidRPr="00967B38" w14:paraId="41693682" w14:textId="77777777">
        <w:tc>
          <w:tcPr>
            <w:tcW w:w="4508" w:type="dxa"/>
          </w:tcPr>
          <w:p w14:paraId="6D6FE570" w14:textId="77777777" w:rsidR="00F02A8B" w:rsidRPr="00967B38" w:rsidRDefault="00967B3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67B38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78C1E488" w14:textId="4773AF05" w:rsidR="00F02A8B" w:rsidRPr="00967B38" w:rsidRDefault="00967B3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67B38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Pr="00967B38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12</w:t>
            </w:r>
            <w:r w:rsidRPr="00967B38">
              <w:rPr>
                <w:rFonts w:ascii="Times New Roman" w:eastAsia="Calibri" w:hAnsi="Times New Roman" w:cs="Times New Roman"/>
                <w:sz w:val="24"/>
                <w:szCs w:val="24"/>
              </w:rPr>
              <w:t>-2025</w:t>
            </w:r>
          </w:p>
        </w:tc>
      </w:tr>
      <w:tr w:rsidR="00F02A8B" w:rsidRPr="00967B38" w14:paraId="648B541E" w14:textId="77777777">
        <w:tc>
          <w:tcPr>
            <w:tcW w:w="4508" w:type="dxa"/>
          </w:tcPr>
          <w:p w14:paraId="7C5CF1DD" w14:textId="77777777" w:rsidR="00F02A8B" w:rsidRPr="00967B38" w:rsidRDefault="00967B3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67B38">
              <w:rPr>
                <w:rFonts w:ascii="Times New Roman" w:eastAsia="Calibri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14B7A6EB" w14:textId="77777777" w:rsidR="00F02A8B" w:rsidRPr="00967B38" w:rsidRDefault="00F02A8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02A8B" w:rsidRPr="00967B38" w14:paraId="48ABE9A5" w14:textId="77777777">
        <w:tc>
          <w:tcPr>
            <w:tcW w:w="4508" w:type="dxa"/>
          </w:tcPr>
          <w:p w14:paraId="5026FF6E" w14:textId="77777777" w:rsidR="00F02A8B" w:rsidRPr="00967B38" w:rsidRDefault="00967B3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67B38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0321F475" w14:textId="3AE0D037" w:rsidR="00F02A8B" w:rsidRPr="00967B38" w:rsidRDefault="00967B3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MediConnect</w:t>
            </w:r>
          </w:p>
        </w:tc>
      </w:tr>
      <w:tr w:rsidR="00F02A8B" w:rsidRPr="00967B38" w14:paraId="154C95F6" w14:textId="77777777">
        <w:tc>
          <w:tcPr>
            <w:tcW w:w="4508" w:type="dxa"/>
          </w:tcPr>
          <w:p w14:paraId="062F412E" w14:textId="77777777" w:rsidR="00F02A8B" w:rsidRPr="00967B38" w:rsidRDefault="00967B3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67B38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5DE42AD8" w14:textId="77777777" w:rsidR="00F02A8B" w:rsidRPr="00967B38" w:rsidRDefault="00967B3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67B38">
              <w:rPr>
                <w:rFonts w:ascii="Times New Roman" w:eastAsia="Calibri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3621AAA7" w14:textId="77777777" w:rsidR="00F02A8B" w:rsidRDefault="00F02A8B">
      <w:pPr>
        <w:spacing w:after="160" w:line="259" w:lineRule="auto"/>
        <w:rPr>
          <w:rFonts w:ascii="Calibri" w:eastAsia="Calibri" w:hAnsi="Calibri" w:cs="Calibri"/>
          <w:b/>
        </w:rPr>
      </w:pPr>
    </w:p>
    <w:p w14:paraId="35924260" w14:textId="77777777" w:rsidR="00967B38" w:rsidRPr="00967B38" w:rsidRDefault="00967B38" w:rsidP="00967B38">
      <w:pPr>
        <w:pStyle w:val="Heading2"/>
        <w:rPr>
          <w:rFonts w:ascii="Times New Roman" w:hAnsi="Times New Roman" w:cs="Times New Roman"/>
        </w:rPr>
      </w:pPr>
      <w:r w:rsidRPr="00967B38">
        <w:rPr>
          <w:rStyle w:val="Strong"/>
          <w:rFonts w:ascii="Times New Roman" w:hAnsi="Times New Roman" w:cs="Times New Roman"/>
        </w:rPr>
        <w:t>Functional Requirements</w:t>
      </w:r>
    </w:p>
    <w:p w14:paraId="47092661" w14:textId="77777777" w:rsidR="00967B38" w:rsidRPr="00967B38" w:rsidRDefault="00967B38" w:rsidP="00967B38">
      <w:pPr>
        <w:pStyle w:val="NormalWeb"/>
      </w:pPr>
      <w:r w:rsidRPr="00967B38">
        <w:t xml:space="preserve">The following functional requirements define the core features and behavior of the </w:t>
      </w:r>
      <w:r w:rsidRPr="00967B38">
        <w:rPr>
          <w:rStyle w:val="Strong"/>
        </w:rPr>
        <w:t>MediConnect</w:t>
      </w:r>
      <w:r w:rsidRPr="00967B38">
        <w:t xml:space="preserve"> healthcare appointment booking platform.</w:t>
      </w:r>
    </w:p>
    <w:p w14:paraId="45123858" w14:textId="2F9C3F5A" w:rsidR="00967B38" w:rsidRDefault="00967B38" w:rsidP="00967B38">
      <w:pPr>
        <w:pStyle w:val="Heading3"/>
        <w:rPr>
          <w:rStyle w:val="Strong"/>
          <w:rFonts w:ascii="Times New Roman" w:hAnsi="Times New Roman" w:cs="Times New Roman"/>
        </w:rPr>
      </w:pPr>
      <w:r w:rsidRPr="00967B38">
        <w:rPr>
          <w:rStyle w:val="Strong"/>
          <w:rFonts w:ascii="Times New Roman" w:hAnsi="Times New Roman" w:cs="Times New Roman"/>
        </w:rPr>
        <w:t>Functional Requirements – MediConnect</w:t>
      </w:r>
    </w:p>
    <w:p w14:paraId="183724DB" w14:textId="77777777" w:rsidR="00967B38" w:rsidRPr="00967B38" w:rsidRDefault="00967B38" w:rsidP="00967B38"/>
    <w:tbl>
      <w:tblPr>
        <w:tblStyle w:val="TableGrid"/>
        <w:tblW w:w="9414" w:type="dxa"/>
        <w:tblLook w:val="04A0" w:firstRow="1" w:lastRow="0" w:firstColumn="1" w:lastColumn="0" w:noHBand="0" w:noVBand="1"/>
      </w:tblPr>
      <w:tblGrid>
        <w:gridCol w:w="790"/>
        <w:gridCol w:w="3286"/>
        <w:gridCol w:w="5338"/>
      </w:tblGrid>
      <w:tr w:rsidR="00967B38" w:rsidRPr="00967B38" w14:paraId="655F06D1" w14:textId="77777777" w:rsidTr="00967B38">
        <w:trPr>
          <w:trHeight w:val="807"/>
        </w:trPr>
        <w:tc>
          <w:tcPr>
            <w:tcW w:w="0" w:type="auto"/>
            <w:vAlign w:val="center"/>
            <w:hideMark/>
          </w:tcPr>
          <w:p w14:paraId="67087164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7B38">
              <w:rPr>
                <w:rFonts w:ascii="Times New Roman" w:hAnsi="Times New Roman" w:cs="Times New Roman"/>
                <w:b/>
                <w:bCs/>
              </w:rPr>
              <w:t>FR No</w:t>
            </w:r>
          </w:p>
        </w:tc>
        <w:tc>
          <w:tcPr>
            <w:tcW w:w="0" w:type="auto"/>
            <w:vAlign w:val="center"/>
            <w:hideMark/>
          </w:tcPr>
          <w:p w14:paraId="49F2F8F9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7B38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094634AA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7B38">
              <w:rPr>
                <w:rFonts w:ascii="Times New Roman" w:hAnsi="Times New Roman" w:cs="Times New Roman"/>
                <w:b/>
                <w:bCs/>
              </w:rPr>
              <w:t>Sub-Requirement (Story / Sub-Task)</w:t>
            </w:r>
          </w:p>
        </w:tc>
      </w:tr>
      <w:tr w:rsidR="00967B38" w:rsidRPr="00967B38" w14:paraId="6F0B9464" w14:textId="77777777" w:rsidTr="00967B38">
        <w:trPr>
          <w:trHeight w:val="791"/>
        </w:trPr>
        <w:tc>
          <w:tcPr>
            <w:tcW w:w="0" w:type="auto"/>
            <w:vAlign w:val="center"/>
            <w:hideMark/>
          </w:tcPr>
          <w:p w14:paraId="09956E73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44BAE22E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User Authentication &amp; Authorization</w:t>
            </w:r>
          </w:p>
        </w:tc>
        <w:tc>
          <w:tcPr>
            <w:tcW w:w="0" w:type="auto"/>
            <w:vAlign w:val="center"/>
            <w:hideMark/>
          </w:tcPr>
          <w:p w14:paraId="5083E596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User registration (Patient / Doctor), Login, Logout</w:t>
            </w:r>
          </w:p>
        </w:tc>
      </w:tr>
      <w:tr w:rsidR="00967B38" w:rsidRPr="00967B38" w14:paraId="5B10DF26" w14:textId="77777777" w:rsidTr="00967B38">
        <w:trPr>
          <w:trHeight w:val="394"/>
        </w:trPr>
        <w:tc>
          <w:tcPr>
            <w:tcW w:w="0" w:type="auto"/>
            <w:vAlign w:val="center"/>
            <w:hideMark/>
          </w:tcPr>
          <w:p w14:paraId="2A48A58F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00421B6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8E16E2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7B38">
              <w:rPr>
                <w:rFonts w:ascii="Times New Roman" w:hAnsi="Times New Roman" w:cs="Times New Roman"/>
              </w:rPr>
              <w:t>JWT-based authentication</w:t>
            </w:r>
          </w:p>
        </w:tc>
      </w:tr>
      <w:tr w:rsidR="00967B38" w:rsidRPr="00967B38" w14:paraId="41A7D49A" w14:textId="77777777" w:rsidTr="00967B38">
        <w:trPr>
          <w:trHeight w:val="411"/>
        </w:trPr>
        <w:tc>
          <w:tcPr>
            <w:tcW w:w="0" w:type="auto"/>
            <w:vAlign w:val="center"/>
            <w:hideMark/>
          </w:tcPr>
          <w:p w14:paraId="314DA92B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B5FB3D6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182CAB7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7B38">
              <w:rPr>
                <w:rFonts w:ascii="Times New Roman" w:hAnsi="Times New Roman" w:cs="Times New Roman"/>
              </w:rPr>
              <w:t>Role-based access control (Patient, Doctor, Admin)</w:t>
            </w:r>
          </w:p>
        </w:tc>
      </w:tr>
      <w:tr w:rsidR="00967B38" w:rsidRPr="00967B38" w14:paraId="66178B33" w14:textId="77777777" w:rsidTr="00967B38">
        <w:trPr>
          <w:trHeight w:val="394"/>
        </w:trPr>
        <w:tc>
          <w:tcPr>
            <w:tcW w:w="0" w:type="auto"/>
            <w:vAlign w:val="center"/>
            <w:hideMark/>
          </w:tcPr>
          <w:p w14:paraId="5E93F72D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6D7E7461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Doctor Registration &amp; Approval</w:t>
            </w:r>
          </w:p>
        </w:tc>
        <w:tc>
          <w:tcPr>
            <w:tcW w:w="0" w:type="auto"/>
            <w:vAlign w:val="center"/>
            <w:hideMark/>
          </w:tcPr>
          <w:p w14:paraId="274390D2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Doctors register with specialization and clinic details</w:t>
            </w:r>
          </w:p>
        </w:tc>
      </w:tr>
      <w:tr w:rsidR="00967B38" w:rsidRPr="00967B38" w14:paraId="7C3983B9" w14:textId="77777777" w:rsidTr="00967B38">
        <w:trPr>
          <w:trHeight w:val="394"/>
        </w:trPr>
        <w:tc>
          <w:tcPr>
            <w:tcW w:w="0" w:type="auto"/>
            <w:vAlign w:val="center"/>
            <w:hideMark/>
          </w:tcPr>
          <w:p w14:paraId="3044053C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C89A33E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485034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7B38">
              <w:rPr>
                <w:rFonts w:ascii="Times New Roman" w:hAnsi="Times New Roman" w:cs="Times New Roman"/>
              </w:rPr>
              <w:t>Admin reviews and approves/rejects doctor profiles</w:t>
            </w:r>
          </w:p>
        </w:tc>
      </w:tr>
      <w:tr w:rsidR="00967B38" w:rsidRPr="00967B38" w14:paraId="5121E50B" w14:textId="77777777" w:rsidTr="00967B38">
        <w:trPr>
          <w:trHeight w:val="411"/>
        </w:trPr>
        <w:tc>
          <w:tcPr>
            <w:tcW w:w="0" w:type="auto"/>
            <w:vAlign w:val="center"/>
            <w:hideMark/>
          </w:tcPr>
          <w:p w14:paraId="457F502F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4033FE34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Doctor Discovery &amp; Browsing</w:t>
            </w:r>
          </w:p>
        </w:tc>
        <w:tc>
          <w:tcPr>
            <w:tcW w:w="0" w:type="auto"/>
            <w:vAlign w:val="center"/>
            <w:hideMark/>
          </w:tcPr>
          <w:p w14:paraId="25ABF6A5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Patients browse approved doctors</w:t>
            </w:r>
          </w:p>
        </w:tc>
      </w:tr>
      <w:tr w:rsidR="00967B38" w:rsidRPr="00967B38" w14:paraId="7B83263F" w14:textId="77777777" w:rsidTr="00967B38">
        <w:trPr>
          <w:trHeight w:val="791"/>
        </w:trPr>
        <w:tc>
          <w:tcPr>
            <w:tcW w:w="0" w:type="auto"/>
            <w:vAlign w:val="center"/>
            <w:hideMark/>
          </w:tcPr>
          <w:p w14:paraId="1C5CAD51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A71B97E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E5F209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7B38">
              <w:rPr>
                <w:rFonts w:ascii="Times New Roman" w:hAnsi="Times New Roman" w:cs="Times New Roman"/>
              </w:rPr>
              <w:t>Search and filter doctors by specialization, location, rating</w:t>
            </w:r>
          </w:p>
        </w:tc>
      </w:tr>
      <w:tr w:rsidR="00967B38" w:rsidRPr="00967B38" w14:paraId="313ED986" w14:textId="77777777" w:rsidTr="00967B38">
        <w:trPr>
          <w:trHeight w:val="807"/>
        </w:trPr>
        <w:tc>
          <w:tcPr>
            <w:tcW w:w="0" w:type="auto"/>
            <w:vAlign w:val="center"/>
            <w:hideMark/>
          </w:tcPr>
          <w:p w14:paraId="715F3D10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6DB68A84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Appointment Booking &amp; Management</w:t>
            </w:r>
          </w:p>
        </w:tc>
        <w:tc>
          <w:tcPr>
            <w:tcW w:w="0" w:type="auto"/>
            <w:vAlign w:val="center"/>
            <w:hideMark/>
          </w:tcPr>
          <w:p w14:paraId="0EECE5F6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Patients book appointments with doctors</w:t>
            </w:r>
          </w:p>
        </w:tc>
      </w:tr>
      <w:tr w:rsidR="00967B38" w:rsidRPr="00967B38" w14:paraId="2A1850A5" w14:textId="77777777" w:rsidTr="00967B38">
        <w:trPr>
          <w:trHeight w:val="394"/>
        </w:trPr>
        <w:tc>
          <w:tcPr>
            <w:tcW w:w="0" w:type="auto"/>
            <w:vAlign w:val="center"/>
            <w:hideMark/>
          </w:tcPr>
          <w:p w14:paraId="532BA446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C49ECEB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12C4E5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7B38">
              <w:rPr>
                <w:rFonts w:ascii="Times New Roman" w:hAnsi="Times New Roman" w:cs="Times New Roman"/>
              </w:rPr>
              <w:t>Doctors view and manage appointment requests</w:t>
            </w:r>
          </w:p>
        </w:tc>
      </w:tr>
      <w:tr w:rsidR="00967B38" w:rsidRPr="00967B38" w14:paraId="78D4AC62" w14:textId="77777777" w:rsidTr="00967B38">
        <w:trPr>
          <w:trHeight w:val="807"/>
        </w:trPr>
        <w:tc>
          <w:tcPr>
            <w:tcW w:w="0" w:type="auto"/>
            <w:vAlign w:val="center"/>
            <w:hideMark/>
          </w:tcPr>
          <w:p w14:paraId="01DAA06A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B48A726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412FD3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7B38">
              <w:rPr>
                <w:rFonts w:ascii="Times New Roman" w:hAnsi="Times New Roman" w:cs="Times New Roman"/>
              </w:rPr>
              <w:t>Appointment status updates (Booked, Confirmed, Cancelled)</w:t>
            </w:r>
          </w:p>
        </w:tc>
      </w:tr>
      <w:tr w:rsidR="00967B38" w:rsidRPr="00967B38" w14:paraId="1B6A3FDA" w14:textId="77777777" w:rsidTr="00967B38">
        <w:trPr>
          <w:trHeight w:val="791"/>
        </w:trPr>
        <w:tc>
          <w:tcPr>
            <w:tcW w:w="0" w:type="auto"/>
            <w:vAlign w:val="center"/>
            <w:hideMark/>
          </w:tcPr>
          <w:p w14:paraId="11E619D3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43796E9F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Doctor Profile Management</w:t>
            </w:r>
          </w:p>
        </w:tc>
        <w:tc>
          <w:tcPr>
            <w:tcW w:w="0" w:type="auto"/>
            <w:vAlign w:val="center"/>
            <w:hideMark/>
          </w:tcPr>
          <w:p w14:paraId="2495A1BB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Doctors update profile, availability, experience, and qualifications</w:t>
            </w:r>
          </w:p>
        </w:tc>
      </w:tr>
      <w:tr w:rsidR="00967B38" w:rsidRPr="00967B38" w14:paraId="5AB8F9EA" w14:textId="77777777" w:rsidTr="00967B38">
        <w:trPr>
          <w:trHeight w:val="411"/>
        </w:trPr>
        <w:tc>
          <w:tcPr>
            <w:tcW w:w="0" w:type="auto"/>
            <w:vAlign w:val="center"/>
            <w:hideMark/>
          </w:tcPr>
          <w:p w14:paraId="56205B85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3263E88A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Patient Dashboard</w:t>
            </w:r>
          </w:p>
        </w:tc>
        <w:tc>
          <w:tcPr>
            <w:tcW w:w="0" w:type="auto"/>
            <w:vAlign w:val="center"/>
            <w:hideMark/>
          </w:tcPr>
          <w:p w14:paraId="3DDCCD33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View appointment history and appointment status</w:t>
            </w:r>
          </w:p>
        </w:tc>
      </w:tr>
      <w:tr w:rsidR="00967B38" w:rsidRPr="00967B38" w14:paraId="68F9AEFC" w14:textId="77777777" w:rsidTr="00967B38">
        <w:trPr>
          <w:trHeight w:val="394"/>
        </w:trPr>
        <w:tc>
          <w:tcPr>
            <w:tcW w:w="0" w:type="auto"/>
            <w:vAlign w:val="center"/>
            <w:hideMark/>
          </w:tcPr>
          <w:p w14:paraId="05585E6D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14:paraId="2A2B3BF6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Doctor Dashboard</w:t>
            </w:r>
          </w:p>
        </w:tc>
        <w:tc>
          <w:tcPr>
            <w:tcW w:w="0" w:type="auto"/>
            <w:vAlign w:val="center"/>
            <w:hideMark/>
          </w:tcPr>
          <w:p w14:paraId="57A82754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View upcoming appointments and daily schedule</w:t>
            </w:r>
          </w:p>
        </w:tc>
      </w:tr>
      <w:tr w:rsidR="00967B38" w:rsidRPr="00967B38" w14:paraId="2B1A2BAB" w14:textId="77777777" w:rsidTr="00967B38">
        <w:trPr>
          <w:trHeight w:val="394"/>
        </w:trPr>
        <w:tc>
          <w:tcPr>
            <w:tcW w:w="0" w:type="auto"/>
            <w:vAlign w:val="center"/>
            <w:hideMark/>
          </w:tcPr>
          <w:p w14:paraId="4DBAE1D9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FR-8</w:t>
            </w:r>
          </w:p>
        </w:tc>
        <w:tc>
          <w:tcPr>
            <w:tcW w:w="0" w:type="auto"/>
            <w:vAlign w:val="center"/>
            <w:hideMark/>
          </w:tcPr>
          <w:p w14:paraId="157715AE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Review &amp; Rating System</w:t>
            </w:r>
          </w:p>
        </w:tc>
        <w:tc>
          <w:tcPr>
            <w:tcW w:w="0" w:type="auto"/>
            <w:vAlign w:val="center"/>
            <w:hideMark/>
          </w:tcPr>
          <w:p w14:paraId="14877181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Patients submit reviews after appointment completion</w:t>
            </w:r>
          </w:p>
        </w:tc>
      </w:tr>
      <w:tr w:rsidR="00967B38" w:rsidRPr="00967B38" w14:paraId="04D06FD7" w14:textId="77777777" w:rsidTr="00967B38">
        <w:trPr>
          <w:trHeight w:val="411"/>
        </w:trPr>
        <w:tc>
          <w:tcPr>
            <w:tcW w:w="0" w:type="auto"/>
            <w:vAlign w:val="center"/>
            <w:hideMark/>
          </w:tcPr>
          <w:p w14:paraId="260A15BD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BF0CC99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E5FABA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7B38">
              <w:rPr>
                <w:rFonts w:ascii="Times New Roman" w:hAnsi="Times New Roman" w:cs="Times New Roman"/>
              </w:rPr>
              <w:t>Doctor ratings are auto-calculated</w:t>
            </w:r>
          </w:p>
        </w:tc>
      </w:tr>
      <w:tr w:rsidR="00967B38" w:rsidRPr="00967B38" w14:paraId="6917C6A1" w14:textId="77777777" w:rsidTr="00967B38">
        <w:trPr>
          <w:trHeight w:val="394"/>
        </w:trPr>
        <w:tc>
          <w:tcPr>
            <w:tcW w:w="0" w:type="auto"/>
            <w:vAlign w:val="center"/>
            <w:hideMark/>
          </w:tcPr>
          <w:p w14:paraId="4B5F3C68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FR-9</w:t>
            </w:r>
          </w:p>
        </w:tc>
        <w:tc>
          <w:tcPr>
            <w:tcW w:w="0" w:type="auto"/>
            <w:vAlign w:val="center"/>
            <w:hideMark/>
          </w:tcPr>
          <w:p w14:paraId="1F9D4F8E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Document Upload</w:t>
            </w:r>
          </w:p>
        </w:tc>
        <w:tc>
          <w:tcPr>
            <w:tcW w:w="0" w:type="auto"/>
            <w:vAlign w:val="center"/>
            <w:hideMark/>
          </w:tcPr>
          <w:p w14:paraId="7101B208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Patients upload medical documents for appointments</w:t>
            </w:r>
          </w:p>
        </w:tc>
      </w:tr>
      <w:tr w:rsidR="00967B38" w:rsidRPr="00967B38" w14:paraId="17160410" w14:textId="77777777" w:rsidTr="00967B38">
        <w:trPr>
          <w:trHeight w:val="791"/>
        </w:trPr>
        <w:tc>
          <w:tcPr>
            <w:tcW w:w="0" w:type="auto"/>
            <w:vAlign w:val="center"/>
            <w:hideMark/>
          </w:tcPr>
          <w:p w14:paraId="502BF3B7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41319C88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Admin Management</w:t>
            </w:r>
          </w:p>
        </w:tc>
        <w:tc>
          <w:tcPr>
            <w:tcW w:w="0" w:type="auto"/>
            <w:vAlign w:val="center"/>
            <w:hideMark/>
          </w:tcPr>
          <w:p w14:paraId="274EDA36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Admin manages users, doctors, and reported issues</w:t>
            </w:r>
          </w:p>
        </w:tc>
      </w:tr>
    </w:tbl>
    <w:p w14:paraId="0E6F748D" w14:textId="77777777" w:rsidR="00967B38" w:rsidRPr="00967B38" w:rsidRDefault="00967B38" w:rsidP="00967B38">
      <w:pPr>
        <w:pStyle w:val="Heading2"/>
        <w:rPr>
          <w:rFonts w:ascii="Times New Roman" w:hAnsi="Times New Roman" w:cs="Times New Roman"/>
        </w:rPr>
      </w:pPr>
      <w:r w:rsidRPr="00967B38">
        <w:rPr>
          <w:rStyle w:val="Strong"/>
          <w:rFonts w:ascii="Times New Roman" w:hAnsi="Times New Roman" w:cs="Times New Roman"/>
        </w:rPr>
        <w:t>Non-Functional Requirements</w:t>
      </w:r>
    </w:p>
    <w:p w14:paraId="64D70FED" w14:textId="77777777" w:rsidR="00967B38" w:rsidRPr="00967B38" w:rsidRDefault="00967B38" w:rsidP="00967B38">
      <w:pPr>
        <w:pStyle w:val="NormalWeb"/>
      </w:pPr>
      <w:r w:rsidRPr="00967B38">
        <w:t>The following non-functional requirements define the quality attributes of the MediConnect system.</w:t>
      </w:r>
    </w:p>
    <w:p w14:paraId="298AD49C" w14:textId="0E04899E" w:rsidR="00967B38" w:rsidRDefault="00967B38" w:rsidP="00967B38">
      <w:pPr>
        <w:pStyle w:val="Heading3"/>
        <w:rPr>
          <w:rStyle w:val="Strong"/>
          <w:rFonts w:ascii="Times New Roman" w:hAnsi="Times New Roman" w:cs="Times New Roman"/>
        </w:rPr>
      </w:pPr>
      <w:r w:rsidRPr="00967B38">
        <w:rPr>
          <w:rStyle w:val="Strong"/>
          <w:rFonts w:ascii="Times New Roman" w:hAnsi="Times New Roman" w:cs="Times New Roman"/>
        </w:rPr>
        <w:t>Non-Functional Requirements – MediConnect</w:t>
      </w:r>
    </w:p>
    <w:p w14:paraId="5F201C82" w14:textId="77777777" w:rsidR="00967B38" w:rsidRPr="00967B38" w:rsidRDefault="00967B38" w:rsidP="00967B38"/>
    <w:tbl>
      <w:tblPr>
        <w:tblStyle w:val="TableGrid"/>
        <w:tblW w:w="9108" w:type="dxa"/>
        <w:tblLook w:val="04A0" w:firstRow="1" w:lastRow="0" w:firstColumn="1" w:lastColumn="0" w:noHBand="0" w:noVBand="1"/>
      </w:tblPr>
      <w:tblGrid>
        <w:gridCol w:w="854"/>
        <w:gridCol w:w="2270"/>
        <w:gridCol w:w="5984"/>
      </w:tblGrid>
      <w:tr w:rsidR="00967B38" w:rsidRPr="00967B38" w14:paraId="3F82ABB7" w14:textId="77777777" w:rsidTr="00967B38">
        <w:trPr>
          <w:trHeight w:val="1002"/>
        </w:trPr>
        <w:tc>
          <w:tcPr>
            <w:tcW w:w="0" w:type="auto"/>
            <w:vAlign w:val="center"/>
            <w:hideMark/>
          </w:tcPr>
          <w:p w14:paraId="4E0B3286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7B38">
              <w:rPr>
                <w:rFonts w:ascii="Times New Roman" w:hAnsi="Times New Roman" w:cs="Times New Roman"/>
                <w:b/>
                <w:bCs/>
              </w:rPr>
              <w:t>NFR No</w:t>
            </w:r>
          </w:p>
        </w:tc>
        <w:tc>
          <w:tcPr>
            <w:tcW w:w="0" w:type="auto"/>
            <w:vAlign w:val="center"/>
            <w:hideMark/>
          </w:tcPr>
          <w:p w14:paraId="1E9E0DF5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7B38">
              <w:rPr>
                <w:rFonts w:ascii="Times New Roman" w:hAnsi="Times New Roman" w:cs="Times New Roman"/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308A2A39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7B3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967B38" w:rsidRPr="00967B38" w14:paraId="0BDAA775" w14:textId="77777777" w:rsidTr="00967B38">
        <w:trPr>
          <w:trHeight w:val="982"/>
        </w:trPr>
        <w:tc>
          <w:tcPr>
            <w:tcW w:w="0" w:type="auto"/>
            <w:vAlign w:val="center"/>
            <w:hideMark/>
          </w:tcPr>
          <w:p w14:paraId="1302719C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5FCD3740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5ECD7A53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The platform must provide a simple, intuitive, and responsive user interface for patients, doctors, and administrators.</w:t>
            </w:r>
          </w:p>
        </w:tc>
      </w:tr>
      <w:tr w:rsidR="00967B38" w:rsidRPr="00967B38" w14:paraId="07719286" w14:textId="77777777" w:rsidTr="00967B38">
        <w:trPr>
          <w:trHeight w:val="1002"/>
        </w:trPr>
        <w:tc>
          <w:tcPr>
            <w:tcW w:w="0" w:type="auto"/>
            <w:vAlign w:val="center"/>
            <w:hideMark/>
          </w:tcPr>
          <w:p w14:paraId="5E56FD28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4A3AD693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E46A695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All API communication must be encrypted. JWT authentication and role-based authorization must be enforced.</w:t>
            </w:r>
          </w:p>
        </w:tc>
      </w:tr>
      <w:tr w:rsidR="00967B38" w:rsidRPr="00967B38" w14:paraId="62F8864F" w14:textId="77777777" w:rsidTr="00967B38">
        <w:trPr>
          <w:trHeight w:val="982"/>
        </w:trPr>
        <w:tc>
          <w:tcPr>
            <w:tcW w:w="0" w:type="auto"/>
            <w:vAlign w:val="center"/>
            <w:hideMark/>
          </w:tcPr>
          <w:p w14:paraId="2B0EE3D7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75477BAE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260B47A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Appointment booking, status updates, and profile management must function reliably without data loss.</w:t>
            </w:r>
          </w:p>
        </w:tc>
      </w:tr>
      <w:tr w:rsidR="00967B38" w:rsidRPr="00967B38" w14:paraId="2A18E3C8" w14:textId="77777777" w:rsidTr="00967B38">
        <w:trPr>
          <w:trHeight w:val="1002"/>
        </w:trPr>
        <w:tc>
          <w:tcPr>
            <w:tcW w:w="0" w:type="auto"/>
            <w:vAlign w:val="center"/>
            <w:hideMark/>
          </w:tcPr>
          <w:p w14:paraId="7345644E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4825FBD9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43B82E1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Pages should load within 2 seconds. Appointment booking and status updates should be near-instant.</w:t>
            </w:r>
          </w:p>
        </w:tc>
      </w:tr>
      <w:tr w:rsidR="00967B38" w:rsidRPr="00967B38" w14:paraId="78836B1D" w14:textId="77777777" w:rsidTr="00967B38">
        <w:trPr>
          <w:trHeight w:val="1002"/>
        </w:trPr>
        <w:tc>
          <w:tcPr>
            <w:tcW w:w="0" w:type="auto"/>
            <w:vAlign w:val="center"/>
            <w:hideMark/>
          </w:tcPr>
          <w:p w14:paraId="17E734D1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1BE20281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886DAC4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The system should maintain high availability (99.9% uptime) for all core services.</w:t>
            </w:r>
          </w:p>
        </w:tc>
      </w:tr>
      <w:tr w:rsidR="00967B38" w:rsidRPr="00967B38" w14:paraId="47776116" w14:textId="77777777" w:rsidTr="00967B38">
        <w:trPr>
          <w:trHeight w:val="982"/>
        </w:trPr>
        <w:tc>
          <w:tcPr>
            <w:tcW w:w="0" w:type="auto"/>
            <w:vAlign w:val="center"/>
            <w:hideMark/>
          </w:tcPr>
          <w:p w14:paraId="64B13689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7D862179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DBF1AE4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The system must support increasing numbers of users and appointments without performance degradation.</w:t>
            </w:r>
          </w:p>
        </w:tc>
      </w:tr>
      <w:tr w:rsidR="00967B38" w:rsidRPr="00967B38" w14:paraId="4788B308" w14:textId="77777777" w:rsidTr="00967B38">
        <w:trPr>
          <w:trHeight w:val="1002"/>
        </w:trPr>
        <w:tc>
          <w:tcPr>
            <w:tcW w:w="0" w:type="auto"/>
            <w:vAlign w:val="center"/>
            <w:hideMark/>
          </w:tcPr>
          <w:p w14:paraId="49D4750A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NFR-7</w:t>
            </w:r>
          </w:p>
        </w:tc>
        <w:tc>
          <w:tcPr>
            <w:tcW w:w="0" w:type="auto"/>
            <w:vAlign w:val="center"/>
            <w:hideMark/>
          </w:tcPr>
          <w:p w14:paraId="769AD79F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2D4EEA8B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Codebase should follow MVC architecture to allow easy updates and feature expansion.</w:t>
            </w:r>
          </w:p>
        </w:tc>
      </w:tr>
      <w:tr w:rsidR="00967B38" w:rsidRPr="00967B38" w14:paraId="3A3D2831" w14:textId="77777777" w:rsidTr="00967B38">
        <w:trPr>
          <w:trHeight w:val="982"/>
        </w:trPr>
        <w:tc>
          <w:tcPr>
            <w:tcW w:w="0" w:type="auto"/>
            <w:vAlign w:val="center"/>
            <w:hideMark/>
          </w:tcPr>
          <w:p w14:paraId="62492042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NFR-8</w:t>
            </w:r>
          </w:p>
        </w:tc>
        <w:tc>
          <w:tcPr>
            <w:tcW w:w="0" w:type="auto"/>
            <w:vAlign w:val="center"/>
            <w:hideMark/>
          </w:tcPr>
          <w:p w14:paraId="2A676276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5B392494" w14:textId="77777777" w:rsidR="00967B38" w:rsidRPr="00967B38" w:rsidRDefault="00967B38" w:rsidP="00967B38">
            <w:pPr>
              <w:jc w:val="center"/>
              <w:rPr>
                <w:rFonts w:ascii="Times New Roman" w:hAnsi="Times New Roman" w:cs="Times New Roman"/>
              </w:rPr>
            </w:pPr>
            <w:r w:rsidRPr="00967B38">
              <w:rPr>
                <w:rFonts w:ascii="Times New Roman" w:hAnsi="Times New Roman" w:cs="Times New Roman"/>
              </w:rPr>
              <w:t>Medical and appointment data must be stored consistently and securely in the database.</w:t>
            </w:r>
          </w:p>
        </w:tc>
      </w:tr>
    </w:tbl>
    <w:p w14:paraId="0F715209" w14:textId="5E832FE1" w:rsidR="00F02A8B" w:rsidRDefault="00F02A8B" w:rsidP="00967B38"/>
    <w:sectPr w:rsidR="00F02A8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A8B"/>
    <w:rsid w:val="00967B38"/>
    <w:rsid w:val="00F0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12C12"/>
  <w15:docId w15:val="{C83AA8A4-A776-4DDA-8960-E403A4E1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967B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7B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table" w:styleId="TableGrid">
    <w:name w:val="Table Grid"/>
    <w:basedOn w:val="TableNormal"/>
    <w:uiPriority w:val="39"/>
    <w:rsid w:val="00967B3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46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22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7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santhoshayyanar268@outlook.com</cp:lastModifiedBy>
  <cp:revision>2</cp:revision>
  <dcterms:created xsi:type="dcterms:W3CDTF">2025-12-30T16:38:00Z</dcterms:created>
  <dcterms:modified xsi:type="dcterms:W3CDTF">2025-12-30T16:46:00Z</dcterms:modified>
</cp:coreProperties>
</file>