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D4AD6" w14:textId="77777777" w:rsidR="00E21750" w:rsidRDefault="00AA3A6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D4CE2DC" w14:textId="77777777" w:rsidR="00E21750" w:rsidRDefault="00AA3A6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69A7FA25" w14:textId="77777777" w:rsidR="00E21750" w:rsidRDefault="00E21750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21750" w14:paraId="059A556B" w14:textId="77777777">
        <w:trPr>
          <w:jc w:val="center"/>
        </w:trPr>
        <w:tc>
          <w:tcPr>
            <w:tcW w:w="4508" w:type="dxa"/>
          </w:tcPr>
          <w:p w14:paraId="6C3450AE" w14:textId="77777777" w:rsidR="00E21750" w:rsidRDefault="00AA3A60">
            <w:r>
              <w:t>Date</w:t>
            </w:r>
          </w:p>
        </w:tc>
        <w:tc>
          <w:tcPr>
            <w:tcW w:w="4843" w:type="dxa"/>
          </w:tcPr>
          <w:p w14:paraId="2E080AFD" w14:textId="15771B6A" w:rsidR="00E21750" w:rsidRDefault="00AA3A60">
            <w:r>
              <w:t>25</w:t>
            </w:r>
            <w:r>
              <w:t>-12</w:t>
            </w:r>
            <w:r>
              <w:t>-2025</w:t>
            </w:r>
          </w:p>
        </w:tc>
      </w:tr>
      <w:tr w:rsidR="00E21750" w14:paraId="1FF2EC26" w14:textId="77777777">
        <w:trPr>
          <w:jc w:val="center"/>
        </w:trPr>
        <w:tc>
          <w:tcPr>
            <w:tcW w:w="4508" w:type="dxa"/>
          </w:tcPr>
          <w:p w14:paraId="0CCBA49E" w14:textId="77777777" w:rsidR="00E21750" w:rsidRDefault="00AA3A60">
            <w:r>
              <w:t>Team ID</w:t>
            </w:r>
          </w:p>
        </w:tc>
        <w:tc>
          <w:tcPr>
            <w:tcW w:w="4843" w:type="dxa"/>
          </w:tcPr>
          <w:p w14:paraId="7B770475" w14:textId="77777777" w:rsidR="00E21750" w:rsidRDefault="00E21750"/>
        </w:tc>
      </w:tr>
      <w:tr w:rsidR="00E21750" w14:paraId="14342A1C" w14:textId="77777777">
        <w:trPr>
          <w:jc w:val="center"/>
        </w:trPr>
        <w:tc>
          <w:tcPr>
            <w:tcW w:w="4508" w:type="dxa"/>
          </w:tcPr>
          <w:p w14:paraId="455A3A28" w14:textId="77777777" w:rsidR="00E21750" w:rsidRDefault="00AA3A60">
            <w:r>
              <w:t>Project Name</w:t>
            </w:r>
          </w:p>
        </w:tc>
        <w:tc>
          <w:tcPr>
            <w:tcW w:w="4843" w:type="dxa"/>
          </w:tcPr>
          <w:p w14:paraId="3175EDE5" w14:textId="1EB0F579" w:rsidR="00E21750" w:rsidRPr="00AA3A60" w:rsidRDefault="00AA3A60">
            <w:pPr>
              <w:spacing w:line="259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AA3A60"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  <w:t>Shopez – Online Shopping Platform</w:t>
            </w:r>
          </w:p>
        </w:tc>
      </w:tr>
      <w:tr w:rsidR="00E21750" w14:paraId="0DCC699A" w14:textId="77777777">
        <w:trPr>
          <w:jc w:val="center"/>
        </w:trPr>
        <w:tc>
          <w:tcPr>
            <w:tcW w:w="4508" w:type="dxa"/>
          </w:tcPr>
          <w:p w14:paraId="30402553" w14:textId="77777777" w:rsidR="00E21750" w:rsidRDefault="00AA3A60">
            <w:r>
              <w:t>Maximum Marks</w:t>
            </w:r>
          </w:p>
        </w:tc>
        <w:tc>
          <w:tcPr>
            <w:tcW w:w="4843" w:type="dxa"/>
          </w:tcPr>
          <w:p w14:paraId="27E4C0FD" w14:textId="77777777" w:rsidR="00E21750" w:rsidRDefault="00AA3A60">
            <w:r>
              <w:t>4 Marks</w:t>
            </w:r>
          </w:p>
        </w:tc>
      </w:tr>
    </w:tbl>
    <w:p w14:paraId="75FBFB8E" w14:textId="77777777" w:rsidR="00E21750" w:rsidRDefault="00E21750">
      <w:pPr>
        <w:spacing w:after="160" w:line="259" w:lineRule="auto"/>
        <w:rPr>
          <w:b/>
        </w:rPr>
      </w:pPr>
    </w:p>
    <w:p w14:paraId="5EEE62C8" w14:textId="77777777" w:rsidR="00E21750" w:rsidRDefault="00E21750">
      <w:pPr>
        <w:spacing w:after="160" w:line="259" w:lineRule="auto"/>
        <w:rPr>
          <w:b/>
        </w:rPr>
      </w:pPr>
    </w:p>
    <w:p w14:paraId="7873D04C" w14:textId="77777777" w:rsidR="00AA3A60" w:rsidRPr="00AA3A60" w:rsidRDefault="00AA3A60" w:rsidP="00AA3A60">
      <w:pPr>
        <w:pStyle w:val="Heading2"/>
      </w:pPr>
      <w:r w:rsidRPr="00AA3A60">
        <w:rPr>
          <w:rStyle w:val="Strong"/>
        </w:rPr>
        <w:t>Technical Architecture</w:t>
      </w:r>
    </w:p>
    <w:p w14:paraId="0E0AE7C1" w14:textId="77777777" w:rsidR="00AA3A60" w:rsidRPr="00AA3A60" w:rsidRDefault="00AA3A60" w:rsidP="00AA3A60">
      <w:pPr>
        <w:pStyle w:val="NormalWeb"/>
        <w:rPr>
          <w:b/>
          <w:bCs/>
        </w:rPr>
      </w:pPr>
      <w:r w:rsidRPr="00AA3A60">
        <w:t xml:space="preserve">The </w:t>
      </w:r>
      <w:r w:rsidRPr="00AA3A60">
        <w:rPr>
          <w:rStyle w:val="Strong"/>
          <w:b w:val="0"/>
          <w:bCs w:val="0"/>
        </w:rPr>
        <w:t>Shopez</w:t>
      </w:r>
      <w:r w:rsidRPr="00AA3A60">
        <w:rPr>
          <w:b/>
          <w:bCs/>
        </w:rPr>
        <w:t xml:space="preserve"> </w:t>
      </w:r>
      <w:r w:rsidRPr="00AA3A60">
        <w:t>platform is designed using a</w:t>
      </w:r>
      <w:r w:rsidRPr="00AA3A60">
        <w:rPr>
          <w:b/>
          <w:bCs/>
        </w:rPr>
        <w:t xml:space="preserve"> </w:t>
      </w:r>
      <w:r w:rsidRPr="00AA3A60">
        <w:rPr>
          <w:rStyle w:val="Strong"/>
          <w:b w:val="0"/>
          <w:bCs w:val="0"/>
        </w:rPr>
        <w:t>scalable 3-tier architecture</w:t>
      </w:r>
      <w:r w:rsidRPr="00AA3A60">
        <w:rPr>
          <w:b/>
          <w:bCs/>
        </w:rPr>
        <w:t xml:space="preserve"> </w:t>
      </w:r>
      <w:r w:rsidRPr="00AA3A60">
        <w:t>consisting of the</w:t>
      </w:r>
      <w:r w:rsidRPr="00AA3A60">
        <w:rPr>
          <w:b/>
          <w:bCs/>
        </w:rPr>
        <w:t xml:space="preserve"> </w:t>
      </w:r>
      <w:r w:rsidRPr="00AA3A60">
        <w:rPr>
          <w:rStyle w:val="Strong"/>
          <w:b w:val="0"/>
          <w:bCs w:val="0"/>
        </w:rPr>
        <w:t>Presentation Layer (Frontend)</w:t>
      </w:r>
      <w:r w:rsidRPr="00AA3A60">
        <w:rPr>
          <w:b/>
          <w:bCs/>
        </w:rPr>
        <w:t xml:space="preserve">, </w:t>
      </w:r>
      <w:r w:rsidRPr="00AA3A60">
        <w:rPr>
          <w:rStyle w:val="Strong"/>
          <w:b w:val="0"/>
          <w:bCs w:val="0"/>
        </w:rPr>
        <w:t>Business Logic Layer (Backend)</w:t>
      </w:r>
      <w:r w:rsidRPr="00AA3A60">
        <w:rPr>
          <w:b/>
          <w:bCs/>
        </w:rPr>
        <w:t xml:space="preserve">, </w:t>
      </w:r>
      <w:r w:rsidRPr="00AA3A60">
        <w:t>and</w:t>
      </w:r>
      <w:r w:rsidRPr="00AA3A60">
        <w:rPr>
          <w:b/>
          <w:bCs/>
        </w:rPr>
        <w:t xml:space="preserve"> </w:t>
      </w:r>
      <w:r w:rsidRPr="00AA3A60">
        <w:rPr>
          <w:rStyle w:val="Strong"/>
          <w:b w:val="0"/>
          <w:bCs w:val="0"/>
        </w:rPr>
        <w:t>Data Storage Layer (Database)</w:t>
      </w:r>
      <w:r w:rsidRPr="00AA3A60">
        <w:rPr>
          <w:b/>
          <w:bCs/>
        </w:rPr>
        <w:t>.</w:t>
      </w:r>
    </w:p>
    <w:p w14:paraId="53698498" w14:textId="77777777" w:rsidR="00AA3A60" w:rsidRPr="00AA3A60" w:rsidRDefault="00AA3A60" w:rsidP="00AA3A60">
      <w:pPr>
        <w:pStyle w:val="NormalWeb"/>
        <w:rPr>
          <w:b/>
          <w:bCs/>
        </w:rPr>
      </w:pPr>
      <w:r w:rsidRPr="00AA3A60">
        <w:t>This architecture</w:t>
      </w:r>
      <w:r w:rsidRPr="00AA3A60">
        <w:rPr>
          <w:b/>
          <w:bCs/>
        </w:rPr>
        <w:t xml:space="preserve"> </w:t>
      </w:r>
      <w:r w:rsidRPr="00AA3A60">
        <w:t>ensures</w:t>
      </w:r>
      <w:r w:rsidRPr="00AA3A60">
        <w:rPr>
          <w:b/>
          <w:bCs/>
        </w:rPr>
        <w:t xml:space="preserve"> </w:t>
      </w:r>
      <w:r w:rsidRPr="00AA3A60">
        <w:rPr>
          <w:rStyle w:val="Strong"/>
          <w:b w:val="0"/>
          <w:bCs w:val="0"/>
        </w:rPr>
        <w:t>high performance, security, modular development, and scalability</w:t>
      </w:r>
      <w:r w:rsidRPr="00AA3A60">
        <w:rPr>
          <w:b/>
          <w:bCs/>
        </w:rPr>
        <w:t xml:space="preserve">, </w:t>
      </w:r>
      <w:r w:rsidRPr="00AA3A60">
        <w:t>allowing seamless integration with external services such as</w:t>
      </w:r>
      <w:r w:rsidRPr="00AA3A60">
        <w:rPr>
          <w:b/>
          <w:bCs/>
        </w:rPr>
        <w:t xml:space="preserve"> </w:t>
      </w:r>
      <w:r w:rsidRPr="00AA3A60">
        <w:rPr>
          <w:rStyle w:val="Strong"/>
          <w:b w:val="0"/>
          <w:bCs w:val="0"/>
        </w:rPr>
        <w:t>Cloudinary for image storage</w:t>
      </w:r>
      <w:r w:rsidRPr="00AA3A60">
        <w:rPr>
          <w:b/>
          <w:bCs/>
        </w:rPr>
        <w:t xml:space="preserve"> </w:t>
      </w:r>
      <w:r w:rsidRPr="00AA3A60">
        <w:t>and supporting future enhancements like</w:t>
      </w:r>
      <w:r w:rsidRPr="00AA3A60">
        <w:rPr>
          <w:b/>
          <w:bCs/>
        </w:rPr>
        <w:t xml:space="preserve"> </w:t>
      </w:r>
      <w:r w:rsidRPr="00AA3A60">
        <w:rPr>
          <w:rStyle w:val="Strong"/>
          <w:b w:val="0"/>
          <w:bCs w:val="0"/>
        </w:rPr>
        <w:t>real payment gateways</w:t>
      </w:r>
      <w:r w:rsidRPr="00AA3A60">
        <w:rPr>
          <w:b/>
          <w:bCs/>
        </w:rPr>
        <w:t>.</w:t>
      </w:r>
    </w:p>
    <w:p w14:paraId="12109EE0" w14:textId="37C2AC9F" w:rsidR="00AA3A60" w:rsidRDefault="00AA3A60" w:rsidP="00AA3A60"/>
    <w:p w14:paraId="22ABC12E" w14:textId="191AD2A5" w:rsidR="00AA3A60" w:rsidRPr="00AA3A60" w:rsidRDefault="00AA3A60" w:rsidP="00AA3A60">
      <w:pPr>
        <w:pStyle w:val="Heading2"/>
        <w:rPr>
          <w:rStyle w:val="Strong"/>
          <w:sz w:val="28"/>
          <w:szCs w:val="28"/>
        </w:rPr>
      </w:pPr>
      <w:r w:rsidRPr="00AA3A60">
        <w:rPr>
          <w:rStyle w:val="Strong"/>
          <w:sz w:val="28"/>
          <w:szCs w:val="28"/>
        </w:rPr>
        <w:t>Table-1: Components &amp; Technologies</w:t>
      </w:r>
    </w:p>
    <w:p w14:paraId="350FBC97" w14:textId="77777777" w:rsidR="00AA3A60" w:rsidRPr="00AA3A60" w:rsidRDefault="00AA3A60" w:rsidP="00AA3A60"/>
    <w:tbl>
      <w:tblPr>
        <w:tblStyle w:val="TableGrid"/>
        <w:tblW w:w="9647" w:type="dxa"/>
        <w:tblLook w:val="04A0" w:firstRow="1" w:lastRow="0" w:firstColumn="1" w:lastColumn="0" w:noHBand="0" w:noVBand="1"/>
      </w:tblPr>
      <w:tblGrid>
        <w:gridCol w:w="718"/>
        <w:gridCol w:w="2296"/>
        <w:gridCol w:w="3673"/>
        <w:gridCol w:w="2960"/>
      </w:tblGrid>
      <w:tr w:rsidR="00AA3A60" w14:paraId="48F71AF2" w14:textId="77777777" w:rsidTr="00AA3A60">
        <w:trPr>
          <w:trHeight w:val="450"/>
        </w:trPr>
        <w:tc>
          <w:tcPr>
            <w:tcW w:w="0" w:type="auto"/>
            <w:vAlign w:val="center"/>
            <w:hideMark/>
          </w:tcPr>
          <w:p w14:paraId="321ED854" w14:textId="77777777" w:rsidR="00AA3A60" w:rsidRDefault="00AA3A60" w:rsidP="00AA3A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45DE774" w14:textId="77777777" w:rsidR="00AA3A60" w:rsidRDefault="00AA3A60" w:rsidP="00AA3A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853E49" w14:textId="77777777" w:rsidR="00AA3A60" w:rsidRDefault="00AA3A60" w:rsidP="00AA3A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B334A2" w14:textId="77777777" w:rsidR="00AA3A60" w:rsidRDefault="00AA3A60" w:rsidP="00AA3A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AA3A60" w14:paraId="6E3076E7" w14:textId="77777777" w:rsidTr="00AA3A60">
        <w:trPr>
          <w:trHeight w:val="918"/>
        </w:trPr>
        <w:tc>
          <w:tcPr>
            <w:tcW w:w="0" w:type="auto"/>
            <w:vAlign w:val="center"/>
            <w:hideMark/>
          </w:tcPr>
          <w:p w14:paraId="4AD1911A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B86E75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2725A72" w14:textId="77777777" w:rsidR="00AA3A60" w:rsidRDefault="00AA3A60" w:rsidP="00AA3A60">
            <w:pPr>
              <w:jc w:val="center"/>
            </w:pPr>
            <w:r>
              <w:t>Web-based interface for customers and admins</w:t>
            </w:r>
          </w:p>
        </w:tc>
        <w:tc>
          <w:tcPr>
            <w:tcW w:w="0" w:type="auto"/>
            <w:vAlign w:val="center"/>
            <w:hideMark/>
          </w:tcPr>
          <w:p w14:paraId="48047605" w14:textId="77777777" w:rsidR="00AA3A60" w:rsidRDefault="00AA3A60" w:rsidP="00AA3A60">
            <w:pPr>
              <w:jc w:val="center"/>
            </w:pPr>
            <w:r>
              <w:t>HTML, CSS, JavaScript, React.js, Tailwind CSS</w:t>
            </w:r>
          </w:p>
        </w:tc>
      </w:tr>
      <w:tr w:rsidR="00AA3A60" w14:paraId="204B7E79" w14:textId="77777777" w:rsidTr="00AA3A60">
        <w:trPr>
          <w:trHeight w:val="1368"/>
        </w:trPr>
        <w:tc>
          <w:tcPr>
            <w:tcW w:w="0" w:type="auto"/>
            <w:vAlign w:val="center"/>
            <w:hideMark/>
          </w:tcPr>
          <w:p w14:paraId="544E7AFF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D164DF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Application Logic – User</w:t>
            </w:r>
          </w:p>
        </w:tc>
        <w:tc>
          <w:tcPr>
            <w:tcW w:w="0" w:type="auto"/>
            <w:vAlign w:val="center"/>
            <w:hideMark/>
          </w:tcPr>
          <w:p w14:paraId="3917AFDB" w14:textId="77777777" w:rsidR="00AA3A60" w:rsidRDefault="00AA3A60" w:rsidP="00AA3A60">
            <w:pPr>
              <w:jc w:val="center"/>
            </w:pPr>
            <w:r>
              <w:t>Product browsing, cart management, orders, dummy payments</w:t>
            </w:r>
          </w:p>
        </w:tc>
        <w:tc>
          <w:tcPr>
            <w:tcW w:w="0" w:type="auto"/>
            <w:vAlign w:val="center"/>
            <w:hideMark/>
          </w:tcPr>
          <w:p w14:paraId="5CC22D2A" w14:textId="77777777" w:rsidR="00AA3A60" w:rsidRDefault="00AA3A60" w:rsidP="00AA3A60">
            <w:pPr>
              <w:jc w:val="center"/>
            </w:pPr>
            <w:r>
              <w:t>Node.js, Express.js</w:t>
            </w:r>
          </w:p>
        </w:tc>
      </w:tr>
      <w:tr w:rsidR="00AA3A60" w14:paraId="2BD75CAF" w14:textId="77777777" w:rsidTr="00AA3A60">
        <w:trPr>
          <w:trHeight w:val="1368"/>
        </w:trPr>
        <w:tc>
          <w:tcPr>
            <w:tcW w:w="0" w:type="auto"/>
            <w:vAlign w:val="center"/>
            <w:hideMark/>
          </w:tcPr>
          <w:p w14:paraId="0B3FB61C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3A14F5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Application Logic – Admin</w:t>
            </w:r>
          </w:p>
        </w:tc>
        <w:tc>
          <w:tcPr>
            <w:tcW w:w="0" w:type="auto"/>
            <w:vAlign w:val="center"/>
            <w:hideMark/>
          </w:tcPr>
          <w:p w14:paraId="1D42CB1B" w14:textId="77777777" w:rsidR="00AA3A60" w:rsidRDefault="00AA3A60" w:rsidP="00AA3A60">
            <w:pPr>
              <w:jc w:val="center"/>
            </w:pPr>
            <w:r>
              <w:t>Admin dashboard, product management, order status updates</w:t>
            </w:r>
          </w:p>
        </w:tc>
        <w:tc>
          <w:tcPr>
            <w:tcW w:w="0" w:type="auto"/>
            <w:vAlign w:val="center"/>
            <w:hideMark/>
          </w:tcPr>
          <w:p w14:paraId="267684F4" w14:textId="77777777" w:rsidR="00AA3A60" w:rsidRDefault="00AA3A60" w:rsidP="00AA3A60">
            <w:pPr>
              <w:jc w:val="center"/>
            </w:pPr>
            <w:r>
              <w:t>React.js, Node.js</w:t>
            </w:r>
          </w:p>
        </w:tc>
      </w:tr>
      <w:tr w:rsidR="00AA3A60" w14:paraId="482FA395" w14:textId="77777777" w:rsidTr="00AA3A60">
        <w:trPr>
          <w:trHeight w:val="900"/>
        </w:trPr>
        <w:tc>
          <w:tcPr>
            <w:tcW w:w="0" w:type="auto"/>
            <w:vAlign w:val="center"/>
            <w:hideMark/>
          </w:tcPr>
          <w:p w14:paraId="000B6977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D99D12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76BA723" w14:textId="77777777" w:rsidR="00AA3A60" w:rsidRDefault="00AA3A60" w:rsidP="00AA3A60">
            <w:pPr>
              <w:jc w:val="center"/>
            </w:pPr>
            <w:r>
              <w:t>Stores users, products, orders, cart, and payment data</w:t>
            </w:r>
          </w:p>
        </w:tc>
        <w:tc>
          <w:tcPr>
            <w:tcW w:w="0" w:type="auto"/>
            <w:vAlign w:val="center"/>
            <w:hideMark/>
          </w:tcPr>
          <w:p w14:paraId="07F7CAE7" w14:textId="77777777" w:rsidR="00AA3A60" w:rsidRDefault="00AA3A60" w:rsidP="00AA3A60">
            <w:pPr>
              <w:jc w:val="center"/>
            </w:pPr>
            <w:r>
              <w:t>MongoDB (Atlas)</w:t>
            </w:r>
          </w:p>
        </w:tc>
      </w:tr>
      <w:tr w:rsidR="00AA3A60" w14:paraId="20A01040" w14:textId="77777777" w:rsidTr="00AA3A60">
        <w:trPr>
          <w:trHeight w:val="468"/>
        </w:trPr>
        <w:tc>
          <w:tcPr>
            <w:tcW w:w="0" w:type="auto"/>
            <w:vAlign w:val="center"/>
            <w:hideMark/>
          </w:tcPr>
          <w:p w14:paraId="66A376A6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0BB13F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Media Storage</w:t>
            </w:r>
          </w:p>
        </w:tc>
        <w:tc>
          <w:tcPr>
            <w:tcW w:w="0" w:type="auto"/>
            <w:vAlign w:val="center"/>
            <w:hideMark/>
          </w:tcPr>
          <w:p w14:paraId="639B89CA" w14:textId="77777777" w:rsidR="00AA3A60" w:rsidRDefault="00AA3A60" w:rsidP="00AA3A60">
            <w:pPr>
              <w:jc w:val="center"/>
            </w:pPr>
            <w:r>
              <w:t>Stores product images securely</w:t>
            </w:r>
          </w:p>
        </w:tc>
        <w:tc>
          <w:tcPr>
            <w:tcW w:w="0" w:type="auto"/>
            <w:vAlign w:val="center"/>
            <w:hideMark/>
          </w:tcPr>
          <w:p w14:paraId="6101E44C" w14:textId="77777777" w:rsidR="00AA3A60" w:rsidRDefault="00AA3A60" w:rsidP="00AA3A60">
            <w:pPr>
              <w:jc w:val="center"/>
            </w:pPr>
            <w:r>
              <w:t>Cloudinary</w:t>
            </w:r>
          </w:p>
        </w:tc>
      </w:tr>
      <w:tr w:rsidR="00AA3A60" w14:paraId="272261F8" w14:textId="77777777" w:rsidTr="00AA3A60">
        <w:trPr>
          <w:trHeight w:val="900"/>
        </w:trPr>
        <w:tc>
          <w:tcPr>
            <w:tcW w:w="0" w:type="auto"/>
            <w:vAlign w:val="center"/>
            <w:hideMark/>
          </w:tcPr>
          <w:p w14:paraId="379C3C85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CA88EA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7F3679B" w14:textId="77777777" w:rsidR="00AA3A60" w:rsidRDefault="00AA3A60" w:rsidP="00AA3A60">
            <w:pPr>
              <w:jc w:val="center"/>
            </w:pPr>
            <w:r>
              <w:t>Secure user &amp; admin authentication</w:t>
            </w:r>
          </w:p>
        </w:tc>
        <w:tc>
          <w:tcPr>
            <w:tcW w:w="0" w:type="auto"/>
            <w:vAlign w:val="center"/>
            <w:hideMark/>
          </w:tcPr>
          <w:p w14:paraId="6FDA5CAE" w14:textId="77777777" w:rsidR="00AA3A60" w:rsidRDefault="00AA3A60" w:rsidP="00AA3A60">
            <w:pPr>
              <w:jc w:val="center"/>
            </w:pPr>
            <w:r>
              <w:t>JWT (JSON Web Token)</w:t>
            </w:r>
          </w:p>
        </w:tc>
      </w:tr>
    </w:tbl>
    <w:p w14:paraId="6D152A27" w14:textId="6230D992" w:rsidR="00AA3A60" w:rsidRDefault="00AA3A60" w:rsidP="00AA3A60"/>
    <w:p w14:paraId="5FFF09CF" w14:textId="42651957" w:rsidR="00AA3A60" w:rsidRDefault="00AA3A60" w:rsidP="00AA3A60">
      <w:pPr>
        <w:pStyle w:val="Heading2"/>
        <w:rPr>
          <w:rStyle w:val="Strong"/>
          <w:sz w:val="28"/>
          <w:szCs w:val="28"/>
        </w:rPr>
      </w:pPr>
      <w:r w:rsidRPr="00AA3A60">
        <w:rPr>
          <w:rStyle w:val="Strong"/>
          <w:sz w:val="28"/>
          <w:szCs w:val="28"/>
        </w:rPr>
        <w:t>Table-2: Application Characteristics</w:t>
      </w:r>
    </w:p>
    <w:p w14:paraId="3B8A06AE" w14:textId="77777777" w:rsidR="00AA3A60" w:rsidRPr="00AA3A60" w:rsidRDefault="00AA3A60" w:rsidP="00AA3A60"/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718"/>
        <w:gridCol w:w="2552"/>
        <w:gridCol w:w="3310"/>
        <w:gridCol w:w="2524"/>
      </w:tblGrid>
      <w:tr w:rsidR="00AA3A60" w14:paraId="2C710F5F" w14:textId="77777777" w:rsidTr="00AA3A60">
        <w:trPr>
          <w:trHeight w:val="447"/>
        </w:trPr>
        <w:tc>
          <w:tcPr>
            <w:tcW w:w="0" w:type="auto"/>
            <w:vAlign w:val="center"/>
            <w:hideMark/>
          </w:tcPr>
          <w:p w14:paraId="56283CEA" w14:textId="77777777" w:rsidR="00AA3A60" w:rsidRDefault="00AA3A60" w:rsidP="00AA3A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0B5BA5E" w14:textId="77777777" w:rsidR="00AA3A60" w:rsidRDefault="00AA3A60" w:rsidP="00AA3A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BB8E6D" w14:textId="77777777" w:rsidR="00AA3A60" w:rsidRDefault="00AA3A60" w:rsidP="00AA3A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53C31D" w14:textId="77777777" w:rsidR="00AA3A60" w:rsidRDefault="00AA3A60" w:rsidP="00AA3A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AA3A60" w14:paraId="64192265" w14:textId="77777777" w:rsidTr="00AA3A60">
        <w:trPr>
          <w:trHeight w:val="911"/>
        </w:trPr>
        <w:tc>
          <w:tcPr>
            <w:tcW w:w="0" w:type="auto"/>
            <w:vAlign w:val="center"/>
            <w:hideMark/>
          </w:tcPr>
          <w:p w14:paraId="08676F34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21E082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45AE7AB2" w14:textId="77777777" w:rsidR="00AA3A60" w:rsidRDefault="00AA3A60" w:rsidP="00AA3A60">
            <w:pPr>
              <w:jc w:val="center"/>
            </w:pPr>
            <w:r>
              <w:t>Frontend &amp; backend frameworks</w:t>
            </w:r>
          </w:p>
        </w:tc>
        <w:tc>
          <w:tcPr>
            <w:tcW w:w="0" w:type="auto"/>
            <w:vAlign w:val="center"/>
            <w:hideMark/>
          </w:tcPr>
          <w:p w14:paraId="51A5E398" w14:textId="77777777" w:rsidR="00AA3A60" w:rsidRDefault="00AA3A60" w:rsidP="00AA3A60">
            <w:pPr>
              <w:jc w:val="center"/>
            </w:pPr>
            <w:r>
              <w:t>React.js, Node.js, Express.js</w:t>
            </w:r>
          </w:p>
        </w:tc>
      </w:tr>
      <w:tr w:rsidR="00AA3A60" w14:paraId="26944FFB" w14:textId="77777777" w:rsidTr="00AA3A60">
        <w:trPr>
          <w:trHeight w:val="447"/>
        </w:trPr>
        <w:tc>
          <w:tcPr>
            <w:tcW w:w="0" w:type="auto"/>
            <w:vAlign w:val="center"/>
            <w:hideMark/>
          </w:tcPr>
          <w:p w14:paraId="33497746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719891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4F6A7E0" w14:textId="77777777" w:rsidR="00AA3A60" w:rsidRDefault="00AA3A60" w:rsidP="00AA3A60">
            <w:pPr>
              <w:jc w:val="center"/>
            </w:pPr>
            <w:r>
              <w:t>REST-based 3-tier architecture</w:t>
            </w:r>
          </w:p>
        </w:tc>
        <w:tc>
          <w:tcPr>
            <w:tcW w:w="0" w:type="auto"/>
            <w:vAlign w:val="center"/>
            <w:hideMark/>
          </w:tcPr>
          <w:p w14:paraId="759314DD" w14:textId="77777777" w:rsidR="00AA3A60" w:rsidRDefault="00AA3A60" w:rsidP="00AA3A60">
            <w:pPr>
              <w:jc w:val="center"/>
            </w:pPr>
            <w:r>
              <w:t>MVC Pattern</w:t>
            </w:r>
          </w:p>
        </w:tc>
      </w:tr>
      <w:tr w:rsidR="00AA3A60" w14:paraId="605A60D6" w14:textId="77777777" w:rsidTr="00AA3A60">
        <w:trPr>
          <w:trHeight w:val="911"/>
        </w:trPr>
        <w:tc>
          <w:tcPr>
            <w:tcW w:w="0" w:type="auto"/>
            <w:vAlign w:val="center"/>
            <w:hideMark/>
          </w:tcPr>
          <w:p w14:paraId="22CD2707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5EFF07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E6A6DF5" w14:textId="77777777" w:rsidR="00AA3A60" w:rsidRDefault="00AA3A60" w:rsidP="00AA3A60">
            <w:pPr>
              <w:jc w:val="center"/>
            </w:pPr>
            <w:r>
              <w:t>Secure API access and role-based control</w:t>
            </w:r>
          </w:p>
        </w:tc>
        <w:tc>
          <w:tcPr>
            <w:tcW w:w="0" w:type="auto"/>
            <w:vAlign w:val="center"/>
            <w:hideMark/>
          </w:tcPr>
          <w:p w14:paraId="3409359C" w14:textId="77777777" w:rsidR="00AA3A60" w:rsidRDefault="00AA3A60" w:rsidP="00AA3A60">
            <w:pPr>
              <w:jc w:val="center"/>
            </w:pPr>
            <w:r>
              <w:t>JWT Authentication</w:t>
            </w:r>
          </w:p>
        </w:tc>
      </w:tr>
      <w:tr w:rsidR="00AA3A60" w14:paraId="0BA97698" w14:textId="77777777" w:rsidTr="00AA3A60">
        <w:trPr>
          <w:trHeight w:val="894"/>
        </w:trPr>
        <w:tc>
          <w:tcPr>
            <w:tcW w:w="0" w:type="auto"/>
            <w:vAlign w:val="center"/>
            <w:hideMark/>
          </w:tcPr>
          <w:p w14:paraId="0641D04E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E0FCA8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434974F9" w14:textId="77777777" w:rsidR="00AA3A60" w:rsidRDefault="00AA3A60" w:rsidP="00AA3A60">
            <w:pPr>
              <w:jc w:val="center"/>
            </w:pPr>
            <w:r>
              <w:t>Fast rendering and API response</w:t>
            </w:r>
          </w:p>
        </w:tc>
        <w:tc>
          <w:tcPr>
            <w:tcW w:w="0" w:type="auto"/>
            <w:vAlign w:val="center"/>
            <w:hideMark/>
          </w:tcPr>
          <w:p w14:paraId="74195A48" w14:textId="77777777" w:rsidR="00AA3A60" w:rsidRDefault="00AA3A60" w:rsidP="00AA3A60">
            <w:pPr>
              <w:jc w:val="center"/>
            </w:pPr>
            <w:r>
              <w:t>React Hooks, REST APIs</w:t>
            </w:r>
          </w:p>
        </w:tc>
      </w:tr>
      <w:tr w:rsidR="00AA3A60" w14:paraId="262C08E7" w14:textId="77777777" w:rsidTr="00AA3A60">
        <w:trPr>
          <w:trHeight w:val="911"/>
        </w:trPr>
        <w:tc>
          <w:tcPr>
            <w:tcW w:w="0" w:type="auto"/>
            <w:vAlign w:val="center"/>
            <w:hideMark/>
          </w:tcPr>
          <w:p w14:paraId="7F375133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330346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28113DB8" w14:textId="77777777" w:rsidR="00AA3A60" w:rsidRDefault="00AA3A60" w:rsidP="00AA3A60">
            <w:pPr>
              <w:jc w:val="center"/>
            </w:pPr>
            <w:r>
              <w:t>Hosted backend and frontend services</w:t>
            </w:r>
          </w:p>
        </w:tc>
        <w:tc>
          <w:tcPr>
            <w:tcW w:w="0" w:type="auto"/>
            <w:vAlign w:val="center"/>
            <w:hideMark/>
          </w:tcPr>
          <w:p w14:paraId="3879728B" w14:textId="77777777" w:rsidR="00AA3A60" w:rsidRDefault="00AA3A60" w:rsidP="00AA3A60">
            <w:pPr>
              <w:jc w:val="center"/>
            </w:pPr>
            <w:r>
              <w:t>Render, Vercel</w:t>
            </w:r>
          </w:p>
        </w:tc>
      </w:tr>
      <w:tr w:rsidR="00AA3A60" w14:paraId="37AD2623" w14:textId="77777777" w:rsidTr="00AA3A60">
        <w:trPr>
          <w:trHeight w:val="911"/>
        </w:trPr>
        <w:tc>
          <w:tcPr>
            <w:tcW w:w="0" w:type="auto"/>
            <w:vAlign w:val="center"/>
            <w:hideMark/>
          </w:tcPr>
          <w:p w14:paraId="025E478F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EBF0EB" w14:textId="77777777" w:rsidR="00AA3A60" w:rsidRDefault="00AA3A60" w:rsidP="00AA3A60">
            <w:pPr>
              <w:jc w:val="center"/>
            </w:pPr>
            <w:r>
              <w:rPr>
                <w:rStyle w:val="Strong"/>
              </w:rPr>
              <w:t>Database Scalability</w:t>
            </w:r>
          </w:p>
        </w:tc>
        <w:tc>
          <w:tcPr>
            <w:tcW w:w="0" w:type="auto"/>
            <w:vAlign w:val="center"/>
            <w:hideMark/>
          </w:tcPr>
          <w:p w14:paraId="77865B82" w14:textId="77777777" w:rsidR="00AA3A60" w:rsidRDefault="00AA3A60" w:rsidP="00AA3A60">
            <w:pPr>
              <w:jc w:val="center"/>
            </w:pPr>
            <w:r>
              <w:t>Cloud-hosted NoSQL database</w:t>
            </w:r>
          </w:p>
        </w:tc>
        <w:tc>
          <w:tcPr>
            <w:tcW w:w="0" w:type="auto"/>
            <w:vAlign w:val="center"/>
            <w:hideMark/>
          </w:tcPr>
          <w:p w14:paraId="78718FF8" w14:textId="77777777" w:rsidR="00AA3A60" w:rsidRDefault="00AA3A60" w:rsidP="00AA3A60">
            <w:pPr>
              <w:jc w:val="center"/>
            </w:pPr>
            <w:r>
              <w:t>MongoDB Atlas</w:t>
            </w:r>
          </w:p>
        </w:tc>
      </w:tr>
    </w:tbl>
    <w:p w14:paraId="089CEF19" w14:textId="008F1427" w:rsidR="00AA3A60" w:rsidRDefault="00AA3A60" w:rsidP="00AA3A60"/>
    <w:p w14:paraId="078D5885" w14:textId="77777777" w:rsidR="00AA3A60" w:rsidRPr="00AA3A60" w:rsidRDefault="00AA3A60" w:rsidP="00AA3A60">
      <w:pPr>
        <w:pStyle w:val="Heading2"/>
      </w:pPr>
      <w:r w:rsidRPr="00AA3A60">
        <w:rPr>
          <w:rStyle w:val="Strong"/>
        </w:rPr>
        <w:t>References</w:t>
      </w:r>
    </w:p>
    <w:p w14:paraId="54898FE7" w14:textId="77777777" w:rsidR="00AA3A60" w:rsidRDefault="00AA3A60" w:rsidP="00AA3A60">
      <w:pPr>
        <w:pStyle w:val="NormalWeb"/>
        <w:numPr>
          <w:ilvl w:val="0"/>
          <w:numId w:val="2"/>
        </w:numPr>
      </w:pPr>
      <w:r>
        <w:t>React.js Documentation</w:t>
      </w:r>
    </w:p>
    <w:p w14:paraId="3C62637D" w14:textId="77777777" w:rsidR="00AA3A60" w:rsidRDefault="00AA3A60" w:rsidP="00AA3A60">
      <w:pPr>
        <w:pStyle w:val="NormalWeb"/>
        <w:numPr>
          <w:ilvl w:val="0"/>
          <w:numId w:val="2"/>
        </w:numPr>
      </w:pPr>
      <w:r>
        <w:t>Node.js Best Practices</w:t>
      </w:r>
    </w:p>
    <w:p w14:paraId="258F92B2" w14:textId="77777777" w:rsidR="00AA3A60" w:rsidRDefault="00AA3A60" w:rsidP="00AA3A60">
      <w:pPr>
        <w:pStyle w:val="NormalWeb"/>
        <w:numPr>
          <w:ilvl w:val="0"/>
          <w:numId w:val="2"/>
        </w:numPr>
      </w:pPr>
      <w:r>
        <w:t>MongoDB Atlas Documentation</w:t>
      </w:r>
    </w:p>
    <w:p w14:paraId="0FFB79CE" w14:textId="77777777" w:rsidR="00AA3A60" w:rsidRDefault="00AA3A60" w:rsidP="00AA3A60">
      <w:pPr>
        <w:pStyle w:val="NormalWeb"/>
        <w:numPr>
          <w:ilvl w:val="0"/>
          <w:numId w:val="2"/>
        </w:numPr>
      </w:pPr>
      <w:r>
        <w:t>JSON Web Token (JWT) Reference</w:t>
      </w:r>
    </w:p>
    <w:p w14:paraId="3D7C7DB9" w14:textId="77777777" w:rsidR="00AA3A60" w:rsidRDefault="00AA3A60" w:rsidP="00AA3A60">
      <w:pPr>
        <w:pStyle w:val="NormalWeb"/>
        <w:numPr>
          <w:ilvl w:val="0"/>
          <w:numId w:val="2"/>
        </w:numPr>
      </w:pPr>
      <w:r>
        <w:t>Cloudinary API Documentation</w:t>
      </w:r>
    </w:p>
    <w:p w14:paraId="6BEFEA49" w14:textId="77777777" w:rsidR="00AA3A60" w:rsidRDefault="00AA3A60" w:rsidP="00AA3A60">
      <w:pPr>
        <w:pStyle w:val="NormalWeb"/>
        <w:numPr>
          <w:ilvl w:val="0"/>
          <w:numId w:val="2"/>
        </w:numPr>
      </w:pPr>
      <w:hyperlink r:id="rId6" w:tgtFrame="_new" w:history="1">
        <w:r>
          <w:rPr>
            <w:rStyle w:val="Hyperlink"/>
          </w:rPr>
          <w:t>https://medium.com/the-internal-startup/how-to-draw-useful-technical-architecture-diagrams-2d20c9fda90d</w:t>
        </w:r>
      </w:hyperlink>
    </w:p>
    <w:p w14:paraId="289C8BF4" w14:textId="77777777" w:rsidR="00E21750" w:rsidRDefault="00E21750">
      <w:pPr>
        <w:spacing w:after="160" w:line="259" w:lineRule="auto"/>
        <w:rPr>
          <w:b/>
        </w:rPr>
      </w:pPr>
    </w:p>
    <w:p w14:paraId="18B1E237" w14:textId="77777777" w:rsidR="00E21750" w:rsidRDefault="00E21750">
      <w:pPr>
        <w:spacing w:after="160" w:line="259" w:lineRule="auto"/>
        <w:rPr>
          <w:b/>
        </w:rPr>
      </w:pPr>
    </w:p>
    <w:p w14:paraId="7B4011E6" w14:textId="77777777" w:rsidR="00E21750" w:rsidRDefault="00E21750">
      <w:pPr>
        <w:spacing w:after="160" w:line="259" w:lineRule="auto"/>
        <w:rPr>
          <w:b/>
        </w:rPr>
      </w:pPr>
    </w:p>
    <w:p w14:paraId="63FB8E0D" w14:textId="77777777" w:rsidR="00E21750" w:rsidRDefault="00E21750"/>
    <w:sectPr w:rsidR="00E217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D6273"/>
    <w:multiLevelType w:val="multilevel"/>
    <w:tmpl w:val="3AAAF20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0F459C0"/>
    <w:multiLevelType w:val="multilevel"/>
    <w:tmpl w:val="D30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750"/>
    <w:rsid w:val="00AA3A60"/>
    <w:rsid w:val="00E2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CE53"/>
  <w15:docId w15:val="{959DA62C-FC9B-4087-83A1-EF593B9D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A3A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AA3A60"/>
    <w:rPr>
      <w:color w:val="0000FF"/>
      <w:u w:val="single"/>
    </w:rPr>
  </w:style>
  <w:style w:type="table" w:styleId="TableGrid">
    <w:name w:val="Table Grid"/>
    <w:basedOn w:val="TableNormal"/>
    <w:uiPriority w:val="39"/>
    <w:rsid w:val="00AA3A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2025-12-30T05:19:00Z</dcterms:created>
  <dcterms:modified xsi:type="dcterms:W3CDTF">2025-12-30T05:26:00Z</dcterms:modified>
</cp:coreProperties>
</file>