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RELATIONAL OPERATIONS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__init__(self,a,b):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self.a=a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self.b=b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fun(self):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return (self.a&gt;=self.b)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fun2(self):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(self.b&gt;=self.a)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cal=data(a,b)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print(cal.fun())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print(cal.fun2())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2.Leap Year: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leapyear: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 = 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check_leapyear(self):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(self.a % 400)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print("the entered century year is the leap year")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(self.a % 4 == 0) and (self.a % 100) !=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print("the entered non-century year is the leap year")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print("the entered century or non-century year is not the leap year")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= int(input("enter the year to check whether leapyear or not:"))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leap = leapyear(e)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leap.check_leapyear()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year to check whether leapyear or not:2000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entered century year is the leap year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3.Fibinochi series: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data2: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__init__(self,a,b,n):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self.a=a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self.b=b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self.n=n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fib(self):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 in range(0,n):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print(self.a)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last=self.a+self.b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self.a=self.b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self.b=last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n=int(input("enter the value"))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cal=data2(a,b,n)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print(cal.fib())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factorial using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factorial: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__init__(self,i):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self.n=i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implfacto(self):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self.c&lt;=self.n: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self.a*=self.c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self.c+=1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print(self.a)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num=int(input("enter the value"))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fact=factorial(num)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fact.implfacto()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40320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362880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3628800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5.Reverse String: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revstring: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__init__(self,i):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self.n=i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string(self):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print(self.n[::-1])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name=(input("enter the value"))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data=revstring(name)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data.string()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earth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htrae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6.Logic Operations: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logic_operations: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p, q):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 = 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self.b = 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perform_logic(self):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print(self.a &amp; self.b)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print(self.a | self.b)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print(~self.a)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print(~self.b)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print(self.a ^ self.b)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= int(input("enter the value of a:"))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= int(input("enter the value of b:"))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= logic_operations(c, 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log.perform_logic()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of a:6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of b:8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