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Noise pollution monitoring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Monitoring noise pollution using a Python program can be achieved with the help of various libraries and hardware components, such as microphones. Here's a basic outline of how you can create a simple noise pollution monitoring program: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Hardware Setup: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You'll need a microphone or a sound sensor connected to your computer or a Raspberry Pi.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Python Libraries: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You'll need to use Python libraries for audio processing and analysis. Commonly used libraries include: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pyaudio for audio input/output.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numpy for numerical processing.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matplotlib for data visualization.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sounddevice or pydub for recording and processing audio.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Recording Audio: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 pyaudio or another library to record audio from the microphone. Set up a continuous recording or specify a duration.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Audio Analysis: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Analyze the recorded audio data. You can calculate various parameters like sound intensity (in decibels), frequency analysis, or other relevant metrics.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Data Logging: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Store the analyzed data in a file or database for historical tracking. This could be in CSV, JSON, or a database like SQLite or MongoDB.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Real-time Monitoring: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You can implement a real-time monitoring feature to display noise levels or alerts as needed.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Here's a simplified example of monitoring and displaying noise levels using pyaudio and matplotlib: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python: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pyaudio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Initialize the audio stream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 = pyaudio.PyAudio()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stream = p.open(format=pyaudio.paInt16, channels=1, rate=44100, input=True, frames_per_buffer=1024)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Initialize a plot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plt.ion()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fig, ax = plt.subplots()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x = np.arange(0, 1024, 1)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line, = ax.plot(x, np.random.rand(1024))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Continuously update the plot with audio data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data = np.fromstring(stream.read(1024), dtype=np.int16)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line.set_ydata(data)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ax.relim()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ax.autoscale_view()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plt.draw()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plt.pause(0.01)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Close the stream and the plot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stream.stop_stream()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stream.close()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p.terminate()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This code captures audio data and continuously updates a real-time plot of the audio waveform. You can extend this example to calculate noise levels or perform more complex audio analysis.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Remember to adjust the program to your specific monitoring needs and integrate it with the hardware you're using. Additionally, you may want to implement threshold-based alerts or more advanced analysis depending on your noise pollution monitoring requirements.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