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A34C1" w:rsidRPr="001A34C1" w:rsidRDefault="001A34C1" w:rsidP="001A34C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FF0000"/>
          <w:kern w:val="0"/>
          <w:sz w:val="72"/>
          <w:szCs w:val="72"/>
          <w14:ligatures w14:val="none"/>
        </w:rPr>
      </w:pPr>
      <w:r>
        <w:rPr>
          <w:rFonts w:ascii="Segoe UI" w:eastAsia="Times New Roman" w:hAnsi="Segoe UI" w:cs="Segoe UI"/>
          <w:color w:val="FF0000"/>
          <w:kern w:val="0"/>
          <w:sz w:val="72"/>
          <w:szCs w:val="72"/>
          <w14:ligatures w14:val="none"/>
        </w:rPr>
        <w:t>CloudFront and SNS</w:t>
      </w:r>
    </w:p>
    <w:p w:rsidR="001A34C1" w:rsidRDefault="001A34C1" w:rsidP="001A34C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</w:p>
    <w:p w:rsidR="001A34C1" w:rsidRDefault="001A34C1" w:rsidP="001A34C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</w:p>
    <w:p w:rsidR="001A34C1" w:rsidRPr="001A34C1" w:rsidRDefault="001A34C1" w:rsidP="001A34C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 w:rsidRPr="001A34C1"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  <w:t>What is Amazon CloudWatch?</w:t>
      </w:r>
    </w:p>
    <w:p w:rsidR="001A34C1" w:rsidRPr="001A34C1" w:rsidRDefault="001A34C1" w:rsidP="001A34C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Your Amazon Web Services (AWS) resources and the AWS apps you use are continuously monitored by </w:t>
      </w:r>
      <w:r w:rsidRPr="001A34C1">
        <w:rPr>
          <w:rFonts w:ascii="Segoe UI" w:eastAsia="Times New Roman" w:hAnsi="Segoe UI" w:cs="Segoe UI"/>
          <w:i/>
          <w:iCs/>
          <w:kern w:val="0"/>
          <w:sz w:val="24"/>
          <w:szCs w:val="24"/>
          <w14:ligatures w14:val="none"/>
        </w:rPr>
        <w:t>Amazon CloudWatch.</w:t>
      </w:r>
      <w:r w:rsidRPr="001A34C1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 Metrics, which are variables you can monitor for your resources and applications, can be gathered and tracked using CloudWatch.</w:t>
      </w:r>
    </w:p>
    <w:p w:rsidR="001A34C1" w:rsidRPr="001A34C1" w:rsidRDefault="001A34C1" w:rsidP="001A34C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 w:rsidRPr="001A34C1"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  <w:t>What is Amazon SNS?</w:t>
      </w:r>
    </w:p>
    <w:p w:rsidR="001A34C1" w:rsidRPr="001A34C1" w:rsidRDefault="001A34C1" w:rsidP="001A34C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Since 2010, Amazon Web Services has included a notification service called </w:t>
      </w:r>
      <w:r w:rsidRPr="001A34C1">
        <w:rPr>
          <w:rFonts w:ascii="Segoe UI" w:eastAsia="Times New Roman" w:hAnsi="Segoe UI" w:cs="Segoe UI"/>
          <w:i/>
          <w:iCs/>
          <w:kern w:val="0"/>
          <w:sz w:val="24"/>
          <w:szCs w:val="24"/>
          <w14:ligatures w14:val="none"/>
        </w:rPr>
        <w:t>Amazon Simple Notification Service</w:t>
      </w:r>
      <w:r w:rsidRPr="001A34C1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. It offers a cheap infrastructure for the widespread distribution of communications, mostly to mobile users.</w:t>
      </w:r>
    </w:p>
    <w:p w:rsidR="001A34C1" w:rsidRPr="001A34C1" w:rsidRDefault="001A34C1" w:rsidP="001A34C1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</w:pPr>
      <w:proofErr w:type="gramStart"/>
      <w:r w:rsidRPr="001A34C1"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  <w:t>Task :</w:t>
      </w:r>
      <w:proofErr w:type="gramEnd"/>
    </w:p>
    <w:p w:rsidR="001A34C1" w:rsidRPr="001A34C1" w:rsidRDefault="001A34C1" w:rsidP="001A34C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  <w:t>Create a CloudWatch alarm that monitors your billing and sends an email to you when it reaches $2.</w:t>
      </w:r>
    </w:p>
    <w:p w:rsidR="001A34C1" w:rsidRPr="001A34C1" w:rsidRDefault="001A34C1" w:rsidP="001A34C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  <w:t>To enable the monitoring of estimated charges</w:t>
      </w:r>
    </w:p>
    <w:p w:rsidR="001A34C1" w:rsidRPr="001A34C1" w:rsidRDefault="001A34C1" w:rsidP="001A34C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34C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Open the AWS Billing console at </w:t>
      </w:r>
      <w:hyperlink r:id="rId5" w:anchor="/" w:history="1">
        <w:r w:rsidRPr="001A34C1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https://console.aws.amazon.com/billing/</w:t>
        </w:r>
      </w:hyperlink>
      <w:r w:rsidRPr="001A34C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1A34C1" w:rsidRPr="001A34C1" w:rsidRDefault="001A34C1" w:rsidP="001A34C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34C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Choose Billing Preferences from the navigation bar.</w:t>
      </w:r>
    </w:p>
    <w:p w:rsidR="001A34C1" w:rsidRPr="001A34C1" w:rsidRDefault="001A34C1" w:rsidP="001A34C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34C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Decide on Billing Notifications Received.</w:t>
      </w:r>
    </w:p>
    <w:p w:rsidR="001A34C1" w:rsidRPr="001A34C1" w:rsidRDefault="001A34C1" w:rsidP="001A34C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34C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choose Preferences to save.</w:t>
      </w:r>
    </w:p>
    <w:p w:rsidR="001A34C1" w:rsidRPr="001A34C1" w:rsidRDefault="001A34C1" w:rsidP="001A34C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943600" cy="2449830"/>
            <wp:effectExtent l="0" t="0" r="0" b="7620"/>
            <wp:docPr id="1675571261" name="Picture 17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07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4C1" w:rsidRPr="001A34C1" w:rsidRDefault="001A34C1" w:rsidP="001A34C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>
            <wp:extent cx="5943600" cy="2508885"/>
            <wp:effectExtent l="0" t="0" r="0" b="5715"/>
            <wp:docPr id="1279178620" name="Picture 16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08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4C1" w:rsidRPr="001A34C1" w:rsidRDefault="001A34C1" w:rsidP="001A34C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 w:rsidRPr="001A34C1"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  <w:t>Creating a billing alarm</w:t>
      </w:r>
    </w:p>
    <w:p w:rsidR="001A34C1" w:rsidRPr="001A34C1" w:rsidRDefault="001A34C1" w:rsidP="001A34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34C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Launch the CloudWatch interface.</w:t>
      </w:r>
    </w:p>
    <w:p w:rsidR="001A34C1" w:rsidRPr="001A34C1" w:rsidRDefault="001A34C1" w:rsidP="001A34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34C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Choose Alarms from the navigation pane, then select All alarms.</w:t>
      </w:r>
    </w:p>
    <w:p w:rsidR="001A34C1" w:rsidRPr="001A34C1" w:rsidRDefault="001A34C1" w:rsidP="001A34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34C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Choose Set alarm.</w:t>
      </w:r>
    </w:p>
    <w:p w:rsidR="001A34C1" w:rsidRPr="001A34C1" w:rsidRDefault="001A34C1" w:rsidP="001A34C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943600" cy="2436495"/>
            <wp:effectExtent l="0" t="0" r="0" b="1905"/>
            <wp:docPr id="2070656196" name="Picture 15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09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4C1" w:rsidRPr="001A34C1" w:rsidRDefault="001A34C1" w:rsidP="001A34C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Select metric.</w:t>
      </w:r>
    </w:p>
    <w:p w:rsidR="001A34C1" w:rsidRPr="001A34C1" w:rsidRDefault="001A34C1" w:rsidP="001A34C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>
            <wp:extent cx="5943600" cy="2259965"/>
            <wp:effectExtent l="0" t="0" r="0" b="6985"/>
            <wp:docPr id="346979658" name="Picture 14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10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4C1" w:rsidRPr="001A34C1" w:rsidRDefault="001A34C1" w:rsidP="001A34C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Choose Billing in Browse, then select Total Estimated Charge.</w:t>
      </w:r>
    </w:p>
    <w:p w:rsidR="001A34C1" w:rsidRPr="001A34C1" w:rsidRDefault="001A34C1" w:rsidP="001A34C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943600" cy="2468880"/>
            <wp:effectExtent l="0" t="0" r="0" b="7620"/>
            <wp:docPr id="1640402213" name="Picture 13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11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4C1" w:rsidRPr="001A34C1" w:rsidRDefault="001A34C1" w:rsidP="001A34C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943600" cy="2437765"/>
            <wp:effectExtent l="0" t="0" r="0" b="635"/>
            <wp:docPr id="454900721" name="Picture 12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12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4C1" w:rsidRPr="001A34C1" w:rsidRDefault="001A34C1" w:rsidP="001A34C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Choose metric after selecting the Estimated Charges metric checkbox.</w:t>
      </w:r>
    </w:p>
    <w:p w:rsidR="001A34C1" w:rsidRPr="001A34C1" w:rsidRDefault="001A34C1" w:rsidP="001A34C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>
            <wp:extent cx="5943600" cy="2466340"/>
            <wp:effectExtent l="0" t="0" r="0" b="0"/>
            <wp:docPr id="145152351" name="Picture 11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13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4C1" w:rsidRPr="001A34C1" w:rsidRDefault="001A34C1" w:rsidP="001A34C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Choose maximum under statistic.</w:t>
      </w:r>
    </w:p>
    <w:p w:rsidR="001A34C1" w:rsidRPr="001A34C1" w:rsidRDefault="001A34C1" w:rsidP="001A34C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select a period of 6 hours</w:t>
      </w:r>
    </w:p>
    <w:p w:rsidR="001A34C1" w:rsidRPr="001A34C1" w:rsidRDefault="001A34C1" w:rsidP="001A34C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943600" cy="2519045"/>
            <wp:effectExtent l="0" t="0" r="0" b="0"/>
            <wp:docPr id="1830705494" name="Picture 10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14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4C1" w:rsidRPr="001A34C1" w:rsidRDefault="001A34C1" w:rsidP="001A34C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Choose Static as the threshold type.</w:t>
      </w:r>
    </w:p>
    <w:p w:rsidR="001A34C1" w:rsidRPr="001A34C1" w:rsidRDefault="001A34C1" w:rsidP="001A34C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 xml:space="preserve">Choose Greater for Whenever </w:t>
      </w:r>
      <w:proofErr w:type="spellStart"/>
      <w:r w:rsidRPr="001A34C1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EstimatedCharges</w:t>
      </w:r>
      <w:proofErr w:type="spellEnd"/>
      <w:r w:rsidRPr="001A34C1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 xml:space="preserve"> is.</w:t>
      </w:r>
    </w:p>
    <w:p w:rsidR="001A34C1" w:rsidRPr="001A34C1" w:rsidRDefault="001A34C1" w:rsidP="001A34C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Choose a threshold value at which your alarm will go off. Here, the threshold amount is $2.</w:t>
      </w:r>
    </w:p>
    <w:p w:rsidR="001A34C1" w:rsidRPr="001A34C1" w:rsidRDefault="001A34C1" w:rsidP="001A34C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>
            <wp:extent cx="5943600" cy="2613025"/>
            <wp:effectExtent l="0" t="0" r="0" b="0"/>
            <wp:docPr id="249614298" name="Picture 9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15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4C1" w:rsidRPr="001A34C1" w:rsidRDefault="001A34C1" w:rsidP="001A34C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To get notifications while your alarm is in the ALARM state, enter an Amazon SNS subject under Notification.</w:t>
      </w:r>
    </w:p>
    <w:p w:rsidR="001A34C1" w:rsidRPr="001A34C1" w:rsidRDefault="001A34C1" w:rsidP="001A34C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By choosing "Create a new topic," you can either choose an already-existing Amazon SNS topic or start a brand-new one.</w:t>
      </w:r>
    </w:p>
    <w:p w:rsidR="001A34C1" w:rsidRPr="001A34C1" w:rsidRDefault="001A34C1" w:rsidP="001A34C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943600" cy="2522855"/>
            <wp:effectExtent l="0" t="0" r="0" b="0"/>
            <wp:docPr id="643094500" name="Picture 8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16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4C1" w:rsidRPr="001A34C1" w:rsidRDefault="001A34C1" w:rsidP="001A34C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Choose Add notification if you want your alarm to deliver different alerts for the same alarm condition or for several alarm states.</w:t>
      </w:r>
    </w:p>
    <w:p w:rsidR="001A34C1" w:rsidRPr="001A34C1" w:rsidRDefault="001A34C1" w:rsidP="001A34C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select Next.</w:t>
      </w:r>
    </w:p>
    <w:p w:rsidR="001A34C1" w:rsidRPr="001A34C1" w:rsidRDefault="001A34C1" w:rsidP="001A34C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Give your alarm a name under "Name and description."</w:t>
      </w:r>
    </w:p>
    <w:p w:rsidR="001A34C1" w:rsidRPr="001A34C1" w:rsidRDefault="001A34C1" w:rsidP="001A34C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>
            <wp:extent cx="5943600" cy="2491105"/>
            <wp:effectExtent l="0" t="0" r="0" b="4445"/>
            <wp:docPr id="827642488" name="Picture 7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17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4C1" w:rsidRPr="001A34C1" w:rsidRDefault="001A34C1" w:rsidP="001A34C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Make sure your configuration is right under Preview and create before selecting Create an alarm.</w:t>
      </w:r>
    </w:p>
    <w:p w:rsidR="001A34C1" w:rsidRPr="001A34C1" w:rsidRDefault="001A34C1" w:rsidP="001A34C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943600" cy="2471420"/>
            <wp:effectExtent l="0" t="0" r="0" b="5080"/>
            <wp:docPr id="981367343" name="Picture 6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18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4C1" w:rsidRPr="001A34C1" w:rsidRDefault="001A34C1" w:rsidP="001A34C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>
            <wp:extent cx="5943600" cy="2540635"/>
            <wp:effectExtent l="0" t="0" r="0" b="0"/>
            <wp:docPr id="284822032" name="Picture 5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19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4C1" w:rsidRPr="001A34C1" w:rsidRDefault="001A34C1" w:rsidP="001A34C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943600" cy="2466340"/>
            <wp:effectExtent l="0" t="0" r="0" b="0"/>
            <wp:docPr id="1109447065" name="Picture 4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20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4C1" w:rsidRPr="001A34C1" w:rsidRDefault="001A34C1" w:rsidP="001A34C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An alarm is set for billing.</w:t>
      </w:r>
    </w:p>
    <w:p w:rsidR="001A34C1" w:rsidRPr="001A34C1" w:rsidRDefault="001A34C1" w:rsidP="001A34C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943600" cy="2167890"/>
            <wp:effectExtent l="0" t="0" r="0" b="3810"/>
            <wp:docPr id="239057943" name="Picture 3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21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4C1" w:rsidRPr="001A34C1" w:rsidRDefault="001A34C1" w:rsidP="001A34C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>
            <wp:extent cx="5943600" cy="2540635"/>
            <wp:effectExtent l="0" t="0" r="0" b="0"/>
            <wp:docPr id="898754672" name="Picture 2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22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4C1" w:rsidRPr="001A34C1" w:rsidRDefault="001A34C1" w:rsidP="001A34C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Delete the billing alarm you just made.</w:t>
      </w:r>
    </w:p>
    <w:p w:rsidR="001A34C1" w:rsidRPr="001A34C1" w:rsidRDefault="001A34C1" w:rsidP="001A34C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943600" cy="2534920"/>
            <wp:effectExtent l="0" t="0" r="0" b="0"/>
            <wp:docPr id="1371874216" name="Picture 1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23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4C1" w:rsidRPr="001A34C1" w:rsidRDefault="001A34C1" w:rsidP="001A34C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1A34C1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I appreciate you continuing to read; I hope you learned something!!</w:t>
      </w:r>
      <w:r w:rsidRPr="001A34C1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❤️🙌</w:t>
      </w:r>
    </w:p>
    <w:p w:rsidR="00C46A8B" w:rsidRDefault="00C46A8B"/>
    <w:sectPr w:rsidR="00C46A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E42B2"/>
    <w:multiLevelType w:val="multilevel"/>
    <w:tmpl w:val="AB8C9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6CF7E43"/>
    <w:multiLevelType w:val="multilevel"/>
    <w:tmpl w:val="5E86A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6597520">
    <w:abstractNumId w:val="1"/>
  </w:num>
  <w:num w:numId="2" w16cid:durableId="1239368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4C1"/>
    <w:rsid w:val="000642E4"/>
    <w:rsid w:val="001A34C1"/>
    <w:rsid w:val="003B71BD"/>
    <w:rsid w:val="009D2EB7"/>
    <w:rsid w:val="00C46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C3FAC"/>
  <w15:chartTrackingRefBased/>
  <w15:docId w15:val="{B9607E11-708F-4283-B6A0-9642B9D7D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A34C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1A34C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A34C1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A34C1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customStyle="1" w:styleId="reader-text-blockparagraph">
    <w:name w:val="reader-text-block__paragraph"/>
    <w:basedOn w:val="Normal"/>
    <w:rsid w:val="001A34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1A34C1"/>
    <w:rPr>
      <w:i/>
      <w:iCs/>
    </w:rPr>
  </w:style>
  <w:style w:type="character" w:styleId="Strong">
    <w:name w:val="Strong"/>
    <w:basedOn w:val="DefaultParagraphFont"/>
    <w:uiPriority w:val="22"/>
    <w:qFormat/>
    <w:rsid w:val="001A34C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A34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3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2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58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1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63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3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26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079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9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683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10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86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45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142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26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56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67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513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36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608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9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57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335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46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212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68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678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93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112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213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6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15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350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63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955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85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console.aws.amazon.com/billing/home?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323</Words>
  <Characters>1844</Characters>
  <Application>Microsoft Office Word</Application>
  <DocSecurity>0</DocSecurity>
  <Lines>15</Lines>
  <Paragraphs>4</Paragraphs>
  <ScaleCrop>false</ScaleCrop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CHANDMUQTHAR MOHAMMED</dc:creator>
  <cp:keywords/>
  <dc:description/>
  <cp:lastModifiedBy>CHANDMUQTHAR MOHAMMED</cp:lastModifiedBy>
  <cp:revision>1</cp:revision>
  <dcterms:created xsi:type="dcterms:W3CDTF">2023-07-10T18:15:00Z</dcterms:created>
  <dcterms:modified xsi:type="dcterms:W3CDTF">2023-07-10T18:29:00Z</dcterms:modified>
</cp:coreProperties>
</file>