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A513C" w14:textId="77777777" w:rsidR="001C0B77" w:rsidRDefault="00EE50C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5AF8D8" wp14:editId="33095F98">
            <wp:simplePos x="0" y="0"/>
            <wp:positionH relativeFrom="column">
              <wp:posOffset>1055077</wp:posOffset>
            </wp:positionH>
            <wp:positionV relativeFrom="paragraph">
              <wp:posOffset>293</wp:posOffset>
            </wp:positionV>
            <wp:extent cx="3600450" cy="504825"/>
            <wp:effectExtent l="0" t="0" r="0" b="9525"/>
            <wp:wrapThrough wrapText="bothSides">
              <wp:wrapPolygon edited="0">
                <wp:start x="0" y="0"/>
                <wp:lineTo x="0" y="21192"/>
                <wp:lineTo x="21486" y="21192"/>
                <wp:lineTo x="21486" y="0"/>
                <wp:lineTo x="0" y="0"/>
              </wp:wrapPolygon>
            </wp:wrapThrough>
            <wp:docPr id="11056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718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B5D84" w14:textId="77777777" w:rsidR="00EE50CE" w:rsidRPr="00EE50CE" w:rsidRDefault="00EE50CE" w:rsidP="00EE50CE">
      <w:pPr>
        <w:rPr>
          <w:lang w:val="en-US"/>
        </w:rPr>
      </w:pPr>
    </w:p>
    <w:p w14:paraId="34CF47F4" w14:textId="77777777" w:rsidR="00EE50CE" w:rsidRPr="00EE50CE" w:rsidRDefault="00EE50CE" w:rsidP="00EE50CE">
      <w:pPr>
        <w:rPr>
          <w:lang w:val="en-US"/>
        </w:rPr>
      </w:pPr>
    </w:p>
    <w:p w14:paraId="0F081B8F" w14:textId="77777777" w:rsidR="00EE50CE" w:rsidRPr="00EE50CE" w:rsidRDefault="00EE50CE" w:rsidP="00EE50CE">
      <w:pPr>
        <w:rPr>
          <w:lang w:val="en-US"/>
        </w:rPr>
      </w:pPr>
    </w:p>
    <w:p w14:paraId="4515EE1A" w14:textId="77777777" w:rsidR="00EE50CE" w:rsidRDefault="00EE50CE" w:rsidP="00EE50CE">
      <w:pPr>
        <w:tabs>
          <w:tab w:val="left" w:pos="1362"/>
        </w:tabs>
        <w:rPr>
          <w:lang w:val="en-US"/>
        </w:rPr>
      </w:pPr>
      <w:r>
        <w:rPr>
          <w:lang w:val="en-US"/>
        </w:rPr>
        <w:tab/>
      </w:r>
    </w:p>
    <w:p w14:paraId="755C3B47" w14:textId="613BAADF" w:rsidR="00EE50CE" w:rsidRPr="00020FC3" w:rsidRDefault="00D12FC5" w:rsidP="00EE50CE">
      <w:pPr>
        <w:tabs>
          <w:tab w:val="left" w:pos="1362"/>
        </w:tabs>
        <w:rPr>
          <w:rFonts w:eastAsiaTheme="minorEastAsia"/>
          <w:noProof/>
          <w:lang w:val="en-US"/>
        </w:rPr>
      </w:pPr>
      <m:oMath>
        <m:r>
          <w:rPr>
            <w:rFonts w:ascii="Cambria Math" w:hAnsi="Cambria Math"/>
            <w:lang w:val="en-US"/>
          </w:rPr>
          <m:t>I^\prime\left(X\right)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median</m:t>
        </m:r>
        <m:r>
          <w:rPr>
            <w:rFonts w:ascii="Cambria Math" w:hAnsi="Cambria Math"/>
            <w:lang w:val="en-US"/>
          </w:rPr>
          <m:t>{</m:t>
        </m:r>
        <m:r>
          <m:rPr>
            <m:sty m:val="p"/>
          </m:rP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  <w:lang w:val="en-US"/>
          </w:rPr>
          <m:t>\left(y\right)</m:t>
        </m:r>
        <m:r>
          <w:rPr>
            <w:rFonts w:ascii="Cambria Math" w:hAnsi="Cambria Math"/>
            <w:lang w:val="en-US"/>
          </w:rPr>
          <m:t>:</m:t>
        </m:r>
        <m:r>
          <m:rPr>
            <m:sty m:val="p"/>
          </m:rP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en-US"/>
          </w:rPr>
          <m:t>∊ N(x)}</m:t>
        </m:r>
      </m:oMath>
      <w:r w:rsidR="00EE50CE">
        <w:rPr>
          <w:lang w:val="en-US"/>
        </w:rPr>
        <w:t xml:space="preserve"> </w:t>
      </w:r>
      <w:r w:rsidR="00EE50CE" w:rsidRPr="006B7A0C">
        <w:rPr>
          <w:noProof/>
          <w:sz w:val="24"/>
          <w:szCs w:val="24"/>
        </w:rPr>
        <w:drawing>
          <wp:inline distT="0" distB="0" distL="0" distR="0" wp14:anchorId="34917623" wp14:editId="4B6DE505">
            <wp:extent cx="3619500" cy="754380"/>
            <wp:effectExtent l="0" t="0" r="0" b="7620"/>
            <wp:docPr id="7965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9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9" cy="75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E3E3" w14:textId="77777777" w:rsidR="00020FC3" w:rsidRPr="00020FC3" w:rsidRDefault="00020FC3" w:rsidP="00020FC3">
      <w:pPr>
        <w:rPr>
          <w:lang w:val="en-US"/>
        </w:rPr>
      </w:pPr>
    </w:p>
    <w:p w14:paraId="56249F51" w14:textId="77777777" w:rsidR="00020FC3" w:rsidRPr="00020FC3" w:rsidRDefault="00020FC3" w:rsidP="00020FC3">
      <w:pPr>
        <w:rPr>
          <w:lang w:val="en-US"/>
        </w:rPr>
      </w:pPr>
    </w:p>
    <w:p w14:paraId="752D6A43" w14:textId="77777777" w:rsidR="00020FC3" w:rsidRPr="00020FC3" w:rsidRDefault="00020FC3" w:rsidP="00020FC3">
      <w:pPr>
        <w:rPr>
          <w:rFonts w:eastAsiaTheme="minorEastAsia"/>
          <w:lang w:val="en-US"/>
        </w:rPr>
      </w:pPr>
    </w:p>
    <w:p w14:paraId="535912AC" w14:textId="3A54FDA8" w:rsidR="00CE00B2" w:rsidRPr="00D12FC5" w:rsidRDefault="00020FC3">
      <w:pPr>
        <w:rPr>
          <w:sz w:val="36"/>
          <w:szCs w:val="36"/>
        </w:rPr>
      </w:pPr>
      <w:bookmarkStart w:id="0" w:name="_Hlk180590135"/>
      <w:r w:rsidRPr="00D12FC5">
        <w:rPr>
          <w:sz w:val="36"/>
          <w:szCs w:val="36"/>
          <w:lang w:val="en-US"/>
        </w:rPr>
        <w:tab/>
      </w:r>
      <m:oMath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T</m:t>
        </m:r>
        <m:r>
          <w:rPr>
            <w:rFonts w:ascii="Cambria Math" w:hAnsi="Cambria Math"/>
            <w:sz w:val="36"/>
            <w:szCs w:val="36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i</m:t>
        </m:r>
        <m:r>
          <w:rPr>
            <w:rFonts w:ascii="Cambria Math" w:hAnsi="Cambria Math"/>
            <w:sz w:val="36"/>
            <w:szCs w:val="36"/>
            <w:lang w:val="en-US"/>
          </w:rPr>
          <m:t>)</m:t>
        </m:r>
        <m:r>
          <w:rPr>
            <w:rFonts w:ascii="Cambria Math" w:eastAsia="Cambria Math" w:hAnsi="Cambria Math" w:cs="Cambria Math"/>
            <w:sz w:val="36"/>
            <w:szCs w:val="36"/>
            <w:lang w:val="en-US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sz w:val="36"/>
            <w:szCs w:val="36"/>
            <w:lang w:val="en-US"/>
          </w:rPr>
          <m:t>round</m:t>
        </m:r>
        <m:r>
          <w:rPr>
            <w:rFonts w:ascii="Cambria Math" w:hAnsi="Cambria Math"/>
            <w:sz w:val="36"/>
            <w:szCs w:val="36"/>
          </w:rPr>
          <m:t>\left. \left(\frac{(L-1)}{n}</m:t>
        </m:r>
        <m:r>
          <w:rPr>
            <w:rFonts w:ascii="Cambria Math" w:eastAsia="Cambria Math" w:hAnsi="Cambria Math" w:cs="Cambria Math"/>
            <w:sz w:val="36"/>
            <w:szCs w:val="36"/>
            <w:lang w:val="en-US"/>
          </w:rPr>
          <m:t>\sum</m:t>
        </m:r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_</m:t>
        </m:r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{</m:t>
        </m:r>
        <m:r>
          <w:rPr>
            <w:rFonts w:ascii="Cambria Math" w:eastAsia="Cambria Math" w:hAnsi="Cambria Math" w:cs="Cambria Math"/>
            <w:sz w:val="36"/>
            <w:szCs w:val="36"/>
            <w:lang w:val="en-US"/>
          </w:rPr>
          <m:t>j=0</m:t>
        </m:r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}</m:t>
        </m:r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^{</m:t>
        </m:r>
        <m:r>
          <w:rPr>
            <w:rFonts w:ascii="Cambria Math" w:eastAsia="Cambria Math" w:hAnsi="Cambria Math" w:cs="Cambria Math"/>
            <w:sz w:val="36"/>
            <w:szCs w:val="36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}{</m:t>
        </m:r>
        <m:r>
          <w:rPr>
            <w:rFonts w:ascii="Cambria Math" w:hAnsi="Cambria Math"/>
            <w:sz w:val="36"/>
            <w:szCs w:val="36"/>
            <w:lang w:val="en-US"/>
          </w:rPr>
          <m:t>h(j)</m:t>
        </m:r>
        <m:r>
          <m:rPr>
            <m:sty m:val="p"/>
          </m:rPr>
          <w:rPr>
            <w:rFonts w:ascii="Cambria Math" w:hAnsi="Cambria Math"/>
            <w:sz w:val="36"/>
            <w:szCs w:val="36"/>
            <w:lang w:val="en-US"/>
          </w:rPr>
          <m:t>}</m:t>
        </m:r>
        <m:r>
          <w:rPr>
            <w:rFonts w:ascii="Cambria Math" w:hAnsi="Cambria Math"/>
            <w:sz w:val="36"/>
            <w:szCs w:val="36"/>
          </w:rPr>
          <m:t>\right.\right)</m:t>
        </m:r>
      </m:oMath>
    </w:p>
    <w:bookmarkEnd w:id="0"/>
    <w:p w14:paraId="0551E777" w14:textId="1B2E3351" w:rsidR="00FE6E92" w:rsidRPr="00020FC3" w:rsidRDefault="00FE6E92" w:rsidP="00FE6E92">
      <w:pPr>
        <w:tabs>
          <w:tab w:val="left" w:pos="2891"/>
        </w:tabs>
        <w:rPr>
          <w:lang w:val="en-US"/>
        </w:rPr>
      </w:pPr>
    </w:p>
    <w:p w14:paraId="17D22996" w14:textId="32297ECC" w:rsidR="00FE6E92" w:rsidRDefault="00FE6E92"/>
    <w:p w14:paraId="7943008E" w14:textId="7F61A784" w:rsidR="00020FC3" w:rsidRPr="00D12FC5" w:rsidRDefault="00D12FC5" w:rsidP="00020FC3">
      <w:pPr>
        <w:tabs>
          <w:tab w:val="left" w:pos="2891"/>
        </w:tabs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 w:cs="Cambria Math"/>
              <w:lang w:val="en-US"/>
            </w:rPr>
            <m:t>(</m:t>
          </m:r>
          <m:r>
            <w:rPr>
              <w:rFonts w:ascii="Cambria Math" w:eastAsia="Cambria Math" w:hAnsi="Cambria Math" w:cs="Cambria Math"/>
              <w:lang w:val="en-US"/>
            </w:rPr>
            <m:t>\sum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_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{</m:t>
          </m:r>
          <m:r>
            <w:rPr>
              <w:rFonts w:ascii="Cambria Math" w:eastAsia="Cambria Math" w:hAnsi="Cambria Math" w:cs="Cambria Math"/>
              <w:lang w:val="en-US"/>
            </w:rPr>
            <m:t>j=0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^{</m:t>
          </m:r>
          <m:r>
            <w:rPr>
              <w:rFonts w:ascii="Cambria Math" w:eastAsia="Cambria Math" w:hAnsi="Cambria Math" w:cs="Cambria Math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}{</m:t>
          </m:r>
          <m:r>
            <w:rPr>
              <w:rFonts w:ascii="Cambria Math" w:hAnsi="Cambria Math"/>
              <w:lang w:val="en-US"/>
            </w:rPr>
            <m:t>h(j))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781FB5A3" w14:textId="77777777" w:rsidR="00D12FC5" w:rsidRDefault="00D12FC5" w:rsidP="00D12FC5">
      <w:pPr>
        <w:rPr>
          <w:rFonts w:eastAsiaTheme="minorEastAsia"/>
          <w:lang w:val="en-US"/>
        </w:rPr>
      </w:pPr>
    </w:p>
    <w:p w14:paraId="4758D400" w14:textId="1A78E7FD" w:rsidR="00D12FC5" w:rsidRDefault="00D12FC5" w:rsidP="00D12FC5">
      <w:pPr>
        <w:tabs>
          <w:tab w:val="left" w:pos="1628"/>
        </w:tabs>
        <w:rPr>
          <w:noProof/>
          <w:sz w:val="24"/>
          <w:szCs w:val="24"/>
        </w:rPr>
      </w:pPr>
      <w:r>
        <w:rPr>
          <w:lang w:val="en-US"/>
        </w:rPr>
        <w:tab/>
      </w:r>
      <w:r w:rsidRPr="00C4120A">
        <w:rPr>
          <w:noProof/>
          <w:sz w:val="24"/>
          <w:szCs w:val="24"/>
        </w:rPr>
        <w:drawing>
          <wp:inline distT="0" distB="0" distL="0" distR="0" wp14:anchorId="2B689F9E" wp14:editId="67C0278B">
            <wp:extent cx="2648320" cy="371527"/>
            <wp:effectExtent l="0" t="0" r="0" b="9525"/>
            <wp:docPr id="139836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65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A02A" w14:textId="77777777" w:rsidR="00D12FC5" w:rsidRDefault="00D12FC5" w:rsidP="00D12FC5">
      <w:pPr>
        <w:rPr>
          <w:noProof/>
          <w:sz w:val="24"/>
          <w:szCs w:val="24"/>
        </w:rPr>
      </w:pPr>
    </w:p>
    <w:p w14:paraId="76DA819F" w14:textId="4917F27C" w:rsidR="00D12FC5" w:rsidRPr="00D12FC5" w:rsidRDefault="00D12FC5" w:rsidP="00FB5DF3">
      <w:pPr>
        <w:rPr>
          <w:lang w:val="en-US"/>
        </w:rPr>
      </w:pPr>
      <w:bookmarkStart w:id="1" w:name="_Hlk180590475"/>
      <m:oMathPara>
        <m:oMath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  <w:lang w:val="en-US"/>
            </w:rPr>
            <m:t>' = I+α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 -G(I)</m:t>
          </m:r>
          <m:r>
            <w:rPr>
              <w:rFonts w:ascii="Cambria Math" w:hAnsi="Cambria Math"/>
            </w:rPr>
            <m:t>)</m:t>
          </m:r>
        </m:oMath>
      </m:oMathPara>
      <w:bookmarkEnd w:id="1"/>
    </w:p>
    <w:sectPr w:rsidR="00D12FC5" w:rsidRPr="00D12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CE"/>
    <w:rsid w:val="00020FC3"/>
    <w:rsid w:val="001C0B77"/>
    <w:rsid w:val="002F4451"/>
    <w:rsid w:val="00362E37"/>
    <w:rsid w:val="00CE00B2"/>
    <w:rsid w:val="00D12FC5"/>
    <w:rsid w:val="00EE50CE"/>
    <w:rsid w:val="00FB5DF3"/>
    <w:rsid w:val="00FE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1913B"/>
  <w15:chartTrackingRefBased/>
  <w15:docId w15:val="{F42196F4-92D2-482E-9EE7-2A95BBDD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E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50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6954471CF6E4B92D942EA5A5E5B33" ma:contentTypeVersion="15" ma:contentTypeDescription="Create a new document." ma:contentTypeScope="" ma:versionID="56bf7d19f788a49c249cce20781cd7c7">
  <xsd:schema xmlns:xsd="http://www.w3.org/2001/XMLSchema" xmlns:xs="http://www.w3.org/2001/XMLSchema" xmlns:p="http://schemas.microsoft.com/office/2006/metadata/properties" xmlns:ns3="ae7007f0-7324-48c8-804c-dce53b0f277f" xmlns:ns4="dbdb81f7-2227-4c73-b16a-24b7a7702482" targetNamespace="http://schemas.microsoft.com/office/2006/metadata/properties" ma:root="true" ma:fieldsID="b386866151f4062464becd8c79fe2537" ns3:_="" ns4:_="">
    <xsd:import namespace="ae7007f0-7324-48c8-804c-dce53b0f277f"/>
    <xsd:import namespace="dbdb81f7-2227-4c73-b16a-24b7a770248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007f0-7324-48c8-804c-dce53b0f27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b81f7-2227-4c73-b16a-24b7a7702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db81f7-2227-4c73-b16a-24b7a7702482" xsi:nil="true"/>
  </documentManagement>
</p:properties>
</file>

<file path=customXml/itemProps1.xml><?xml version="1.0" encoding="utf-8"?>
<ds:datastoreItem xmlns:ds="http://schemas.openxmlformats.org/officeDocument/2006/customXml" ds:itemID="{D6761F82-B926-41FF-AB89-C5B7AD0134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007f0-7324-48c8-804c-dce53b0f277f"/>
    <ds:schemaRef ds:uri="dbdb81f7-2227-4c73-b16a-24b7a7702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4134A9-3603-4B4C-B372-5749EA24C7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58704A-19F4-4366-8848-34DE0CA06DA3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ae7007f0-7324-48c8-804c-dce53b0f277f"/>
    <ds:schemaRef ds:uri="dbdb81f7-2227-4c73-b16a-24b7a7702482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Dulam Santhosh Satya Sai Naga Hanuman - [CB.EN.U4ECE21012]</dc:creator>
  <cp:keywords/>
  <dc:description/>
  <cp:lastModifiedBy>Dulam Santhosh Satya Sai Naga Hanuman - [CB.EN.U4ECE21012]</cp:lastModifiedBy>
  <cp:revision>7</cp:revision>
  <dcterms:created xsi:type="dcterms:W3CDTF">2024-10-23T09:45:00Z</dcterms:created>
  <dcterms:modified xsi:type="dcterms:W3CDTF">2024-10-23T11:20:00Z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0x0101001066954471CF6E4B92D942EA5A5E5B33</vt:lpwstr>
  </property>
</Properties>
</file>