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BC8" w:rsidRDefault="00E42865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Pr="00423499" w:rsidRDefault="004234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Q2) </w:t>
      </w:r>
      <w:r w:rsidR="00E42865">
        <w:rPr>
          <w:rFonts w:ascii="Times New Roman" w:eastAsia="Times New Roman" w:hAnsi="Times New Roman" w:cs="Times New Roman"/>
          <w:b/>
          <w:sz w:val="24"/>
          <w:szCs w:val="24"/>
        </w:rPr>
        <w:t xml:space="preserve">Report on the analysis performed on the statistics of ATP matches to predict the player that is going to win the upcoming matches in future. </w:t>
      </w:r>
    </w:p>
    <w:p w:rsidR="00017BC8" w:rsidRDefault="00017BC8">
      <w:pPr>
        <w:spacing w:line="240" w:lineRule="auto"/>
        <w:jc w:val="both"/>
      </w:pPr>
    </w:p>
    <w:p w:rsidR="00017BC8" w:rsidRDefault="00E4286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This is a summary of the project that aims to predict whether a player wins or loses a match based on his match statistics. The core idea here is to use the Naive Bayesian classification approach to calculate the likelihood of winning and the likelihood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losing a match. </w:t>
      </w:r>
    </w:p>
    <w:p w:rsidR="00017BC8" w:rsidRDefault="00017BC8">
      <w:pPr>
        <w:spacing w:line="240" w:lineRule="auto"/>
        <w:jc w:val="both"/>
      </w:pPr>
    </w:p>
    <w:p w:rsidR="00017BC8" w:rsidRPr="00A92DF5" w:rsidRDefault="00E4286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collection:</w:t>
      </w:r>
    </w:p>
    <w:p w:rsidR="00AB1BD7" w:rsidRDefault="00AB1BD7">
      <w:pPr>
        <w:spacing w:line="240" w:lineRule="auto"/>
        <w:jc w:val="both"/>
      </w:pPr>
    </w:p>
    <w:p w:rsidR="00017BC8" w:rsidRDefault="00E4286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data for the project was collected using manual entry of the statistics into a spreadsheet. To ensure that we do not encounter human error in the process of data collection, auditing of the data was performed. The da</w:t>
      </w:r>
      <w:r>
        <w:rPr>
          <w:rFonts w:ascii="Times New Roman" w:eastAsia="Times New Roman" w:hAnsi="Times New Roman" w:cs="Times New Roman"/>
          <w:sz w:val="24"/>
          <w:szCs w:val="24"/>
        </w:rPr>
        <w:t>taset contained statistics from different length of matches, i.e. the data was a combination of three, four and five set match statistics. The following features of the match were excluded from the data collection for the reasons mentioned against them.</w:t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serves in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field does not signify if the player won the point or not even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serve was in.</w:t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Fastest serve – Even if the player has the fastest serve it is </w:t>
      </w:r>
      <w:r w:rsidR="00151F91">
        <w:rPr>
          <w:rFonts w:ascii="Times New Roman" w:eastAsia="Times New Roman" w:hAnsi="Times New Roman" w:cs="Times New Roman"/>
          <w:sz w:val="24"/>
          <w:szCs w:val="24"/>
        </w:rPr>
        <w:t xml:space="preserve">not granted the player won the </w:t>
      </w:r>
      <w:r>
        <w:rPr>
          <w:rFonts w:ascii="Times New Roman" w:eastAsia="Times New Roman" w:hAnsi="Times New Roman" w:cs="Times New Roman"/>
          <w:sz w:val="24"/>
          <w:szCs w:val="24"/>
        </w:rPr>
        <w:t>point when he served the fastest.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 spee</w:t>
      </w:r>
      <w:r>
        <w:rPr>
          <w:rFonts w:ascii="Times New Roman" w:eastAsia="Times New Roman" w:hAnsi="Times New Roman" w:cs="Times New Roman"/>
          <w:sz w:val="24"/>
          <w:szCs w:val="24"/>
        </w:rPr>
        <w:t>d – This feature does not unde</w:t>
      </w:r>
      <w:r w:rsidR="00151F91">
        <w:rPr>
          <w:rFonts w:ascii="Times New Roman" w:eastAsia="Times New Roman" w:hAnsi="Times New Roman" w:cs="Times New Roman"/>
          <w:sz w:val="24"/>
          <w:szCs w:val="24"/>
        </w:rPr>
        <w:t xml:space="preserve">rmine the player's performance </w:t>
      </w:r>
      <w:r>
        <w:rPr>
          <w:rFonts w:ascii="Times New Roman" w:eastAsia="Times New Roman" w:hAnsi="Times New Roman" w:cs="Times New Roman"/>
          <w:sz w:val="24"/>
          <w:szCs w:val="24"/>
        </w:rPr>
        <w:t>on points he scored.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 speed – This number is not helpful in making a claim that the player with high average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speed would have won most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points to win the match.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won – This feature is a combination of the other parameters such as Net points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won etc. Since we have considered the other parameters using this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parameter would result in redundancy.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Distance covered (M) – It provides the information on how much dis</w:t>
      </w:r>
      <w:r>
        <w:rPr>
          <w:rFonts w:ascii="Times New Roman" w:eastAsia="Times New Roman" w:hAnsi="Times New Roman" w:cs="Times New Roman"/>
          <w:sz w:val="24"/>
          <w:szCs w:val="24"/>
        </w:rPr>
        <w:t>tance one player has covered in the course of the match. A player might cover a lot of court space through the match but it does not guarantee that he won most of the points. A player who can score more Aces would have less Distance covered.</w:t>
      </w:r>
    </w:p>
    <w:p w:rsidR="00017BC8" w:rsidRDefault="00E42865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 Cover</w:t>
      </w:r>
      <w:r>
        <w:rPr>
          <w:rFonts w:ascii="Times New Roman" w:eastAsia="Times New Roman" w:hAnsi="Times New Roman" w:cs="Times New Roman"/>
          <w:sz w:val="24"/>
          <w:szCs w:val="24"/>
        </w:rPr>
        <w:t>ed/Point (M) – This number is similar to the above feature but calculated per point won. This number does not weigh high in our algorithm.</w:t>
      </w:r>
    </w:p>
    <w:p w:rsidR="00017BC8" w:rsidRPr="00A92DF5" w:rsidRDefault="00017BC8">
      <w:pPr>
        <w:spacing w:line="240" w:lineRule="auto"/>
        <w:jc w:val="both"/>
        <w:rPr>
          <w:b/>
        </w:rPr>
      </w:pPr>
    </w:p>
    <w:p w:rsidR="00017BC8" w:rsidRPr="00A92DF5" w:rsidRDefault="00E42865">
      <w:pPr>
        <w:spacing w:line="240" w:lineRule="auto"/>
        <w:jc w:val="both"/>
        <w:rPr>
          <w:b/>
        </w:rPr>
      </w:pPr>
      <w:r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017BC8" w:rsidRDefault="00017BC8">
      <w:pPr>
        <w:spacing w:line="240" w:lineRule="auto"/>
        <w:jc w:val="both"/>
      </w:pPr>
    </w:p>
    <w:p w:rsidR="00017BC8" w:rsidRDefault="00E4286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Using the training data collected above. We performed the following algorithm.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017BC8">
      <w:pPr>
        <w:spacing w:line="240" w:lineRule="auto"/>
        <w:jc w:val="both"/>
      </w:pP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the training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set into two subsets for “Win” and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“Loss” respectively.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Exclude the “Result” column in each of the data set.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Mean and Standard deviation for each of column in the data set.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likelihood for each of the feature inputed was calculated </w:t>
      </w:r>
      <w:r>
        <w:rPr>
          <w:rFonts w:ascii="Times New Roman" w:eastAsia="Times New Roman" w:hAnsi="Times New Roman" w:cs="Times New Roman"/>
          <w:sz w:val="24"/>
          <w:szCs w:val="24"/>
        </w:rPr>
        <w:t>for each of the class “Win” and “Loss”.</w:t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likelihood of each feature was calculated using the Gaussian distribution function for that feature column in training data.</w:t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prior was No.of.Wins(or Loss)/Total number of match statistics for “Win” and “Loss” class respectively.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probability of the features “Double Faults” and “Unforced errors” was inversed as they had negative effect on the class that we were predicting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prior probability of known outcomes and the likelihood of each feature we calculate the Probability of Win and Probability of loss.</w:t>
      </w:r>
    </w:p>
    <w:p w:rsidR="00017BC8" w:rsidRDefault="00E42865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values were compared to predict if the player would win or lose the match.</w:t>
      </w:r>
    </w:p>
    <w:p w:rsidR="00017BC8" w:rsidRDefault="00017BC8">
      <w:pPr>
        <w:spacing w:line="240" w:lineRule="auto"/>
        <w:jc w:val="both"/>
      </w:pPr>
    </w:p>
    <w:p w:rsidR="00017BC8" w:rsidRPr="00A92DF5" w:rsidRDefault="00E4286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Predicting to which set the g</w:t>
      </w:r>
      <w:r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iven data belongs to:</w:t>
      </w:r>
    </w:p>
    <w:p w:rsidR="00017BC8" w:rsidRPr="006230A0" w:rsidRDefault="00017BC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BC8" w:rsidRPr="006230A0" w:rsidRDefault="00E428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predict whether the given data belongs to 3 set or 4 set or 5 set match, we used Multivariate Gaussian Distribution function.</w:t>
      </w:r>
      <w:bookmarkStart w:id="0" w:name="_GoBack"/>
      <w:bookmarkEnd w:id="0"/>
    </w:p>
    <w:p w:rsidR="00017BC8" w:rsidRPr="006230A0" w:rsidRDefault="00017BC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BC8" w:rsidRPr="00A92DF5" w:rsidRDefault="00E4286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Final Prediction Results</w:t>
      </w:r>
      <w:r w:rsidR="00A92DF5" w:rsidRPr="00A92D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017BC8" w:rsidRPr="006230A0" w:rsidRDefault="00017BC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BC8" w:rsidRPr="006230A0" w:rsidRDefault="00E428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3 set </w:t>
      </w:r>
      <w:r w:rsidR="00A92DF5">
        <w:rPr>
          <w:rFonts w:ascii="Times New Roman" w:eastAsia="Times New Roman" w:hAnsi="Times New Roman" w:cs="Times New Roman"/>
          <w:sz w:val="24"/>
          <w:szCs w:val="24"/>
        </w:rPr>
        <w:t>and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matches we got prediction accuracy as 100 %.</w:t>
      </w:r>
    </w:p>
    <w:p w:rsidR="00017BC8" w:rsidRPr="006230A0" w:rsidRDefault="00E428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5 set matches we got the prediction Accuracy as 60%. (</w:t>
      </w:r>
      <w:r w:rsidR="00A92DF5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because of the less training data for 5 set matches </w:t>
      </w:r>
      <w:r w:rsidR="00DC5CF0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>we obtained from match statistics).</w:t>
      </w:r>
    </w:p>
    <w:p w:rsidR="00017BC8" w:rsidRPr="006230A0" w:rsidRDefault="00017BC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BC8" w:rsidRPr="006230A0" w:rsidRDefault="00017BC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BC8" w:rsidRDefault="00017BC8">
      <w:pPr>
        <w:spacing w:line="240" w:lineRule="auto"/>
        <w:jc w:val="both"/>
      </w:pPr>
    </w:p>
    <w:p w:rsidR="00017BC8" w:rsidRDefault="00017BC8">
      <w:pPr>
        <w:spacing w:line="240" w:lineRule="auto"/>
        <w:jc w:val="both"/>
      </w:pPr>
    </w:p>
    <w:p w:rsidR="00017BC8" w:rsidRDefault="00017BC8">
      <w:pPr>
        <w:spacing w:line="240" w:lineRule="auto"/>
        <w:jc w:val="both"/>
      </w:pPr>
    </w:p>
    <w:p w:rsidR="00017BC8" w:rsidRDefault="00017BC8">
      <w:pPr>
        <w:spacing w:line="240" w:lineRule="auto"/>
        <w:jc w:val="both"/>
      </w:pPr>
    </w:p>
    <w:p w:rsidR="00017BC8" w:rsidRDefault="00017BC8">
      <w:pPr>
        <w:jc w:val="both"/>
      </w:pPr>
    </w:p>
    <w:sectPr w:rsidR="00017B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32390"/>
    <w:multiLevelType w:val="multilevel"/>
    <w:tmpl w:val="E59AE9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B6178B2"/>
    <w:multiLevelType w:val="multilevel"/>
    <w:tmpl w:val="2828F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17BC8"/>
    <w:rsid w:val="00017BC8"/>
    <w:rsid w:val="00151F91"/>
    <w:rsid w:val="00423499"/>
    <w:rsid w:val="006230A0"/>
    <w:rsid w:val="00634FB7"/>
    <w:rsid w:val="006D06C0"/>
    <w:rsid w:val="008319BD"/>
    <w:rsid w:val="00A92DF5"/>
    <w:rsid w:val="00AB1BD7"/>
    <w:rsid w:val="00DC5CF0"/>
    <w:rsid w:val="00E42865"/>
    <w:rsid w:val="00E53D36"/>
    <w:rsid w:val="00F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41C92-6140-40EC-B544-C01D011A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Gattu</cp:lastModifiedBy>
  <cp:revision>53</cp:revision>
  <dcterms:created xsi:type="dcterms:W3CDTF">2016-02-11T04:11:00Z</dcterms:created>
  <dcterms:modified xsi:type="dcterms:W3CDTF">2016-02-11T04:13:00Z</dcterms:modified>
</cp:coreProperties>
</file>