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DDE85" w14:textId="1F8821CD" w:rsidR="002437AB" w:rsidRDefault="002437AB"/>
    <w:p w14:paraId="44857769" w14:textId="28E98E86" w:rsidR="00D367DD" w:rsidRPr="00391350" w:rsidRDefault="00D367DD">
      <w:pPr>
        <w:rPr>
          <w:rFonts w:ascii="Cambria Math" w:eastAsiaTheme="minorEastAsia" w:hAnsi="Cambria Math"/>
        </w:rPr>
      </w:pPr>
      <w:r w:rsidRPr="00C37203">
        <w:rPr>
          <w:rFonts w:ascii="Cambria Math" w:hAnsi="Cambria Math"/>
        </w:rPr>
        <w:t>We wish to minimise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SSE</m:t>
        </m:r>
      </m:oMath>
      <w:r w:rsidR="00C37203">
        <w:rPr>
          <w:rFonts w:eastAsiaTheme="minorEastAsia"/>
        </w:rPr>
        <w:t xml:space="preserve"> </w:t>
      </w:r>
      <w:r w:rsidR="00C37203" w:rsidRPr="00391350">
        <w:rPr>
          <w:rFonts w:ascii="Cambria Math" w:eastAsiaTheme="minorEastAsia" w:hAnsi="Cambria Math"/>
        </w:rPr>
        <w:t>(our definition of SSE for mathematical convenience)</w:t>
      </w:r>
    </w:p>
    <w:p w14:paraId="6E9FB36B" w14:textId="779B6677" w:rsidR="00466191" w:rsidRDefault="004661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SSE=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Y-YP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02BBE3A" w14:textId="40E21DF4" w:rsidR="00D367DD" w:rsidRPr="00C37203" w:rsidRDefault="00A27311">
      <w:pPr>
        <w:rPr>
          <w:rFonts w:ascii="Cambria Math" w:hAnsi="Cambria Math"/>
          <w:b/>
          <w:bCs/>
        </w:rPr>
      </w:pPr>
      <w:r>
        <w:rPr>
          <w:rFonts w:ascii="Cambria Math" w:hAnsi="Cambria Math"/>
        </w:rPr>
        <w:t xml:space="preserve">For finding gradient of </w:t>
      </w:r>
      <m:oMath>
        <m:r>
          <m:rPr>
            <m:sty m:val="bi"/>
          </m:rPr>
          <w:rPr>
            <w:rFonts w:ascii="Cambria Math" w:hAnsi="Cambria Math"/>
            <w:color w:val="C00000"/>
          </w:rPr>
          <m:t>a</m:t>
        </m:r>
      </m:oMath>
      <w:r>
        <w:rPr>
          <w:rFonts w:ascii="Cambria Math" w:hAnsi="Cambria Math"/>
        </w:rPr>
        <w:t xml:space="preserve"> towards SSE, d</w:t>
      </w:r>
      <w:r w:rsidR="00D367DD" w:rsidRPr="00C37203">
        <w:rPr>
          <w:rFonts w:ascii="Cambria Math" w:hAnsi="Cambria Math"/>
        </w:rPr>
        <w:t>ifferent</w:t>
      </w:r>
      <w:r>
        <w:rPr>
          <w:rFonts w:ascii="Cambria Math" w:hAnsi="Cambria Math"/>
        </w:rPr>
        <w:t>iate</w:t>
      </w:r>
      <w:r w:rsidR="00D367DD" w:rsidRPr="00C37203">
        <w:rPr>
          <w:rFonts w:ascii="Cambria Math" w:hAnsi="Cambria Math"/>
        </w:rPr>
        <w:t xml:space="preserve"> S</w:t>
      </w:r>
      <w:r w:rsidR="00766667">
        <w:rPr>
          <w:rFonts w:ascii="Cambria Math" w:hAnsi="Cambria Math"/>
        </w:rPr>
        <w:t>S</w:t>
      </w:r>
      <w:r w:rsidR="00D367DD" w:rsidRPr="00C37203">
        <w:rPr>
          <w:rFonts w:ascii="Cambria Math" w:hAnsi="Cambria Math"/>
        </w:rPr>
        <w:t xml:space="preserve">E with respect to </w:t>
      </w:r>
      <w:r w:rsidR="00D367DD" w:rsidRPr="00391350">
        <w:rPr>
          <w:rFonts w:ascii="Cambria Math" w:hAnsi="Cambria Math"/>
          <w:b/>
          <w:bCs/>
          <w:color w:val="C00000"/>
        </w:rPr>
        <w:t>a</w:t>
      </w:r>
    </w:p>
    <w:p w14:paraId="4D874268" w14:textId="590B7F20" w:rsidR="00D367DD" w:rsidRDefault="00D367DD">
      <w:pPr>
        <w:rPr>
          <w:b/>
          <w:bCs/>
        </w:rPr>
      </w:pPr>
    </w:p>
    <w:p w14:paraId="2918C552" w14:textId="5A13928B" w:rsidR="00D367DD" w:rsidRPr="00466191" w:rsidRDefault="001F40D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SSE=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Y-YP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7012ED8A" w14:textId="7E500D2D" w:rsidR="00466191" w:rsidRDefault="00466191"/>
    <w:p w14:paraId="58377681" w14:textId="1B0C9601" w:rsidR="00466191" w:rsidRPr="00466191" w:rsidRDefault="001F40D0" w:rsidP="0046619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SSE=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</w:rPr>
                        <m:t>a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Y-YP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44845E5E" w14:textId="2525201B" w:rsidR="00466191" w:rsidRDefault="00466191" w:rsidP="00466191">
      <w:pPr>
        <w:rPr>
          <w:rFonts w:eastAsiaTheme="minorEastAsia"/>
        </w:rPr>
      </w:pPr>
    </w:p>
    <w:p w14:paraId="5465A010" w14:textId="63269A08" w:rsidR="00466191" w:rsidRPr="00466191" w:rsidRDefault="001F40D0" w:rsidP="0046619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SSE=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×2×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Y-YP</m:t>
              </m:r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a</m:t>
              </m:r>
            </m:den>
          </m:f>
          <m:r>
            <w:rPr>
              <w:rFonts w:ascii="Cambria Math" w:hAnsi="Cambria Math"/>
            </w:rPr>
            <m:t>(Y-</m:t>
          </m:r>
          <m:r>
            <m:rPr>
              <m:sty m:val="bi"/>
            </m:rPr>
            <w:rPr>
              <w:rFonts w:ascii="Cambria Math" w:hAnsi="Cambria Math"/>
            </w:rPr>
            <m:t>YP</m:t>
          </m:r>
          <m:r>
            <w:rPr>
              <w:rFonts w:ascii="Cambria Math" w:hAnsi="Cambria Math"/>
            </w:rPr>
            <m:t>)</m:t>
          </m:r>
        </m:oMath>
      </m:oMathPara>
    </w:p>
    <w:p w14:paraId="1C4D6B20" w14:textId="77777777" w:rsidR="00466191" w:rsidRPr="00466191" w:rsidRDefault="00466191" w:rsidP="00466191">
      <w:pPr>
        <w:rPr>
          <w:rFonts w:eastAsiaTheme="minorEastAsia"/>
        </w:rPr>
      </w:pPr>
    </w:p>
    <w:p w14:paraId="3AB1DF5E" w14:textId="3147D834" w:rsidR="00C37203" w:rsidRPr="00C37203" w:rsidRDefault="001F40D0" w:rsidP="00391350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a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SSE=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Y-YP</m:t>
            </m:r>
          </m:e>
        </m:d>
        <m:r>
          <w:rPr>
            <w:rFonts w:ascii="Cambria Math" w:hAnsi="Cambria Math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a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Y-(a+bX)</m:t>
            </m:r>
          </m:e>
        </m:d>
      </m:oMath>
      <w:r w:rsidR="00C37203" w:rsidRPr="00391350">
        <w:rPr>
          <w:rFonts w:eastAsiaTheme="minorEastAsia"/>
          <w:sz w:val="24"/>
          <w:szCs w:val="24"/>
        </w:rPr>
        <w:t xml:space="preserve"> </w:t>
      </w:r>
      <w:r w:rsidR="00C37203">
        <w:rPr>
          <w:rFonts w:eastAsiaTheme="minorEastAsia"/>
        </w:rPr>
        <w:t xml:space="preserve">…. </w:t>
      </w:r>
      <w:r w:rsidR="00C37203" w:rsidRPr="00C37203">
        <w:rPr>
          <w:rFonts w:ascii="Cambria Math" w:eastAsiaTheme="minorEastAsia" w:hAnsi="Cambria Math"/>
        </w:rPr>
        <w:t>replacing</w:t>
      </w:r>
      <w:r w:rsidR="00C37203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YP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by</m:t>
        </m:r>
        <m:r>
          <w:rPr>
            <w:rFonts w:ascii="Cambria Math" w:eastAsiaTheme="minorEastAsia" w:hAnsi="Cambria Math"/>
          </w:rPr>
          <m:t xml:space="preserve"> (a+bX)</m:t>
        </m:r>
      </m:oMath>
    </w:p>
    <w:p w14:paraId="385C11AA" w14:textId="77777777" w:rsidR="00C37203" w:rsidRPr="00466191" w:rsidRDefault="00C37203" w:rsidP="00C37203">
      <w:pPr>
        <w:rPr>
          <w:rFonts w:eastAsiaTheme="minorEastAsia"/>
        </w:rPr>
      </w:pPr>
    </w:p>
    <w:p w14:paraId="6F88B2DC" w14:textId="29930253" w:rsidR="00C37203" w:rsidRPr="00C37203" w:rsidRDefault="001F40D0" w:rsidP="00C3720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SSE=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Y-YP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Y-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(a+bX)</m:t>
              </m:r>
            </m:e>
          </m:d>
        </m:oMath>
      </m:oMathPara>
    </w:p>
    <w:p w14:paraId="4BD0328A" w14:textId="77777777" w:rsidR="00C37203" w:rsidRPr="00466191" w:rsidRDefault="00C37203" w:rsidP="00C37203">
      <w:pPr>
        <w:rPr>
          <w:rFonts w:eastAsiaTheme="minorEastAsia"/>
        </w:rPr>
      </w:pPr>
    </w:p>
    <w:p w14:paraId="3356BB68" w14:textId="488768FA" w:rsidR="00C37203" w:rsidRPr="00C37203" w:rsidRDefault="001F40D0" w:rsidP="00C3720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SSE=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Y-YP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Y-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a-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(bX)</m:t>
              </m:r>
            </m:e>
          </m:d>
        </m:oMath>
      </m:oMathPara>
    </w:p>
    <w:p w14:paraId="6016729A" w14:textId="7D0AF217" w:rsidR="00466191" w:rsidRDefault="00466191"/>
    <w:p w14:paraId="2E446E90" w14:textId="1CE17406" w:rsidR="00C37203" w:rsidRPr="00C37203" w:rsidRDefault="001F40D0" w:rsidP="00C37203">
      <w:pPr>
        <w:jc w:val="center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a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SSE=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Y-YP</m:t>
            </m:r>
          </m:e>
        </m:d>
        <m:r>
          <w:rPr>
            <w:rFonts w:ascii="Cambria Math" w:hAnsi="Cambria Math"/>
            <w:sz w:val="24"/>
            <w:szCs w:val="24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</w:rPr>
                  <m:t>a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Y-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</w:rPr>
                  <m:t>a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a-X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</w:rPr>
                  <m:t>a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</m:oMath>
      <w:r w:rsidR="00C37203" w:rsidRPr="00391350">
        <w:rPr>
          <w:rFonts w:eastAsiaTheme="minorEastAsia"/>
          <w:sz w:val="24"/>
          <w:szCs w:val="24"/>
        </w:rPr>
        <w:t xml:space="preserve"> </w:t>
      </w:r>
      <w:r w:rsidR="00C37203">
        <w:rPr>
          <w:rFonts w:eastAsiaTheme="minorEastAsia"/>
        </w:rPr>
        <w:t xml:space="preserve">…. </w:t>
      </w:r>
      <w:r w:rsidR="00C37203" w:rsidRPr="00C37203">
        <w:rPr>
          <w:rFonts w:ascii="Cambria Math" w:eastAsiaTheme="minorEastAsia" w:hAnsi="Cambria Math"/>
        </w:rPr>
        <w:t xml:space="preserve">assuming </w:t>
      </w:r>
      <w:r w:rsidR="00C37203" w:rsidRPr="00391350">
        <w:rPr>
          <w:rFonts w:ascii="Cambria Math" w:eastAsiaTheme="minorEastAsia" w:hAnsi="Cambria Math"/>
          <w:i/>
          <w:iCs/>
        </w:rPr>
        <w:t>X</w:t>
      </w:r>
      <w:r w:rsidR="00C37203" w:rsidRPr="00C37203">
        <w:rPr>
          <w:rFonts w:ascii="Cambria Math" w:eastAsiaTheme="minorEastAsia" w:hAnsi="Cambria Math"/>
        </w:rPr>
        <w:t xml:space="preserve"> as constant</w:t>
      </w:r>
    </w:p>
    <w:p w14:paraId="2CF944C4" w14:textId="7E050F47" w:rsidR="00C37203" w:rsidRPr="00400D3C" w:rsidRDefault="00C37203" w:rsidP="00C37203">
      <w:pPr>
        <w:jc w:val="center"/>
        <w:rPr>
          <w:rFonts w:eastAsiaTheme="minorEastAsia"/>
          <w:sz w:val="20"/>
          <w:szCs w:val="20"/>
        </w:rPr>
      </w:pPr>
    </w:p>
    <w:p w14:paraId="55E9F0A8" w14:textId="1ED96EB0" w:rsidR="00391350" w:rsidRPr="00400D3C" w:rsidRDefault="001F40D0" w:rsidP="00391350">
      <w:pPr>
        <w:jc w:val="center"/>
        <w:rPr>
          <w:rFonts w:ascii="Cambria Math" w:eastAsiaTheme="minorEastAsia" w:hAnsi="Cambria Math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a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SSE=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Y-YP</m:t>
            </m:r>
          </m:e>
        </m:d>
        <m:r>
          <w:rPr>
            <w:rFonts w:ascii="Cambria Math" w:hAnsi="Cambria Math"/>
            <w:sz w:val="24"/>
            <w:szCs w:val="24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0-1-X×0</m:t>
            </m:r>
          </m:e>
        </m:d>
      </m:oMath>
      <w:r w:rsidR="00391350" w:rsidRPr="00400D3C">
        <w:rPr>
          <w:rFonts w:eastAsiaTheme="minorEastAsia"/>
          <w:sz w:val="24"/>
          <w:szCs w:val="24"/>
        </w:rPr>
        <w:t xml:space="preserve"> </w:t>
      </w:r>
    </w:p>
    <w:p w14:paraId="23282396" w14:textId="77777777" w:rsidR="00391350" w:rsidRPr="00400D3C" w:rsidRDefault="00391350" w:rsidP="00C37203">
      <w:pPr>
        <w:jc w:val="center"/>
        <w:rPr>
          <w:rFonts w:eastAsiaTheme="minorEastAsia"/>
          <w:sz w:val="20"/>
          <w:szCs w:val="20"/>
        </w:rPr>
      </w:pPr>
    </w:p>
    <w:p w14:paraId="7334C992" w14:textId="1A9744EF" w:rsidR="00391350" w:rsidRPr="00400D3C" w:rsidRDefault="001F40D0" w:rsidP="00391350">
      <w:pPr>
        <w:jc w:val="center"/>
        <w:rPr>
          <w:rFonts w:ascii="Cambria Math" w:eastAsiaTheme="minorEastAsia" w:hAnsi="Cambria Math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a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SSE=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Y-YP</m:t>
            </m:r>
          </m:e>
        </m:d>
        <m:r>
          <w:rPr>
            <w:rFonts w:ascii="Cambria Math" w:hAnsi="Cambria Math"/>
            <w:sz w:val="24"/>
            <w:szCs w:val="24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0-1-0</m:t>
            </m:r>
          </m:e>
        </m:d>
      </m:oMath>
      <w:r w:rsidR="00391350" w:rsidRPr="00400D3C">
        <w:rPr>
          <w:rFonts w:eastAsiaTheme="minorEastAsia"/>
          <w:sz w:val="24"/>
          <w:szCs w:val="24"/>
        </w:rPr>
        <w:t xml:space="preserve"> </w:t>
      </w:r>
    </w:p>
    <w:p w14:paraId="4FEDFA5E" w14:textId="77AAC3C8" w:rsidR="00C37203" w:rsidRPr="00400D3C" w:rsidRDefault="00C37203" w:rsidP="00C37203">
      <w:pPr>
        <w:jc w:val="center"/>
        <w:rPr>
          <w:rFonts w:eastAsiaTheme="minorEastAsia"/>
          <w:sz w:val="20"/>
          <w:szCs w:val="20"/>
        </w:rPr>
      </w:pPr>
    </w:p>
    <w:p w14:paraId="78DFFBA7" w14:textId="6D8788B3" w:rsidR="00391350" w:rsidRPr="00400D3C" w:rsidRDefault="00A27311" w:rsidP="00391350">
      <w:pPr>
        <w:jc w:val="center"/>
        <w:rPr>
          <w:rFonts w:ascii="Cambria Math" w:eastAsiaTheme="minorEastAsia" w:hAnsi="Cambria Math"/>
          <w:sz w:val="20"/>
          <w:szCs w:val="20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Gradient of </m:t>
          </m:r>
          <m:r>
            <m:rPr>
              <m:sty m:val="bi"/>
            </m:rPr>
            <w:rPr>
              <w:rFonts w:ascii="Cambria Math" w:hAnsi="Cambria Math"/>
              <w:color w:val="C00000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 xml:space="preserve"> towards SSE=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SSE= 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Y-YP</m:t>
              </m:r>
            </m:e>
          </m:d>
        </m:oMath>
      </m:oMathPara>
    </w:p>
    <w:p w14:paraId="6D25D57A" w14:textId="77777777" w:rsidR="00C37203" w:rsidRDefault="00C37203" w:rsidP="00C37203">
      <w:pPr>
        <w:jc w:val="center"/>
        <w:rPr>
          <w:rFonts w:eastAsiaTheme="minorEastAsia"/>
        </w:rPr>
      </w:pPr>
    </w:p>
    <w:p w14:paraId="7EA0842B" w14:textId="77777777" w:rsidR="00C37203" w:rsidRPr="00C37203" w:rsidRDefault="00C37203" w:rsidP="00C37203">
      <w:pPr>
        <w:rPr>
          <w:rFonts w:eastAsiaTheme="minorEastAsia"/>
        </w:rPr>
      </w:pPr>
    </w:p>
    <w:p w14:paraId="1DBDBDAF" w14:textId="55C3673A" w:rsidR="0046361D" w:rsidRPr="00C37203" w:rsidRDefault="0046361D" w:rsidP="0046361D">
      <w:pPr>
        <w:rPr>
          <w:rFonts w:ascii="Cambria Math" w:hAnsi="Cambria Math"/>
          <w:b/>
          <w:bCs/>
        </w:rPr>
      </w:pPr>
      <w:r>
        <w:rPr>
          <w:rFonts w:ascii="Cambria Math" w:hAnsi="Cambria Math"/>
        </w:rPr>
        <w:lastRenderedPageBreak/>
        <w:t xml:space="preserve">For finding gradient of </w:t>
      </w:r>
      <m:oMath>
        <m:r>
          <m:rPr>
            <m:sty m:val="bi"/>
          </m:rPr>
          <w:rPr>
            <w:rFonts w:ascii="Cambria Math" w:hAnsi="Cambria Math"/>
            <w:color w:val="2E74B5" w:themeColor="accent5" w:themeShade="BF"/>
          </w:rPr>
          <m:t>b</m:t>
        </m:r>
      </m:oMath>
      <w:r>
        <w:rPr>
          <w:rFonts w:ascii="Cambria Math" w:hAnsi="Cambria Math"/>
        </w:rPr>
        <w:t xml:space="preserve"> towards SSE, d</w:t>
      </w:r>
      <w:r w:rsidRPr="00C37203">
        <w:rPr>
          <w:rFonts w:ascii="Cambria Math" w:hAnsi="Cambria Math"/>
        </w:rPr>
        <w:t>ifferent</w:t>
      </w:r>
      <w:r>
        <w:rPr>
          <w:rFonts w:ascii="Cambria Math" w:hAnsi="Cambria Math"/>
        </w:rPr>
        <w:t>iate</w:t>
      </w:r>
      <w:r w:rsidRPr="00C37203">
        <w:rPr>
          <w:rFonts w:ascii="Cambria Math" w:hAnsi="Cambria Math"/>
        </w:rPr>
        <w:t xml:space="preserve"> S</w:t>
      </w:r>
      <w:r w:rsidR="00766667">
        <w:rPr>
          <w:rFonts w:ascii="Cambria Math" w:hAnsi="Cambria Math"/>
        </w:rPr>
        <w:t>S</w:t>
      </w:r>
      <w:r w:rsidRPr="00C37203">
        <w:rPr>
          <w:rFonts w:ascii="Cambria Math" w:hAnsi="Cambria Math"/>
        </w:rPr>
        <w:t xml:space="preserve">E with respect to </w:t>
      </w:r>
      <w:r w:rsidR="00AA3E59" w:rsidRPr="00AA3E59">
        <w:rPr>
          <w:rFonts w:ascii="Cambria Math" w:hAnsi="Cambria Math"/>
          <w:b/>
          <w:bCs/>
          <w:color w:val="2E74B5" w:themeColor="accent5" w:themeShade="BF"/>
        </w:rPr>
        <w:t>b</w:t>
      </w:r>
    </w:p>
    <w:p w14:paraId="1322A736" w14:textId="77777777" w:rsidR="0046361D" w:rsidRDefault="0046361D" w:rsidP="0046361D">
      <w:pPr>
        <w:rPr>
          <w:b/>
          <w:bCs/>
        </w:rPr>
      </w:pPr>
    </w:p>
    <w:p w14:paraId="337584C8" w14:textId="08FEC136" w:rsidR="0046361D" w:rsidRPr="00466191" w:rsidRDefault="001F40D0" w:rsidP="004636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2E74B5" w:themeColor="accent5" w:themeShade="BF"/>
                </w:rPr>
                <m:t>b</m:t>
              </m:r>
            </m:den>
          </m:f>
          <m:r>
            <w:rPr>
              <w:rFonts w:ascii="Cambria Math" w:hAnsi="Cambria Math"/>
            </w:rPr>
            <m:t xml:space="preserve">SSE=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2E74B5" w:themeColor="accent5" w:themeShade="BF"/>
                </w:rPr>
                <m:t>b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Y-YP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3E73AF0B" w14:textId="77777777" w:rsidR="0046361D" w:rsidRDefault="0046361D" w:rsidP="0046361D"/>
    <w:p w14:paraId="770F1049" w14:textId="5957DED6" w:rsidR="0046361D" w:rsidRPr="00466191" w:rsidRDefault="001F40D0" w:rsidP="004636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2E74B5" w:themeColor="accent5" w:themeShade="BF"/>
                </w:rPr>
                <m:t>b</m:t>
              </m:r>
            </m:den>
          </m:f>
          <m:r>
            <w:rPr>
              <w:rFonts w:ascii="Cambria Math" w:hAnsi="Cambria Math"/>
            </w:rPr>
            <m:t xml:space="preserve">SSE=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E74B5" w:themeColor="accent5" w:themeShade="BF"/>
                        </w:rPr>
                        <m:t>b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Y-YP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17F0B1D0" w14:textId="77777777" w:rsidR="0046361D" w:rsidRDefault="0046361D" w:rsidP="0046361D">
      <w:pPr>
        <w:rPr>
          <w:rFonts w:eastAsiaTheme="minorEastAsia"/>
        </w:rPr>
      </w:pPr>
    </w:p>
    <w:p w14:paraId="07E2449E" w14:textId="7015791F" w:rsidR="0046361D" w:rsidRPr="00466191" w:rsidRDefault="001F40D0" w:rsidP="004636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2E74B5" w:themeColor="accent5" w:themeShade="BF"/>
                </w:rPr>
                <m:t>b</m:t>
              </m:r>
            </m:den>
          </m:f>
          <m:r>
            <w:rPr>
              <w:rFonts w:ascii="Cambria Math" w:hAnsi="Cambria Math"/>
            </w:rPr>
            <m:t xml:space="preserve">SSE=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×2×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Y-YP</m:t>
              </m:r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2E74B5" w:themeColor="accent5" w:themeShade="BF"/>
                </w:rPr>
                <m:t>b</m:t>
              </m:r>
            </m:den>
          </m:f>
          <m:r>
            <w:rPr>
              <w:rFonts w:ascii="Cambria Math" w:hAnsi="Cambria Math"/>
            </w:rPr>
            <m:t>(Y-</m:t>
          </m:r>
          <m:r>
            <m:rPr>
              <m:sty m:val="bi"/>
            </m:rPr>
            <w:rPr>
              <w:rFonts w:ascii="Cambria Math" w:hAnsi="Cambria Math"/>
            </w:rPr>
            <m:t>YP</m:t>
          </m:r>
          <m:r>
            <w:rPr>
              <w:rFonts w:ascii="Cambria Math" w:hAnsi="Cambria Math"/>
            </w:rPr>
            <m:t>)</m:t>
          </m:r>
        </m:oMath>
      </m:oMathPara>
    </w:p>
    <w:p w14:paraId="0E6F22E4" w14:textId="77777777" w:rsidR="0046361D" w:rsidRPr="00466191" w:rsidRDefault="0046361D" w:rsidP="0046361D">
      <w:pPr>
        <w:rPr>
          <w:rFonts w:eastAsiaTheme="minorEastAsia"/>
        </w:rPr>
      </w:pPr>
    </w:p>
    <w:p w14:paraId="589A2EDD" w14:textId="5796A19C" w:rsidR="0046361D" w:rsidRPr="00C37203" w:rsidRDefault="001F40D0" w:rsidP="0046361D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  <w:color w:val="2E74B5" w:themeColor="accent5" w:themeShade="BF"/>
              </w:rPr>
              <m:t>b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SSE=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Y-YP</m:t>
            </m:r>
          </m:e>
        </m:d>
        <m:r>
          <w:rPr>
            <w:rFonts w:ascii="Cambria Math" w:hAnsi="Cambria Math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  <w:color w:val="2E74B5" w:themeColor="accent5" w:themeShade="BF"/>
              </w:rPr>
              <m:t>b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Y-(a+bX)</m:t>
            </m:r>
          </m:e>
        </m:d>
      </m:oMath>
      <w:r w:rsidR="0046361D" w:rsidRPr="00391350">
        <w:rPr>
          <w:rFonts w:eastAsiaTheme="minorEastAsia"/>
          <w:sz w:val="24"/>
          <w:szCs w:val="24"/>
        </w:rPr>
        <w:t xml:space="preserve"> </w:t>
      </w:r>
      <w:r w:rsidR="0046361D">
        <w:rPr>
          <w:rFonts w:eastAsiaTheme="minorEastAsia"/>
        </w:rPr>
        <w:t xml:space="preserve">…. </w:t>
      </w:r>
      <w:r w:rsidR="0046361D" w:rsidRPr="00C37203">
        <w:rPr>
          <w:rFonts w:ascii="Cambria Math" w:eastAsiaTheme="minorEastAsia" w:hAnsi="Cambria Math"/>
        </w:rPr>
        <w:t>replacing</w:t>
      </w:r>
      <w:r w:rsidR="0046361D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YP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by</m:t>
        </m:r>
        <m:r>
          <w:rPr>
            <w:rFonts w:ascii="Cambria Math" w:eastAsiaTheme="minorEastAsia" w:hAnsi="Cambria Math"/>
          </w:rPr>
          <m:t xml:space="preserve"> (a+bX)</m:t>
        </m:r>
      </m:oMath>
    </w:p>
    <w:p w14:paraId="2E04AA4E" w14:textId="77777777" w:rsidR="0046361D" w:rsidRPr="00466191" w:rsidRDefault="0046361D" w:rsidP="0046361D">
      <w:pPr>
        <w:rPr>
          <w:rFonts w:eastAsiaTheme="minorEastAsia"/>
        </w:rPr>
      </w:pPr>
    </w:p>
    <w:p w14:paraId="040639E5" w14:textId="506788D9" w:rsidR="0046361D" w:rsidRPr="00C37203" w:rsidRDefault="001F40D0" w:rsidP="004636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2E74B5" w:themeColor="accent5" w:themeShade="BF"/>
                </w:rPr>
                <m:t>b</m:t>
              </m:r>
            </m:den>
          </m:f>
          <m:r>
            <w:rPr>
              <w:rFonts w:ascii="Cambria Math" w:hAnsi="Cambria Math"/>
            </w:rPr>
            <m:t xml:space="preserve">SSE=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Y-YP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5" w:themeShade="BF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>Y-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5" w:themeShade="BF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>(a+bX)</m:t>
              </m:r>
            </m:e>
          </m:d>
        </m:oMath>
      </m:oMathPara>
    </w:p>
    <w:p w14:paraId="7DE7CB92" w14:textId="77777777" w:rsidR="0046361D" w:rsidRPr="00466191" w:rsidRDefault="0046361D" w:rsidP="0046361D">
      <w:pPr>
        <w:rPr>
          <w:rFonts w:eastAsiaTheme="minorEastAsia"/>
        </w:rPr>
      </w:pPr>
    </w:p>
    <w:p w14:paraId="4079A7E2" w14:textId="36E434F4" w:rsidR="0046361D" w:rsidRPr="00C37203" w:rsidRDefault="001F40D0" w:rsidP="004636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2E74B5" w:themeColor="accent5" w:themeShade="BF"/>
                </w:rPr>
                <m:t>b</m:t>
              </m:r>
            </m:den>
          </m:f>
          <m:r>
            <w:rPr>
              <w:rFonts w:ascii="Cambria Math" w:hAnsi="Cambria Math"/>
            </w:rPr>
            <m:t xml:space="preserve">SSE=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Y-YP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5" w:themeShade="BF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>Y-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5" w:themeShade="BF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>a-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5" w:themeShade="BF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>(bX)</m:t>
              </m:r>
            </m:e>
          </m:d>
        </m:oMath>
      </m:oMathPara>
    </w:p>
    <w:p w14:paraId="162A6F15" w14:textId="77777777" w:rsidR="0046361D" w:rsidRDefault="0046361D" w:rsidP="0046361D"/>
    <w:p w14:paraId="74F43445" w14:textId="45633D66" w:rsidR="0046361D" w:rsidRPr="00C37203" w:rsidRDefault="001F40D0" w:rsidP="0046361D">
      <w:pPr>
        <w:jc w:val="center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  <w:color w:val="2E74B5" w:themeColor="accent5" w:themeShade="BF"/>
              </w:rPr>
              <m:t>b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SSE=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Y-YP</m:t>
            </m:r>
          </m:e>
        </m:d>
        <m:r>
          <w:rPr>
            <w:rFonts w:ascii="Cambria Math" w:hAnsi="Cambria Math"/>
            <w:sz w:val="24"/>
            <w:szCs w:val="24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5" w:themeShade="BF"/>
                  </w:rPr>
                  <m:t>b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Y-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5" w:themeShade="BF"/>
                  </w:rPr>
                  <m:t>b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a-X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2E74B5" w:themeColor="accent5" w:themeShade="BF"/>
                  </w:rPr>
                  <m:t>b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</m:oMath>
      <w:r w:rsidR="0046361D" w:rsidRPr="00391350">
        <w:rPr>
          <w:rFonts w:eastAsiaTheme="minorEastAsia"/>
          <w:sz w:val="24"/>
          <w:szCs w:val="24"/>
        </w:rPr>
        <w:t xml:space="preserve"> </w:t>
      </w:r>
      <w:r w:rsidR="0046361D">
        <w:rPr>
          <w:rFonts w:eastAsiaTheme="minorEastAsia"/>
        </w:rPr>
        <w:t xml:space="preserve">…. </w:t>
      </w:r>
      <w:r w:rsidR="0046361D" w:rsidRPr="00C37203">
        <w:rPr>
          <w:rFonts w:ascii="Cambria Math" w:eastAsiaTheme="minorEastAsia" w:hAnsi="Cambria Math"/>
        </w:rPr>
        <w:t xml:space="preserve">assuming </w:t>
      </w:r>
      <w:r w:rsidR="0046361D" w:rsidRPr="00391350">
        <w:rPr>
          <w:rFonts w:ascii="Cambria Math" w:eastAsiaTheme="minorEastAsia" w:hAnsi="Cambria Math"/>
          <w:i/>
          <w:iCs/>
        </w:rPr>
        <w:t>X</w:t>
      </w:r>
      <w:r w:rsidR="0046361D" w:rsidRPr="00C37203">
        <w:rPr>
          <w:rFonts w:ascii="Cambria Math" w:eastAsiaTheme="minorEastAsia" w:hAnsi="Cambria Math"/>
        </w:rPr>
        <w:t xml:space="preserve"> as constant</w:t>
      </w:r>
    </w:p>
    <w:p w14:paraId="57862B62" w14:textId="77777777" w:rsidR="0046361D" w:rsidRPr="00400D3C" w:rsidRDefault="0046361D" w:rsidP="0046361D">
      <w:pPr>
        <w:jc w:val="center"/>
        <w:rPr>
          <w:rFonts w:eastAsiaTheme="minorEastAsia"/>
          <w:sz w:val="20"/>
          <w:szCs w:val="20"/>
        </w:rPr>
      </w:pPr>
    </w:p>
    <w:p w14:paraId="513B333B" w14:textId="133A019A" w:rsidR="0046361D" w:rsidRPr="00400D3C" w:rsidRDefault="001F40D0" w:rsidP="0046361D">
      <w:pPr>
        <w:jc w:val="center"/>
        <w:rPr>
          <w:rFonts w:ascii="Cambria Math" w:eastAsiaTheme="minorEastAsia" w:hAnsi="Cambria Math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  <w:color w:val="2E74B5" w:themeColor="accent5" w:themeShade="BF"/>
              </w:rPr>
              <m:t>b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SSE=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Y-YP</m:t>
            </m:r>
          </m:e>
        </m:d>
        <m:r>
          <w:rPr>
            <w:rFonts w:ascii="Cambria Math" w:hAnsi="Cambria Math"/>
            <w:sz w:val="24"/>
            <w:szCs w:val="24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0-</m:t>
            </m:r>
            <m:r>
              <w:rPr>
                <w:rFonts w:ascii="Cambria Math" w:hAnsi="Cambria Math"/>
                <w:color w:val="2E74B5" w:themeColor="accent5" w:themeShade="BF"/>
                <w:sz w:val="24"/>
                <w:szCs w:val="24"/>
              </w:rPr>
              <m:t>0</m:t>
            </m:r>
            <m:r>
              <w:rPr>
                <w:rFonts w:ascii="Cambria Math" w:hAnsi="Cambria Math"/>
                <w:sz w:val="24"/>
                <w:szCs w:val="24"/>
              </w:rPr>
              <m:t>-X×</m:t>
            </m:r>
            <m:r>
              <w:rPr>
                <w:rFonts w:ascii="Cambria Math" w:hAnsi="Cambria Math"/>
                <w:color w:val="2E74B5" w:themeColor="accent5" w:themeShade="BF"/>
                <w:sz w:val="24"/>
                <w:szCs w:val="24"/>
              </w:rPr>
              <m:t>1</m:t>
            </m:r>
          </m:e>
        </m:d>
      </m:oMath>
      <w:r w:rsidR="0046361D" w:rsidRPr="00400D3C">
        <w:rPr>
          <w:rFonts w:eastAsiaTheme="minorEastAsia"/>
          <w:sz w:val="24"/>
          <w:szCs w:val="24"/>
        </w:rPr>
        <w:t xml:space="preserve"> </w:t>
      </w:r>
    </w:p>
    <w:p w14:paraId="67293619" w14:textId="77777777" w:rsidR="0046361D" w:rsidRPr="00400D3C" w:rsidRDefault="0046361D" w:rsidP="0046361D">
      <w:pPr>
        <w:jc w:val="center"/>
        <w:rPr>
          <w:rFonts w:eastAsiaTheme="minorEastAsia"/>
          <w:sz w:val="20"/>
          <w:szCs w:val="20"/>
        </w:rPr>
      </w:pPr>
    </w:p>
    <w:p w14:paraId="330D4ADA" w14:textId="59418F73" w:rsidR="0046361D" w:rsidRPr="00400D3C" w:rsidRDefault="001F40D0" w:rsidP="0046361D">
      <w:pPr>
        <w:jc w:val="center"/>
        <w:rPr>
          <w:rFonts w:ascii="Cambria Math" w:eastAsiaTheme="minorEastAsia" w:hAnsi="Cambria Math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  <w:color w:val="2E74B5" w:themeColor="accent5" w:themeShade="BF"/>
              </w:rPr>
              <m:t>b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SSE=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Y-YP</m:t>
            </m:r>
          </m:e>
        </m:d>
        <m:r>
          <w:rPr>
            <w:rFonts w:ascii="Cambria Math" w:hAnsi="Cambria Math"/>
            <w:sz w:val="24"/>
            <w:szCs w:val="24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0-0-</m:t>
            </m:r>
            <m:r>
              <m:rPr>
                <m:sty m:val="bi"/>
              </m:rPr>
              <w:rPr>
                <w:rFonts w:ascii="Cambria Math" w:hAnsi="Cambria Math"/>
                <w:color w:val="2E74B5" w:themeColor="accent5" w:themeShade="BF"/>
                <w:sz w:val="24"/>
                <w:szCs w:val="24"/>
              </w:rPr>
              <m:t>X</m:t>
            </m:r>
          </m:e>
        </m:d>
      </m:oMath>
      <w:r w:rsidR="0046361D" w:rsidRPr="00400D3C">
        <w:rPr>
          <w:rFonts w:eastAsiaTheme="minorEastAsia"/>
          <w:sz w:val="24"/>
          <w:szCs w:val="24"/>
        </w:rPr>
        <w:t xml:space="preserve"> </w:t>
      </w:r>
    </w:p>
    <w:p w14:paraId="1FFD6B02" w14:textId="77777777" w:rsidR="0046361D" w:rsidRPr="00400D3C" w:rsidRDefault="0046361D" w:rsidP="0046361D">
      <w:pPr>
        <w:jc w:val="center"/>
        <w:rPr>
          <w:rFonts w:eastAsiaTheme="minorEastAsia"/>
          <w:sz w:val="20"/>
          <w:szCs w:val="20"/>
        </w:rPr>
      </w:pPr>
    </w:p>
    <w:p w14:paraId="57FEEF16" w14:textId="6F45EE3F" w:rsidR="0046361D" w:rsidRPr="00400D3C" w:rsidRDefault="0046361D" w:rsidP="0046361D">
      <w:pPr>
        <w:jc w:val="center"/>
        <w:rPr>
          <w:rFonts w:ascii="Cambria Math" w:eastAsiaTheme="minorEastAsia" w:hAnsi="Cambria Math"/>
          <w:sz w:val="20"/>
          <w:szCs w:val="20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Gradient of </m:t>
          </m:r>
          <m:r>
            <m:rPr>
              <m:sty m:val="bi"/>
            </m:rPr>
            <w:rPr>
              <w:rFonts w:ascii="Cambria Math" w:hAnsi="Cambria Math"/>
              <w:color w:val="2E74B5" w:themeColor="accent5" w:themeShade="BF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 xml:space="preserve"> towards SSE=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2E74B5" w:themeColor="accent5" w:themeShade="BF"/>
                </w:rPr>
                <m:t>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SSE= </m:t>
          </m:r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Y-YP</m:t>
              </m:r>
            </m:e>
          </m:d>
          <m:r>
            <m:rPr>
              <m:sty m:val="bi"/>
            </m:rPr>
            <w:rPr>
              <w:rFonts w:ascii="Cambria Math" w:hAnsi="Cambria Math"/>
              <w:color w:val="2E74B5" w:themeColor="accent5" w:themeShade="BF"/>
              <w:sz w:val="24"/>
              <w:szCs w:val="24"/>
            </w:rPr>
            <m:t>X</m:t>
          </m:r>
        </m:oMath>
      </m:oMathPara>
    </w:p>
    <w:p w14:paraId="6A270425" w14:textId="40FC55FB" w:rsidR="0046361D" w:rsidRDefault="0046361D" w:rsidP="0046361D">
      <w:pPr>
        <w:jc w:val="center"/>
        <w:rPr>
          <w:rFonts w:eastAsiaTheme="minorEastAsia"/>
        </w:rPr>
      </w:pPr>
    </w:p>
    <w:p w14:paraId="17219F0E" w14:textId="77777777" w:rsidR="00A555F2" w:rsidRDefault="00A555F2" w:rsidP="00A555F2">
      <w:pPr>
        <w:rPr>
          <w:rFonts w:ascii="Cambria Math" w:eastAsiaTheme="minorEastAsia" w:hAnsi="Cambria Math"/>
        </w:rPr>
      </w:pPr>
    </w:p>
    <w:p w14:paraId="3E9638DB" w14:textId="77777777" w:rsidR="00A555F2" w:rsidRDefault="00A555F2" w:rsidP="00A555F2">
      <w:pPr>
        <w:rPr>
          <w:rFonts w:ascii="Cambria Math" w:eastAsiaTheme="minorEastAsia" w:hAnsi="Cambria Math"/>
        </w:rPr>
      </w:pPr>
    </w:p>
    <w:p w14:paraId="14B2B97D" w14:textId="77777777" w:rsidR="00A555F2" w:rsidRDefault="00A555F2" w:rsidP="00A555F2">
      <w:pPr>
        <w:rPr>
          <w:rFonts w:ascii="Cambria Math" w:eastAsiaTheme="minorEastAsia" w:hAnsi="Cambria Math"/>
        </w:rPr>
      </w:pPr>
    </w:p>
    <w:p w14:paraId="5C54306D" w14:textId="77777777" w:rsidR="00A555F2" w:rsidRDefault="00A555F2" w:rsidP="00A555F2">
      <w:pPr>
        <w:rPr>
          <w:rFonts w:ascii="Cambria Math" w:eastAsiaTheme="minorEastAsia" w:hAnsi="Cambria Math"/>
        </w:rPr>
      </w:pPr>
    </w:p>
    <w:p w14:paraId="400A540C" w14:textId="77777777" w:rsidR="00A555F2" w:rsidRDefault="00A555F2" w:rsidP="00A555F2">
      <w:pPr>
        <w:rPr>
          <w:rFonts w:ascii="Cambria Math" w:eastAsiaTheme="minorEastAsia" w:hAnsi="Cambria Math"/>
        </w:rPr>
      </w:pPr>
    </w:p>
    <w:p w14:paraId="27F64867" w14:textId="25AFB54A" w:rsidR="00C37203" w:rsidRPr="003364FB" w:rsidRDefault="003364F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Updated weight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=old weight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highlight w:val="magenta"/>
            </w:rPr>
            <m:t>learning rate</m:t>
          </m:r>
          <m:r>
            <w:rPr>
              <w:rFonts w:ascii="Cambria Math" w:hAnsi="Cambria Math"/>
            </w:rPr>
            <m:t xml:space="preserve"> ×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SSE</m:t>
          </m:r>
        </m:oMath>
      </m:oMathPara>
    </w:p>
    <w:p w14:paraId="69A98DC1" w14:textId="28B0246B" w:rsidR="003364FB" w:rsidRDefault="003364FB">
      <w:pPr>
        <w:rPr>
          <w:rFonts w:eastAsiaTheme="minorEastAsia"/>
          <w:sz w:val="24"/>
          <w:szCs w:val="24"/>
        </w:rPr>
      </w:pPr>
    </w:p>
    <w:p w14:paraId="0871E7A7" w14:textId="02A9A912" w:rsidR="003364FB" w:rsidRPr="003364FB" w:rsidRDefault="009074C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U</w:t>
      </w:r>
      <w:r w:rsidR="003364FB" w:rsidRPr="003364FB">
        <w:rPr>
          <w:rFonts w:ascii="Cambria Math" w:eastAsiaTheme="minorEastAsia" w:hAnsi="Cambria Math"/>
          <w:sz w:val="24"/>
          <w:szCs w:val="24"/>
        </w:rPr>
        <w:t>pdate</w:t>
      </w:r>
      <w:r w:rsidR="003364FB">
        <w:rPr>
          <w:rFonts w:ascii="Cambria Math" w:eastAsiaTheme="minorEastAsia" w:hAnsi="Cambria Math"/>
          <w:sz w:val="24"/>
          <w:szCs w:val="24"/>
        </w:rPr>
        <w:t xml:space="preserve"> in </w:t>
      </w:r>
      <w:r w:rsidR="003364FB" w:rsidRPr="003364FB">
        <w:rPr>
          <w:rFonts w:ascii="Cambria Math" w:eastAsiaTheme="minorEastAsia" w:hAnsi="Cambria Math"/>
          <w:b/>
          <w:bCs/>
          <w:color w:val="C00000"/>
          <w:sz w:val="24"/>
          <w:szCs w:val="24"/>
        </w:rPr>
        <w:t>a</w:t>
      </w:r>
      <w:r w:rsidR="003364FB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7C308D24" w14:textId="128ACB0C" w:rsidR="003364FB" w:rsidRPr="003364FB" w:rsidRDefault="003364FB" w:rsidP="003364F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 xml:space="preserve">Updated weight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=0.45-0.01 × </m:t>
          </m:r>
          <m:r>
            <w:rPr>
              <w:rFonts w:ascii="Cambria Math" w:hAnsi="Cambria Math"/>
              <w:sz w:val="24"/>
              <w:szCs w:val="24"/>
            </w:rPr>
            <m:t>3.30=</m:t>
          </m:r>
          <m:r>
            <m:rPr>
              <m:sty m:val="bi"/>
            </m:rPr>
            <w:rPr>
              <w:rFonts w:ascii="Cambria Math" w:hAnsi="Cambria Math"/>
              <w:color w:val="C00000"/>
              <w:sz w:val="24"/>
              <w:szCs w:val="24"/>
            </w:rPr>
            <m:t>0.417=0.42</m:t>
          </m:r>
        </m:oMath>
      </m:oMathPara>
    </w:p>
    <w:p w14:paraId="68578D75" w14:textId="24B0EAD3" w:rsidR="003364FB" w:rsidRDefault="003364FB"/>
    <w:p w14:paraId="322D79F8" w14:textId="15ACE65A" w:rsidR="003364FB" w:rsidRDefault="003364FB"/>
    <w:p w14:paraId="1F86DEA5" w14:textId="253B2788" w:rsidR="003364FB" w:rsidRPr="003364FB" w:rsidRDefault="003364FB" w:rsidP="003364F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 xml:space="preserve">Updated weight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=old weight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highlight w:val="cyan"/>
            </w:rPr>
            <m:t>learning rate</m:t>
          </m:r>
          <m:r>
            <w:rPr>
              <w:rFonts w:ascii="Cambria Math" w:hAnsi="Cambria Math"/>
            </w:rPr>
            <m:t xml:space="preserve"> ×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SSE</m:t>
          </m:r>
        </m:oMath>
      </m:oMathPara>
    </w:p>
    <w:p w14:paraId="14181DFC" w14:textId="77777777" w:rsidR="003364FB" w:rsidRDefault="003364FB" w:rsidP="003364FB">
      <w:pPr>
        <w:rPr>
          <w:rFonts w:eastAsiaTheme="minorEastAsia"/>
          <w:sz w:val="24"/>
          <w:szCs w:val="24"/>
        </w:rPr>
      </w:pPr>
    </w:p>
    <w:p w14:paraId="7C430F4E" w14:textId="4CB41753" w:rsidR="003364FB" w:rsidRPr="003364FB" w:rsidRDefault="009074C6" w:rsidP="003364F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U</w:t>
      </w:r>
      <w:r w:rsidR="003364FB" w:rsidRPr="003364FB">
        <w:rPr>
          <w:rFonts w:ascii="Cambria Math" w:eastAsiaTheme="minorEastAsia" w:hAnsi="Cambria Math"/>
          <w:sz w:val="24"/>
          <w:szCs w:val="24"/>
        </w:rPr>
        <w:t>pdate</w:t>
      </w:r>
      <w:r w:rsidR="003364FB">
        <w:rPr>
          <w:rFonts w:ascii="Cambria Math" w:eastAsiaTheme="minorEastAsia" w:hAnsi="Cambria Math"/>
          <w:sz w:val="24"/>
          <w:szCs w:val="24"/>
        </w:rPr>
        <w:t xml:space="preserve"> in </w:t>
      </w:r>
      <w:r w:rsidR="003364FB" w:rsidRPr="003364FB">
        <w:rPr>
          <w:rFonts w:ascii="Cambria Math" w:eastAsiaTheme="minorEastAsia" w:hAnsi="Cambria Math"/>
          <w:b/>
          <w:bCs/>
          <w:color w:val="0070C0"/>
          <w:sz w:val="24"/>
          <w:szCs w:val="24"/>
        </w:rPr>
        <w:t>b</w:t>
      </w:r>
      <w:r w:rsidR="003364FB" w:rsidRPr="003364FB">
        <w:rPr>
          <w:rFonts w:ascii="Cambria Math" w:eastAsiaTheme="minorEastAsia" w:hAnsi="Cambria Math"/>
          <w:color w:val="0070C0"/>
          <w:sz w:val="24"/>
          <w:szCs w:val="24"/>
        </w:rPr>
        <w:t xml:space="preserve"> </w:t>
      </w:r>
    </w:p>
    <w:p w14:paraId="33AF1D78" w14:textId="50390F85" w:rsidR="003364FB" w:rsidRPr="003364FB" w:rsidRDefault="003364FB" w:rsidP="003364F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 xml:space="preserve">Updated weight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=0.75-0.01 × </m:t>
          </m:r>
          <m:r>
            <w:rPr>
              <w:rFonts w:ascii="Cambria Math" w:hAnsi="Cambria Math"/>
              <w:sz w:val="24"/>
              <w:szCs w:val="24"/>
            </w:rPr>
            <m:t>1.55=</m:t>
          </m:r>
          <m:r>
            <m:rPr>
              <m:sty m:val="bi"/>
            </m:rPr>
            <w:rPr>
              <w:rFonts w:ascii="Cambria Math" w:hAnsi="Cambria Math"/>
              <w:color w:val="0070C0"/>
              <w:sz w:val="24"/>
              <w:szCs w:val="24"/>
            </w:rPr>
            <m:t>0.7345=0.73</m:t>
          </m:r>
        </m:oMath>
      </m:oMathPara>
    </w:p>
    <w:p w14:paraId="250DDA92" w14:textId="69684D11" w:rsidR="003364FB" w:rsidRDefault="003364FB"/>
    <w:p w14:paraId="61617C03" w14:textId="73DF5C13" w:rsidR="000340C0" w:rsidRDefault="000340C0"/>
    <w:p w14:paraId="4C52A0F5" w14:textId="7D69AD80" w:rsidR="00A555F2" w:rsidRDefault="00A555F2" w:rsidP="00A555F2">
      <w:pPr>
        <w:rPr>
          <w:rFonts w:ascii="Cambria Math" w:eastAsiaTheme="minorEastAsia" w:hAnsi="Cambria Math"/>
          <w:b/>
          <w:bCs/>
          <w:sz w:val="24"/>
          <w:szCs w:val="24"/>
        </w:rPr>
      </w:pPr>
      <w:r w:rsidRPr="009074C6">
        <w:rPr>
          <w:rFonts w:ascii="Cambria Math" w:eastAsiaTheme="minorEastAsia" w:hAnsi="Cambria Math"/>
          <w:b/>
          <w:bCs/>
          <w:sz w:val="24"/>
          <w:szCs w:val="24"/>
        </w:rPr>
        <w:t>Momentum (beta)</w:t>
      </w:r>
    </w:p>
    <w:p w14:paraId="5A320681" w14:textId="4C305835" w:rsidR="00E655EA" w:rsidRDefault="00E655EA" w:rsidP="00A555F2">
      <w:pPr>
        <w:rPr>
          <w:rFonts w:ascii="Cambria Math" w:eastAsiaTheme="minorEastAsia" w:hAnsi="Cambria Math"/>
          <w:b/>
          <w:bCs/>
          <w:sz w:val="24"/>
          <w:szCs w:val="24"/>
        </w:rPr>
      </w:pPr>
    </w:p>
    <w:p w14:paraId="75B4BED2" w14:textId="15252C22" w:rsidR="00E655EA" w:rsidRPr="009074C6" w:rsidRDefault="00E655EA" w:rsidP="00A555F2">
      <w:pPr>
        <w:rPr>
          <w:rFonts w:ascii="Cambria Math" w:eastAsiaTheme="minorEastAsia" w:hAnsi="Cambria Math"/>
          <w:b/>
          <w:bCs/>
          <w:sz w:val="24"/>
          <w:szCs w:val="24"/>
        </w:rPr>
      </w:pPr>
      <w:r>
        <w:rPr>
          <w:rFonts w:ascii="Cambria Math" w:eastAsiaTheme="minorEastAsia" w:hAnsi="Cambria Math"/>
          <w:b/>
          <w:bCs/>
          <w:sz w:val="24"/>
          <w:szCs w:val="24"/>
        </w:rPr>
        <w:t xml:space="preserve">Updating </w:t>
      </w:r>
      <w:r w:rsidRPr="00E655EA">
        <w:rPr>
          <w:rFonts w:ascii="Cambria Math" w:eastAsiaTheme="minorEastAsia" w:hAnsi="Cambria Math"/>
          <w:b/>
          <w:bCs/>
          <w:color w:val="C00000"/>
          <w:sz w:val="24"/>
          <w:szCs w:val="24"/>
        </w:rPr>
        <w:t>a</w:t>
      </w:r>
    </w:p>
    <w:p w14:paraId="670B049A" w14:textId="2CBC74F8" w:rsidR="009074C6" w:rsidRDefault="009074C6">
      <w:pPr>
        <w:rPr>
          <w:rFonts w:eastAsiaTheme="minorEastAsia"/>
        </w:rPr>
      </w:pPr>
    </w:p>
    <w:p w14:paraId="54E00C95" w14:textId="0A5FA15A" w:rsidR="009074C6" w:rsidRPr="009F704F" w:rsidRDefault="001F40D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 xml:space="preserve">updated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  <w:highlight w:val="yellow"/>
                    </w:rPr>
                    <m:t>Da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=beta×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AVG OF PREVIOUS 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C00000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s till</m:t>
              </m:r>
              <m:sPre>
                <m:sPre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sPre>
              <m:r>
                <w:rPr>
                  <w:rFonts w:ascii="Cambria Math" w:hAnsi="Cambria Math"/>
                  <w:sz w:val="28"/>
                  <w:szCs w:val="28"/>
                </w:rPr>
                <m:t>-1'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+(1-beta)×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(n)</m:t>
              </m:r>
            </m:sub>
          </m:sSub>
        </m:oMath>
      </m:oMathPara>
    </w:p>
    <w:p w14:paraId="6E64DB29" w14:textId="0CA9AC09" w:rsidR="009F704F" w:rsidRPr="00E655EA" w:rsidRDefault="009F704F" w:rsidP="009F704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Updated weight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-learning rate ×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updated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C0000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8"/>
                          <w:szCs w:val="28"/>
                          <w:highlight w:val="yellow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8"/>
                          <w:szCs w:val="28"/>
                          <w:highlight w:val="yellow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, n+1</m:t>
              </m:r>
            </m:sub>
          </m:sSub>
        </m:oMath>
      </m:oMathPara>
    </w:p>
    <w:p w14:paraId="4B5747A8" w14:textId="77777777" w:rsidR="009F704F" w:rsidRDefault="009F704F"/>
    <w:p w14:paraId="1593B208" w14:textId="6A4695B6" w:rsidR="00E655EA" w:rsidRPr="009074C6" w:rsidRDefault="00E655EA" w:rsidP="00E655EA">
      <w:pPr>
        <w:rPr>
          <w:rFonts w:ascii="Cambria Math" w:eastAsiaTheme="minorEastAsia" w:hAnsi="Cambria Math"/>
          <w:b/>
          <w:bCs/>
          <w:sz w:val="24"/>
          <w:szCs w:val="24"/>
        </w:rPr>
      </w:pPr>
      <w:r>
        <w:rPr>
          <w:rFonts w:ascii="Cambria Math" w:eastAsiaTheme="minorEastAsia" w:hAnsi="Cambria Math"/>
          <w:b/>
          <w:bCs/>
          <w:sz w:val="24"/>
          <w:szCs w:val="24"/>
        </w:rPr>
        <w:t xml:space="preserve">Updating </w:t>
      </w:r>
      <w:r w:rsidRPr="00E655EA">
        <w:rPr>
          <w:rFonts w:ascii="Cambria Math" w:eastAsiaTheme="minorEastAsia" w:hAnsi="Cambria Math"/>
          <w:b/>
          <w:bCs/>
          <w:color w:val="0070C0"/>
          <w:sz w:val="24"/>
          <w:szCs w:val="24"/>
        </w:rPr>
        <w:t>b</w:t>
      </w:r>
    </w:p>
    <w:p w14:paraId="4BEE6BC5" w14:textId="77777777" w:rsidR="00E655EA" w:rsidRDefault="00E655EA" w:rsidP="00E655EA">
      <w:pPr>
        <w:rPr>
          <w:rFonts w:eastAsiaTheme="minorEastAsia"/>
        </w:rPr>
      </w:pPr>
    </w:p>
    <w:p w14:paraId="14A9381D" w14:textId="6D014533" w:rsidR="00E655EA" w:rsidRDefault="001F40D0" w:rsidP="00E655EA"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 xml:space="preserve">updated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8"/>
                      <w:szCs w:val="28"/>
                      <w:highlight w:val="yellow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=beta×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AVG OF PREVIOUS 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  <w:sz w:val="28"/>
                      <w:szCs w:val="28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0070C0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70C0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s till</m:t>
              </m:r>
              <m:sPre>
                <m:sPre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sPre>
              <m:r>
                <w:rPr>
                  <w:rFonts w:ascii="Cambria Math" w:hAnsi="Cambria Math"/>
                  <w:sz w:val="28"/>
                  <w:szCs w:val="28"/>
                </w:rPr>
                <m:t>-1'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+(1-beta)×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8"/>
                  <w:szCs w:val="28"/>
                </w:rPr>
                <m:t>b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(n)</m:t>
              </m:r>
            </m:sub>
          </m:sSub>
        </m:oMath>
      </m:oMathPara>
    </w:p>
    <w:p w14:paraId="52309500" w14:textId="111CD815" w:rsidR="009F704F" w:rsidRPr="00E655EA" w:rsidRDefault="009F704F" w:rsidP="009F704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Updated weight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-learning rate ×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updated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highlight w:val="cyan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  <w:sz w:val="28"/>
                          <w:szCs w:val="28"/>
                          <w:highlight w:val="cyan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highlight w:val="cyan"/>
                </w:rPr>
                <m:t>, n+1</m:t>
              </m:r>
            </m:sub>
          </m:sSub>
        </m:oMath>
      </m:oMathPara>
    </w:p>
    <w:p w14:paraId="68FB0B69" w14:textId="01F19DFB" w:rsidR="000340C0" w:rsidRDefault="000340C0"/>
    <w:p w14:paraId="2D4649B3" w14:textId="77777777" w:rsidR="000340C0" w:rsidRDefault="000340C0"/>
    <w:p w14:paraId="4C8734C5" w14:textId="7A0045F3" w:rsidR="003364FB" w:rsidRDefault="003364FB"/>
    <w:p w14:paraId="77887A0E" w14:textId="49BF51D0" w:rsidR="003364FB" w:rsidRDefault="003364FB"/>
    <w:p w14:paraId="4BB2739A" w14:textId="1809A906" w:rsidR="003364FB" w:rsidRDefault="003364FB"/>
    <w:p w14:paraId="45A608FF" w14:textId="77777777" w:rsidR="003364FB" w:rsidRPr="00466191" w:rsidRDefault="003364FB"/>
    <w:sectPr w:rsidR="003364FB" w:rsidRPr="00466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9B"/>
    <w:rsid w:val="000340C0"/>
    <w:rsid w:val="001F40D0"/>
    <w:rsid w:val="002437AB"/>
    <w:rsid w:val="00273E2A"/>
    <w:rsid w:val="002E389B"/>
    <w:rsid w:val="003364FB"/>
    <w:rsid w:val="00360F46"/>
    <w:rsid w:val="00391350"/>
    <w:rsid w:val="00400D3C"/>
    <w:rsid w:val="00460979"/>
    <w:rsid w:val="0046361D"/>
    <w:rsid w:val="00466191"/>
    <w:rsid w:val="00516C74"/>
    <w:rsid w:val="00735ECE"/>
    <w:rsid w:val="00766667"/>
    <w:rsid w:val="009074C6"/>
    <w:rsid w:val="009F704F"/>
    <w:rsid w:val="00A27311"/>
    <w:rsid w:val="00A555F2"/>
    <w:rsid w:val="00AA3E59"/>
    <w:rsid w:val="00B83E66"/>
    <w:rsid w:val="00BD7A4E"/>
    <w:rsid w:val="00BF428C"/>
    <w:rsid w:val="00C03DCB"/>
    <w:rsid w:val="00C37203"/>
    <w:rsid w:val="00D367DD"/>
    <w:rsid w:val="00D405C0"/>
    <w:rsid w:val="00D45F22"/>
    <w:rsid w:val="00E655EA"/>
    <w:rsid w:val="00E70F42"/>
    <w:rsid w:val="00F34923"/>
    <w:rsid w:val="00F8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8EFD"/>
  <w15:chartTrackingRefBased/>
  <w15:docId w15:val="{8D8A8BC1-3996-4CF1-AB3F-55E59F3F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67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Vinod</dc:creator>
  <cp:keywords/>
  <dc:description/>
  <cp:lastModifiedBy>Dr Vinod</cp:lastModifiedBy>
  <cp:revision>2</cp:revision>
  <cp:lastPrinted>2020-05-26T05:49:00Z</cp:lastPrinted>
  <dcterms:created xsi:type="dcterms:W3CDTF">2020-08-23T05:54:00Z</dcterms:created>
  <dcterms:modified xsi:type="dcterms:W3CDTF">2020-08-23T05:54:00Z</dcterms:modified>
</cp:coreProperties>
</file>