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D31C03C" w:rsidR="00876C74" w:rsidRDefault="009B6595">
            <w:proofErr w:type="spellStart"/>
            <w:proofErr w:type="gramStart"/>
            <w:r>
              <w:t>A.Santhosh</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81E5BEB" w:rsidR="00876C74" w:rsidRDefault="009B6595">
            <w:r>
              <w:t>192311282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AD28601" w:rsidR="00876C74" w:rsidRDefault="00276DAC">
            <w:r>
              <w:t>30-07-26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Pr="00233C65" w:rsidRDefault="00F51829" w:rsidP="000E4A13">
      <w:pPr>
        <w:pStyle w:val="pdq2pgselectionanchorcontainer"/>
        <w:rPr>
          <w:color w:val="000000"/>
        </w:rPr>
      </w:pPr>
      <w:r w:rsidRPr="00233C65">
        <w:rPr>
          <w:rStyle w:val="Strong"/>
          <w:color w:val="000000"/>
        </w:rPr>
        <w:t>Instructions to Students:</w:t>
      </w:r>
      <w:r w:rsidRPr="00233C65">
        <w:rPr>
          <w:color w:val="000000"/>
        </w:rPr>
        <w:br/>
      </w:r>
      <w:r w:rsidR="000E4A13" w:rsidRPr="00233C65">
        <w:rPr>
          <w:color w:val="000000"/>
        </w:rPr>
        <w:t>Each student will be assigned an</w:t>
      </w:r>
      <w:r w:rsidR="000E4A13" w:rsidRPr="00233C65">
        <w:rPr>
          <w:rStyle w:val="apple-converted-space"/>
          <w:color w:val="000000"/>
        </w:rPr>
        <w:t> </w:t>
      </w:r>
      <w:r w:rsidR="000E4A13" w:rsidRPr="00233C65">
        <w:rPr>
          <w:rStyle w:val="Strong"/>
          <w:color w:val="000000"/>
        </w:rPr>
        <w:t>individual software project problem statement</w:t>
      </w:r>
      <w:r w:rsidR="000E4A13" w:rsidRPr="00233C65">
        <w:rPr>
          <w:color w:val="000000"/>
        </w:rPr>
        <w:t xml:space="preserve">. Based on the assigned problem, </w:t>
      </w:r>
      <w:proofErr w:type="spellStart"/>
      <w:r w:rsidR="000E4A13" w:rsidRPr="00233C65">
        <w:rPr>
          <w:color w:val="000000"/>
        </w:rPr>
        <w:t>analyze</w:t>
      </w:r>
      <w:proofErr w:type="spellEnd"/>
      <w:r w:rsidR="000E4A13" w:rsidRPr="00233C65">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233C65" w:rsidRDefault="000E4A13" w:rsidP="000E4A13">
      <w:pPr>
        <w:pStyle w:val="Heading3"/>
        <w:rPr>
          <w:rFonts w:ascii="Times New Roman" w:hAnsi="Times New Roman" w:cs="Times New Roman"/>
          <w:color w:val="000000"/>
        </w:rPr>
      </w:pPr>
      <w:r w:rsidRPr="00233C65">
        <w:rPr>
          <w:rStyle w:val="Strong"/>
          <w:rFonts w:ascii="Times New Roman" w:hAnsi="Times New Roman" w:cs="Times New Roman"/>
          <w:b w:val="0"/>
          <w:bCs w:val="0"/>
          <w:color w:val="000000"/>
        </w:rPr>
        <w:t>Question</w:t>
      </w:r>
    </w:p>
    <w:p w14:paraId="1A0A59A2" w14:textId="77777777" w:rsidR="000E4A13" w:rsidRPr="00233C65" w:rsidRDefault="000E4A13" w:rsidP="000E4A13">
      <w:pPr>
        <w:pStyle w:val="NormalWeb"/>
        <w:rPr>
          <w:color w:val="000000"/>
        </w:rPr>
      </w:pPr>
      <w:r w:rsidRPr="00233C65">
        <w:rPr>
          <w:color w:val="000000"/>
        </w:rPr>
        <w:t>Based on your</w:t>
      </w:r>
      <w:r w:rsidRPr="00233C65">
        <w:rPr>
          <w:rStyle w:val="apple-converted-space"/>
          <w:color w:val="000000"/>
        </w:rPr>
        <w:t> </w:t>
      </w:r>
      <w:r w:rsidRPr="00233C65">
        <w:rPr>
          <w:rStyle w:val="Strong"/>
          <w:color w:val="000000"/>
        </w:rPr>
        <w:t>assigned problem statement</w:t>
      </w:r>
      <w:r w:rsidRPr="00233C65">
        <w:rPr>
          <w:color w:val="000000"/>
        </w:rPr>
        <w:t>, perform an</w:t>
      </w:r>
      <w:r w:rsidRPr="00233C65">
        <w:rPr>
          <w:rStyle w:val="apple-converted-space"/>
          <w:color w:val="000000"/>
        </w:rPr>
        <w:t> </w:t>
      </w:r>
      <w:r w:rsidRPr="00233C65">
        <w:rPr>
          <w:rStyle w:val="Strong"/>
          <w:color w:val="000000"/>
        </w:rPr>
        <w:t>Architecture Design Analysis</w:t>
      </w:r>
      <w:r w:rsidRPr="00233C65">
        <w:rPr>
          <w:rStyle w:val="apple-converted-space"/>
          <w:color w:val="000000"/>
        </w:rPr>
        <w:t> </w:t>
      </w:r>
      <w:r w:rsidRPr="00233C65">
        <w:rPr>
          <w:color w:val="000000"/>
        </w:rPr>
        <w:t>and prepare an architecture design report by answering the following questions:</w:t>
      </w:r>
    </w:p>
    <w:p w14:paraId="1A1D6223" w14:textId="77777777" w:rsidR="000E4A13" w:rsidRPr="00233C65" w:rsidRDefault="000E4A13" w:rsidP="000E4A13">
      <w:pPr>
        <w:pStyle w:val="Heading3"/>
        <w:rPr>
          <w:rFonts w:ascii="Times New Roman" w:hAnsi="Times New Roman" w:cs="Times New Roman"/>
          <w:color w:val="000000"/>
        </w:rPr>
      </w:pPr>
      <w:r w:rsidRPr="00233C65">
        <w:rPr>
          <w:rStyle w:val="Strong"/>
          <w:rFonts w:ascii="Times New Roman" w:hAnsi="Times New Roman" w:cs="Times New Roman"/>
          <w:b w:val="0"/>
          <w:bCs w:val="0"/>
          <w:color w:val="000000"/>
        </w:rPr>
        <w:t xml:space="preserve">1. </w:t>
      </w:r>
      <w:proofErr w:type="spellStart"/>
      <w:r w:rsidRPr="00233C65">
        <w:rPr>
          <w:rStyle w:val="Strong"/>
          <w:rFonts w:ascii="Times New Roman" w:hAnsi="Times New Roman" w:cs="Times New Roman"/>
          <w:b w:val="0"/>
          <w:bCs w:val="0"/>
          <w:color w:val="000000"/>
        </w:rPr>
        <w:t>Analyze</w:t>
      </w:r>
      <w:proofErr w:type="spellEnd"/>
      <w:r w:rsidRPr="00233C65">
        <w:rPr>
          <w:rStyle w:val="Strong"/>
          <w:rFonts w:ascii="Times New Roman" w:hAnsi="Times New Roman" w:cs="Times New Roman"/>
          <w:b w:val="0"/>
          <w:bCs w:val="0"/>
          <w:color w:val="000000"/>
        </w:rPr>
        <w:t xml:space="preserve"> System Requirements</w:t>
      </w:r>
    </w:p>
    <w:p w14:paraId="744A9AB9" w14:textId="77777777" w:rsidR="000E4A13" w:rsidRPr="00233C65" w:rsidRDefault="000E4A13" w:rsidP="000E4A13">
      <w:pPr>
        <w:numPr>
          <w:ilvl w:val="0"/>
          <w:numId w:val="7"/>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Study the given problem statement and identify the system objectives.</w:t>
      </w:r>
    </w:p>
    <w:p w14:paraId="6D1EAC62" w14:textId="77777777" w:rsidR="000E4A13" w:rsidRPr="00233C65" w:rsidRDefault="000E4A13" w:rsidP="000E4A13">
      <w:pPr>
        <w:numPr>
          <w:ilvl w:val="0"/>
          <w:numId w:val="7"/>
        </w:numPr>
        <w:spacing w:before="100" w:beforeAutospacing="1" w:after="100" w:afterAutospacing="1"/>
        <w:rPr>
          <w:rFonts w:ascii="Times New Roman" w:hAnsi="Times New Roman" w:cs="Times New Roman"/>
          <w:color w:val="000000"/>
          <w:sz w:val="24"/>
          <w:szCs w:val="24"/>
        </w:rPr>
      </w:pPr>
      <w:proofErr w:type="spellStart"/>
      <w:r w:rsidRPr="00233C65">
        <w:rPr>
          <w:rFonts w:ascii="Times New Roman" w:hAnsi="Times New Roman" w:cs="Times New Roman"/>
          <w:color w:val="000000"/>
          <w:sz w:val="24"/>
          <w:szCs w:val="24"/>
        </w:rPr>
        <w:t>Analyze</w:t>
      </w:r>
      <w:proofErr w:type="spellEnd"/>
      <w:r w:rsidRPr="00233C65">
        <w:rPr>
          <w:rFonts w:ascii="Times New Roman" w:hAnsi="Times New Roman" w:cs="Times New Roman"/>
          <w:color w:val="000000"/>
          <w:sz w:val="24"/>
          <w:szCs w:val="24"/>
        </w:rPr>
        <w:t xml:space="preserve"> the functional and non-functional requirements that influence the software architecture.</w:t>
      </w:r>
    </w:p>
    <w:p w14:paraId="4CC80B22" w14:textId="77777777" w:rsidR="000E4A13" w:rsidRPr="00233C65" w:rsidRDefault="000E4A13" w:rsidP="000E4A13">
      <w:pPr>
        <w:numPr>
          <w:ilvl w:val="0"/>
          <w:numId w:val="7"/>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Identify key quality attributes such as scalability, maintainability, reliability, availability, performance, and security.</w:t>
      </w:r>
    </w:p>
    <w:p w14:paraId="316007F8" w14:textId="77777777" w:rsidR="000E4A13" w:rsidRPr="00233C65" w:rsidRDefault="000E4A13" w:rsidP="000E4A13">
      <w:pPr>
        <w:pStyle w:val="Heading3"/>
        <w:rPr>
          <w:rFonts w:ascii="Times New Roman" w:hAnsi="Times New Roman" w:cs="Times New Roman"/>
          <w:color w:val="000000"/>
        </w:rPr>
      </w:pPr>
      <w:r w:rsidRPr="00233C65">
        <w:rPr>
          <w:rStyle w:val="Strong"/>
          <w:rFonts w:ascii="Times New Roman" w:hAnsi="Times New Roman" w:cs="Times New Roman"/>
          <w:b w:val="0"/>
          <w:bCs w:val="0"/>
          <w:color w:val="000000"/>
        </w:rPr>
        <w:t>2. Select a Suitable Software Architecture</w:t>
      </w:r>
    </w:p>
    <w:p w14:paraId="4C1E8F28" w14:textId="77777777" w:rsidR="000E4A13" w:rsidRPr="00233C65" w:rsidRDefault="000E4A13" w:rsidP="000E4A13">
      <w:pPr>
        <w:numPr>
          <w:ilvl w:val="0"/>
          <w:numId w:val="8"/>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Select an appropriate architectural style for the proposed system (e.g., Layered Architecture, Client-Server, MVC, Microservices, Event-Driven, Service-Oriented Architecture, Serverless, or Hybrid Architecture).</w:t>
      </w:r>
    </w:p>
    <w:p w14:paraId="4B66D81C" w14:textId="77777777" w:rsidR="000E4A13" w:rsidRPr="00233C65" w:rsidRDefault="000E4A13" w:rsidP="000E4A13">
      <w:pPr>
        <w:numPr>
          <w:ilvl w:val="0"/>
          <w:numId w:val="8"/>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Justify why the selected architecture is the most suitable for the given problem.</w:t>
      </w:r>
    </w:p>
    <w:p w14:paraId="437D7733" w14:textId="77777777" w:rsidR="000E4A13" w:rsidRPr="00233C65" w:rsidRDefault="000E4A13" w:rsidP="000E4A13">
      <w:pPr>
        <w:pStyle w:val="Heading3"/>
        <w:rPr>
          <w:rFonts w:ascii="Times New Roman" w:hAnsi="Times New Roman" w:cs="Times New Roman"/>
          <w:color w:val="000000"/>
        </w:rPr>
      </w:pPr>
      <w:r w:rsidRPr="00233C65">
        <w:rPr>
          <w:rStyle w:val="Strong"/>
          <w:rFonts w:ascii="Times New Roman" w:hAnsi="Times New Roman" w:cs="Times New Roman"/>
          <w:b w:val="0"/>
          <w:bCs w:val="0"/>
          <w:color w:val="000000"/>
        </w:rPr>
        <w:t>3. Draw the Software Architecture Diagram</w:t>
      </w:r>
    </w:p>
    <w:p w14:paraId="3F52AEE0" w14:textId="77777777" w:rsidR="000E4A13" w:rsidRPr="00233C65" w:rsidRDefault="000E4A13" w:rsidP="000E4A13">
      <w:pPr>
        <w:numPr>
          <w:ilvl w:val="0"/>
          <w:numId w:val="9"/>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lastRenderedPageBreak/>
        <w:t>Design a clear architecture diagram illustrating the overall structure of the proposed system.</w:t>
      </w:r>
    </w:p>
    <w:p w14:paraId="620BAEED" w14:textId="77777777" w:rsidR="000E4A13" w:rsidRPr="00233C65" w:rsidRDefault="000E4A13" w:rsidP="000E4A13">
      <w:pPr>
        <w:numPr>
          <w:ilvl w:val="0"/>
          <w:numId w:val="9"/>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Include all major layers/components, databases, external systems, APIs, and communication mechanisms.</w:t>
      </w:r>
    </w:p>
    <w:p w14:paraId="754294FC" w14:textId="77777777" w:rsidR="000E4A13" w:rsidRPr="00233C65" w:rsidRDefault="000E4A13" w:rsidP="000E4A13">
      <w:pPr>
        <w:numPr>
          <w:ilvl w:val="0"/>
          <w:numId w:val="9"/>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Use appropriate software architecture notations and labels.</w:t>
      </w:r>
    </w:p>
    <w:p w14:paraId="165A6E0D" w14:textId="77777777" w:rsidR="000E4A13" w:rsidRPr="00233C65" w:rsidRDefault="000E4A13" w:rsidP="000E4A13">
      <w:pPr>
        <w:pStyle w:val="Heading3"/>
        <w:rPr>
          <w:rFonts w:ascii="Times New Roman" w:hAnsi="Times New Roman" w:cs="Times New Roman"/>
          <w:color w:val="000000"/>
        </w:rPr>
      </w:pPr>
      <w:r w:rsidRPr="00233C65">
        <w:rPr>
          <w:rStyle w:val="Strong"/>
          <w:rFonts w:ascii="Times New Roman" w:hAnsi="Times New Roman" w:cs="Times New Roman"/>
          <w:b w:val="0"/>
          <w:bCs w:val="0"/>
          <w:color w:val="000000"/>
        </w:rPr>
        <w:t>4. Explain Components and Their Interactions</w:t>
      </w:r>
    </w:p>
    <w:p w14:paraId="263CAEC8" w14:textId="77777777" w:rsidR="000E4A13" w:rsidRPr="00233C65" w:rsidRDefault="000E4A13" w:rsidP="000E4A13">
      <w:pPr>
        <w:numPr>
          <w:ilvl w:val="0"/>
          <w:numId w:val="10"/>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Describe the purpose and responsibilities of each architectural component.</w:t>
      </w:r>
    </w:p>
    <w:p w14:paraId="010A0221" w14:textId="77777777" w:rsidR="000E4A13" w:rsidRPr="00233C65" w:rsidRDefault="000E4A13" w:rsidP="000E4A13">
      <w:pPr>
        <w:numPr>
          <w:ilvl w:val="0"/>
          <w:numId w:val="10"/>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Explain how the components communicate and exchange data.</w:t>
      </w:r>
    </w:p>
    <w:p w14:paraId="78006CCC" w14:textId="77777777" w:rsidR="000E4A13" w:rsidRPr="00233C65" w:rsidRDefault="000E4A13" w:rsidP="000E4A13">
      <w:pPr>
        <w:numPr>
          <w:ilvl w:val="0"/>
          <w:numId w:val="10"/>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Illustrate the overall workflow of the system.</w:t>
      </w:r>
    </w:p>
    <w:p w14:paraId="435AD2E2" w14:textId="77777777" w:rsidR="000E4A13" w:rsidRPr="00233C65" w:rsidRDefault="000E4A13" w:rsidP="000E4A13">
      <w:pPr>
        <w:pStyle w:val="Heading3"/>
        <w:rPr>
          <w:rFonts w:ascii="Times New Roman" w:hAnsi="Times New Roman" w:cs="Times New Roman"/>
          <w:color w:val="000000"/>
        </w:rPr>
      </w:pPr>
      <w:r w:rsidRPr="00233C65">
        <w:rPr>
          <w:rStyle w:val="Strong"/>
          <w:rFonts w:ascii="Times New Roman" w:hAnsi="Times New Roman" w:cs="Times New Roman"/>
          <w:b w:val="0"/>
          <w:bCs w:val="0"/>
          <w:color w:val="000000"/>
        </w:rPr>
        <w:t>5. Discuss Quality Attributes</w:t>
      </w:r>
    </w:p>
    <w:p w14:paraId="0E590863" w14:textId="77777777" w:rsidR="000E4A13" w:rsidRPr="00233C65" w:rsidRDefault="000E4A13" w:rsidP="000E4A13">
      <w:pPr>
        <w:pStyle w:val="NormalWeb"/>
        <w:rPr>
          <w:color w:val="000000"/>
        </w:rPr>
      </w:pPr>
      <w:r w:rsidRPr="00233C65">
        <w:rPr>
          <w:color w:val="000000"/>
        </w:rPr>
        <w:t>Evaluate how the proposed architecture addresses the following aspects:</w:t>
      </w:r>
    </w:p>
    <w:p w14:paraId="08A3811B" w14:textId="77777777" w:rsidR="000E4A13" w:rsidRPr="00233C65"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Scalability</w:t>
      </w:r>
    </w:p>
    <w:p w14:paraId="039C92B3" w14:textId="77777777" w:rsidR="000E4A13" w:rsidRPr="00233C65"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Security</w:t>
      </w:r>
    </w:p>
    <w:p w14:paraId="28B47EBF" w14:textId="77777777" w:rsidR="000E4A13" w:rsidRPr="00233C65"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Performance</w:t>
      </w:r>
    </w:p>
    <w:p w14:paraId="2F6F3530" w14:textId="77777777" w:rsidR="000E4A13" w:rsidRPr="00233C65"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Reliability</w:t>
      </w:r>
    </w:p>
    <w:p w14:paraId="58583712" w14:textId="77777777" w:rsidR="000E4A13" w:rsidRPr="00233C65"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Maintainability</w:t>
      </w:r>
    </w:p>
    <w:p w14:paraId="4B459610" w14:textId="77777777" w:rsidR="000E4A13" w:rsidRPr="00233C65" w:rsidRDefault="000E4A13" w:rsidP="000E4A13">
      <w:pPr>
        <w:numPr>
          <w:ilvl w:val="0"/>
          <w:numId w:val="11"/>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Availability</w:t>
      </w:r>
    </w:p>
    <w:p w14:paraId="479ACC90" w14:textId="77777777" w:rsidR="000E4A13" w:rsidRPr="00233C65" w:rsidRDefault="000E4A13" w:rsidP="000E4A13">
      <w:pPr>
        <w:pStyle w:val="Heading3"/>
        <w:rPr>
          <w:rFonts w:ascii="Times New Roman" w:hAnsi="Times New Roman" w:cs="Times New Roman"/>
          <w:color w:val="000000"/>
        </w:rPr>
      </w:pPr>
      <w:r w:rsidRPr="00233C65">
        <w:rPr>
          <w:rStyle w:val="Strong"/>
          <w:rFonts w:ascii="Times New Roman" w:hAnsi="Times New Roman" w:cs="Times New Roman"/>
          <w:b w:val="0"/>
          <w:bCs w:val="0"/>
          <w:color w:val="000000"/>
        </w:rPr>
        <w:t>6. Justify Architectural Decisions</w:t>
      </w:r>
    </w:p>
    <w:p w14:paraId="18A6879B" w14:textId="77777777" w:rsidR="000E4A13" w:rsidRPr="00233C65" w:rsidRDefault="000E4A13" w:rsidP="000E4A13">
      <w:pPr>
        <w:numPr>
          <w:ilvl w:val="0"/>
          <w:numId w:val="12"/>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Explain the rationale behind your architectural choices.</w:t>
      </w:r>
    </w:p>
    <w:p w14:paraId="47AD103D" w14:textId="77777777" w:rsidR="000E4A13" w:rsidRPr="00233C65" w:rsidRDefault="000E4A13" w:rsidP="000E4A13">
      <w:pPr>
        <w:numPr>
          <w:ilvl w:val="0"/>
          <w:numId w:val="12"/>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Discuss the trade-offs considered while selecting the architecture.</w:t>
      </w:r>
    </w:p>
    <w:p w14:paraId="3146436C" w14:textId="38BD6FB9" w:rsidR="00F51829" w:rsidRPr="00233C65" w:rsidRDefault="000E4A13" w:rsidP="00F51829">
      <w:pPr>
        <w:numPr>
          <w:ilvl w:val="0"/>
          <w:numId w:val="12"/>
        </w:numPr>
        <w:spacing w:before="100" w:beforeAutospacing="1" w:after="100" w:afterAutospacing="1"/>
        <w:rPr>
          <w:rFonts w:ascii="Times New Roman" w:hAnsi="Times New Roman" w:cs="Times New Roman"/>
          <w:color w:val="000000"/>
          <w:sz w:val="24"/>
          <w:szCs w:val="24"/>
        </w:rPr>
      </w:pPr>
      <w:r w:rsidRPr="00233C65">
        <w:rPr>
          <w:rFonts w:ascii="Times New Roman" w:hAnsi="Times New Roman" w:cs="Times New Roman"/>
          <w:color w:val="000000"/>
          <w:sz w:val="24"/>
          <w:szCs w:val="24"/>
        </w:rPr>
        <w:t>Explain how the chosen architecture supports future enhancements, system integration, and long-term maintainability.</w:t>
      </w:r>
    </w:p>
    <w:p w14:paraId="1D40BCA0" w14:textId="77777777" w:rsidR="008E42C0" w:rsidRPr="008E42C0" w:rsidRDefault="008E42C0" w:rsidP="008E42C0">
      <w:pPr>
        <w:spacing w:before="100" w:beforeAutospacing="1" w:after="100" w:afterAutospacing="1"/>
        <w:jc w:val="center"/>
        <w:rPr>
          <w:rFonts w:ascii="Times New Roman" w:hAnsi="Times New Roman" w:cs="Times New Roman"/>
          <w:b/>
          <w:bCs/>
          <w:color w:val="000000"/>
          <w:sz w:val="28"/>
          <w:szCs w:val="28"/>
        </w:rPr>
      </w:pPr>
      <w:r w:rsidRPr="008E42C0">
        <w:rPr>
          <w:rFonts w:ascii="Times New Roman" w:hAnsi="Times New Roman" w:cs="Times New Roman"/>
          <w:b/>
          <w:bCs/>
          <w:color w:val="000000"/>
          <w:sz w:val="28"/>
          <w:szCs w:val="28"/>
        </w:rPr>
        <w:t>ARCHITECTURE DESIGN ANALYSIS</w:t>
      </w:r>
    </w:p>
    <w:p w14:paraId="71905CED" w14:textId="2698832C" w:rsidR="008E42C0" w:rsidRPr="00233C65" w:rsidRDefault="008E42C0" w:rsidP="008E42C0">
      <w:pPr>
        <w:spacing w:before="100" w:beforeAutospacing="1" w:after="100" w:afterAutospacing="1"/>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SMART TRAFFIC CONGESTION MANAGEMENT PLATFORM</w:t>
      </w:r>
    </w:p>
    <w:p w14:paraId="4A49DF97" w14:textId="77777777" w:rsidR="008E42C0" w:rsidRPr="00233C65" w:rsidRDefault="008E42C0" w:rsidP="008E42C0">
      <w:pPr>
        <w:spacing w:before="100" w:beforeAutospacing="1" w:after="100" w:afterAutospacing="1"/>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1. SYSTEM REQUIREMENT ANALYSIS</w:t>
      </w:r>
    </w:p>
    <w:p w14:paraId="0F13887D" w14:textId="77777777" w:rsidR="008E42C0" w:rsidRPr="00233C65" w:rsidRDefault="008E42C0" w:rsidP="008E42C0">
      <w:pPr>
        <w:spacing w:before="100" w:beforeAutospacing="1" w:after="100" w:afterAutospacing="1"/>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1.1 System Objectives</w:t>
      </w:r>
    </w:p>
    <w:p w14:paraId="7B67D4B6"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 xml:space="preserve">The Smart Traffic Congestion Management Platform is a distributed intelligent transportation system designed to monitor, </w:t>
      </w:r>
      <w:proofErr w:type="spellStart"/>
      <w:r w:rsidRPr="00233C65">
        <w:rPr>
          <w:rFonts w:ascii="Times New Roman" w:hAnsi="Times New Roman" w:cs="Times New Roman"/>
          <w:color w:val="000000"/>
          <w:sz w:val="24"/>
          <w:szCs w:val="24"/>
        </w:rPr>
        <w:t>analyze</w:t>
      </w:r>
      <w:proofErr w:type="spellEnd"/>
      <w:r w:rsidRPr="00233C65">
        <w:rPr>
          <w:rFonts w:ascii="Times New Roman" w:hAnsi="Times New Roman" w:cs="Times New Roman"/>
          <w:color w:val="000000"/>
          <w:sz w:val="24"/>
          <w:szCs w:val="24"/>
        </w:rPr>
        <w:t>, predict, and manage traffic conditions in real time. The main objective of the proposed system is to reduce traffic congestion, minimize travel time and fuel consumption, improve emergency response, and support traffic authorities in making data-driven decisions.</w:t>
      </w:r>
    </w:p>
    <w:p w14:paraId="595837E3"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major objectives of the system are as follows:</w:t>
      </w:r>
    </w:p>
    <w:p w14:paraId="2864DD5A"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collect real-time traffic information from traffic sensors, CCTV cameras, GPS-enabled vehicles, and weather services.</w:t>
      </w:r>
    </w:p>
    <w:p w14:paraId="408C9006"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continuously monitor traffic density, vehicle speed, vehicle flow, and road conditions.</w:t>
      </w:r>
    </w:p>
    <w:p w14:paraId="6B7E1736"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lastRenderedPageBreak/>
        <w:t xml:space="preserve">To </w:t>
      </w:r>
      <w:proofErr w:type="spellStart"/>
      <w:r w:rsidRPr="00233C65">
        <w:rPr>
          <w:rFonts w:ascii="Times New Roman" w:hAnsi="Times New Roman" w:cs="Times New Roman"/>
          <w:color w:val="000000"/>
          <w:sz w:val="24"/>
          <w:szCs w:val="24"/>
        </w:rPr>
        <w:t>analyze</w:t>
      </w:r>
      <w:proofErr w:type="spellEnd"/>
      <w:r w:rsidRPr="00233C65">
        <w:rPr>
          <w:rFonts w:ascii="Times New Roman" w:hAnsi="Times New Roman" w:cs="Times New Roman"/>
          <w:color w:val="000000"/>
          <w:sz w:val="24"/>
          <w:szCs w:val="24"/>
        </w:rPr>
        <w:t xml:space="preserve"> real-time traffic information and identify congestion levels and abnormal traffic conditions.</w:t>
      </w:r>
    </w:p>
    <w:p w14:paraId="5F4D5512"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predict future congestion hotspots using historical and real-time traffic data.</w:t>
      </w:r>
    </w:p>
    <w:p w14:paraId="34C58774"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dynamically optimize traffic signal timings according to current traffic conditions.</w:t>
      </w:r>
    </w:p>
    <w:p w14:paraId="18EA46E8"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identify and prioritize emergency vehicles such as ambulances, fire trucks, and police vehicles.</w:t>
      </w:r>
    </w:p>
    <w:p w14:paraId="6EAEFCFB"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provide commuters with real-time traffic alerts, congestion information, and alternative route suggestions.</w:t>
      </w:r>
    </w:p>
    <w:p w14:paraId="4A2C2D0F"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provide traffic authorities with dashboards, analytics, and historical reports for traffic management and infrastructure planning.</w:t>
      </w:r>
    </w:p>
    <w:p w14:paraId="1BC9664D" w14:textId="77777777" w:rsidR="008E42C0" w:rsidRPr="00233C65" w:rsidRDefault="008E42C0" w:rsidP="008E42C0">
      <w:pPr>
        <w:numPr>
          <w:ilvl w:val="0"/>
          <w:numId w:val="13"/>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To maintain historical traffic data for future analysis, forecasting, and decision-making.</w:t>
      </w:r>
    </w:p>
    <w:p w14:paraId="18666740" w14:textId="2CF79F6F" w:rsidR="008E42C0" w:rsidRPr="009B158A" w:rsidRDefault="008E42C0" w:rsidP="008E42C0">
      <w:pPr>
        <w:spacing w:before="100" w:beforeAutospacing="1" w:after="100" w:afterAutospacing="1"/>
        <w:rPr>
          <w:rFonts w:ascii="Times New Roman" w:hAnsi="Times New Roman" w:cs="Times New Roman"/>
          <w:color w:val="000000"/>
        </w:rPr>
      </w:pPr>
    </w:p>
    <w:p w14:paraId="151CBEA4" w14:textId="77777777" w:rsidR="008E42C0" w:rsidRPr="009B158A" w:rsidRDefault="008E42C0" w:rsidP="008E42C0">
      <w:pPr>
        <w:spacing w:before="100" w:beforeAutospacing="1" w:after="100" w:afterAutospacing="1"/>
        <w:rPr>
          <w:rFonts w:ascii="Times New Roman" w:hAnsi="Times New Roman" w:cs="Times New Roman"/>
          <w:color w:val="000000"/>
        </w:rPr>
      </w:pPr>
    </w:p>
    <w:p w14:paraId="2B93BC79" w14:textId="77777777" w:rsidR="008E42C0" w:rsidRPr="00233C65" w:rsidRDefault="008E42C0" w:rsidP="008E42C0">
      <w:pPr>
        <w:spacing w:before="100" w:beforeAutospacing="1" w:after="100" w:afterAutospacing="1"/>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1.2 Functional Requirements</w:t>
      </w:r>
    </w:p>
    <w:p w14:paraId="5DB2269A"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functional requirements define the major operations that the Smart Traffic Congestion Management Platform must perform.</w:t>
      </w:r>
    </w:p>
    <w:p w14:paraId="167FC813"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Traffic Data Collection</w:t>
      </w:r>
    </w:p>
    <w:p w14:paraId="3F2B4A7B"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shall collect live traffic information from multiple sources, including traffic sensors, CCTV cameras, GPS-enabled vehicles, and external weather services.</w:t>
      </w:r>
    </w:p>
    <w:p w14:paraId="7AD538C1"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Real-Time Traffic Monitoring</w:t>
      </w:r>
    </w:p>
    <w:p w14:paraId="60EF4FC7"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shall monitor traffic density, vehicle count, average speed, vehicle flow, and road conditions in real time.</w:t>
      </w:r>
    </w:p>
    <w:p w14:paraId="57D4754F"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Traffic Analysis</w:t>
      </w:r>
    </w:p>
    <w:p w14:paraId="0CA546BF"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 xml:space="preserve">The system shall </w:t>
      </w:r>
      <w:proofErr w:type="spellStart"/>
      <w:r w:rsidRPr="00233C65">
        <w:rPr>
          <w:rFonts w:ascii="Times New Roman" w:hAnsi="Times New Roman" w:cs="Times New Roman"/>
          <w:color w:val="000000"/>
          <w:sz w:val="24"/>
          <w:szCs w:val="24"/>
        </w:rPr>
        <w:t>analyze</w:t>
      </w:r>
      <w:proofErr w:type="spellEnd"/>
      <w:r w:rsidRPr="00233C65">
        <w:rPr>
          <w:rFonts w:ascii="Times New Roman" w:hAnsi="Times New Roman" w:cs="Times New Roman"/>
          <w:color w:val="000000"/>
          <w:sz w:val="24"/>
          <w:szCs w:val="24"/>
        </w:rPr>
        <w:t xml:space="preserve"> the collected traffic information to determine the current congestion level and identify abnormal traffic conditions such as accidents, sudden traffic increases, or road blockages.</w:t>
      </w:r>
    </w:p>
    <w:p w14:paraId="3B97C835"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Congestion Prediction</w:t>
      </w:r>
    </w:p>
    <w:p w14:paraId="48E86348"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shall use historical and real-time traffic information to predict future congestion and identify possible congestion hotspots.</w:t>
      </w:r>
    </w:p>
    <w:p w14:paraId="1635ACAE"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Dynamic Traffic Signal Optimization</w:t>
      </w:r>
    </w:p>
    <w:p w14:paraId="242E5BCA"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shall dynamically determine suitable traffic signal timings based on current traffic density and predicted traffic conditions.</w:t>
      </w:r>
    </w:p>
    <w:p w14:paraId="2184204A"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Emergency Vehicle Prioritization</w:t>
      </w:r>
    </w:p>
    <w:p w14:paraId="64D76A6E"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shall identify authorized emergency vehicles and provide traffic signal priority to reduce their waiting time at congested intersections.</w:t>
      </w:r>
    </w:p>
    <w:p w14:paraId="371AFCF7"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lastRenderedPageBreak/>
        <w:t>Commuter Notification</w:t>
      </w:r>
    </w:p>
    <w:p w14:paraId="21676500"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shall provide commuters with real-time notifications regarding traffic congestion, accidents, road closures, and alternative routes through a mobile application.</w:t>
      </w:r>
    </w:p>
    <w:p w14:paraId="4E7DF7E0"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External Weather Integration</w:t>
      </w:r>
    </w:p>
    <w:p w14:paraId="4943B013" w14:textId="0D7C6974"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 xml:space="preserve">The system shall obtain weather information from external weather APIs and consider weather conditions while </w:t>
      </w:r>
      <w:proofErr w:type="spellStart"/>
      <w:r w:rsidRPr="00233C65">
        <w:rPr>
          <w:rFonts w:ascii="Times New Roman" w:hAnsi="Times New Roman" w:cs="Times New Roman"/>
          <w:color w:val="000000"/>
          <w:sz w:val="24"/>
          <w:szCs w:val="24"/>
        </w:rPr>
        <w:t>analyzing</w:t>
      </w:r>
      <w:proofErr w:type="spellEnd"/>
      <w:r w:rsidRPr="00233C65">
        <w:rPr>
          <w:rFonts w:ascii="Times New Roman" w:hAnsi="Times New Roman" w:cs="Times New Roman"/>
          <w:color w:val="000000"/>
          <w:sz w:val="24"/>
          <w:szCs w:val="24"/>
        </w:rPr>
        <w:t xml:space="preserve"> and predicting traffic conditions.</w:t>
      </w:r>
    </w:p>
    <w:p w14:paraId="44C69794" w14:textId="77777777" w:rsidR="008E42C0" w:rsidRPr="00233C65" w:rsidRDefault="008E42C0" w:rsidP="008E42C0">
      <w:pPr>
        <w:spacing w:before="100" w:beforeAutospacing="1" w:after="100" w:afterAutospacing="1"/>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1.3 Non-Functional Requirements</w:t>
      </w:r>
    </w:p>
    <w:p w14:paraId="11B1D7F8"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non-functional requirements define the quality and operational characteristics expected from the system.</w:t>
      </w:r>
    </w:p>
    <w:p w14:paraId="6EB6F858"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Scalability</w:t>
      </w:r>
    </w:p>
    <w:p w14:paraId="7C622B18"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should be capable of handling an increasing number of traffic sensors, CCTV cameras, vehicles, intersections, commuters, and traffic events without significant performance degradation.</w:t>
      </w:r>
    </w:p>
    <w:p w14:paraId="5D1C43E8"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Performance</w:t>
      </w:r>
    </w:p>
    <w:p w14:paraId="206615CB"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should process traffic information with low latency because traffic signal optimization and emergency vehicle prioritization require rapid responses.</w:t>
      </w:r>
    </w:p>
    <w:p w14:paraId="075EBF8D"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Availability</w:t>
      </w:r>
    </w:p>
    <w:p w14:paraId="58E73D8B"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should be available continuously because traffic monitoring and signal management are required throughout the day.</w:t>
      </w:r>
    </w:p>
    <w:p w14:paraId="3A30D59D"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Reliability</w:t>
      </w:r>
    </w:p>
    <w:p w14:paraId="7E7FB2E3"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system should provide accurate and dependable traffic information and should continue operating even if individual components experience failures.</w:t>
      </w:r>
    </w:p>
    <w:p w14:paraId="2E3A85DD"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1.4 Key Quality Attributes</w:t>
      </w:r>
    </w:p>
    <w:p w14:paraId="162E2AB5"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important quality attributes that influence the architecture are scalability, maintainability, reliability, availability, performance, security, fault tolerance, and extensibility.</w:t>
      </w:r>
    </w:p>
    <w:p w14:paraId="042916CF"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Scalability is important because the number of vehicles, sensors, roads, and users can increase significantly over time. Performance is critical because the system must respond quickly to changing traffic conditions. Reliability and availability are essential because traffic management is a continuous service. Security is required to protect sensitive traffic information and prevent unauthorized control of traffic signals. Maintainability and extensibility are necessary to support future modifications and smart-city integrations.</w:t>
      </w:r>
    </w:p>
    <w:p w14:paraId="375CA764" w14:textId="757E72B1" w:rsidR="008E42C0" w:rsidRPr="009B158A" w:rsidRDefault="008E42C0" w:rsidP="008E42C0">
      <w:pPr>
        <w:spacing w:before="100" w:beforeAutospacing="1" w:after="100" w:afterAutospacing="1"/>
        <w:jc w:val="both"/>
        <w:rPr>
          <w:rFonts w:ascii="Times New Roman" w:hAnsi="Times New Roman" w:cs="Times New Roman"/>
          <w:color w:val="000000"/>
        </w:rPr>
      </w:pPr>
    </w:p>
    <w:p w14:paraId="788E76E6" w14:textId="77777777" w:rsidR="008E42C0" w:rsidRPr="00233C65" w:rsidRDefault="008E42C0" w:rsidP="009B158A">
      <w:pPr>
        <w:spacing w:before="100" w:beforeAutospacing="1" w:after="100" w:afterAutospacing="1"/>
        <w:jc w:val="center"/>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lastRenderedPageBreak/>
        <w:t>2. SELECTION OF SUITABLE SOFTWARE ARCHITECTURE</w:t>
      </w:r>
    </w:p>
    <w:p w14:paraId="0C745204"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2.1 Selected Architectural Style</w:t>
      </w:r>
    </w:p>
    <w:p w14:paraId="657B0BB0"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 xml:space="preserve">For the Smart Traffic Congestion Management Platform, a </w:t>
      </w:r>
      <w:r w:rsidRPr="00233C65">
        <w:rPr>
          <w:rFonts w:ascii="Times New Roman" w:hAnsi="Times New Roman" w:cs="Times New Roman"/>
          <w:b/>
          <w:bCs/>
          <w:color w:val="000000"/>
          <w:sz w:val="24"/>
          <w:szCs w:val="24"/>
        </w:rPr>
        <w:t>Hybrid Microservices and Event-Driven Architecture</w:t>
      </w:r>
      <w:r w:rsidRPr="00233C65">
        <w:rPr>
          <w:rFonts w:ascii="Times New Roman" w:hAnsi="Times New Roman" w:cs="Times New Roman"/>
          <w:color w:val="000000"/>
          <w:sz w:val="24"/>
          <w:szCs w:val="24"/>
        </w:rPr>
        <w:t xml:space="preserve"> is selected.</w:t>
      </w:r>
    </w:p>
    <w:p w14:paraId="07B73825" w14:textId="727542B2"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proposed architecture combines Microservices Architecture, Event-Driven Architecture, API-based communication, distributed data storage, and cloud or edge computing.</w:t>
      </w:r>
    </w:p>
    <w:p w14:paraId="1AF19FD6"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2.2 Justification for the Selected Architecture</w:t>
      </w:r>
    </w:p>
    <w:p w14:paraId="428D97A7"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Smart Traffic Congestion Management Platform is a large-scale distributed system that receives continuous data from different sources. Traffic sensors, CCTV cameras, GPS-enabled vehicles, weather services, and emergency vehicles generate data at different rates and in different formats.</w:t>
      </w:r>
    </w:p>
    <w:p w14:paraId="4CFFC360"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A monolithic architecture would make the system difficult to scale and maintain because all functions would be tightly connected. A change or failure in one part of the application could affect the entire system.</w:t>
      </w:r>
    </w:p>
    <w:p w14:paraId="7732C83B" w14:textId="621978D9"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Microservices Architecture is therefore suitable because the major functions of the platform can be divided into independent services. These services can include Traffic Data Ingestion, Traffic Analysis, Congestion Prediction, Signal Optimization, Emergency Vehicle Management, Notification, Analytics, and User Management.</w:t>
      </w:r>
    </w:p>
    <w:p w14:paraId="723879DD"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2.3 Advantages of the Selected Architecture</w:t>
      </w:r>
    </w:p>
    <w:p w14:paraId="7BA80BFE"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selected architecture provides several important advantages.</w:t>
      </w:r>
    </w:p>
    <w:p w14:paraId="78E10116"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b/>
          <w:bCs/>
          <w:color w:val="000000"/>
          <w:sz w:val="24"/>
          <w:szCs w:val="24"/>
        </w:rPr>
        <w:t>Independent Scalability:</w:t>
      </w:r>
      <w:r w:rsidRPr="00233C65">
        <w:rPr>
          <w:rFonts w:ascii="Times New Roman" w:hAnsi="Times New Roman" w:cs="Times New Roman"/>
          <w:color w:val="000000"/>
          <w:sz w:val="24"/>
          <w:szCs w:val="24"/>
        </w:rPr>
        <w:t xml:space="preserve"> Individual services can be scaled according to their workload without scaling the complete system.</w:t>
      </w:r>
    </w:p>
    <w:p w14:paraId="6AF3A5E5"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b/>
          <w:bCs/>
          <w:color w:val="000000"/>
          <w:sz w:val="24"/>
          <w:szCs w:val="24"/>
        </w:rPr>
        <w:t>Real-Time Processing:</w:t>
      </w:r>
      <w:r w:rsidRPr="00233C65">
        <w:rPr>
          <w:rFonts w:ascii="Times New Roman" w:hAnsi="Times New Roman" w:cs="Times New Roman"/>
          <w:color w:val="000000"/>
          <w:sz w:val="24"/>
          <w:szCs w:val="24"/>
        </w:rPr>
        <w:t xml:space="preserve"> Event-driven communication allows traffic events to be processed immediately.</w:t>
      </w:r>
    </w:p>
    <w:p w14:paraId="20303A9A"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b/>
          <w:bCs/>
          <w:color w:val="000000"/>
          <w:sz w:val="24"/>
          <w:szCs w:val="24"/>
        </w:rPr>
        <w:t>Fault Isolation:</w:t>
      </w:r>
      <w:r w:rsidRPr="00233C65">
        <w:rPr>
          <w:rFonts w:ascii="Times New Roman" w:hAnsi="Times New Roman" w:cs="Times New Roman"/>
          <w:color w:val="000000"/>
          <w:sz w:val="24"/>
          <w:szCs w:val="24"/>
        </w:rPr>
        <w:t xml:space="preserve"> Failure of one service does not necessarily cause the entire platform to fail.</w:t>
      </w:r>
    </w:p>
    <w:p w14:paraId="7544FBE3"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b/>
          <w:bCs/>
          <w:color w:val="000000"/>
          <w:sz w:val="24"/>
          <w:szCs w:val="24"/>
        </w:rPr>
        <w:t>Maintainability:</w:t>
      </w:r>
      <w:r w:rsidRPr="00233C65">
        <w:rPr>
          <w:rFonts w:ascii="Times New Roman" w:hAnsi="Times New Roman" w:cs="Times New Roman"/>
          <w:color w:val="000000"/>
          <w:sz w:val="24"/>
          <w:szCs w:val="24"/>
        </w:rPr>
        <w:t xml:space="preserve"> Individual services can be modified or upgraded independently.</w:t>
      </w:r>
    </w:p>
    <w:p w14:paraId="72801A6A"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b/>
          <w:bCs/>
          <w:color w:val="000000"/>
          <w:sz w:val="24"/>
          <w:szCs w:val="24"/>
        </w:rPr>
        <w:t>Flexibility:</w:t>
      </w:r>
      <w:r w:rsidRPr="00233C65">
        <w:rPr>
          <w:rFonts w:ascii="Times New Roman" w:hAnsi="Times New Roman" w:cs="Times New Roman"/>
          <w:color w:val="000000"/>
          <w:sz w:val="24"/>
          <w:szCs w:val="24"/>
        </w:rPr>
        <w:t xml:space="preserve"> Different technologies can be used for different services based on their requirements.</w:t>
      </w:r>
    </w:p>
    <w:p w14:paraId="1B8BB7CD" w14:textId="1312EBD0"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b/>
          <w:bCs/>
          <w:color w:val="000000"/>
          <w:sz w:val="24"/>
          <w:szCs w:val="24"/>
        </w:rPr>
        <w:t>Future Expansion:</w:t>
      </w:r>
      <w:r w:rsidRPr="00233C65">
        <w:rPr>
          <w:rFonts w:ascii="Times New Roman" w:hAnsi="Times New Roman" w:cs="Times New Roman"/>
          <w:color w:val="000000"/>
          <w:sz w:val="24"/>
          <w:szCs w:val="24"/>
        </w:rPr>
        <w:t xml:space="preserve"> New services can be added without major changes to the existing system.</w:t>
      </w:r>
    </w:p>
    <w:p w14:paraId="45B67D2E" w14:textId="77777777" w:rsidR="009B158A" w:rsidRPr="009B158A" w:rsidRDefault="009B158A" w:rsidP="008E42C0">
      <w:pPr>
        <w:spacing w:before="100" w:beforeAutospacing="1" w:after="100" w:afterAutospacing="1"/>
        <w:jc w:val="both"/>
        <w:rPr>
          <w:rFonts w:ascii="Times New Roman" w:hAnsi="Times New Roman" w:cs="Times New Roman"/>
          <w:color w:val="000000"/>
        </w:rPr>
      </w:pPr>
    </w:p>
    <w:p w14:paraId="5A16F542" w14:textId="77777777" w:rsidR="008E42C0" w:rsidRPr="00233C65" w:rsidRDefault="008E42C0" w:rsidP="009B158A">
      <w:pPr>
        <w:spacing w:before="100" w:beforeAutospacing="1" w:after="100" w:afterAutospacing="1"/>
        <w:jc w:val="center"/>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3. ARCHITECTURE DIAGRAM AND COMPONENT DESIGN</w:t>
      </w:r>
    </w:p>
    <w:p w14:paraId="3DCBD140"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3.1 Overall Architecture</w:t>
      </w:r>
    </w:p>
    <w:p w14:paraId="4F2749C8"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lastRenderedPageBreak/>
        <w:t>The proposed system consists of several major layers and components.</w:t>
      </w:r>
    </w:p>
    <w:p w14:paraId="31466D13"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Data Source Layer</w:t>
      </w:r>
    </w:p>
    <w:p w14:paraId="75D34F8F"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data source layer consists of traffic sensors, CCTV cameras, GPS-enabled vehicles, emergency vehicles, and external weather services. These sources continuously provide information about traffic conditions, vehicle movement, incidents, and environmental conditions.</w:t>
      </w:r>
    </w:p>
    <w:p w14:paraId="46A02319"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Communication and Gateway Layer</w:t>
      </w:r>
    </w:p>
    <w:p w14:paraId="086F638E"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API Gateway and IoT Gateway act as the entry point for data received from external devices and applications. They perform authentication, validation, routing, and protocol handling before forwarding the information to the appropriate services.</w:t>
      </w:r>
    </w:p>
    <w:p w14:paraId="344B0086"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Event Processing Layer</w:t>
      </w:r>
    </w:p>
    <w:p w14:paraId="3C5FE886"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A Message Broker or Event Streaming Platform is used to distribute real-time traffic events to different services. This provides asynchronous communication and reduces direct dependency between components.</w:t>
      </w:r>
    </w:p>
    <w:p w14:paraId="54AB3727"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Data Storage Layer</w:t>
      </w:r>
    </w:p>
    <w:p w14:paraId="476FB7A6"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data storage layer contains real-time databases, historical databases, and large-scale data storage for analytics and machine learning. Real-time traffic information is stored for immediate processing, while historical information is maintained for long-term analysis and prediction.</w:t>
      </w:r>
    </w:p>
    <w:p w14:paraId="23E52509"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Application Layer</w:t>
      </w:r>
    </w:p>
    <w:p w14:paraId="28CA99EC"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application layer provides interfaces for commuters and traffic authorities. Commuters can access traffic information and notifications through a mobile application, while traffic authorities can use a web-based dashboard for monitoring and management.</w:t>
      </w:r>
    </w:p>
    <w:p w14:paraId="21DC033F"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3.2 Major Components and Responsibilities</w:t>
      </w:r>
    </w:p>
    <w:p w14:paraId="1075518B"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Traffic Sensors</w:t>
      </w:r>
    </w:p>
    <w:p w14:paraId="7FC60A2C"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Traffic sensors collect information such as vehicle count, vehicle speed, traffic density, and lane occupancy. The collected information is transmitted to the platform for analysis.</w:t>
      </w:r>
    </w:p>
    <w:p w14:paraId="6B814187"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CCTV Cameras</w:t>
      </w:r>
    </w:p>
    <w:p w14:paraId="58BBC882"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CCTV cameras provide visual information about roads and intersections. Computer vision techniques can be used to identify vehicles, traffic density, accidents, and abnormal road conditions.</w:t>
      </w:r>
    </w:p>
    <w:p w14:paraId="370815CB"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GPS-Enabled Vehicles</w:t>
      </w:r>
    </w:p>
    <w:p w14:paraId="4C38DC2B"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GPS-enabled vehicles provide location, speed, direction, and route information. This information helps the system identify traffic flow and congestion.</w:t>
      </w:r>
    </w:p>
    <w:p w14:paraId="3C634C24"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lastRenderedPageBreak/>
        <w:t>Weather Service</w:t>
      </w:r>
    </w:p>
    <w:p w14:paraId="486CD7D8"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external weather service provides information such as rainfall, temperature, visibility, and other weather conditions that may affect traffic movement.</w:t>
      </w:r>
    </w:p>
    <w:p w14:paraId="12A16059"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API and IoT Gateway</w:t>
      </w:r>
    </w:p>
    <w:p w14:paraId="53F9F8DE"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gateway receives information from external devices and applications. It performs validation, authentication, routing, and communication management.</w:t>
      </w:r>
    </w:p>
    <w:p w14:paraId="5DB75C9E" w14:textId="77777777" w:rsidR="008E42C0" w:rsidRPr="00233C65" w:rsidRDefault="008E42C0" w:rsidP="009B158A">
      <w:pPr>
        <w:spacing w:before="100" w:beforeAutospacing="1" w:after="100" w:afterAutospacing="1"/>
        <w:jc w:val="center"/>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4. COMPONENT INTERACTIONS AND QUALITY ATTRIBUTE ANALYSIS</w:t>
      </w:r>
    </w:p>
    <w:p w14:paraId="5E69139B"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4.1 Component Interaction</w:t>
      </w:r>
    </w:p>
    <w:p w14:paraId="002204F8" w14:textId="77777777" w:rsidR="008E42C0" w:rsidRPr="00233C65" w:rsidRDefault="008E42C0" w:rsidP="008E42C0">
      <w:pPr>
        <w:spacing w:before="100" w:beforeAutospacing="1" w:after="100" w:afterAutospacing="1"/>
        <w:jc w:val="both"/>
        <w:rPr>
          <w:rFonts w:ascii="Times New Roman" w:hAnsi="Times New Roman" w:cs="Times New Roman"/>
          <w:color w:val="000000"/>
          <w:sz w:val="28"/>
          <w:szCs w:val="28"/>
        </w:rPr>
      </w:pPr>
      <w:r w:rsidRPr="00233C65">
        <w:rPr>
          <w:rFonts w:ascii="Times New Roman" w:hAnsi="Times New Roman" w:cs="Times New Roman"/>
          <w:color w:val="000000"/>
          <w:sz w:val="28"/>
          <w:szCs w:val="28"/>
        </w:rPr>
        <w:t>The interaction between the components follows a continuous data-processing workflow.</w:t>
      </w:r>
    </w:p>
    <w:p w14:paraId="34254189" w14:textId="77777777" w:rsidR="008E42C0" w:rsidRPr="00233C65" w:rsidRDefault="008E42C0" w:rsidP="008E42C0">
      <w:pPr>
        <w:spacing w:before="100" w:beforeAutospacing="1" w:after="100" w:afterAutospacing="1"/>
        <w:jc w:val="both"/>
        <w:rPr>
          <w:rFonts w:ascii="Times New Roman" w:hAnsi="Times New Roman" w:cs="Times New Roman"/>
          <w:color w:val="000000"/>
          <w:sz w:val="28"/>
          <w:szCs w:val="28"/>
        </w:rPr>
      </w:pPr>
      <w:r w:rsidRPr="00233C65">
        <w:rPr>
          <w:rFonts w:ascii="Times New Roman" w:hAnsi="Times New Roman" w:cs="Times New Roman"/>
          <w:color w:val="000000"/>
          <w:sz w:val="28"/>
          <w:szCs w:val="28"/>
        </w:rPr>
        <w:t>Traffic sensors, CCTV cameras, GPS-enabled vehicles, and weather services first generate live data. This information is received by the API or IoT Gateway, where it is validated and authenticated.</w:t>
      </w:r>
    </w:p>
    <w:p w14:paraId="144FFB64" w14:textId="77777777" w:rsidR="008E42C0" w:rsidRPr="00233C65" w:rsidRDefault="008E42C0" w:rsidP="008E42C0">
      <w:pPr>
        <w:spacing w:before="100" w:beforeAutospacing="1" w:after="100" w:afterAutospacing="1"/>
        <w:jc w:val="both"/>
        <w:rPr>
          <w:rFonts w:ascii="Times New Roman" w:hAnsi="Times New Roman" w:cs="Times New Roman"/>
          <w:color w:val="000000"/>
          <w:sz w:val="28"/>
          <w:szCs w:val="28"/>
        </w:rPr>
      </w:pPr>
      <w:r w:rsidRPr="00233C65">
        <w:rPr>
          <w:rFonts w:ascii="Times New Roman" w:hAnsi="Times New Roman" w:cs="Times New Roman"/>
          <w:color w:val="000000"/>
          <w:sz w:val="28"/>
          <w:szCs w:val="28"/>
        </w:rPr>
        <w:t>The validated information is converted into standard traffic events and published to the Message Broker. The Message Broker distributes these events to the relevant microservices.</w:t>
      </w:r>
    </w:p>
    <w:p w14:paraId="5B6BEC4A" w14:textId="77777777" w:rsidR="008E42C0" w:rsidRPr="00233C65" w:rsidRDefault="008E42C0" w:rsidP="008E42C0">
      <w:pPr>
        <w:spacing w:before="100" w:beforeAutospacing="1" w:after="100" w:afterAutospacing="1"/>
        <w:jc w:val="both"/>
        <w:rPr>
          <w:rFonts w:ascii="Times New Roman" w:hAnsi="Times New Roman" w:cs="Times New Roman"/>
          <w:color w:val="000000"/>
          <w:sz w:val="28"/>
          <w:szCs w:val="28"/>
        </w:rPr>
      </w:pPr>
      <w:r w:rsidRPr="00233C65">
        <w:rPr>
          <w:rFonts w:ascii="Times New Roman" w:hAnsi="Times New Roman" w:cs="Times New Roman"/>
          <w:color w:val="000000"/>
          <w:sz w:val="28"/>
          <w:szCs w:val="28"/>
        </w:rPr>
        <w:t>The Traffic Analysis Service processes the incoming events and determines the current traffic condition. The Congestion Prediction Service uses current and historical information to predict future congestion.</w:t>
      </w:r>
    </w:p>
    <w:p w14:paraId="5DC38CE0" w14:textId="55F7D66C" w:rsidR="008E42C0" w:rsidRPr="00233C65" w:rsidRDefault="008E42C0" w:rsidP="008E42C0">
      <w:pPr>
        <w:spacing w:before="100" w:beforeAutospacing="1" w:after="100" w:afterAutospacing="1"/>
        <w:jc w:val="both"/>
        <w:rPr>
          <w:rFonts w:ascii="Times New Roman" w:hAnsi="Times New Roman" w:cs="Times New Roman"/>
          <w:color w:val="000000"/>
          <w:sz w:val="28"/>
          <w:szCs w:val="28"/>
        </w:rPr>
      </w:pPr>
      <w:r w:rsidRPr="00233C65">
        <w:rPr>
          <w:rFonts w:ascii="Times New Roman" w:hAnsi="Times New Roman" w:cs="Times New Roman"/>
          <w:color w:val="000000"/>
          <w:sz w:val="28"/>
          <w:szCs w:val="28"/>
        </w:rPr>
        <w:t>The Signal Optimization Service uses the traffic analysis and prediction results to determine suitable traffic signal timings. If an emergency vehicle is detected, the Emergency Vehicle Management Service generates a priority event and the signal optimization process gives priority to the emergency vehicle.</w:t>
      </w:r>
    </w:p>
    <w:p w14:paraId="32005D2B"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4.2 Overall System Workflow</w:t>
      </w:r>
    </w:p>
    <w:p w14:paraId="530314C2"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overall workflow of the system can be summarized as follows:</w:t>
      </w:r>
    </w:p>
    <w:p w14:paraId="38404406"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Traffic information is collected from sensors, CCTV cameras, GPS-enabled vehicles, emergency vehicles, and weather services.</w:t>
      </w:r>
    </w:p>
    <w:p w14:paraId="147E6317"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API or IoT Gateway receives and validates the collected information.</w:t>
      </w:r>
    </w:p>
    <w:p w14:paraId="4FAC12B7"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processed information is published as events through the Message Broker.</w:t>
      </w:r>
    </w:p>
    <w:p w14:paraId="1756DA83"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Traffic Analysis Service determines the current traffic condition.</w:t>
      </w:r>
    </w:p>
    <w:p w14:paraId="7A0999DF"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Congestion Prediction Service predicts future congestion hotspots.</w:t>
      </w:r>
    </w:p>
    <w:p w14:paraId="5D60E863"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Emergency Vehicle Service identifies emergency vehicles and generates priority events when required.</w:t>
      </w:r>
    </w:p>
    <w:p w14:paraId="69BFF8DA"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Signal Optimization Service calculates suitable signal timings.</w:t>
      </w:r>
    </w:p>
    <w:p w14:paraId="04BAA9B3"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lastRenderedPageBreak/>
        <w:t>The Traffic Control Service sends the optimized instructions to traffic signal controllers.</w:t>
      </w:r>
    </w:p>
    <w:p w14:paraId="080CFE17"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Notification Service sends traffic alerts and route information to commuters.</w:t>
      </w:r>
    </w:p>
    <w:p w14:paraId="757C6576" w14:textId="77777777"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Analytics Service stores traffic information and generates historical reports.</w:t>
      </w:r>
    </w:p>
    <w:p w14:paraId="6FAB4F7A" w14:textId="6260652E" w:rsidR="008E42C0" w:rsidRPr="00233C65" w:rsidRDefault="008E42C0" w:rsidP="008E42C0">
      <w:pPr>
        <w:numPr>
          <w:ilvl w:val="0"/>
          <w:numId w:val="15"/>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Traffic authorities monitor the complete system through the dashboard.</w:t>
      </w:r>
    </w:p>
    <w:p w14:paraId="23747DE1" w14:textId="77777777" w:rsidR="009B158A" w:rsidRDefault="009B158A" w:rsidP="008E42C0">
      <w:pPr>
        <w:spacing w:before="100" w:beforeAutospacing="1" w:after="100" w:afterAutospacing="1"/>
        <w:jc w:val="both"/>
        <w:rPr>
          <w:rFonts w:ascii="Times New Roman" w:hAnsi="Times New Roman" w:cs="Times New Roman"/>
          <w:b/>
          <w:bCs/>
          <w:color w:val="000000"/>
        </w:rPr>
      </w:pPr>
    </w:p>
    <w:p w14:paraId="7A75FDEC" w14:textId="77777777" w:rsidR="009B158A" w:rsidRDefault="009B158A" w:rsidP="008E42C0">
      <w:pPr>
        <w:spacing w:before="100" w:beforeAutospacing="1" w:after="100" w:afterAutospacing="1"/>
        <w:jc w:val="both"/>
        <w:rPr>
          <w:rFonts w:ascii="Times New Roman" w:hAnsi="Times New Roman" w:cs="Times New Roman"/>
          <w:b/>
          <w:bCs/>
          <w:color w:val="000000"/>
        </w:rPr>
      </w:pPr>
    </w:p>
    <w:p w14:paraId="1A14FD66" w14:textId="470DE0CD"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4.3 Quality Attribute Analysis</w:t>
      </w:r>
    </w:p>
    <w:p w14:paraId="3249F21F"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Scalability</w:t>
      </w:r>
    </w:p>
    <w:p w14:paraId="59DA4E5A"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proposed architecture provides high scalability because individual microservices can be scaled independently. For example, during peak traffic hours, the Traffic Analysis Service may receive a significantly larger number of events. Additional instances of this service can be deployed without scaling unrelated services.</w:t>
      </w:r>
    </w:p>
    <w:p w14:paraId="461D9952"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Security</w:t>
      </w:r>
    </w:p>
    <w:p w14:paraId="788FC0B8"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Security is implemented throughout the architecture. Authentication and authorization mechanisms control access to the system. Role-based access control can be used to provide different permissions to commuters, traffic operators, administrators, and system managers.</w:t>
      </w:r>
    </w:p>
    <w:p w14:paraId="3DE13C32"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HTTPS and TLS can protect communication between clients and services. IoT devices can use secure authentication mechanisms, while sensitive information can be encrypted during storage.</w:t>
      </w:r>
    </w:p>
    <w:p w14:paraId="16243463"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Performance</w:t>
      </w:r>
    </w:p>
    <w:p w14:paraId="05FA80C7"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architecture provides high performance through event-driven communication and parallel processing. Traffic events can be processed immediately without requiring every service to communicate synchronously with every other service.</w:t>
      </w:r>
    </w:p>
    <w:p w14:paraId="69869F63"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This is especially important for emergency vehicle prioritization and dynamic traffic signal optimization, where delayed decisions can reduce the effectiveness of the system.</w:t>
      </w:r>
    </w:p>
    <w:p w14:paraId="3D5B235A" w14:textId="77777777" w:rsid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Reliability</w:t>
      </w:r>
    </w:p>
    <w:p w14:paraId="47B61A85" w14:textId="4F85069A"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color w:val="000000"/>
          <w:sz w:val="24"/>
          <w:szCs w:val="24"/>
        </w:rPr>
        <w:t>If the Notification Service temporarily fails, the Traffic Analysis and Signal Optimization Services can continue operating. This prevents the failure of a non-critical component from affecting the complete traffic management system.</w:t>
      </w:r>
    </w:p>
    <w:p w14:paraId="1F19923B" w14:textId="1B9B44B1" w:rsidR="008E42C0" w:rsidRPr="009B158A" w:rsidRDefault="008E42C0" w:rsidP="008E42C0">
      <w:pPr>
        <w:spacing w:before="100" w:beforeAutospacing="1" w:after="100" w:afterAutospacing="1"/>
        <w:jc w:val="both"/>
        <w:rPr>
          <w:rFonts w:ascii="Times New Roman" w:hAnsi="Times New Roman" w:cs="Times New Roman"/>
          <w:color w:val="000000"/>
        </w:rPr>
      </w:pPr>
    </w:p>
    <w:p w14:paraId="330BA8C4" w14:textId="77777777" w:rsidR="008E42C0" w:rsidRPr="00233C65" w:rsidRDefault="008E42C0" w:rsidP="009B158A">
      <w:pPr>
        <w:spacing w:before="100" w:beforeAutospacing="1" w:after="100" w:afterAutospacing="1"/>
        <w:jc w:val="center"/>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5. ARCHITECTURAL JUSTIFICATION AND TECHNICAL PRESENTATION</w:t>
      </w:r>
    </w:p>
    <w:p w14:paraId="61563E0B"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5.1 Rationale Behind Architectural Decisions</w:t>
      </w:r>
    </w:p>
    <w:p w14:paraId="449719D7"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lastRenderedPageBreak/>
        <w:t>The architecture has been selected based on the distributed and real-time nature of the Smart Traffic Congestion Management Platform.</w:t>
      </w:r>
    </w:p>
    <w:p w14:paraId="73C731E2"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Microservices are used because the system contains multiple independent business functions. Separating these functions makes the system easier to scale, maintain, test, and upgrade.</w:t>
      </w:r>
    </w:p>
    <w:p w14:paraId="3BD190B4"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Event-Driven Architecture is used because traffic information is continuously generated by multiple data sources. Events allow different services to react to the same traffic information without being tightly connected.</w:t>
      </w:r>
    </w:p>
    <w:p w14:paraId="0228A322" w14:textId="56F0E676"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A Message Broker is used to provide reliable asynchronous communication between services. The API and IoT Gateways provide a controlled and secure entry point for external devices and applications.</w:t>
      </w:r>
    </w:p>
    <w:p w14:paraId="6C06F736"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5.2 Architectural Trade-Offs</w:t>
      </w:r>
    </w:p>
    <w:p w14:paraId="6246C4BC"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Although the selected architecture provides significant benefits, it also introduces certain challenges.</w:t>
      </w:r>
    </w:p>
    <w:p w14:paraId="4FF64347"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Microservices</w:t>
      </w:r>
    </w:p>
    <w:p w14:paraId="357FD29C"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major advantage of microservices is independent deployment and scaling. However, managing multiple services introduces additional deployment, monitoring, and operational complexity.</w:t>
      </w:r>
    </w:p>
    <w:p w14:paraId="03BF8005"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Event-Driven Architecture</w:t>
      </w:r>
    </w:p>
    <w:p w14:paraId="649EEF05"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Event-driven communication provides real-time processing and loose coupling. However, tracing and debugging events across multiple services can be more difficult than debugging a traditional centralized application.</w:t>
      </w:r>
    </w:p>
    <w:p w14:paraId="40447D4A"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Message Broker</w:t>
      </w:r>
    </w:p>
    <w:p w14:paraId="1E875DFF"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A message broker improves asynchronous communication and scalability. However, it introduces an additional infrastructure component that must be monitored and maintained.</w:t>
      </w:r>
    </w:p>
    <w:p w14:paraId="4A2DB882"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4"/>
          <w:szCs w:val="24"/>
        </w:rPr>
      </w:pPr>
      <w:r w:rsidRPr="00233C65">
        <w:rPr>
          <w:rFonts w:ascii="Times New Roman" w:hAnsi="Times New Roman" w:cs="Times New Roman"/>
          <w:b/>
          <w:bCs/>
          <w:color w:val="000000"/>
          <w:sz w:val="24"/>
          <w:szCs w:val="24"/>
        </w:rPr>
        <w:t>Distributed Data Storage</w:t>
      </w:r>
    </w:p>
    <w:p w14:paraId="570C27E5"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Distributed storage provides better scalability and supports large traffic datasets. However, maintaining consistency between distributed data sources can be more complex.</w:t>
      </w:r>
    </w:p>
    <w:p w14:paraId="461E831B"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5.3 Future Enhancements</w:t>
      </w:r>
    </w:p>
    <w:p w14:paraId="1B988411"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proposed architecture is designed to support future expansion. New services can be introduced without significantly modifying existing components.</w:t>
      </w:r>
    </w:p>
    <w:p w14:paraId="450F512C"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Possible future enhancements include:</w:t>
      </w:r>
    </w:p>
    <w:p w14:paraId="77A9EC62"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Integration with autonomous and connected vehicles.</w:t>
      </w:r>
    </w:p>
    <w:p w14:paraId="4CDE5EEA"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Smart parking management and parking availability prediction.</w:t>
      </w:r>
    </w:p>
    <w:p w14:paraId="09EC25D5"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AI-based automatic accident and incident detection.</w:t>
      </w:r>
    </w:p>
    <w:p w14:paraId="4374024B"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lastRenderedPageBreak/>
        <w:t>Integration of air-quality and pollution monitoring sensors.</w:t>
      </w:r>
    </w:p>
    <w:p w14:paraId="5488CDA3"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Advanced machine learning and deep learning models for traffic prediction.</w:t>
      </w:r>
    </w:p>
    <w:p w14:paraId="1F45D09E"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Integration with public transportation systems.</w:t>
      </w:r>
    </w:p>
    <w:p w14:paraId="5460EE2D"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Integration with emergency response and disaster management systems.</w:t>
      </w:r>
    </w:p>
    <w:p w14:paraId="259E17B4"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Use of 5G networks for faster communication between vehicles, sensors, and traffic infrastructure.</w:t>
      </w:r>
    </w:p>
    <w:p w14:paraId="3D0028AF" w14:textId="77777777" w:rsidR="008E42C0" w:rsidRPr="00233C65"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Use of edge computing for faster processing of CCTV and sensor data.</w:t>
      </w:r>
    </w:p>
    <w:p w14:paraId="21C4CC4B" w14:textId="10201FD2" w:rsidR="008E42C0" w:rsidRPr="00276DAC" w:rsidRDefault="008E42C0" w:rsidP="008E42C0">
      <w:pPr>
        <w:numPr>
          <w:ilvl w:val="0"/>
          <w:numId w:val="16"/>
        </w:num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Integration with wider smart-city management platforms.</w:t>
      </w:r>
    </w:p>
    <w:p w14:paraId="15DE0BC0" w14:textId="77777777" w:rsidR="008E42C0" w:rsidRPr="00233C65" w:rsidRDefault="008E42C0" w:rsidP="008E42C0">
      <w:pPr>
        <w:spacing w:before="100" w:beforeAutospacing="1" w:after="100" w:afterAutospacing="1"/>
        <w:jc w:val="both"/>
        <w:rPr>
          <w:rFonts w:ascii="Times New Roman" w:hAnsi="Times New Roman" w:cs="Times New Roman"/>
          <w:b/>
          <w:bCs/>
          <w:color w:val="000000"/>
          <w:sz w:val="28"/>
          <w:szCs w:val="28"/>
        </w:rPr>
      </w:pPr>
      <w:r w:rsidRPr="00233C65">
        <w:rPr>
          <w:rFonts w:ascii="Times New Roman" w:hAnsi="Times New Roman" w:cs="Times New Roman"/>
          <w:b/>
          <w:bCs/>
          <w:color w:val="000000"/>
          <w:sz w:val="28"/>
          <w:szCs w:val="28"/>
        </w:rPr>
        <w:t>5.4 Overall Architectural Evaluation</w:t>
      </w:r>
    </w:p>
    <w:p w14:paraId="02758890"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proposed Hybrid Microservices and Event-Driven Architecture effectively satisfies the major requirements of the Smart Traffic Congestion Management Platform.</w:t>
      </w:r>
    </w:p>
    <w:p w14:paraId="473047F0" w14:textId="7E4D73B2"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architecture provides scalability by allowing individual services to be scaled independently. It provides high performance through event-driven processing and parallel execution. Security is supported through authentication, authorization, encryption, and secure APIs. Reliability is improved through fault isolation, redundancy, retry mechanisms, and data replication. Maintainability is achieved through modular and independently deployable services. Availability is supported through load balancing, monitoring, replication, and failover mechanisms.</w:t>
      </w:r>
    </w:p>
    <w:p w14:paraId="2244AACA" w14:textId="77777777" w:rsidR="008E42C0" w:rsidRPr="009B158A" w:rsidRDefault="008E42C0" w:rsidP="008E42C0">
      <w:pPr>
        <w:spacing w:before="100" w:beforeAutospacing="1" w:after="100" w:afterAutospacing="1"/>
        <w:jc w:val="both"/>
        <w:rPr>
          <w:rFonts w:ascii="Times New Roman" w:hAnsi="Times New Roman" w:cs="Times New Roman"/>
          <w:b/>
          <w:bCs/>
          <w:color w:val="000000"/>
          <w:sz w:val="24"/>
          <w:szCs w:val="24"/>
        </w:rPr>
      </w:pPr>
      <w:r w:rsidRPr="009B158A">
        <w:rPr>
          <w:rFonts w:ascii="Times New Roman" w:hAnsi="Times New Roman" w:cs="Times New Roman"/>
          <w:b/>
          <w:bCs/>
          <w:color w:val="000000"/>
          <w:sz w:val="24"/>
          <w:szCs w:val="24"/>
        </w:rPr>
        <w:t>CONCLUSION</w:t>
      </w:r>
    </w:p>
    <w:p w14:paraId="3F58D0BD"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Smart Traffic Congestion Management Platform is designed to address the increasing traffic problems caused by rapid urbanization and growing vehicle usage. The system collects real-time information from traffic sensors, CCTV cameras, GPS-enabled vehicles, emergency vehicles, and weather services and processes this information to understand current and future traffic conditions.</w:t>
      </w:r>
    </w:p>
    <w:p w14:paraId="12E877AF" w14:textId="77777777" w:rsidR="008E42C0" w:rsidRPr="00233C65" w:rsidRDefault="008E42C0" w:rsidP="008E42C0">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The proposed architecture addresses the major quality attributes of scalability, security, performance, reliability, maintainability, and availability. It also supports future enhancements such as autonomous vehicles, smart parking, AI-based accident detection, 5G, edge computing, and integration with other smart-city systems.</w:t>
      </w:r>
    </w:p>
    <w:p w14:paraId="18A0F059" w14:textId="196BA224" w:rsidR="008E42C0" w:rsidRPr="00276DAC" w:rsidRDefault="008E42C0" w:rsidP="00276DAC">
      <w:pPr>
        <w:spacing w:before="100" w:beforeAutospacing="1" w:after="100" w:afterAutospacing="1"/>
        <w:jc w:val="both"/>
        <w:rPr>
          <w:rFonts w:ascii="Times New Roman" w:hAnsi="Times New Roman" w:cs="Times New Roman"/>
          <w:color w:val="000000"/>
          <w:sz w:val="24"/>
          <w:szCs w:val="24"/>
        </w:rPr>
      </w:pPr>
      <w:r w:rsidRPr="00233C65">
        <w:rPr>
          <w:rFonts w:ascii="Times New Roman" w:hAnsi="Times New Roman" w:cs="Times New Roman"/>
          <w:color w:val="000000"/>
          <w:sz w:val="24"/>
          <w:szCs w:val="24"/>
        </w:rPr>
        <w:t>Hence, the proposed architecture provides a scalable, secure, reliable, maintainable, and future-ready solution for intelligent urban traffic management. It can help reduce travel time, lower fuel consumption, improve emergency response, optimize road utilization, and provide accurate traffic information for both commuters and traffic authorities.</w:t>
      </w: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03DA5D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Thoroughly </w:t>
            </w:r>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the problem statement, accurately identifies functional and non-functional requirements, and </w:t>
            </w:r>
            <w:r w:rsidRPr="000E4A13">
              <w:rPr>
                <w:rFonts w:ascii="Times New Roman" w:eastAsia="Times New Roman" w:hAnsi="Times New Roman" w:cs="Times New Roman"/>
                <w:color w:val="000000"/>
                <w:sz w:val="24"/>
                <w:szCs w:val="24"/>
                <w:lang w:eastAsia="en-GB"/>
              </w:rPr>
              <w:lastRenderedPageBreak/>
              <w:t>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proofErr w:type="spellStart"/>
            <w:r w:rsidRPr="000E4A13">
              <w:rPr>
                <w:rFonts w:ascii="Times New Roman" w:eastAsia="Times New Roman" w:hAnsi="Times New Roman" w:cs="Times New Roman"/>
                <w:color w:val="000000"/>
                <w:sz w:val="24"/>
                <w:szCs w:val="24"/>
                <w:lang w:eastAsia="en-GB"/>
              </w:rPr>
              <w:lastRenderedPageBreak/>
              <w:t>Analyzes</w:t>
            </w:r>
            <w:proofErr w:type="spellEnd"/>
            <w:r w:rsidRPr="000E4A13">
              <w:rPr>
                <w:rFonts w:ascii="Times New Roman" w:eastAsia="Times New Roman" w:hAnsi="Times New Roman" w:cs="Times New Roman"/>
                <w:color w:val="000000"/>
                <w:sz w:val="24"/>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E112CF7"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Selection of Software Architecture</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70D41A54"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t>Diagram is incomplete, 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68EB783" w:rsidR="00684378" w:rsidRPr="005B1443" w:rsidRDefault="00684378" w:rsidP="00684378">
            <w:r w:rsidRPr="000E4A13">
              <w:rPr>
                <w:rFonts w:ascii="Times New Roman" w:eastAsia="Times New Roman" w:hAnsi="Times New Roman" w:cs="Times New Roman"/>
                <w:b/>
                <w:bCs/>
                <w:color w:val="000000"/>
                <w:sz w:val="24"/>
                <w:szCs w:val="24"/>
                <w:lang w:eastAsia="en-GB"/>
              </w:rPr>
              <w:t>Component Interaction and Quality Attribute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9A02CF2"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6FE3BA5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4F5344C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10B64061"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64E2D62D"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391999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4ED5C14D" w14:textId="77777777" w:rsidR="00F51829" w:rsidRDefault="00F51829" w:rsidP="00276DAC">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ED19EA-DD79-479F-8A8A-45B5ADB5C42C}"/>
  </w:font>
  <w:font w:name="Arial Rounded MT Bold">
    <w:panose1 w:val="020F0704030504030204"/>
    <w:charset w:val="00"/>
    <w:family w:val="swiss"/>
    <w:pitch w:val="variable"/>
    <w:sig w:usb0="00000003" w:usb1="00000000" w:usb2="00000000" w:usb3="00000000" w:csb0="00000001" w:csb1="00000000"/>
    <w:embedRegular r:id="rId2" w:fontKey="{061C60A5-4DDD-4F32-8231-84C58F61553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B7B13BC8-3100-4F9A-BE0B-998F64875682}"/>
  </w:font>
  <w:font w:name="Cambria">
    <w:panose1 w:val="02040503050406030204"/>
    <w:charset w:val="00"/>
    <w:family w:val="roman"/>
    <w:pitch w:val="variable"/>
    <w:sig w:usb0="E00006FF" w:usb1="420024FF" w:usb2="02000000" w:usb3="00000000" w:csb0="0000019F" w:csb1="00000000"/>
    <w:embedRegular r:id="rId4" w:fontKey="{6B8DA8C6-F7C4-4719-BA31-FB29AD0311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995"/>
    <w:multiLevelType w:val="multilevel"/>
    <w:tmpl w:val="7F62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25997"/>
    <w:multiLevelType w:val="multilevel"/>
    <w:tmpl w:val="7926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92C59"/>
    <w:multiLevelType w:val="multilevel"/>
    <w:tmpl w:val="2222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345A01"/>
    <w:multiLevelType w:val="multilevel"/>
    <w:tmpl w:val="25D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5"/>
  </w:num>
  <w:num w:numId="6" w16cid:durableId="1574971232">
    <w:abstractNumId w:val="8"/>
  </w:num>
  <w:num w:numId="7" w16cid:durableId="1253080223">
    <w:abstractNumId w:val="10"/>
  </w:num>
  <w:num w:numId="8" w16cid:durableId="31271172">
    <w:abstractNumId w:val="6"/>
  </w:num>
  <w:num w:numId="9" w16cid:durableId="1593078928">
    <w:abstractNumId w:val="9"/>
  </w:num>
  <w:num w:numId="10" w16cid:durableId="1498499349">
    <w:abstractNumId w:val="3"/>
  </w:num>
  <w:num w:numId="11" w16cid:durableId="1383753804">
    <w:abstractNumId w:val="14"/>
  </w:num>
  <w:num w:numId="12" w16cid:durableId="125583479">
    <w:abstractNumId w:val="13"/>
  </w:num>
  <w:num w:numId="13" w16cid:durableId="1593777969">
    <w:abstractNumId w:val="0"/>
  </w:num>
  <w:num w:numId="14" w16cid:durableId="154424088">
    <w:abstractNumId w:val="12"/>
  </w:num>
  <w:num w:numId="15" w16cid:durableId="1615020187">
    <w:abstractNumId w:val="2"/>
  </w:num>
  <w:num w:numId="16" w16cid:durableId="20547716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3C65"/>
    <w:rsid w:val="0023550A"/>
    <w:rsid w:val="00276DAC"/>
    <w:rsid w:val="00380818"/>
    <w:rsid w:val="00383BC8"/>
    <w:rsid w:val="003A40C5"/>
    <w:rsid w:val="003E54D9"/>
    <w:rsid w:val="004169DD"/>
    <w:rsid w:val="00440FB0"/>
    <w:rsid w:val="004E6682"/>
    <w:rsid w:val="004F729E"/>
    <w:rsid w:val="005B1443"/>
    <w:rsid w:val="00684378"/>
    <w:rsid w:val="007808C1"/>
    <w:rsid w:val="007F3AA7"/>
    <w:rsid w:val="0082544D"/>
    <w:rsid w:val="00867736"/>
    <w:rsid w:val="00876C74"/>
    <w:rsid w:val="008E42C0"/>
    <w:rsid w:val="009B158A"/>
    <w:rsid w:val="009B6595"/>
    <w:rsid w:val="009B702B"/>
    <w:rsid w:val="009E7898"/>
    <w:rsid w:val="00C161EC"/>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3395</Words>
  <Characters>19357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SANTHOSH .</cp:lastModifiedBy>
  <cp:revision>2</cp:revision>
  <dcterms:created xsi:type="dcterms:W3CDTF">2026-08-06T05:09:00Z</dcterms:created>
  <dcterms:modified xsi:type="dcterms:W3CDTF">2026-08-06T05:09:00Z</dcterms:modified>
</cp:coreProperties>
</file>