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EXERCISE: 11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DATE: 20.11.2020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AIM: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To write a Python program to find the greatest common divisor (GCD) of two integers using recursion.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PROGRAM: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def gcd(a,b):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if(b==0):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a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else: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gcd(b,a%b)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a = int(input("Enter first number: "))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b = int(input("Enter second number: "))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GCD = gcd(a,b)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print("GCD is: ")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print(GCD)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0563C1"/>
          <w:u w:val="single"/>
        </w:rPr>
      </w:pPr>
      <w:r>
        <w:rPr>
          <w:rFonts w:ascii="Calibri" w:hAnsi="Calibri" w:cs="Calibri"/>
        </w:rPr>
        <w:t>LINK: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fldChar w:fldCharType="begin"/>
      </w:r>
      <w:r>
        <w:instrText xml:space="preserve"> HYPERLINK "http://103.53.53.18/mod/vpl/forms/submissionview.php?id=326&amp;userid=1727" </w:instrText>
      </w:r>
      <w:r>
        <w:fldChar w:fldCharType="separate"/>
      </w:r>
      <w:r>
        <w:rPr>
          <w:rFonts w:ascii="Calibri" w:hAnsi="Calibri" w:cs="Calibri"/>
          <w:color w:val="0563C1"/>
          <w:u w:val="single"/>
        </w:rPr>
        <w:t>http://103.53.53.18/mod/vpl/forms/submissionview.php?id=326&amp;userid=1727</w:t>
      </w:r>
      <w:r>
        <w:rPr>
          <w:rFonts w:ascii="Calibri" w:hAnsi="Calibri" w:cs="Calibri"/>
          <w:color w:val="0563C1"/>
          <w:u w:val="single"/>
        </w:rPr>
        <w:fldChar w:fldCharType="end"/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OUTPUT: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lang w:eastAsia="en-IN"/>
        </w:rPr>
        <w:drawing>
          <wp:inline distT="0" distB="0" distL="0" distR="0">
            <wp:extent cx="49339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The output of the program is verified successfully.</w:t>
      </w:r>
    </w:p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72FC6"/>
    <w:rsid w:val="7A47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2020-11-23T08:10:00Z</dcterms:created>
  <dc:creator>Ag Santhosh</dc:creator>
  <cp:lastModifiedBy>Ag Santhosh</cp:lastModifiedBy>
  <dcterms:modified xsi:type="dcterms:W3CDTF">2020-11-23T08:11:32Z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