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 w:type="dxa"/>
        <w:tblLayout w:type="fixed"/>
        <w:tblCellMar>
          <w:left w:w="0" w:type="dxa"/>
          <w:right w:w="0" w:type="dxa"/>
        </w:tblCellMar>
        <w:tblLook w:val="0000" w:firstRow="0" w:lastRow="0" w:firstColumn="0" w:lastColumn="0" w:noHBand="0" w:noVBand="0"/>
      </w:tblPr>
      <w:tblGrid>
        <w:gridCol w:w="7648"/>
        <w:gridCol w:w="2234"/>
      </w:tblGrid>
      <w:tr w:rsidR="00063F98" w:rsidTr="001F1D2F">
        <w:trPr>
          <w:trHeight w:val="179"/>
        </w:trPr>
        <w:tc>
          <w:tcPr>
            <w:tcW w:w="7648" w:type="dxa"/>
            <w:shd w:val="clear" w:color="auto" w:fill="auto"/>
            <w:vAlign w:val="bottom"/>
          </w:tcPr>
          <w:p w:rsidR="00063F98" w:rsidRDefault="00063F98" w:rsidP="001F1D2F">
            <w:pPr>
              <w:pStyle w:val="ListParagraph"/>
              <w:spacing w:after="0" w:line="240" w:lineRule="auto"/>
              <w:ind w:left="360"/>
              <w:jc w:val="center"/>
              <w:rPr>
                <w:rFonts w:ascii="Cambria" w:hAnsi="Cambria" w:cs="Cambria"/>
                <w:sz w:val="24"/>
                <w:szCs w:val="24"/>
              </w:rPr>
            </w:pPr>
            <w:r>
              <w:rPr>
                <w:rFonts w:ascii="Cambria" w:hAnsi="Cambria" w:cs="Cambria"/>
                <w:b/>
                <w:sz w:val="36"/>
                <w:szCs w:val="36"/>
              </w:rPr>
              <w:t xml:space="preserve">                                Resume of SanthoshKumar</w:t>
            </w:r>
          </w:p>
          <w:p w:rsidR="00063F98" w:rsidRDefault="00063F98" w:rsidP="001F1D2F">
            <w:pPr>
              <w:pStyle w:val="ListParagraph"/>
              <w:spacing w:after="0" w:line="240" w:lineRule="auto"/>
              <w:ind w:left="360"/>
              <w:rPr>
                <w:rFonts w:ascii="Cambria" w:hAnsi="Cambria" w:cs="Cambria"/>
                <w:sz w:val="24"/>
                <w:szCs w:val="24"/>
              </w:rPr>
            </w:pPr>
          </w:p>
        </w:tc>
        <w:tc>
          <w:tcPr>
            <w:tcW w:w="2234" w:type="dxa"/>
            <w:shd w:val="clear" w:color="auto" w:fill="auto"/>
            <w:vAlign w:val="bottom"/>
          </w:tcPr>
          <w:p w:rsidR="00063F98" w:rsidRDefault="00063F98" w:rsidP="001F1D2F">
            <w:pPr>
              <w:pStyle w:val="ListParagraph"/>
              <w:snapToGrid w:val="0"/>
              <w:spacing w:after="0" w:line="240" w:lineRule="auto"/>
              <w:ind w:left="360"/>
              <w:rPr>
                <w:rFonts w:ascii="Cambria" w:hAnsi="Cambria" w:cs="Cambria"/>
                <w:sz w:val="24"/>
                <w:szCs w:val="24"/>
              </w:rPr>
            </w:pPr>
          </w:p>
        </w:tc>
      </w:tr>
      <w:tr w:rsidR="00063F98" w:rsidTr="001F1D2F">
        <w:trPr>
          <w:trHeight w:val="143"/>
        </w:trPr>
        <w:tc>
          <w:tcPr>
            <w:tcW w:w="7648" w:type="dxa"/>
            <w:shd w:val="clear" w:color="auto" w:fill="auto"/>
            <w:vAlign w:val="bottom"/>
          </w:tcPr>
          <w:p w:rsidR="00063F98" w:rsidRDefault="00063F98" w:rsidP="001F1D2F">
            <w:pPr>
              <w:pStyle w:val="ListParagraph"/>
              <w:spacing w:after="0" w:line="240" w:lineRule="auto"/>
              <w:ind w:left="360"/>
              <w:rPr>
                <w:rFonts w:ascii="Arial" w:hAnsi="Arial" w:cs="Arial"/>
                <w:sz w:val="24"/>
                <w:szCs w:val="24"/>
              </w:rPr>
            </w:pPr>
            <w:r>
              <w:rPr>
                <w:rFonts w:ascii="Cambria" w:hAnsi="Cambria" w:cs="Cambria"/>
                <w:sz w:val="24"/>
                <w:szCs w:val="24"/>
              </w:rPr>
              <w:t xml:space="preserve">Bachelor of Engineering                                                                                     </w:t>
            </w:r>
          </w:p>
        </w:tc>
        <w:tc>
          <w:tcPr>
            <w:tcW w:w="2234" w:type="dxa"/>
            <w:shd w:val="clear" w:color="auto" w:fill="auto"/>
            <w:vAlign w:val="bottom"/>
          </w:tcPr>
          <w:p w:rsidR="00063F98" w:rsidRDefault="00063F98" w:rsidP="001F1D2F">
            <w:pPr>
              <w:widowControl w:val="0"/>
              <w:autoSpaceDE w:val="0"/>
              <w:snapToGrid w:val="0"/>
              <w:spacing w:after="0" w:line="240" w:lineRule="auto"/>
              <w:jc w:val="right"/>
              <w:rPr>
                <w:rFonts w:ascii="Arial" w:hAnsi="Arial" w:cs="Arial"/>
                <w:sz w:val="24"/>
                <w:szCs w:val="24"/>
              </w:rPr>
            </w:pPr>
          </w:p>
        </w:tc>
      </w:tr>
      <w:tr w:rsidR="00063F98" w:rsidTr="001F1D2F">
        <w:trPr>
          <w:trHeight w:val="146"/>
        </w:trPr>
        <w:tc>
          <w:tcPr>
            <w:tcW w:w="7648" w:type="dxa"/>
            <w:shd w:val="clear" w:color="auto" w:fill="auto"/>
            <w:vAlign w:val="bottom"/>
          </w:tcPr>
          <w:p w:rsidR="00063F98"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Mobile: +91 87540 98048</w:t>
            </w:r>
          </w:p>
          <w:p w:rsidR="00871594"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 xml:space="preserve">E-mail: </w:t>
            </w:r>
            <w:r w:rsidR="00C20EDF">
              <w:rPr>
                <w:rFonts w:ascii="Cambria" w:hAnsi="Cambria" w:cs="Cambria"/>
                <w:sz w:val="24"/>
                <w:szCs w:val="24"/>
              </w:rPr>
              <w:t>santhoshmadesan@gmail.com</w:t>
            </w:r>
          </w:p>
          <w:p w:rsidR="00063F98" w:rsidRDefault="00871594" w:rsidP="001F1D2F">
            <w:pPr>
              <w:pStyle w:val="ListParagraph"/>
              <w:spacing w:after="0" w:line="240" w:lineRule="auto"/>
              <w:ind w:left="360"/>
              <w:rPr>
                <w:rFonts w:ascii="Arial" w:hAnsi="Arial" w:cs="Arial"/>
                <w:sz w:val="24"/>
                <w:szCs w:val="24"/>
                <w:lang w:val="fr-FR"/>
              </w:rPr>
            </w:pPr>
            <w:r>
              <w:rPr>
                <w:rFonts w:ascii="Cambria" w:hAnsi="Cambria" w:cs="Cambria"/>
                <w:sz w:val="24"/>
                <w:szCs w:val="24"/>
              </w:rPr>
              <w:t>Chennai - India</w:t>
            </w:r>
            <w:r w:rsidR="00063F98">
              <w:rPr>
                <w:rFonts w:ascii="Cambria" w:hAnsi="Cambria" w:cs="Cambria"/>
                <w:sz w:val="24"/>
                <w:szCs w:val="24"/>
              </w:rPr>
              <w:t xml:space="preserve">                                                                              </w:t>
            </w: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sz w:val="24"/>
                <w:szCs w:val="24"/>
                <w:lang w:val="fr-FR"/>
              </w:rPr>
            </w:pPr>
          </w:p>
        </w:tc>
      </w:tr>
      <w:tr w:rsidR="00063F98" w:rsidTr="001F1D2F">
        <w:trPr>
          <w:trHeight w:val="146"/>
        </w:trPr>
        <w:tc>
          <w:tcPr>
            <w:tcW w:w="7648" w:type="dxa"/>
            <w:shd w:val="clear" w:color="auto" w:fill="auto"/>
            <w:vAlign w:val="bottom"/>
          </w:tcPr>
          <w:p w:rsidR="00063F98" w:rsidRDefault="00063F98" w:rsidP="001F1D2F">
            <w:pPr>
              <w:widowControl w:val="0"/>
              <w:autoSpaceDE w:val="0"/>
              <w:snapToGrid w:val="0"/>
              <w:spacing w:after="0" w:line="240" w:lineRule="auto"/>
              <w:rPr>
                <w:rFonts w:ascii="Arial" w:hAnsi="Arial" w:cs="Arial"/>
                <w:lang w:val="fr-FR"/>
              </w:rPr>
            </w:pP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lang w:val="fr-FR"/>
              </w:rPr>
            </w:pPr>
          </w:p>
        </w:tc>
      </w:tr>
    </w:tbl>
    <w:p w:rsidR="00063F98" w:rsidRDefault="00063F98" w:rsidP="00063F98">
      <w:pPr>
        <w:pStyle w:val="ListParagraph"/>
        <w:spacing w:after="0" w:line="240" w:lineRule="auto"/>
        <w:ind w:left="360"/>
        <w:rPr>
          <w:rFonts w:ascii="Cambria" w:hAnsi="Cambria" w:cs="Cambria"/>
          <w:b/>
          <w:sz w:val="24"/>
          <w:szCs w:val="24"/>
          <w:lang w:val="en-US"/>
        </w:rPr>
      </w:pPr>
      <w:r>
        <w:rPr>
          <w:noProof/>
          <w:lang w:val="en-US" w:eastAsia="en-US"/>
        </w:rPr>
        <mc:AlternateContent>
          <mc:Choice Requires="wps">
            <w:drawing>
              <wp:anchor distT="0" distB="0" distL="114300" distR="114300" simplePos="0" relativeHeight="251659264" behindDoc="1" locked="0" layoutInCell="1" allowOverlap="1" wp14:anchorId="34371855" wp14:editId="40AD328C">
                <wp:simplePos x="0" y="0"/>
                <wp:positionH relativeFrom="margin">
                  <wp:posOffset>-11430</wp:posOffset>
                </wp:positionH>
                <wp:positionV relativeFrom="paragraph">
                  <wp:posOffset>154071</wp:posOffset>
                </wp:positionV>
                <wp:extent cx="6753726" cy="197151"/>
                <wp:effectExtent l="0" t="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C04501" id="Rectangle 7" o:spid="_x0000_s1026" style="position:absolute;margin-left:-.9pt;margin-top:12.15pt;width:531.8pt;height:15.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YD4Q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b/>
          <w:sz w:val="24"/>
          <w:szCs w:val="24"/>
        </w:rPr>
        <w:t xml:space="preserve">   OBJECTIVE</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To pursue a challenging career in the field of Software Testing there by establishing my dynamic</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Professionalism which will impact the company’s development and also enrich my professional</w:t>
      </w:r>
    </w:p>
    <w:p w:rsidR="00063F98" w:rsidRDefault="00063F98" w:rsidP="00063F98">
      <w:pPr>
        <w:pStyle w:val="ListParagraph"/>
        <w:spacing w:after="0" w:line="240" w:lineRule="auto"/>
        <w:ind w:left="360"/>
      </w:pPr>
      <w:r>
        <w:rPr>
          <w:rFonts w:ascii="Cambria" w:hAnsi="Cambria" w:cs="Cambria"/>
          <w:sz w:val="24"/>
          <w:szCs w:val="24"/>
        </w:rPr>
        <w:t xml:space="preserve">Skills. </w:t>
      </w:r>
    </w:p>
    <w:p w:rsidR="002C2E2E" w:rsidRDefault="002C2E2E" w:rsidP="002C2E2E">
      <w:pPr>
        <w:spacing w:after="0" w:line="240" w:lineRule="auto"/>
        <w:rPr>
          <w:rFonts w:ascii="Cambria" w:hAnsi="Cambria" w:cs="Cambria"/>
          <w:sz w:val="24"/>
          <w:szCs w:val="24"/>
        </w:rPr>
      </w:pPr>
    </w:p>
    <w:p w:rsidR="00063F98" w:rsidRPr="002C2E2E" w:rsidRDefault="00063F98" w:rsidP="002C2E2E">
      <w:pPr>
        <w:spacing w:after="0" w:line="240" w:lineRule="auto"/>
        <w:rPr>
          <w:rFonts w:ascii="Cambria" w:hAnsi="Cambria" w:cs="Cambria"/>
          <w:sz w:val="20"/>
          <w:szCs w:val="20"/>
        </w:rPr>
      </w:pPr>
      <w:r>
        <w:rPr>
          <w:noProof/>
          <w:lang w:val="en-US" w:eastAsia="en-US"/>
        </w:rPr>
        <mc:AlternateContent>
          <mc:Choice Requires="wps">
            <w:drawing>
              <wp:anchor distT="0" distB="0" distL="114300" distR="114300" simplePos="0" relativeHeight="251667456" behindDoc="1" locked="0" layoutInCell="1" allowOverlap="1" wp14:anchorId="41F95400" wp14:editId="15185467">
                <wp:simplePos x="0" y="0"/>
                <wp:positionH relativeFrom="margin">
                  <wp:align>right</wp:align>
                </wp:positionH>
                <wp:positionV relativeFrom="paragraph">
                  <wp:posOffset>3175</wp:posOffset>
                </wp:positionV>
                <wp:extent cx="6753225" cy="196850"/>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66A83" id="Rectangle 9" o:spid="_x0000_s1026" style="position:absolute;margin-left:480.55pt;margin-top:.25pt;width:531.75pt;height:15.5pt;z-index:-25164902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fG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" fillcolor="#d9d9d9" stroked="f" strokecolor="gray">
                <v:stroke joinstyle="round"/>
                <w10:wrap anchorx="margin"/>
              </v:rect>
            </w:pict>
          </mc:Fallback>
        </mc:AlternateContent>
      </w:r>
      <w:r w:rsidRPr="002C2E2E">
        <w:rPr>
          <w:rFonts w:ascii="Cambria" w:hAnsi="Cambria" w:cs="Cambria"/>
          <w:b/>
          <w:sz w:val="24"/>
          <w:szCs w:val="24"/>
        </w:rPr>
        <w:t>PROFILE SUMMARY</w:t>
      </w:r>
    </w:p>
    <w:p w:rsidR="00063F98" w:rsidRDefault="00063F98" w:rsidP="00063F98">
      <w:pPr>
        <w:spacing w:after="0" w:line="240" w:lineRule="auto"/>
        <w:jc w:val="both"/>
        <w:rPr>
          <w:rFonts w:ascii="Cambria" w:hAnsi="Cambria" w:cs="Cambria"/>
          <w:sz w:val="20"/>
          <w:szCs w:val="20"/>
        </w:rPr>
      </w:pPr>
    </w:p>
    <w:p w:rsidR="00063F98" w:rsidRDefault="00063F98" w:rsidP="00063F98">
      <w:pPr>
        <w:pStyle w:val="ListParagraph"/>
        <w:numPr>
          <w:ilvl w:val="0"/>
          <w:numId w:val="2"/>
        </w:numPr>
        <w:spacing w:after="0" w:line="240" w:lineRule="auto"/>
        <w:jc w:val="both"/>
        <w:rPr>
          <w:rFonts w:ascii="Cambria" w:hAnsi="Cambria" w:cs="Cambria"/>
          <w:b/>
          <w:sz w:val="24"/>
          <w:szCs w:val="24"/>
        </w:rPr>
      </w:pPr>
      <w:r>
        <w:rPr>
          <w:rFonts w:ascii="Cambria" w:hAnsi="Cambria" w:cs="Cambria"/>
          <w:sz w:val="24"/>
          <w:szCs w:val="24"/>
        </w:rPr>
        <w:t>A</w:t>
      </w:r>
      <w:r w:rsidR="00CF0068">
        <w:rPr>
          <w:rFonts w:ascii="Cambria" w:hAnsi="Cambria" w:cs="Cambria"/>
          <w:sz w:val="24"/>
          <w:szCs w:val="24"/>
        </w:rPr>
        <w:t xml:space="preserve"> competent professional with 4.5</w:t>
      </w:r>
      <w:bookmarkStart w:id="0" w:name="_GoBack"/>
      <w:bookmarkEnd w:id="0"/>
      <w:r>
        <w:rPr>
          <w:rFonts w:ascii="Cambria" w:hAnsi="Cambria" w:cs="Cambria"/>
          <w:sz w:val="24"/>
          <w:szCs w:val="24"/>
        </w:rPr>
        <w:t xml:space="preserve"> Years of experience in Software Testing.</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Software Testing</w:t>
      </w:r>
      <w:r>
        <w:rPr>
          <w:rFonts w:ascii="Cambria" w:hAnsi="Cambria" w:cs="Cambria"/>
          <w:b/>
          <w:sz w:val="24"/>
          <w:szCs w:val="24"/>
        </w:rPr>
        <w:tab/>
        <w:t xml:space="preserve">Test Case </w:t>
      </w:r>
      <w:r>
        <w:rPr>
          <w:rFonts w:ascii="Cambria" w:hAnsi="Cambria" w:cs="Cambria"/>
          <w:b/>
          <w:sz w:val="24"/>
          <w:szCs w:val="24"/>
        </w:rPr>
        <w:tab/>
      </w:r>
      <w:r>
        <w:rPr>
          <w:rFonts w:ascii="Cambria" w:hAnsi="Cambria" w:cs="Cambria"/>
          <w:b/>
          <w:sz w:val="24"/>
          <w:szCs w:val="24"/>
        </w:rPr>
        <w:tab/>
        <w:t>Automation Testing</w:t>
      </w:r>
      <w:r>
        <w:rPr>
          <w:rFonts w:ascii="Cambria" w:hAnsi="Cambria" w:cs="Cambria"/>
          <w:b/>
          <w:sz w:val="24"/>
          <w:szCs w:val="24"/>
        </w:rPr>
        <w:tab/>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Test Data </w:t>
      </w:r>
      <w:r>
        <w:rPr>
          <w:rFonts w:ascii="Cambria" w:hAnsi="Cambria" w:cs="Cambria"/>
          <w:b/>
          <w:sz w:val="24"/>
          <w:szCs w:val="24"/>
        </w:rPr>
        <w:tab/>
      </w:r>
      <w:r>
        <w:rPr>
          <w:rFonts w:ascii="Cambria" w:hAnsi="Cambria" w:cs="Cambria"/>
          <w:b/>
          <w:sz w:val="24"/>
          <w:szCs w:val="24"/>
        </w:rPr>
        <w:tab/>
        <w:t>Bug Reporting</w:t>
      </w:r>
      <w:r>
        <w:rPr>
          <w:rFonts w:ascii="Cambria" w:hAnsi="Cambria" w:cs="Cambria"/>
          <w:b/>
          <w:sz w:val="20"/>
          <w:szCs w:val="20"/>
        </w:rPr>
        <w:tab/>
      </w:r>
    </w:p>
    <w:p w:rsidR="00063F98" w:rsidRDefault="00063F98" w:rsidP="00063F98">
      <w:pPr>
        <w:pStyle w:val="ListParagraph"/>
        <w:spacing w:after="0" w:line="240" w:lineRule="auto"/>
        <w:ind w:left="0"/>
        <w:jc w:val="both"/>
      </w:pPr>
    </w:p>
    <w:p w:rsidR="00063F98" w:rsidRPr="00B623CB"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Currently associated with </w:t>
      </w:r>
      <w:r>
        <w:rPr>
          <w:rFonts w:ascii="Cambria" w:hAnsi="Cambria" w:cs="Cambria"/>
          <w:b/>
          <w:sz w:val="24"/>
          <w:szCs w:val="24"/>
        </w:rPr>
        <w:t>HTC Global Services.</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A95DBD">
        <w:rPr>
          <w:rFonts w:ascii="Cambria" w:hAnsi="Cambria" w:cs="Cambria"/>
          <w:sz w:val="24"/>
          <w:szCs w:val="24"/>
        </w:rPr>
        <w:t>Experience in Defining Developing the testable requirements from technical</w:t>
      </w:r>
      <w:r>
        <w:rPr>
          <w:rFonts w:ascii="Cambria" w:hAnsi="Cambria" w:cs="Cambria"/>
          <w:sz w:val="24"/>
          <w:szCs w:val="24"/>
        </w:rPr>
        <w:t xml:space="preserve"> </w:t>
      </w:r>
      <w:r w:rsidRPr="00A95DBD">
        <w:rPr>
          <w:rFonts w:ascii="Cambria" w:hAnsi="Cambria" w:cs="Cambria"/>
          <w:sz w:val="24"/>
          <w:szCs w:val="24"/>
        </w:rPr>
        <w:t>specification, identifying interdependencies and maintaining test scripts u</w:t>
      </w:r>
      <w:r>
        <w:rPr>
          <w:rFonts w:ascii="Cambria" w:hAnsi="Cambria" w:cs="Cambria"/>
          <w:sz w:val="24"/>
          <w:szCs w:val="24"/>
        </w:rPr>
        <w:t>sing Mercury Quality Center</w:t>
      </w:r>
      <w:r w:rsidR="000B33CC">
        <w:rPr>
          <w:rFonts w:ascii="Cambria" w:hAnsi="Cambria" w:cs="Cambria"/>
          <w:sz w:val="24"/>
          <w:szCs w:val="24"/>
        </w:rPr>
        <w:t>/ JIRA</w:t>
      </w:r>
      <w:r>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274412">
        <w:rPr>
          <w:rFonts w:ascii="Cambria" w:hAnsi="Cambria" w:cs="Cambria"/>
          <w:sz w:val="24"/>
          <w:szCs w:val="24"/>
        </w:rPr>
        <w:t xml:space="preserve">Ability to interact with cross-functional teams. Worked closely with </w:t>
      </w:r>
      <w:r w:rsidRPr="00F41296">
        <w:rPr>
          <w:rFonts w:ascii="Cambria" w:hAnsi="Cambria" w:cs="Cambria"/>
          <w:b/>
          <w:sz w:val="24"/>
          <w:szCs w:val="24"/>
        </w:rPr>
        <w:t>Business Analysts, System Analysts, Developers</w:t>
      </w:r>
      <w:r w:rsidRPr="00274412">
        <w:rPr>
          <w:rFonts w:ascii="Cambria" w:hAnsi="Cambria" w:cs="Cambria"/>
          <w:sz w:val="24"/>
          <w:szCs w:val="24"/>
        </w:rPr>
        <w:t xml:space="preserve"> to track down the requirements</w:t>
      </w:r>
      <w:r>
        <w:rPr>
          <w:rFonts w:ascii="Cambria" w:hAnsi="Cambria" w:cs="Cambria"/>
          <w:sz w:val="24"/>
          <w:szCs w:val="24"/>
        </w:rPr>
        <w:t xml:space="preserve"> Involved in Regression testing, System testing &amp; Compatibility testing.</w:t>
      </w:r>
    </w:p>
    <w:p w:rsidR="00063F98" w:rsidRPr="005F1EBE" w:rsidRDefault="00063F98" w:rsidP="00063F98">
      <w:pPr>
        <w:pStyle w:val="ListParagraph"/>
        <w:numPr>
          <w:ilvl w:val="0"/>
          <w:numId w:val="2"/>
        </w:numPr>
        <w:spacing w:after="0" w:line="240" w:lineRule="auto"/>
        <w:jc w:val="both"/>
        <w:rPr>
          <w:rFonts w:ascii="Cambria" w:hAnsi="Cambria" w:cs="Cambria"/>
          <w:sz w:val="24"/>
          <w:szCs w:val="24"/>
        </w:rPr>
      </w:pPr>
      <w:r w:rsidRPr="005F1EBE">
        <w:rPr>
          <w:rFonts w:ascii="Cambria" w:hAnsi="Cambria" w:cs="Cambria"/>
          <w:sz w:val="24"/>
          <w:szCs w:val="24"/>
        </w:rPr>
        <w:t xml:space="preserve">I own test estimates, status reports, accountability deck, capacity planning </w:t>
      </w:r>
      <w:r w:rsidRPr="000B33CC">
        <w:rPr>
          <w:rFonts w:ascii="Cambria" w:hAnsi="Cambria" w:cs="Cambria"/>
          <w:sz w:val="24"/>
          <w:szCs w:val="24"/>
        </w:rPr>
        <w:t>and</w:t>
      </w:r>
      <w:r w:rsidRPr="005F1EBE">
        <w:rPr>
          <w:rFonts w:ascii="Cambria" w:hAnsi="Cambria" w:cs="Cambria"/>
          <w:b/>
          <w:sz w:val="24"/>
          <w:szCs w:val="24"/>
        </w:rPr>
        <w:t xml:space="preserve"> Manual/Automation test scenarios/cases/scripts</w:t>
      </w:r>
      <w:r w:rsidRPr="005F1EBE">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Conversant with developing test plans using requirement &amp; functional documents </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Familiar with all the stages of Software Development Life Cycle (SDLC) and Software Test Life Cycle (STLC), Bug life cycle with good exposure towards testing techniques and methodologies and sound awareness of all the stages of Defect Tracking Life Cycle (DTLC)</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Good Knowledge and Experience in </w:t>
      </w:r>
      <w:r>
        <w:rPr>
          <w:rFonts w:ascii="Cambria" w:eastAsia="Times-New-Roman" w:hAnsi="Cambria" w:cs="Cambria"/>
          <w:b/>
          <w:sz w:val="24"/>
          <w:szCs w:val="24"/>
        </w:rPr>
        <w:t>Selenium WebDriver</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Good Knowledge in Preparation of test scripts and Test Cases.</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Regression testing, System testing &amp; Compatibility testing.</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Well conversant with reporting bugs and tracking them to closure.</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the development of Test Cases and executing the test cases.</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Experience in GUI and Functional Testing.</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Experience in working with selenium WebDriver using TestNG</w:t>
      </w:r>
    </w:p>
    <w:p w:rsidR="00063F98" w:rsidRPr="000F3A2A" w:rsidRDefault="00063F98" w:rsidP="00507363">
      <w:pPr>
        <w:pStyle w:val="ListParagraph"/>
        <w:numPr>
          <w:ilvl w:val="0"/>
          <w:numId w:val="2"/>
        </w:numPr>
        <w:spacing w:after="0" w:line="240" w:lineRule="auto"/>
        <w:rPr>
          <w:rFonts w:ascii="Cambria" w:hAnsi="Cambria" w:cs="Cambria"/>
          <w:b/>
          <w:bCs/>
          <w:sz w:val="24"/>
          <w:szCs w:val="24"/>
        </w:rPr>
      </w:pPr>
      <w:r w:rsidRPr="000F3A2A">
        <w:rPr>
          <w:rFonts w:ascii="Cambria" w:hAnsi="Cambria" w:cs="Cambria"/>
          <w:sz w:val="24"/>
          <w:szCs w:val="24"/>
        </w:rPr>
        <w:t xml:space="preserve">Performed continuous integration using </w:t>
      </w:r>
      <w:r w:rsidRPr="000F3A2A">
        <w:rPr>
          <w:rFonts w:ascii="Cambria" w:hAnsi="Cambria" w:cs="Cambria"/>
          <w:b/>
          <w:bCs/>
          <w:sz w:val="24"/>
          <w:szCs w:val="24"/>
        </w:rPr>
        <w:t>Jenkins</w:t>
      </w:r>
      <w:r w:rsidR="000F3A2A">
        <w:rPr>
          <w:rFonts w:ascii="Cambria" w:hAnsi="Cambria" w:cs="Cambria"/>
          <w:sz w:val="24"/>
          <w:szCs w:val="24"/>
        </w:rPr>
        <w:t xml:space="preserve"> &amp; </w:t>
      </w:r>
      <w:r w:rsidRPr="000F3A2A">
        <w:rPr>
          <w:rFonts w:ascii="Cambria" w:hAnsi="Cambria" w:cs="Cambria"/>
          <w:b/>
          <w:bCs/>
          <w:sz w:val="24"/>
          <w:szCs w:val="24"/>
        </w:rPr>
        <w:t>Maven</w:t>
      </w:r>
      <w:r w:rsidR="000F3A2A">
        <w:rPr>
          <w:rFonts w:ascii="Cambria" w:hAnsi="Cambria" w:cs="Cambria"/>
          <w:sz w:val="24"/>
          <w:szCs w:val="24"/>
        </w:rPr>
        <w:t>.</w:t>
      </w:r>
    </w:p>
    <w:p w:rsidR="00063F98" w:rsidRDefault="00063F98" w:rsidP="00063F98">
      <w:pPr>
        <w:pStyle w:val="ListParagraph"/>
        <w:numPr>
          <w:ilvl w:val="0"/>
          <w:numId w:val="2"/>
        </w:numPr>
        <w:spacing w:after="0" w:line="240" w:lineRule="auto"/>
        <w:rPr>
          <w:rFonts w:ascii="Cambria" w:hAnsi="Cambria" w:cs="Cambria"/>
          <w:b/>
          <w:sz w:val="24"/>
          <w:szCs w:val="24"/>
        </w:rPr>
      </w:pPr>
      <w:r>
        <w:rPr>
          <w:rFonts w:ascii="Cambria" w:hAnsi="Cambria" w:cs="Cambria"/>
          <w:b/>
          <w:bCs/>
          <w:sz w:val="24"/>
          <w:szCs w:val="24"/>
        </w:rPr>
        <w:t>Sikuli</w:t>
      </w:r>
      <w:r>
        <w:rPr>
          <w:rFonts w:ascii="Cambria" w:hAnsi="Cambria" w:cs="Cambria"/>
          <w:sz w:val="24"/>
          <w:szCs w:val="24"/>
        </w:rPr>
        <w:t xml:space="preserve"> Integration with Selenium Webdriver</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b/>
          <w:sz w:val="24"/>
          <w:szCs w:val="24"/>
        </w:rPr>
        <w:t>Headless Testing</w:t>
      </w:r>
      <w:r>
        <w:rPr>
          <w:rFonts w:ascii="Cambria" w:hAnsi="Cambria" w:cs="Cambria"/>
          <w:sz w:val="24"/>
          <w:szCs w:val="24"/>
        </w:rPr>
        <w:t xml:space="preserve"> in Selenium using </w:t>
      </w:r>
      <w:r>
        <w:rPr>
          <w:rFonts w:ascii="Cambria" w:hAnsi="Cambria" w:cs="Cambria"/>
          <w:b/>
          <w:bCs/>
          <w:sz w:val="24"/>
          <w:szCs w:val="24"/>
        </w:rPr>
        <w:t>HTMLUnit Driver</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Having experience working with</w:t>
      </w:r>
      <w:r>
        <w:rPr>
          <w:rFonts w:ascii="Cambria" w:hAnsi="Cambria" w:cs="Cambria"/>
          <w:b/>
          <w:bCs/>
          <w:sz w:val="24"/>
          <w:szCs w:val="24"/>
        </w:rPr>
        <w:t xml:space="preserve"> GIT HUB.</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on developing a framework using </w:t>
      </w:r>
      <w:r w:rsidR="008E18DC" w:rsidRPr="008E18DC">
        <w:rPr>
          <w:rFonts w:ascii="Cambria" w:hAnsi="Cambria" w:cs="Cambria"/>
          <w:b/>
          <w:sz w:val="24"/>
          <w:szCs w:val="24"/>
        </w:rPr>
        <w:t>TestNG &amp;</w:t>
      </w:r>
      <w:r w:rsidR="000F3A2A" w:rsidRPr="008E18DC">
        <w:rPr>
          <w:rFonts w:ascii="Cambria" w:hAnsi="Cambria" w:cs="Cambria"/>
          <w:b/>
          <w:sz w:val="24"/>
          <w:szCs w:val="24"/>
        </w:rPr>
        <w:t xml:space="preserve"> </w:t>
      </w:r>
      <w:r w:rsidR="00CA383D" w:rsidRPr="008E18DC">
        <w:rPr>
          <w:rFonts w:ascii="Cambria" w:hAnsi="Cambria" w:cs="Cambria"/>
          <w:b/>
          <w:sz w:val="24"/>
          <w:szCs w:val="24"/>
        </w:rPr>
        <w:t>JBehave</w:t>
      </w:r>
      <w:r w:rsidRPr="008E18DC">
        <w:rPr>
          <w:rFonts w:ascii="Cambria" w:hAnsi="Cambria" w:cs="Cambria"/>
          <w:b/>
          <w:sz w:val="24"/>
          <w:szCs w:val="24"/>
        </w:rPr>
        <w:t>.</w:t>
      </w:r>
    </w:p>
    <w:p w:rsidR="00063F98" w:rsidRPr="005F1EBE"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in debugging and modification of existing scripts.        </w: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sz w:val="24"/>
          <w:szCs w:val="24"/>
        </w:rPr>
        <w:t xml:space="preserve">                                                                                                      </w:t>
      </w: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pStyle w:val="ListParagraph"/>
        <w:spacing w:after="0" w:line="240" w:lineRule="auto"/>
        <w:ind w:left="0"/>
      </w:pPr>
    </w:p>
    <w:p w:rsidR="00063F98" w:rsidRDefault="00063F98"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063F98" w:rsidRDefault="00063F98"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0"/>
        <w:jc w:val="both"/>
        <w:rPr>
          <w:rFonts w:ascii="Cambria" w:hAnsi="Cambria" w:cs="Cambria"/>
          <w:sz w:val="24"/>
          <w:szCs w:val="24"/>
        </w:rPr>
      </w:pPr>
      <w:r>
        <w:rPr>
          <w:noProof/>
          <w:lang w:val="en-US" w:eastAsia="en-US"/>
        </w:rPr>
        <mc:AlternateContent>
          <mc:Choice Requires="wps">
            <w:drawing>
              <wp:anchor distT="0" distB="0" distL="114300" distR="114300" simplePos="0" relativeHeight="251669504" behindDoc="1" locked="0" layoutInCell="1" allowOverlap="1" wp14:anchorId="41F95400" wp14:editId="15185467">
                <wp:simplePos x="0" y="0"/>
                <wp:positionH relativeFrom="margin">
                  <wp:posOffset>0</wp:posOffset>
                </wp:positionH>
                <wp:positionV relativeFrom="paragraph">
                  <wp:posOffset>0</wp:posOffset>
                </wp:positionV>
                <wp:extent cx="6753726" cy="197151"/>
                <wp:effectExtent l="0" t="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D9DA1C" id="Rectangle 10" o:spid="_x0000_s1026" style="position:absolute;margin-left:0;margin-top:0;width:531.8pt;height:15.5pt;z-index:-2516469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PN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" fillcolor="#d9d9d9" stroked="f" strokecolor="gray">
                <v:stroke joinstyle="round"/>
                <w10:wrap anchorx="margin"/>
              </v:rect>
            </w:pict>
          </mc:Fallback>
        </mc:AlternateContent>
      </w:r>
      <w:r>
        <w:rPr>
          <w:rFonts w:ascii="Cambria" w:hAnsi="Cambria" w:cs="Cambria"/>
          <w:b/>
          <w:sz w:val="24"/>
          <w:szCs w:val="24"/>
        </w:rPr>
        <w:t xml:space="preserve">   Computer Skills &amp; Field of Interest </w:t>
      </w:r>
    </w:p>
    <w:p w:rsidR="00063F98" w:rsidRDefault="00063F98"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Languages</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Java,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Database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ORACLE SQL</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Field Of Interest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Software Testing,</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Automation Tools</w:t>
      </w:r>
      <w:r>
        <w:rPr>
          <w:rFonts w:ascii="Cambria" w:hAnsi="Cambria" w:cs="Cambria"/>
          <w:sz w:val="24"/>
          <w:szCs w:val="24"/>
        </w:rPr>
        <w:tab/>
      </w:r>
      <w:r>
        <w:rPr>
          <w:rFonts w:ascii="Cambria" w:hAnsi="Cambria" w:cs="Cambria"/>
          <w:sz w:val="24"/>
          <w:szCs w:val="24"/>
        </w:rPr>
        <w:tab/>
        <w:t xml:space="preserve">: </w:t>
      </w:r>
      <w:r w:rsidR="000F3A2A">
        <w:rPr>
          <w:rFonts w:ascii="Cambria" w:hAnsi="Cambria" w:cs="Cambria"/>
          <w:sz w:val="24"/>
          <w:szCs w:val="24"/>
        </w:rPr>
        <w:t xml:space="preserve">Selenium WebDriver.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Other Tool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HP ALM, JIRA, WinSCP</w:t>
      </w:r>
      <w:r w:rsidR="00FA7C4C">
        <w:rPr>
          <w:rFonts w:ascii="Cambria" w:hAnsi="Cambria" w:cs="Cambria"/>
          <w:sz w:val="24"/>
          <w:szCs w:val="24"/>
        </w:rPr>
        <w:t xml:space="preserve">, </w:t>
      </w:r>
      <w:r w:rsidR="00AE7CAA">
        <w:rPr>
          <w:rFonts w:ascii="Cambria" w:hAnsi="Cambria" w:cs="Cambria"/>
          <w:sz w:val="24"/>
          <w:szCs w:val="24"/>
        </w:rPr>
        <w:t>Soap</w:t>
      </w:r>
      <w:r w:rsidR="00FA7C4C" w:rsidRPr="00FA7C4C">
        <w:rPr>
          <w:rFonts w:ascii="Cambria" w:hAnsi="Cambria" w:cs="Cambria"/>
          <w:sz w:val="24"/>
          <w:szCs w:val="24"/>
        </w:rPr>
        <w:t>UI</w:t>
      </w:r>
      <w:r w:rsidR="003F1853">
        <w:rPr>
          <w:rFonts w:ascii="Cambria" w:hAnsi="Cambria" w:cs="Cambria"/>
          <w:sz w:val="24"/>
          <w:szCs w:val="24"/>
        </w:rPr>
        <w:t xml:space="preserve">, </w:t>
      </w:r>
      <w:r w:rsidR="003F1853" w:rsidRPr="00AE7CAA">
        <w:rPr>
          <w:rFonts w:ascii="Cambria" w:hAnsi="Cambria" w:cs="Cambria"/>
          <w:sz w:val="24"/>
          <w:szCs w:val="24"/>
        </w:rPr>
        <w:t>PuTTY </w:t>
      </w:r>
    </w:p>
    <w:p w:rsidR="00063F98" w:rsidRDefault="00063F98" w:rsidP="00063F98">
      <w:pPr>
        <w:pStyle w:val="ListParagraph"/>
        <w:spacing w:after="0" w:line="240" w:lineRule="auto"/>
        <w:ind w:left="360"/>
        <w:jc w:val="both"/>
        <w:rPr>
          <w:rFonts w:ascii="Cambria" w:hAnsi="Cambria" w:cs="Cambria"/>
          <w:sz w:val="20"/>
          <w:szCs w:val="20"/>
        </w:rPr>
      </w:pPr>
    </w:p>
    <w:p w:rsidR="00063F98" w:rsidRDefault="00063F98" w:rsidP="00063F98">
      <w:pPr>
        <w:pStyle w:val="ListParagraph"/>
        <w:spacing w:after="0" w:line="240" w:lineRule="auto"/>
        <w:ind w:left="360"/>
        <w:jc w:val="both"/>
        <w:rPr>
          <w:rFonts w:ascii="Cambria" w:hAnsi="Cambria" w:cs="Cambria"/>
          <w:sz w:val="20"/>
          <w:szCs w:val="20"/>
        </w:rPr>
      </w:pPr>
      <w:r>
        <w:rPr>
          <w:noProof/>
          <w:lang w:val="en-US" w:eastAsia="en-US"/>
        </w:rPr>
        <mc:AlternateContent>
          <mc:Choice Requires="wps">
            <w:drawing>
              <wp:anchor distT="0" distB="0" distL="114300" distR="114300" simplePos="0" relativeHeight="251671552" behindDoc="1" locked="0" layoutInCell="1" allowOverlap="1" wp14:anchorId="41F95400" wp14:editId="15185467">
                <wp:simplePos x="0" y="0"/>
                <wp:positionH relativeFrom="margin">
                  <wp:posOffset>-11430</wp:posOffset>
                </wp:positionH>
                <wp:positionV relativeFrom="paragraph">
                  <wp:posOffset>159385</wp:posOffset>
                </wp:positionV>
                <wp:extent cx="6753225" cy="19685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F9616C" id="Rectangle 11" o:spid="_x0000_s1026" style="position:absolute;margin-left:-.9pt;margin-top:12.55pt;width:531.75pt;height:15.5pt;z-index:-2516449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HC5A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PATENT </w:t>
      </w:r>
    </w:p>
    <w:p w:rsidR="00063F98" w:rsidRDefault="00063F98" w:rsidP="00063F98">
      <w:pPr>
        <w:pStyle w:val="ListParagraph"/>
        <w:spacing w:after="0" w:line="240" w:lineRule="auto"/>
        <w:ind w:left="360"/>
        <w:rPr>
          <w:rFonts w:ascii="Cambria" w:hAnsi="Cambria" w:cs="Cambria"/>
          <w:sz w:val="24"/>
          <w:szCs w:val="24"/>
        </w:rPr>
      </w:pPr>
    </w:p>
    <w:p w:rsidR="00063F98" w:rsidRDefault="00063F98" w:rsidP="00063F98">
      <w:pPr>
        <w:pStyle w:val="ListParagraph"/>
        <w:numPr>
          <w:ilvl w:val="0"/>
          <w:numId w:val="3"/>
        </w:numPr>
        <w:spacing w:after="0" w:line="240" w:lineRule="auto"/>
      </w:pPr>
      <w:r>
        <w:rPr>
          <w:rFonts w:ascii="Cambria" w:hAnsi="Cambria" w:cs="Cambria"/>
          <w:sz w:val="24"/>
          <w:szCs w:val="24"/>
        </w:rPr>
        <w:t xml:space="preserve">Patent pending from </w:t>
      </w:r>
      <w:r>
        <w:rPr>
          <w:rFonts w:ascii="Cambria" w:hAnsi="Cambria" w:cs="Cambria"/>
          <w:b/>
          <w:sz w:val="24"/>
          <w:szCs w:val="24"/>
        </w:rPr>
        <w:t>Intellectual Property India</w:t>
      </w:r>
      <w:r>
        <w:rPr>
          <w:rFonts w:ascii="Cambria" w:hAnsi="Cambria" w:cs="Cambria"/>
          <w:sz w:val="24"/>
          <w:szCs w:val="24"/>
        </w:rPr>
        <w:t xml:space="preserve"> for the </w:t>
      </w:r>
      <w:r>
        <w:rPr>
          <w:rFonts w:ascii="Cambria" w:hAnsi="Cambria" w:cs="Cambria"/>
          <w:b/>
          <w:sz w:val="24"/>
          <w:szCs w:val="24"/>
        </w:rPr>
        <w:t>invention</w:t>
      </w:r>
      <w:r>
        <w:rPr>
          <w:rFonts w:ascii="Cambria" w:hAnsi="Cambria" w:cs="Cambria"/>
          <w:sz w:val="24"/>
          <w:szCs w:val="24"/>
        </w:rPr>
        <w:t xml:space="preserve">, System and Method for Floating Power Station with Emergency Rescue Passenger Space for Life Saving as Part of the Ship.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b/>
          <w:sz w:val="24"/>
          <w:szCs w:val="24"/>
        </w:rPr>
        <w:t>Patent App No: 472/CHE/2013</w:t>
      </w:r>
    </w:p>
    <w:p w:rsidR="00063F98" w:rsidRDefault="00063F98" w:rsidP="00063F98">
      <w:pPr>
        <w:pStyle w:val="ListParagraph"/>
        <w:spacing w:after="0" w:line="240" w:lineRule="auto"/>
        <w:rPr>
          <w:rFonts w:ascii="Cambria" w:hAnsi="Cambria" w:cs="Cambria"/>
          <w:b/>
          <w:sz w:val="24"/>
          <w:szCs w:val="24"/>
          <w:lang w:val="en-IN"/>
        </w:rPr>
      </w:pPr>
      <w:r>
        <w:rPr>
          <w:noProof/>
          <w:lang w:val="en-US" w:eastAsia="en-US"/>
        </w:rPr>
        <mc:AlternateContent>
          <mc:Choice Requires="wps">
            <w:drawing>
              <wp:anchor distT="0" distB="0" distL="114300" distR="114300" simplePos="0" relativeHeight="251673600" behindDoc="1" locked="0" layoutInCell="1" allowOverlap="1" wp14:anchorId="41F95400" wp14:editId="15185467">
                <wp:simplePos x="0" y="0"/>
                <wp:positionH relativeFrom="margin">
                  <wp:posOffset>-11430</wp:posOffset>
                </wp:positionH>
                <wp:positionV relativeFrom="paragraph">
                  <wp:posOffset>173589</wp:posOffset>
                </wp:positionV>
                <wp:extent cx="6753225" cy="196850"/>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36D405" id="Rectangle 12" o:spid="_x0000_s1026" style="position:absolute;margin-left:-.9pt;margin-top:13.65pt;width:531.75pt;height:15.5pt;z-index:-2516428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i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i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" fillcolor="#d9d9d9" stroked="f" strokecolor="gray">
                <v:stroke joinstyle="round"/>
                <w10:wrap anchorx="margin"/>
              </v:rect>
            </w:pict>
          </mc:Fallback>
        </mc:AlternateContent>
      </w:r>
    </w:p>
    <w:p w:rsidR="00063F98" w:rsidRPr="00063F98" w:rsidRDefault="00063F98" w:rsidP="00063F98">
      <w:pPr>
        <w:spacing w:after="0" w:line="240" w:lineRule="auto"/>
        <w:jc w:val="both"/>
        <w:rPr>
          <w:rFonts w:ascii="Verdana" w:hAnsi="Verdana" w:cs="Verdana"/>
          <w:b/>
        </w:rPr>
      </w:pPr>
      <w:r>
        <w:rPr>
          <w:rFonts w:ascii="Cambria" w:hAnsi="Cambria" w:cs="Cambria"/>
          <w:b/>
          <w:sz w:val="24"/>
          <w:szCs w:val="24"/>
        </w:rPr>
        <w:t xml:space="preserve">   </w:t>
      </w:r>
      <w:r w:rsidRPr="00063F98">
        <w:rPr>
          <w:rFonts w:ascii="Cambria" w:hAnsi="Cambria" w:cs="Cambria"/>
          <w:b/>
          <w:sz w:val="24"/>
          <w:szCs w:val="24"/>
        </w:rPr>
        <w:t>PROJECT EXPERIENCE</w:t>
      </w:r>
      <w:r w:rsidRPr="00063F98">
        <w:rPr>
          <w:rFonts w:ascii="Verdana" w:hAnsi="Verdana" w:cs="Verdana"/>
          <w:b/>
          <w:sz w:val="20"/>
          <w:szCs w:val="20"/>
        </w:rPr>
        <w:t xml:space="preserve"> </w:t>
      </w:r>
    </w:p>
    <w:p w:rsidR="00063F98" w:rsidRPr="00781196" w:rsidRDefault="00063F98" w:rsidP="00063F98">
      <w:pPr>
        <w:pStyle w:val="ListParagraph"/>
        <w:spacing w:after="0" w:line="240" w:lineRule="auto"/>
        <w:ind w:left="360"/>
        <w:jc w:val="both"/>
        <w:rPr>
          <w:rFonts w:ascii="Cambria" w:hAnsi="Cambria" w:cs="Cambria"/>
          <w:b/>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Pr="00781196">
        <w:rPr>
          <w:rFonts w:ascii="Cambria" w:hAnsi="Cambria" w:cs="Cambria"/>
          <w:sz w:val="24"/>
          <w:szCs w:val="24"/>
        </w:rPr>
        <w:t>Automation Testing of web application</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0B33CC" w:rsidRPr="000B33CC">
        <w:rPr>
          <w:rFonts w:ascii="Cambria" w:hAnsi="Cambria" w:cs="Cambria"/>
          <w:sz w:val="24"/>
          <w:szCs w:val="24"/>
        </w:rPr>
        <w:t>Bank of America &amp; Merrill Edge</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5157D2">
        <w:rPr>
          <w:rFonts w:ascii="Cambria" w:hAnsi="Cambria" w:cs="Cambria"/>
          <w:sz w:val="24"/>
          <w:szCs w:val="24"/>
        </w:rPr>
        <w:t>Financial Securities</w:t>
      </w:r>
    </w:p>
    <w:p w:rsidR="00063F98" w:rsidRDefault="00063F98" w:rsidP="00063F98">
      <w:pPr>
        <w:pStyle w:val="ListParagraph"/>
        <w:spacing w:after="0" w:line="240" w:lineRule="auto"/>
        <w:ind w:left="360"/>
        <w:jc w:val="both"/>
        <w:rPr>
          <w:rFonts w:ascii="Cambria" w:hAnsi="Cambria" w:cs="Cambria"/>
          <w:b/>
          <w:bCs/>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Automation Tester</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bCs/>
          <w:sz w:val="24"/>
          <w:szCs w:val="24"/>
        </w:rPr>
        <w:t xml:space="preserve">Technical Skill </w:t>
      </w:r>
      <w:r>
        <w:rPr>
          <w:rFonts w:ascii="Cambria" w:hAnsi="Cambria" w:cs="Cambria"/>
          <w:b/>
          <w:bCs/>
          <w:sz w:val="24"/>
          <w:szCs w:val="24"/>
        </w:rPr>
        <w:tab/>
      </w:r>
      <w:r>
        <w:rPr>
          <w:rFonts w:ascii="Cambria" w:hAnsi="Cambria" w:cs="Cambria"/>
          <w:b/>
          <w:bCs/>
          <w:sz w:val="24"/>
          <w:szCs w:val="24"/>
        </w:rPr>
        <w:tab/>
        <w:t xml:space="preserve">: </w:t>
      </w:r>
      <w:r>
        <w:rPr>
          <w:rFonts w:ascii="Cambria" w:hAnsi="Cambria" w:cs="Cambria"/>
          <w:sz w:val="24"/>
          <w:szCs w:val="24"/>
        </w:rPr>
        <w:tab/>
        <w:t>TestNG,</w:t>
      </w:r>
      <w:r w:rsidR="00474E0A">
        <w:rPr>
          <w:rFonts w:ascii="Cambria" w:hAnsi="Cambria" w:cs="Cambria"/>
          <w:sz w:val="24"/>
          <w:szCs w:val="24"/>
        </w:rPr>
        <w:t xml:space="preserve"> </w:t>
      </w:r>
      <w:r w:rsidR="00474E0A" w:rsidRPr="00474E0A">
        <w:rPr>
          <w:rFonts w:ascii="Cambria" w:hAnsi="Cambria" w:cs="Cambria"/>
          <w:sz w:val="24"/>
          <w:szCs w:val="24"/>
        </w:rPr>
        <w:t xml:space="preserve">JBehave, </w:t>
      </w:r>
      <w:r w:rsidR="00474E0A">
        <w:rPr>
          <w:rFonts w:ascii="Cambria" w:hAnsi="Cambria" w:cs="Cambria"/>
          <w:sz w:val="24"/>
          <w:szCs w:val="24"/>
        </w:rPr>
        <w:t>Jenkins, Maven</w:t>
      </w:r>
      <w:r>
        <w:rPr>
          <w:rFonts w:ascii="Cambria" w:hAnsi="Cambria" w:cs="Cambria"/>
          <w:sz w:val="24"/>
          <w:szCs w:val="24"/>
        </w:rPr>
        <w:t>,</w:t>
      </w:r>
    </w:p>
    <w:p w:rsidR="00063F98" w:rsidRDefault="00063F98" w:rsidP="000B33CC">
      <w:pPr>
        <w:shd w:val="clear" w:color="auto" w:fill="FFFFFF"/>
        <w:spacing w:after="0" w:line="240" w:lineRule="auto"/>
        <w:ind w:left="360"/>
        <w:textAlignment w:val="top"/>
        <w:outlineLvl w:val="1"/>
        <w:rPr>
          <w:rFonts w:ascii="Cambria" w:hAnsi="Cambria" w:cs="Cambria"/>
          <w:sz w:val="24"/>
          <w:szCs w:val="24"/>
        </w:rPr>
      </w:pPr>
      <w:r w:rsidRPr="00474E0A">
        <w:rPr>
          <w:rFonts w:ascii="Cambria" w:hAnsi="Cambria" w:cs="Cambria"/>
          <w:b/>
          <w:bCs/>
          <w:sz w:val="24"/>
          <w:szCs w:val="24"/>
        </w:rPr>
        <w:t>Overview</w:t>
      </w:r>
      <w:r w:rsidRPr="00474E0A">
        <w:rPr>
          <w:rFonts w:ascii="Cambria" w:hAnsi="Cambria" w:cs="Cambria"/>
          <w:sz w:val="24"/>
          <w:szCs w:val="24"/>
        </w:rPr>
        <w:tab/>
      </w:r>
      <w:r w:rsidRPr="00474E0A">
        <w:rPr>
          <w:rFonts w:ascii="Cambria" w:hAnsi="Cambria" w:cs="Cambria"/>
          <w:sz w:val="24"/>
          <w:szCs w:val="24"/>
        </w:rPr>
        <w:tab/>
      </w:r>
      <w:r w:rsidR="00474E0A">
        <w:rPr>
          <w:rFonts w:ascii="Cambria" w:hAnsi="Cambria" w:cs="Cambria"/>
          <w:sz w:val="24"/>
          <w:szCs w:val="24"/>
        </w:rPr>
        <w:tab/>
      </w:r>
      <w:r>
        <w:rPr>
          <w:rFonts w:ascii="Cambria" w:hAnsi="Cambria" w:cs="Cambria"/>
          <w:sz w:val="24"/>
          <w:szCs w:val="24"/>
        </w:rPr>
        <w:t>:</w:t>
      </w:r>
      <w:r>
        <w:rPr>
          <w:rFonts w:ascii="Cambria" w:hAnsi="Cambria" w:cs="Cambria"/>
          <w:sz w:val="24"/>
          <w:szCs w:val="24"/>
        </w:rPr>
        <w:tab/>
      </w:r>
      <w:r w:rsidR="000D5BF5" w:rsidRPr="000D5BF5">
        <w:rPr>
          <w:rFonts w:ascii="Cambria" w:hAnsi="Cambria" w:cs="Cambria"/>
          <w:b/>
          <w:sz w:val="24"/>
          <w:szCs w:val="24"/>
        </w:rPr>
        <w:t>Merrill Edge</w:t>
      </w:r>
      <w:r w:rsidR="000D5BF5" w:rsidRPr="000D5BF5">
        <w:rPr>
          <w:rFonts w:ascii="Cambria" w:hAnsi="Cambria" w:cs="Cambria"/>
          <w:sz w:val="24"/>
          <w:szCs w:val="24"/>
        </w:rPr>
        <w:t> </w:t>
      </w:r>
      <w:r w:rsidR="000D5BF5">
        <w:rPr>
          <w:rFonts w:ascii="Cambria" w:hAnsi="Cambria" w:cs="Cambria"/>
          <w:sz w:val="24"/>
          <w:szCs w:val="24"/>
        </w:rPr>
        <w:t>(</w:t>
      </w:r>
      <w:r w:rsidR="000D5BF5" w:rsidRPr="00474E0A">
        <w:rPr>
          <w:rFonts w:ascii="Cambria" w:hAnsi="Cambria" w:cs="Cambria"/>
          <w:b/>
          <w:sz w:val="24"/>
          <w:szCs w:val="24"/>
        </w:rPr>
        <w:t>Investing &amp; Banking Connected</w:t>
      </w:r>
      <w:r w:rsidR="000D5BF5">
        <w:rPr>
          <w:rFonts w:ascii="Cambria" w:hAnsi="Cambria" w:cs="Cambria"/>
          <w:sz w:val="24"/>
          <w:szCs w:val="24"/>
        </w:rPr>
        <w:t xml:space="preserve">). </w:t>
      </w:r>
      <w:r w:rsidR="000B33CC" w:rsidRPr="000B33CC">
        <w:rPr>
          <w:rFonts w:ascii="Cambria" w:hAnsi="Cambria" w:cs="Cambria"/>
          <w:sz w:val="24"/>
          <w:szCs w:val="24"/>
        </w:rPr>
        <w:t>Merrill Edge is an online </w:t>
      </w:r>
      <w:hyperlink r:id="rId7" w:tooltip="Discount brokerage" w:history="1">
        <w:r w:rsidR="000B33CC" w:rsidRPr="000B33CC">
          <w:rPr>
            <w:rFonts w:ascii="Cambria" w:hAnsi="Cambria" w:cs="Cambria"/>
            <w:sz w:val="24"/>
            <w:szCs w:val="24"/>
          </w:rPr>
          <w:t>discount brokerage</w:t>
        </w:r>
      </w:hyperlink>
      <w:r w:rsidR="000B33CC" w:rsidRPr="000B33CC">
        <w:rPr>
          <w:rFonts w:ascii="Cambria" w:hAnsi="Cambria" w:cs="Cambria"/>
          <w:sz w:val="24"/>
          <w:szCs w:val="24"/>
        </w:rPr>
        <w:t> service provided by </w:t>
      </w:r>
      <w:hyperlink r:id="rId8" w:tooltip="Bank of America Merrill Lynch" w:history="1">
        <w:r w:rsidR="000B33CC" w:rsidRPr="000B33CC">
          <w:rPr>
            <w:rFonts w:ascii="Cambria" w:hAnsi="Cambria" w:cs="Cambria"/>
            <w:sz w:val="24"/>
            <w:szCs w:val="24"/>
          </w:rPr>
          <w:t>Bank of America Merrill Lynch</w:t>
        </w:r>
      </w:hyperlink>
      <w:r w:rsidR="000B33CC" w:rsidRPr="000B33CC">
        <w:rPr>
          <w:rFonts w:ascii="Cambria" w:hAnsi="Cambria" w:cs="Cambria"/>
          <w:sz w:val="24"/>
          <w:szCs w:val="24"/>
        </w:rPr>
        <w:t>. Launched on June 21, 2010, Merrill Edge is a part of </w:t>
      </w:r>
      <w:hyperlink r:id="rId9" w:tooltip="Bank of America" w:history="1">
        <w:r w:rsidR="000B33CC" w:rsidRPr="000B33CC">
          <w:rPr>
            <w:rFonts w:ascii="Cambria" w:hAnsi="Cambria" w:cs="Cambria"/>
            <w:sz w:val="24"/>
            <w:szCs w:val="24"/>
          </w:rPr>
          <w:t>Bank of America</w:t>
        </w:r>
      </w:hyperlink>
      <w:r w:rsidR="000B33CC" w:rsidRPr="000B33CC">
        <w:rPr>
          <w:rFonts w:ascii="Cambria" w:hAnsi="Cambria" w:cs="Cambria"/>
          <w:sz w:val="24"/>
          <w:szCs w:val="24"/>
        </w:rPr>
        <w:t>'s </w:t>
      </w:r>
      <w:hyperlink r:id="rId10" w:tooltip="Retail banking" w:history="1">
        <w:r w:rsidR="000B33CC" w:rsidRPr="000B33CC">
          <w:rPr>
            <w:rFonts w:ascii="Cambria" w:hAnsi="Cambria" w:cs="Cambria"/>
            <w:sz w:val="24"/>
            <w:szCs w:val="24"/>
          </w:rPr>
          <w:t>retail banking</w:t>
        </w:r>
      </w:hyperlink>
      <w:r w:rsidR="000B33CC" w:rsidRPr="000B33CC">
        <w:rPr>
          <w:rFonts w:ascii="Cambria" w:hAnsi="Cambria" w:cs="Cambria"/>
          <w:sz w:val="24"/>
          <w:szCs w:val="24"/>
        </w:rPr>
        <w:t> division.</w:t>
      </w:r>
      <w:r w:rsidR="000B33CC">
        <w:rPr>
          <w:rFonts w:ascii="Cambria" w:hAnsi="Cambria" w:cs="Cambria"/>
          <w:sz w:val="24"/>
          <w:szCs w:val="24"/>
        </w:rPr>
        <w:t xml:space="preserve"> </w:t>
      </w:r>
      <w:r w:rsidR="000B33CC" w:rsidRPr="000B33CC">
        <w:rPr>
          <w:rFonts w:ascii="Cambria" w:hAnsi="Cambria" w:cs="Cambria"/>
          <w:sz w:val="24"/>
          <w:szCs w:val="24"/>
        </w:rPr>
        <w:t>Merrill Edge was created to merge Bank of America Online Investing (</w:t>
      </w:r>
      <w:hyperlink r:id="rId11" w:tooltip="Quick &amp; Reilly (page does not exist)" w:history="1">
        <w:r w:rsidR="000B33CC" w:rsidRPr="000B33CC">
          <w:rPr>
            <w:rFonts w:ascii="Cambria" w:hAnsi="Cambria" w:cs="Cambria"/>
            <w:sz w:val="24"/>
            <w:szCs w:val="24"/>
          </w:rPr>
          <w:t>Quick &amp; Reilly</w:t>
        </w:r>
      </w:hyperlink>
      <w:r w:rsidR="000B33CC" w:rsidRPr="000B33CC">
        <w:rPr>
          <w:rFonts w:ascii="Cambria" w:hAnsi="Cambria" w:cs="Cambria"/>
          <w:sz w:val="24"/>
          <w:szCs w:val="24"/>
        </w:rPr>
        <w:t>) and Merrill Lynch's research, investment tools, and </w:t>
      </w:r>
      <w:hyperlink r:id="rId12" w:tooltip="Call center" w:history="1">
        <w:r w:rsidR="000B33CC" w:rsidRPr="000B33CC">
          <w:rPr>
            <w:rFonts w:ascii="Cambria" w:hAnsi="Cambria" w:cs="Cambria"/>
            <w:sz w:val="24"/>
            <w:szCs w:val="24"/>
          </w:rPr>
          <w:t>call center</w:t>
        </w:r>
      </w:hyperlink>
      <w:r w:rsidR="000B33CC" w:rsidRPr="000B33CC">
        <w:rPr>
          <w:rFonts w:ascii="Cambria" w:hAnsi="Cambria" w:cs="Cambria"/>
          <w:sz w:val="24"/>
          <w:szCs w:val="24"/>
        </w:rPr>
        <w:t> counsel.</w:t>
      </w:r>
    </w:p>
    <w:p w:rsidR="000B33CC" w:rsidRDefault="000B33CC" w:rsidP="000B33CC">
      <w:pPr>
        <w:shd w:val="clear" w:color="auto" w:fill="FFFFFF"/>
        <w:spacing w:after="0" w:line="240" w:lineRule="auto"/>
        <w:ind w:left="360"/>
        <w:textAlignment w:val="top"/>
        <w:outlineLvl w:val="1"/>
        <w:rPr>
          <w:rFonts w:ascii="Cambria" w:hAnsi="Cambria" w:cs="Cambria"/>
          <w:b/>
          <w:bCs/>
          <w:sz w:val="24"/>
          <w:szCs w:val="24"/>
        </w:rPr>
      </w:pP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 and Responsibilities:</w:t>
      </w:r>
    </w:p>
    <w:p w:rsidR="002D36EE" w:rsidRPr="002D36EE" w:rsidRDefault="002D36EE" w:rsidP="0094293F">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Started</w:t>
      </w:r>
      <w:r w:rsidRPr="002D36EE">
        <w:rPr>
          <w:rFonts w:ascii="Cambria" w:hAnsi="Cambria" w:cs="Cambria"/>
          <w:sz w:val="24"/>
          <w:szCs w:val="24"/>
        </w:rPr>
        <w:t xml:space="preserve"> in Agile Process- </w:t>
      </w:r>
      <w:r w:rsidR="00BA5895">
        <w:rPr>
          <w:rFonts w:ascii="Cambria" w:hAnsi="Cambria" w:cs="Cambria"/>
          <w:sz w:val="24"/>
          <w:szCs w:val="24"/>
        </w:rPr>
        <w:t>P</w:t>
      </w:r>
      <w:r w:rsidRPr="002D36EE">
        <w:rPr>
          <w:rFonts w:ascii="Cambria" w:hAnsi="Cambria" w:cs="Cambria"/>
          <w:sz w:val="24"/>
          <w:szCs w:val="24"/>
        </w:rPr>
        <w:t xml:space="preserve">art of Automation testing in </w:t>
      </w:r>
      <w:r w:rsidR="00BA5895">
        <w:rPr>
          <w:rFonts w:ascii="Cambria" w:hAnsi="Cambria" w:cs="Cambria"/>
          <w:sz w:val="24"/>
          <w:szCs w:val="24"/>
        </w:rPr>
        <w:t>Scrum Team.</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Attending KT Sessions from Onshore to understand the application functionality</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Involved in Identifying the E2E scenario &amp; Creating the User Defined methods for the entire Project.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Executed test cases in parallel on Cross-browsers and Cross-platforms for Web Applications. </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Experience in identifying object locators and creating PageFactory for all the pages.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Experience in Developing Scripts with </w:t>
      </w:r>
      <w:r>
        <w:rPr>
          <w:rFonts w:ascii="Cambria" w:hAnsi="Cambria" w:cs="Cambria"/>
          <w:b/>
          <w:bCs/>
          <w:sz w:val="24"/>
          <w:szCs w:val="24"/>
        </w:rPr>
        <w:t>Page Object Model (POM</w:t>
      </w:r>
      <w:r>
        <w:rPr>
          <w:rFonts w:ascii="Cambria" w:hAnsi="Cambria" w:cs="Cambria"/>
          <w:sz w:val="24"/>
          <w:szCs w:val="24"/>
        </w:rPr>
        <w:t xml:space="preserve">) with Page Factory.  </w:t>
      </w:r>
    </w:p>
    <w:p w:rsidR="00063F98" w:rsidRDefault="00063F98" w:rsidP="00063F98">
      <w:pPr>
        <w:pStyle w:val="ListParagraph"/>
        <w:numPr>
          <w:ilvl w:val="0"/>
          <w:numId w:val="1"/>
        </w:numPr>
        <w:spacing w:after="0" w:line="240" w:lineRule="auto"/>
        <w:jc w:val="both"/>
        <w:rPr>
          <w:rFonts w:ascii="Cambria" w:hAnsi="Cambria" w:cs="Cambria"/>
          <w:color w:val="000000"/>
          <w:sz w:val="24"/>
          <w:szCs w:val="24"/>
        </w:rPr>
      </w:pPr>
      <w:r>
        <w:rPr>
          <w:rFonts w:ascii="Cambria" w:hAnsi="Cambria" w:cs="Cambria"/>
          <w:sz w:val="24"/>
          <w:szCs w:val="24"/>
        </w:rPr>
        <w:t xml:space="preserve">Develop functional automation testing system for web based testing using Selenium WebDriver </w:t>
      </w:r>
      <w:r>
        <w:rPr>
          <w:rFonts w:ascii="Cambria" w:hAnsi="Cambria" w:cs="Cambria"/>
          <w:b/>
          <w:bCs/>
          <w:sz w:val="24"/>
          <w:szCs w:val="24"/>
        </w:rPr>
        <w:t>Keyword Driven Framework</w:t>
      </w:r>
      <w:r>
        <w:rPr>
          <w:rFonts w:ascii="Cambria" w:hAnsi="Cambria" w:cs="Cambria"/>
          <w:sz w:val="24"/>
          <w:szCs w:val="24"/>
        </w:rPr>
        <w:t>, which help testing team to automate test execution without knowledge of programming language.</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color w:val="000000"/>
          <w:sz w:val="24"/>
          <w:szCs w:val="24"/>
        </w:rPr>
        <w:t>Writing framework in integration of </w:t>
      </w:r>
      <w:r>
        <w:rPr>
          <w:rFonts w:ascii="Cambria" w:hAnsi="Cambria" w:cs="Cambria"/>
          <w:b/>
          <w:bCs/>
          <w:color w:val="000000"/>
          <w:sz w:val="24"/>
          <w:szCs w:val="24"/>
        </w:rPr>
        <w:t>Cucumber</w:t>
      </w:r>
      <w:r>
        <w:rPr>
          <w:rFonts w:ascii="Cambria" w:hAnsi="Cambria" w:cs="Cambria"/>
          <w:color w:val="000000"/>
          <w:sz w:val="24"/>
          <w:szCs w:val="24"/>
        </w:rPr>
        <w:t xml:space="preserve"> with selenium in </w:t>
      </w:r>
      <w:r>
        <w:rPr>
          <w:rFonts w:ascii="Cambria" w:hAnsi="Cambria" w:cs="Cambria"/>
          <w:b/>
          <w:bCs/>
          <w:color w:val="000000"/>
          <w:sz w:val="24"/>
          <w:szCs w:val="24"/>
        </w:rPr>
        <w:t>BDD</w:t>
      </w:r>
      <w:r>
        <w:rPr>
          <w:rFonts w:ascii="Cambria" w:hAnsi="Cambria" w:cs="Cambria"/>
          <w:color w:val="000000"/>
          <w:sz w:val="24"/>
          <w:szCs w:val="24"/>
        </w:rPr>
        <w:t xml:space="preserve"> approach.</w:t>
      </w:r>
      <w:r>
        <w:rPr>
          <w:rFonts w:ascii="Cambria" w:hAnsi="Cambria" w:cs="Cambria"/>
          <w:sz w:val="24"/>
          <w:szCs w:val="24"/>
        </w:rPr>
        <w:t xml:space="preserve"> </w:t>
      </w:r>
    </w:p>
    <w:p w:rsidR="00063F98" w:rsidRDefault="00063F98" w:rsidP="00063F98">
      <w:pPr>
        <w:pStyle w:val="ListParagraph"/>
        <w:numPr>
          <w:ilvl w:val="0"/>
          <w:numId w:val="1"/>
        </w:numPr>
        <w:spacing w:after="0" w:line="240" w:lineRule="auto"/>
        <w:jc w:val="both"/>
        <w:rPr>
          <w:rFonts w:ascii="Cambria" w:hAnsi="Cambria" w:cs="Cambria"/>
          <w:sz w:val="24"/>
          <w:szCs w:val="24"/>
        </w:rPr>
      </w:pPr>
      <w:r>
        <w:rPr>
          <w:rFonts w:ascii="Cambria" w:hAnsi="Cambria" w:cs="Cambria"/>
          <w:sz w:val="24"/>
          <w:szCs w:val="24"/>
        </w:rPr>
        <w:t xml:space="preserve">Exposure on Database connection - </w:t>
      </w:r>
      <w:r>
        <w:rPr>
          <w:rFonts w:ascii="Cambria" w:hAnsi="Cambria" w:cs="Cambria"/>
          <w:b/>
          <w:bCs/>
          <w:sz w:val="24"/>
          <w:szCs w:val="24"/>
        </w:rPr>
        <w:t>Database Testing</w:t>
      </w:r>
      <w:r>
        <w:rPr>
          <w:rFonts w:ascii="Cambria" w:hAnsi="Cambria" w:cs="Cambria"/>
          <w:sz w:val="24"/>
          <w:szCs w:val="24"/>
        </w:rPr>
        <w:t xml:space="preserve"> using ORACLE SQL</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Integrated </w:t>
      </w:r>
      <w:r>
        <w:rPr>
          <w:rFonts w:ascii="Cambria" w:hAnsi="Cambria" w:cs="Cambria"/>
          <w:b/>
          <w:bCs/>
          <w:sz w:val="24"/>
          <w:szCs w:val="24"/>
        </w:rPr>
        <w:t xml:space="preserve">Apache POI </w:t>
      </w:r>
      <w:r>
        <w:rPr>
          <w:rFonts w:ascii="Cambria" w:hAnsi="Cambria" w:cs="Cambria"/>
          <w:sz w:val="24"/>
          <w:szCs w:val="24"/>
        </w:rPr>
        <w:t>to get data from external resources.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Configured continuous integration tool (</w:t>
      </w:r>
      <w:r>
        <w:rPr>
          <w:rFonts w:ascii="Cambria" w:hAnsi="Cambria" w:cs="Cambria"/>
          <w:b/>
          <w:bCs/>
          <w:sz w:val="24"/>
          <w:szCs w:val="24"/>
        </w:rPr>
        <w:t>c</w:t>
      </w:r>
      <w:r>
        <w:rPr>
          <w:rFonts w:ascii="Cambria" w:hAnsi="Cambria" w:cs="Cambria"/>
          <w:sz w:val="24"/>
          <w:szCs w:val="24"/>
        </w:rPr>
        <w:t>) to trigger batch execution and generate Report.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Reviewing the test reports using </w:t>
      </w:r>
      <w:r>
        <w:rPr>
          <w:rFonts w:ascii="Cambria" w:hAnsi="Cambria" w:cs="Cambria"/>
          <w:b/>
          <w:bCs/>
          <w:sz w:val="24"/>
          <w:szCs w:val="24"/>
        </w:rPr>
        <w:t>TestNG</w:t>
      </w:r>
      <w:r>
        <w:rPr>
          <w:rFonts w:ascii="Cambria" w:hAnsi="Cambria" w:cs="Cambria"/>
          <w:sz w:val="24"/>
          <w:szCs w:val="24"/>
        </w:rPr>
        <w: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Deployed </w:t>
      </w:r>
      <w:r w:rsidR="00670073" w:rsidRPr="00670073">
        <w:rPr>
          <w:rFonts w:ascii="Cambria" w:hAnsi="Cambria" w:cs="Cambria"/>
          <w:b/>
          <w:bCs/>
          <w:sz w:val="24"/>
          <w:szCs w:val="24"/>
        </w:rPr>
        <w:t xml:space="preserve">Serenity BDD &amp; </w:t>
      </w:r>
      <w:r>
        <w:rPr>
          <w:rFonts w:ascii="Cambria" w:hAnsi="Cambria" w:cs="Cambria"/>
          <w:b/>
          <w:bCs/>
          <w:sz w:val="24"/>
          <w:szCs w:val="24"/>
        </w:rPr>
        <w:t>Log4J</w:t>
      </w:r>
      <w:r w:rsidR="00670073">
        <w:rPr>
          <w:rFonts w:ascii="Cambria" w:hAnsi="Cambria" w:cs="Cambria"/>
          <w:b/>
          <w:bCs/>
          <w:sz w:val="24"/>
          <w:szCs w:val="24"/>
        </w:rPr>
        <w:t xml:space="preserve"> </w:t>
      </w:r>
      <w:r>
        <w:rPr>
          <w:rFonts w:ascii="Cambria" w:hAnsi="Cambria" w:cs="Cambria"/>
          <w:sz w:val="24"/>
          <w:szCs w:val="24"/>
        </w:rPr>
        <w:t xml:space="preserve">to generate reports. </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Responsible for sending, weekly status reports with project stakeholders.</w:t>
      </w:r>
    </w:p>
    <w:p w:rsidR="000B33CC" w:rsidRDefault="000B33CC" w:rsidP="000B33CC">
      <w:pPr>
        <w:pStyle w:val="ListParagraph"/>
        <w:spacing w:after="0" w:line="240" w:lineRule="auto"/>
        <w:ind w:left="360"/>
        <w:rPr>
          <w:rFonts w:ascii="Cambria" w:hAnsi="Cambria" w:cs="Cambria"/>
          <w:sz w:val="24"/>
          <w:szCs w:val="24"/>
        </w:rPr>
      </w:pPr>
    </w:p>
    <w:p w:rsidR="00063F98" w:rsidRDefault="00063F98" w:rsidP="00063F98">
      <w:pPr>
        <w:pStyle w:val="ListParagraph"/>
        <w:spacing w:after="0" w:line="240" w:lineRule="auto"/>
        <w:ind w:left="360"/>
        <w:rPr>
          <w:rFonts w:ascii="Cambria" w:hAnsi="Cambria" w:cs="Cambria"/>
          <w:sz w:val="24"/>
          <w:szCs w:val="24"/>
        </w:rPr>
      </w:pPr>
    </w:p>
    <w:p w:rsidR="00063F98" w:rsidRDefault="00063F98" w:rsidP="00063F98">
      <w:pPr>
        <w:pStyle w:val="ListParagraph"/>
        <w:spacing w:after="0" w:line="240" w:lineRule="auto"/>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p>
    <w:p w:rsidR="002A5704" w:rsidRDefault="002A5704" w:rsidP="00063F98">
      <w:pPr>
        <w:pStyle w:val="ListParagraph"/>
        <w:spacing w:after="0" w:line="240" w:lineRule="auto"/>
        <w:ind w:left="360"/>
        <w:jc w:val="both"/>
        <w:rPr>
          <w:rFonts w:ascii="Cambria" w:hAnsi="Cambria" w:cs="Cambria"/>
          <w:b/>
          <w:sz w:val="24"/>
          <w:szCs w:val="24"/>
        </w:rPr>
      </w:pPr>
    </w:p>
    <w:p w:rsidR="002A5704" w:rsidRDefault="002A5704" w:rsidP="00063F98">
      <w:pPr>
        <w:pStyle w:val="ListParagraph"/>
        <w:spacing w:after="0" w:line="240" w:lineRule="auto"/>
        <w:ind w:left="360"/>
        <w:jc w:val="both"/>
        <w:rPr>
          <w:rFonts w:ascii="Cambria" w:hAnsi="Cambria" w:cs="Cambria"/>
          <w:b/>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Manual Testing of web application</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Bank of America</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5157D2">
        <w:rPr>
          <w:rFonts w:ascii="Cambria" w:hAnsi="Cambria" w:cs="Cambria"/>
          <w:sz w:val="24"/>
          <w:szCs w:val="24"/>
        </w:rPr>
        <w:t>Financial Securities</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Team size</w:t>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4</w:t>
      </w:r>
      <w:r>
        <w:rPr>
          <w:rFonts w:ascii="Cambria" w:hAnsi="Cambria" w:cs="Cambria"/>
          <w:b/>
          <w:sz w:val="24"/>
          <w:szCs w:val="24"/>
        </w:rPr>
        <w:tab/>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System Tester</w:t>
      </w:r>
    </w:p>
    <w:p w:rsidR="00063F98" w:rsidRDefault="00063F98" w:rsidP="00063F98">
      <w:pPr>
        <w:ind w:firstLine="360"/>
        <w:rPr>
          <w:rFonts w:ascii="Cambria" w:hAnsi="Cambria" w:cs="Cambria"/>
          <w:b/>
          <w:sz w:val="26"/>
          <w:szCs w:val="26"/>
        </w:rPr>
      </w:pPr>
      <w:r>
        <w:rPr>
          <w:rFonts w:ascii="Cambria" w:hAnsi="Cambria" w:cs="Cambria"/>
          <w:b/>
          <w:sz w:val="24"/>
          <w:szCs w:val="24"/>
        </w:rPr>
        <w:t>Overview</w:t>
      </w:r>
      <w:r>
        <w:rPr>
          <w:rFonts w:ascii="Cambria" w:hAnsi="Cambria" w:cs="Cambria"/>
          <w:b/>
          <w:sz w:val="24"/>
          <w:szCs w:val="24"/>
        </w:rPr>
        <w:tab/>
      </w:r>
      <w:r>
        <w:rPr>
          <w:rFonts w:ascii="Cambria" w:hAnsi="Cambria" w:cs="Cambria"/>
          <w:b/>
          <w:sz w:val="24"/>
          <w:szCs w:val="24"/>
        </w:rPr>
        <w:tab/>
      </w:r>
      <w:r w:rsidR="002D36EE">
        <w:rPr>
          <w:rFonts w:ascii="Cambria" w:hAnsi="Cambria" w:cs="Cambria"/>
          <w:b/>
          <w:sz w:val="24"/>
          <w:szCs w:val="24"/>
        </w:rPr>
        <w:tab/>
      </w:r>
      <w:r>
        <w:rPr>
          <w:rFonts w:ascii="Cambria" w:hAnsi="Cambria" w:cs="Cambria"/>
          <w:sz w:val="24"/>
          <w:szCs w:val="24"/>
        </w:rPr>
        <w:t>:</w:t>
      </w:r>
      <w:r>
        <w:rPr>
          <w:rFonts w:ascii="Cambria" w:hAnsi="Cambria" w:cs="Cambria"/>
          <w:sz w:val="24"/>
          <w:szCs w:val="24"/>
        </w:rPr>
        <w:tab/>
        <w:t>Bank of America is an American multinational banking and financial services corporation headquartered in Charlotte, North Carolina. It is the second largest bank holding company in the United States by assets.[5] As of 2013, Bank of America is the twenty-first largest company in the United States by total revenue. In 2010, Forbes listed Bank of America as the third biggest company in the world.</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063F98" w:rsidRPr="00741D69" w:rsidRDefault="00063F98" w:rsidP="00063F98">
      <w:pPr>
        <w:pStyle w:val="ListParagraph"/>
        <w:numPr>
          <w:ilvl w:val="0"/>
          <w:numId w:val="3"/>
        </w:numPr>
        <w:spacing w:after="0" w:line="240" w:lineRule="auto"/>
        <w:rPr>
          <w:rFonts w:ascii="Cambria" w:hAnsi="Cambria" w:cs="Cambria"/>
          <w:sz w:val="24"/>
          <w:szCs w:val="24"/>
        </w:rPr>
      </w:pPr>
      <w:r w:rsidRPr="00741D69">
        <w:rPr>
          <w:rFonts w:ascii="Cambria" w:hAnsi="Cambria" w:cs="Cambria"/>
          <w:sz w:val="24"/>
          <w:szCs w:val="24"/>
        </w:rPr>
        <w:t xml:space="preserve">Defect tracking and Test Result documentation </w:t>
      </w:r>
    </w:p>
    <w:p w:rsidR="00063F98" w:rsidRDefault="00063F98" w:rsidP="00063F98">
      <w:pPr>
        <w:pStyle w:val="ListParagraph"/>
        <w:spacing w:after="0" w:line="240" w:lineRule="auto"/>
        <w:ind w:left="0"/>
      </w:pPr>
    </w:p>
    <w:p w:rsidR="00063F98" w:rsidRDefault="00063F98" w:rsidP="00063F98">
      <w:pPr>
        <w:pStyle w:val="ListParagraph"/>
        <w:tabs>
          <w:tab w:val="left" w:pos="4840"/>
        </w:tabs>
        <w:spacing w:after="0" w:line="240" w:lineRule="auto"/>
        <w:ind w:left="360"/>
        <w:jc w:val="both"/>
        <w:rPr>
          <w:rFonts w:ascii="Cambria" w:hAnsi="Cambria" w:cs="Cambria"/>
          <w:b/>
          <w:sz w:val="24"/>
          <w:szCs w:val="24"/>
        </w:rPr>
      </w:pPr>
      <w:r>
        <w:rPr>
          <w:noProof/>
          <w:lang w:val="en-US" w:eastAsia="en-US"/>
        </w:rPr>
        <mc:AlternateContent>
          <mc:Choice Requires="wps">
            <w:drawing>
              <wp:anchor distT="0" distB="0" distL="114300" distR="114300" simplePos="0" relativeHeight="251675648" behindDoc="1" locked="0" layoutInCell="1" allowOverlap="1" wp14:anchorId="41F95400" wp14:editId="15185467">
                <wp:simplePos x="0" y="0"/>
                <wp:positionH relativeFrom="margin">
                  <wp:posOffset>0</wp:posOffset>
                </wp:positionH>
                <wp:positionV relativeFrom="paragraph">
                  <wp:posOffset>160421</wp:posOffset>
                </wp:positionV>
                <wp:extent cx="6753726" cy="197151"/>
                <wp:effectExtent l="0" t="0" r="952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D7B784" id="Rectangle 13" o:spid="_x0000_s1026" style="position:absolute;margin-left:0;margin-top:12.65pt;width:531.8pt;height:15.5pt;z-index:-2516408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1t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" fillcolor="#d9d9d9" stroked="f" strokecolor="gray">
                <v:stroke joinstyle="round"/>
                <w10:wrap anchorx="margin"/>
              </v:rect>
            </w:pict>
          </mc:Fallback>
        </mc:AlternateContent>
      </w:r>
    </w:p>
    <w:p w:rsidR="00063F98" w:rsidRDefault="00063F98" w:rsidP="00063F98">
      <w:pPr>
        <w:pStyle w:val="ListParagraph"/>
        <w:tabs>
          <w:tab w:val="left" w:pos="4840"/>
        </w:tabs>
        <w:spacing w:after="0" w:line="240" w:lineRule="auto"/>
        <w:ind w:left="360"/>
        <w:jc w:val="both"/>
        <w:rPr>
          <w:rFonts w:ascii="Cambria" w:hAnsi="Cambria" w:cs="Cambria"/>
          <w:sz w:val="24"/>
          <w:szCs w:val="24"/>
        </w:rPr>
      </w:pPr>
      <w:r>
        <w:rPr>
          <w:rFonts w:ascii="Cambria" w:hAnsi="Cambria" w:cs="Cambria"/>
          <w:b/>
          <w:sz w:val="24"/>
          <w:szCs w:val="24"/>
        </w:rPr>
        <w:t xml:space="preserve">Internship </w:t>
      </w:r>
    </w:p>
    <w:p w:rsidR="00063F98" w:rsidRDefault="00063F98"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 xml:space="preserve">Research Article - Monthly Publication </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t>IJITCE, United Kingdom</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 xml:space="preserve">Journal </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Team size</w:t>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4</w:t>
      </w:r>
      <w:r>
        <w:rPr>
          <w:rFonts w:ascii="Cambria" w:hAnsi="Cambria" w:cs="Cambria"/>
          <w:b/>
          <w:sz w:val="24"/>
          <w:szCs w:val="24"/>
        </w:rPr>
        <w:tab/>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Tenure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sz w:val="24"/>
          <w:szCs w:val="24"/>
        </w:rPr>
        <w:t xml:space="preserve"> </w:t>
      </w:r>
      <w:r>
        <w:rPr>
          <w:rFonts w:ascii="Cambria" w:hAnsi="Cambria" w:cs="Cambria"/>
          <w:sz w:val="24"/>
          <w:szCs w:val="24"/>
        </w:rPr>
        <w:tab/>
        <w:t>May’10 – Aug’10</w:t>
      </w: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 xml:space="preserve">Team Member (Testing)            </w:t>
      </w:r>
    </w:p>
    <w:p w:rsidR="00063F98" w:rsidRDefault="00063F98" w:rsidP="00063F98">
      <w:pPr>
        <w:pStyle w:val="ListParagraph"/>
        <w:spacing w:after="0" w:line="240" w:lineRule="auto"/>
        <w:ind w:left="360"/>
        <w:rPr>
          <w:rFonts w:ascii="Cambria" w:hAnsi="Cambria" w:cs="Cambria"/>
          <w:bCs/>
          <w:sz w:val="24"/>
          <w:szCs w:val="24"/>
        </w:rPr>
      </w:pPr>
      <w:r>
        <w:rPr>
          <w:rFonts w:ascii="Cambria" w:hAnsi="Cambria" w:cs="Cambria"/>
          <w:b/>
          <w:sz w:val="24"/>
          <w:szCs w:val="24"/>
        </w:rPr>
        <w:t>Overview</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Pr>
          <w:rFonts w:ascii="Cambria" w:hAnsi="Cambria" w:cs="Cambria"/>
          <w:bCs/>
          <w:sz w:val="24"/>
          <w:szCs w:val="24"/>
        </w:rPr>
        <w:t xml:space="preserve">International Journal of Innovative Technology &amp; Creative Engineering (ijitce.co.uk) is UK based international journal. It receives Research Articles, Case studies, Critical reviews globally based on experiments in any disciplines of Engineering and Technology. All the Articles will be judged by the technical board and reviewers. Accepted Articles will be published online and indexed Google Scholar. </w:t>
      </w:r>
      <w:r>
        <w:rPr>
          <w:rFonts w:ascii="Cambria" w:hAnsi="Cambria" w:cs="Cambria"/>
          <w:sz w:val="24"/>
          <w:szCs w:val="24"/>
        </w:rPr>
        <w:t xml:space="preserve">New Reviewers will be </w:t>
      </w:r>
      <w:r>
        <w:rPr>
          <w:rFonts w:ascii="Cambria" w:hAnsi="Cambria" w:cs="Cambria"/>
          <w:bCs/>
          <w:sz w:val="24"/>
          <w:szCs w:val="24"/>
        </w:rPr>
        <w:t>added month on month to the Review Board. Every month new issues will be published in the website. Paper status will be update on weekly basis.</w:t>
      </w:r>
    </w:p>
    <w:p w:rsidR="00670073" w:rsidRDefault="00670073" w:rsidP="00063F98">
      <w:pPr>
        <w:pStyle w:val="ListParagraph"/>
        <w:spacing w:after="0" w:line="240" w:lineRule="auto"/>
        <w:ind w:left="360"/>
        <w:rPr>
          <w:rFonts w:ascii="Cambria" w:hAnsi="Cambria" w:cs="Cambria"/>
          <w:bCs/>
          <w:sz w:val="24"/>
          <w:szCs w:val="24"/>
        </w:rPr>
      </w:pP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Creating and maintaining test data based on the requirements of the module developed.</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063F98" w:rsidRPr="001D1C5B" w:rsidRDefault="00063F98" w:rsidP="00937538">
      <w:pPr>
        <w:pStyle w:val="ListParagraph"/>
        <w:numPr>
          <w:ilvl w:val="0"/>
          <w:numId w:val="3"/>
        </w:numPr>
        <w:spacing w:after="0" w:line="240" w:lineRule="auto"/>
        <w:rPr>
          <w:rFonts w:ascii="Cambria" w:hAnsi="Cambria" w:cs="Cambria"/>
          <w:sz w:val="24"/>
          <w:szCs w:val="24"/>
        </w:rPr>
      </w:pPr>
      <w:r w:rsidRPr="001D1C5B">
        <w:rPr>
          <w:rFonts w:ascii="Cambria" w:hAnsi="Cambria" w:cs="Cambria"/>
          <w:sz w:val="24"/>
          <w:szCs w:val="24"/>
        </w:rPr>
        <w:t>Defect tracking and Test Result documentation.</w:t>
      </w:r>
    </w:p>
    <w:p w:rsidR="00063F98" w:rsidRDefault="00063F98"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1D1C5B" w:rsidRDefault="001D1C5B" w:rsidP="00063F98">
      <w:pPr>
        <w:pStyle w:val="ListParagraph"/>
        <w:spacing w:after="0" w:line="240" w:lineRule="auto"/>
        <w:rPr>
          <w:rFonts w:ascii="Cambria" w:hAnsi="Cambria" w:cs="Cambria"/>
          <w:sz w:val="24"/>
          <w:szCs w:val="24"/>
        </w:rPr>
      </w:pP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widowControl w:val="0"/>
        <w:autoSpaceDE w:val="0"/>
        <w:spacing w:after="0" w:line="187" w:lineRule="exact"/>
        <w:rPr>
          <w:rFonts w:ascii="Arial" w:hAnsi="Arial" w:cs="Arial"/>
          <w:sz w:val="24"/>
          <w:szCs w:val="24"/>
        </w:rPr>
      </w:pPr>
      <w:r>
        <w:rPr>
          <w:noProof/>
          <w:lang w:val="en-US" w:eastAsia="en-US"/>
        </w:rPr>
        <mc:AlternateContent>
          <mc:Choice Requires="wps">
            <w:drawing>
              <wp:anchor distT="0" distB="0" distL="114300" distR="114300" simplePos="0" relativeHeight="251677696" behindDoc="1" locked="0" layoutInCell="1" allowOverlap="1" wp14:anchorId="41F95400" wp14:editId="15185467">
                <wp:simplePos x="0" y="0"/>
                <wp:positionH relativeFrom="margin">
                  <wp:posOffset>0</wp:posOffset>
                </wp:positionH>
                <wp:positionV relativeFrom="paragraph">
                  <wp:posOffset>106279</wp:posOffset>
                </wp:positionV>
                <wp:extent cx="6753225" cy="196850"/>
                <wp:effectExtent l="0" t="0" r="0" b="31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9B57B" id="Rectangle 14" o:spid="_x0000_s1026" style="position:absolute;margin-left:0;margin-top:8.35pt;width:531.75pt;height:15.5pt;z-index:-2516387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L4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m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RESEARCH PROJECT</w:t>
      </w:r>
    </w:p>
    <w:p w:rsidR="00063F98" w:rsidRDefault="00063F98" w:rsidP="00063F98">
      <w:pPr>
        <w:pStyle w:val="ListParagraph"/>
        <w:spacing w:after="0" w:line="240" w:lineRule="auto"/>
        <w:ind w:left="360"/>
        <w:jc w:val="both"/>
        <w:rPr>
          <w:rFonts w:ascii="Cambria" w:hAnsi="Cambria" w:cs="Cambria"/>
          <w:sz w:val="24"/>
          <w:szCs w:val="24"/>
        </w:rPr>
      </w:pP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253"/>
        </w:trPr>
        <w:tc>
          <w:tcPr>
            <w:tcW w:w="10114" w:type="dxa"/>
            <w:shd w:val="clear" w:color="auto" w:fill="auto"/>
            <w:vAlign w:val="bottom"/>
          </w:tcPr>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Design Of Floating Power Station With Emergency Rescue Passenger Space As Part Of the Ship.                                                                                                                                         (Apr’11 – Dec’12)                                                                                                    </w:t>
            </w:r>
          </w:p>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                                                                                                                                             Dr. Arthanari.M, Dean</w:t>
            </w: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1574"/>
              </w:trPr>
              <w:tc>
                <w:tcPr>
                  <w:tcW w:w="10114" w:type="dxa"/>
                  <w:shd w:val="clear" w:color="auto" w:fill="auto"/>
                  <w:vAlign w:val="bottom"/>
                </w:tcPr>
                <w:p w:rsidR="00063F98" w:rsidRDefault="00063F98" w:rsidP="001F1D2F">
                  <w:pPr>
                    <w:pStyle w:val="ListParagraph"/>
                    <w:numPr>
                      <w:ilvl w:val="0"/>
                      <w:numId w:val="4"/>
                    </w:numPr>
                    <w:spacing w:after="0" w:line="240" w:lineRule="auto"/>
                    <w:jc w:val="both"/>
                    <w:rPr>
                      <w:rFonts w:ascii="Cambria" w:hAnsi="Cambria" w:cs="Cambria"/>
                      <w:sz w:val="24"/>
                      <w:szCs w:val="24"/>
                    </w:rPr>
                  </w:pPr>
                  <w:r>
                    <w:rPr>
                      <w:rFonts w:ascii="Cambria" w:hAnsi="Cambria" w:cs="Cambria"/>
                      <w:sz w:val="24"/>
                      <w:szCs w:val="24"/>
                    </w:rPr>
                    <w:t>The project relates to ship retrofitted with airborne wind turbine on the bow and some other embodiment it is positioned over stern deck. It is a lighter system that rotates about a horizontal axis in response to sea breeze and wind produced during sailing is used to generating electrical energy. This turbine could be anchored by tether that can extend more than 1000 feet over stern deck.</w:t>
                  </w:r>
                </w:p>
                <w:p w:rsidR="00063F98" w:rsidRDefault="00063F98" w:rsidP="001F1D2F">
                  <w:pPr>
                    <w:pStyle w:val="ListParagraph"/>
                    <w:numPr>
                      <w:ilvl w:val="0"/>
                      <w:numId w:val="4"/>
                    </w:numPr>
                    <w:spacing w:after="0" w:line="240" w:lineRule="auto"/>
                    <w:jc w:val="both"/>
                    <w:rPr>
                      <w:rFonts w:ascii="Cambria" w:hAnsi="Cambria" w:cs="Cambria"/>
                      <w:b/>
                      <w:sz w:val="24"/>
                      <w:szCs w:val="24"/>
                    </w:rPr>
                  </w:pPr>
                  <w:r>
                    <w:rPr>
                      <w:rFonts w:ascii="Cambria" w:hAnsi="Cambria" w:cs="Cambria"/>
                      <w:sz w:val="24"/>
                      <w:szCs w:val="24"/>
                    </w:rPr>
                    <w:t xml:space="preserve">Whenever, the ship is at risks this Helium filled turbine can raise the emergency rescue passenger space and save the passengers. Until the ocean rescue team comes and save their life they can survive in the passenger space itself. </w:t>
                  </w:r>
                </w:p>
                <w:p w:rsidR="000B33CC" w:rsidRDefault="00063F98" w:rsidP="000B33CC">
                  <w:pPr>
                    <w:pStyle w:val="ListParagraph"/>
                    <w:spacing w:after="0" w:line="240" w:lineRule="auto"/>
                    <w:ind w:left="360"/>
                    <w:jc w:val="both"/>
                    <w:rPr>
                      <w:rFonts w:ascii="Cambria" w:hAnsi="Cambria" w:cs="Cambria"/>
                      <w:sz w:val="24"/>
                      <w:szCs w:val="24"/>
                    </w:rPr>
                  </w:pPr>
                  <w:r>
                    <w:rPr>
                      <w:rFonts w:ascii="Cambria" w:hAnsi="Cambria" w:cs="Cambria"/>
                      <w:b/>
                      <w:sz w:val="24"/>
                      <w:szCs w:val="24"/>
                    </w:rPr>
                    <w:t>Key Accomplishment</w:t>
                  </w:r>
                  <w:r>
                    <w:rPr>
                      <w:rFonts w:ascii="Cambria" w:hAnsi="Cambria" w:cs="Cambria"/>
                      <w:sz w:val="24"/>
                      <w:szCs w:val="24"/>
                    </w:rPr>
                    <w:t>: The fuel consumption reduced and the energy efficiency of the ship improved. The proposed modeling approaches will also reduce the environmental impact of commercial s</w:t>
                  </w:r>
                  <w:r w:rsidR="000B33CC">
                    <w:rPr>
                      <w:rFonts w:ascii="Cambria" w:hAnsi="Cambria" w:cs="Cambria"/>
                      <w:sz w:val="24"/>
                      <w:szCs w:val="24"/>
                    </w:rPr>
                    <w:t>hip and saving passengers life.</w:t>
                  </w:r>
                </w:p>
                <w:p w:rsidR="000B33CC" w:rsidRPr="00FD5347" w:rsidRDefault="001D1C5B" w:rsidP="000B33CC">
                  <w:pPr>
                    <w:pStyle w:val="ListParagraph"/>
                    <w:spacing w:after="0" w:line="240" w:lineRule="auto"/>
                    <w:ind w:left="360"/>
                    <w:jc w:val="both"/>
                    <w:rPr>
                      <w:rFonts w:ascii="Arial" w:hAnsi="Arial" w:cs="Arial"/>
                    </w:rPr>
                  </w:pPr>
                  <w:r>
                    <w:rPr>
                      <w:noProof/>
                      <w:lang w:val="en-US" w:eastAsia="en-US"/>
                    </w:rPr>
                    <mc:AlternateContent>
                      <mc:Choice Requires="wps">
                        <w:drawing>
                          <wp:anchor distT="0" distB="0" distL="114300" distR="114300" simplePos="0" relativeHeight="251679744" behindDoc="1" locked="0" layoutInCell="1" allowOverlap="1" wp14:anchorId="77467980" wp14:editId="65B017DD">
                            <wp:simplePos x="0" y="0"/>
                            <wp:positionH relativeFrom="margin">
                              <wp:posOffset>-7620</wp:posOffset>
                            </wp:positionH>
                            <wp:positionV relativeFrom="paragraph">
                              <wp:posOffset>157480</wp:posOffset>
                            </wp:positionV>
                            <wp:extent cx="6753225" cy="196850"/>
                            <wp:effectExtent l="0" t="0" r="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A19372" id="Rectangle 3" o:spid="_x0000_s1026" style="position:absolute;margin-left:-.6pt;margin-top:12.4pt;width:531.75pt;height:15.5pt;z-index:-2516367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hY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" fillcolor="#d9d9d9" stroked="f" strokecolor="gray">
                            <v:stroke joinstyle="round"/>
                            <w10:wrap anchorx="margin"/>
                          </v:rect>
                        </w:pict>
                      </mc:Fallback>
                    </mc:AlternateContent>
                  </w:r>
                </w:p>
                <w:p w:rsidR="000B33CC" w:rsidRPr="001D1C5B" w:rsidRDefault="001D1C5B" w:rsidP="001D1C5B">
                  <w:pPr>
                    <w:pStyle w:val="ListParagraph"/>
                    <w:spacing w:after="0" w:line="240" w:lineRule="auto"/>
                    <w:ind w:left="0"/>
                    <w:jc w:val="both"/>
                    <w:rPr>
                      <w:rFonts w:ascii="Cambria" w:hAnsi="Cambria" w:cs="Cambria"/>
                      <w:b/>
                      <w:sz w:val="24"/>
                      <w:szCs w:val="24"/>
                    </w:rPr>
                  </w:pPr>
                  <w:r w:rsidRPr="001D1C5B">
                    <w:rPr>
                      <w:rFonts w:ascii="Cambria" w:hAnsi="Cambria" w:cs="Cambria"/>
                      <w:b/>
                      <w:sz w:val="24"/>
                      <w:szCs w:val="24"/>
                    </w:rPr>
                    <w:t>Referees</w:t>
                  </w:r>
                </w:p>
                <w:p w:rsidR="000B33CC" w:rsidRDefault="000B33CC" w:rsidP="000B33CC">
                  <w:pPr>
                    <w:pStyle w:val="ListParagraph"/>
                    <w:spacing w:after="0" w:line="240" w:lineRule="auto"/>
                    <w:ind w:left="360"/>
                    <w:jc w:val="both"/>
                    <w:rPr>
                      <w:rFonts w:ascii="Arial" w:hAnsi="Arial" w:cs="Arial"/>
                    </w:rPr>
                  </w:pPr>
                  <w:r w:rsidRPr="001D1C5B">
                    <w:rPr>
                      <w:rFonts w:ascii="Cambria" w:hAnsi="Cambria" w:cs="Cambria"/>
                      <w:sz w:val="24"/>
                      <w:szCs w:val="24"/>
                    </w:rPr>
                    <w:t>Available on request.</w:t>
                  </w:r>
                  <w:r>
                    <w:rPr>
                      <w:rFonts w:ascii="Arial" w:hAnsi="Arial" w:cs="Arial"/>
                    </w:rPr>
                    <w:t xml:space="preserve">  </w:t>
                  </w:r>
                </w:p>
                <w:p w:rsidR="001D1C5B" w:rsidRDefault="001D1C5B" w:rsidP="000B33CC">
                  <w:pPr>
                    <w:pStyle w:val="ListParagraph"/>
                    <w:spacing w:after="0" w:line="240" w:lineRule="auto"/>
                    <w:ind w:left="360"/>
                    <w:jc w:val="both"/>
                    <w:rPr>
                      <w:rFonts w:ascii="Cambria" w:hAnsi="Cambria" w:cs="Cambria"/>
                      <w:sz w:val="24"/>
                      <w:szCs w:val="24"/>
                    </w:rPr>
                  </w:pPr>
                </w:p>
              </w:tc>
              <w:tc>
                <w:tcPr>
                  <w:tcW w:w="3941" w:type="dxa"/>
                  <w:shd w:val="clear" w:color="auto" w:fill="auto"/>
                  <w:vAlign w:val="bottom"/>
                </w:tcPr>
                <w:p w:rsidR="00063F98" w:rsidRDefault="00063F98" w:rsidP="001F1D2F">
                  <w:pPr>
                    <w:pStyle w:val="ListParagraph"/>
                    <w:spacing w:after="0" w:line="240" w:lineRule="auto"/>
                    <w:ind w:left="360"/>
                    <w:jc w:val="both"/>
                  </w:pPr>
                  <w:r>
                    <w:rPr>
                      <w:rFonts w:ascii="Cambria" w:hAnsi="Cambria" w:cs="Cambria"/>
                      <w:sz w:val="24"/>
                      <w:szCs w:val="24"/>
                    </w:rPr>
                    <w:t>JANUARY 2013</w:t>
                  </w:r>
                </w:p>
              </w:tc>
            </w:tr>
          </w:tbl>
          <w:p w:rsidR="00063F98" w:rsidRDefault="00063F98" w:rsidP="001F1D2F">
            <w:pPr>
              <w:pStyle w:val="ListParagraph"/>
              <w:rPr>
                <w:rFonts w:ascii="Cambria" w:hAnsi="Cambria" w:cs="Cambria"/>
                <w:sz w:val="24"/>
                <w:szCs w:val="24"/>
              </w:rPr>
            </w:pPr>
          </w:p>
        </w:tc>
        <w:tc>
          <w:tcPr>
            <w:tcW w:w="3941" w:type="dxa"/>
            <w:shd w:val="clear" w:color="auto" w:fill="auto"/>
            <w:vAlign w:val="bottom"/>
          </w:tcPr>
          <w:p w:rsidR="00063F98" w:rsidRDefault="00063F98" w:rsidP="001F1D2F">
            <w:pPr>
              <w:pStyle w:val="ListParagraph"/>
              <w:snapToGrid w:val="0"/>
              <w:spacing w:after="0" w:line="240" w:lineRule="auto"/>
              <w:ind w:left="360"/>
              <w:jc w:val="both"/>
              <w:rPr>
                <w:rFonts w:ascii="Cambria" w:hAnsi="Cambria" w:cs="Cambria"/>
                <w:sz w:val="24"/>
                <w:szCs w:val="24"/>
              </w:rPr>
            </w:pPr>
          </w:p>
        </w:tc>
      </w:tr>
    </w:tbl>
    <w:p w:rsidR="00063F98" w:rsidRDefault="00063F98" w:rsidP="00063F98">
      <w:pPr>
        <w:pStyle w:val="ListParagraph"/>
        <w:spacing w:after="0" w:line="240" w:lineRule="auto"/>
        <w:ind w:left="360"/>
        <w:jc w:val="both"/>
      </w:pPr>
      <w:r>
        <w:rPr>
          <w:rFonts w:ascii="Cambria" w:hAnsi="Cambria" w:cs="Cambria"/>
          <w:sz w:val="24"/>
          <w:szCs w:val="24"/>
        </w:rPr>
        <w:t xml:space="preserve">  </w:t>
      </w:r>
    </w:p>
    <w:p w:rsidR="00063F98" w:rsidRDefault="00063F98" w:rsidP="00063F98"/>
    <w:p w:rsidR="00BE3950" w:rsidRDefault="00BE3950"/>
    <w:sectPr w:rsidR="00BE3950">
      <w:pgSz w:w="11906" w:h="16838"/>
      <w:pgMar w:top="693" w:right="637" w:bottom="693" w:left="637" w:header="637" w:footer="637" w:gutter="0"/>
      <w:pgBorders>
        <w:top w:val="double" w:sz="1" w:space="12" w:color="000000"/>
        <w:left w:val="double" w:sz="1" w:space="12" w:color="000000"/>
        <w:bottom w:val="double" w:sz="1" w:space="12" w:color="000000"/>
        <w:right w:val="double" w:sz="1" w:space="12" w:color="000000"/>
      </w:pgBorders>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515" w:rsidRDefault="00DB5515">
      <w:pPr>
        <w:spacing w:after="0" w:line="240" w:lineRule="auto"/>
      </w:pPr>
      <w:r>
        <w:separator/>
      </w:r>
    </w:p>
  </w:endnote>
  <w:endnote w:type="continuationSeparator" w:id="0">
    <w:p w:rsidR="00DB5515" w:rsidRDefault="00D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515" w:rsidRDefault="00DB5515">
      <w:pPr>
        <w:spacing w:after="0" w:line="240" w:lineRule="auto"/>
      </w:pPr>
      <w:r>
        <w:separator/>
      </w:r>
    </w:p>
  </w:footnote>
  <w:footnote w:type="continuationSeparator" w:id="0">
    <w:p w:rsidR="00DB5515" w:rsidRDefault="00DB5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2"/>
        <w:sz w:val="24"/>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hint="default"/>
        <w:caps w:val="0"/>
        <w:smallCaps w:val="0"/>
        <w:color w:val="000000"/>
        <w:sz w:val="24"/>
        <w:szCs w:val="24"/>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hint="default"/>
        <w:sz w:val="24"/>
        <w:szCs w:val="24"/>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98"/>
    <w:rsid w:val="00063F98"/>
    <w:rsid w:val="000A1721"/>
    <w:rsid w:val="000A22AD"/>
    <w:rsid w:val="000B33CC"/>
    <w:rsid w:val="000D5BF5"/>
    <w:rsid w:val="000F3A2A"/>
    <w:rsid w:val="001D1C5B"/>
    <w:rsid w:val="002A5704"/>
    <w:rsid w:val="002C2E2E"/>
    <w:rsid w:val="002D36EE"/>
    <w:rsid w:val="00314169"/>
    <w:rsid w:val="003F1853"/>
    <w:rsid w:val="00474E0A"/>
    <w:rsid w:val="00507920"/>
    <w:rsid w:val="00670073"/>
    <w:rsid w:val="00871594"/>
    <w:rsid w:val="00896F5B"/>
    <w:rsid w:val="008A2B8E"/>
    <w:rsid w:val="008E18DC"/>
    <w:rsid w:val="00AE7CAA"/>
    <w:rsid w:val="00BA5895"/>
    <w:rsid w:val="00BE3950"/>
    <w:rsid w:val="00C20EDF"/>
    <w:rsid w:val="00C732F7"/>
    <w:rsid w:val="00CA383D"/>
    <w:rsid w:val="00CF0068"/>
    <w:rsid w:val="00DB5515"/>
    <w:rsid w:val="00F16CEB"/>
    <w:rsid w:val="00F33FE5"/>
    <w:rsid w:val="00FA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EBFD"/>
  <w15:chartTrackingRefBased/>
  <w15:docId w15:val="{18F21DB0-ABAA-42B8-9A3C-526B5F5D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8"/>
    <w:pPr>
      <w:suppressAutoHyphens/>
      <w:spacing w:after="200" w:line="276" w:lineRule="auto"/>
    </w:pPr>
    <w:rPr>
      <w:rFonts w:ascii="Calibri" w:eastAsia="Calibri" w:hAnsi="Calibri" w:cs="Calibri"/>
      <w:lang w:val="en-GB" w:eastAsia="ar-SA"/>
    </w:rPr>
  </w:style>
  <w:style w:type="paragraph" w:styleId="Heading3">
    <w:name w:val="heading 3"/>
    <w:basedOn w:val="Normal"/>
    <w:link w:val="Heading3Char"/>
    <w:uiPriority w:val="9"/>
    <w:qFormat/>
    <w:rsid w:val="00474E0A"/>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98"/>
    <w:pPr>
      <w:ind w:left="720"/>
    </w:pPr>
  </w:style>
  <w:style w:type="paragraph" w:styleId="Header">
    <w:name w:val="header"/>
    <w:basedOn w:val="Normal"/>
    <w:link w:val="HeaderChar"/>
    <w:rsid w:val="00063F98"/>
    <w:pPr>
      <w:tabs>
        <w:tab w:val="center" w:pos="4320"/>
        <w:tab w:val="right" w:pos="8640"/>
      </w:tabs>
      <w:spacing w:after="0" w:line="240" w:lineRule="auto"/>
    </w:pPr>
    <w:rPr>
      <w:rFonts w:ascii="Times New Roman" w:eastAsia="Times New Roman" w:hAnsi="Times New Roman" w:cs="Times New Roman"/>
      <w:sz w:val="24"/>
      <w:szCs w:val="24"/>
      <w:lang w:val="x-none"/>
    </w:rPr>
  </w:style>
  <w:style w:type="character" w:customStyle="1" w:styleId="HeaderChar">
    <w:name w:val="Header Char"/>
    <w:basedOn w:val="DefaultParagraphFont"/>
    <w:link w:val="Header"/>
    <w:rsid w:val="00063F98"/>
    <w:rPr>
      <w:rFonts w:ascii="Times New Roman" w:eastAsia="Times New Roman" w:hAnsi="Times New Roman" w:cs="Times New Roman"/>
      <w:sz w:val="24"/>
      <w:szCs w:val="24"/>
      <w:lang w:val="x-none" w:eastAsia="ar-SA"/>
    </w:rPr>
  </w:style>
  <w:style w:type="paragraph" w:styleId="Footer">
    <w:name w:val="footer"/>
    <w:basedOn w:val="Normal"/>
    <w:link w:val="FooterChar"/>
    <w:rsid w:val="00063F98"/>
    <w:pPr>
      <w:tabs>
        <w:tab w:val="center" w:pos="4680"/>
        <w:tab w:val="right" w:pos="9360"/>
      </w:tabs>
    </w:pPr>
  </w:style>
  <w:style w:type="character" w:customStyle="1" w:styleId="FooterChar">
    <w:name w:val="Footer Char"/>
    <w:basedOn w:val="DefaultParagraphFont"/>
    <w:link w:val="Footer"/>
    <w:rsid w:val="00063F98"/>
    <w:rPr>
      <w:rFonts w:ascii="Calibri" w:eastAsia="Calibri" w:hAnsi="Calibri" w:cs="Calibri"/>
      <w:lang w:val="en-GB" w:eastAsia="ar-SA"/>
    </w:rPr>
  </w:style>
  <w:style w:type="character" w:customStyle="1" w:styleId="Heading3Char">
    <w:name w:val="Heading 3 Char"/>
    <w:basedOn w:val="DefaultParagraphFont"/>
    <w:link w:val="Heading3"/>
    <w:uiPriority w:val="9"/>
    <w:rsid w:val="00474E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4E0A"/>
    <w:rPr>
      <w:i/>
      <w:iCs/>
    </w:rPr>
  </w:style>
  <w:style w:type="character" w:customStyle="1" w:styleId="apple-converted-space">
    <w:name w:val="apple-converted-space"/>
    <w:basedOn w:val="DefaultParagraphFont"/>
    <w:rsid w:val="00474E0A"/>
  </w:style>
  <w:style w:type="character" w:styleId="Hyperlink">
    <w:name w:val="Hyperlink"/>
    <w:rsid w:val="000B3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11217">
      <w:bodyDiv w:val="1"/>
      <w:marLeft w:val="0"/>
      <w:marRight w:val="0"/>
      <w:marTop w:val="0"/>
      <w:marBottom w:val="0"/>
      <w:divBdr>
        <w:top w:val="none" w:sz="0" w:space="0" w:color="auto"/>
        <w:left w:val="none" w:sz="0" w:space="0" w:color="auto"/>
        <w:bottom w:val="none" w:sz="0" w:space="0" w:color="auto"/>
        <w:right w:val="none" w:sz="0" w:space="0" w:color="auto"/>
      </w:divBdr>
      <w:divsChild>
        <w:div w:id="63171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_of_America_Merrill_Lyn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count_brokerage" TargetMode="External"/><Relationship Id="rId12" Type="http://schemas.openxmlformats.org/officeDocument/2006/relationships/hyperlink" Target="https://en.wikipedia.org/wiki/Call_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Quick_%26_Reilly&amp;action=edit&amp;redlink=1" TargetMode="External"/><Relationship Id="rId5" Type="http://schemas.openxmlformats.org/officeDocument/2006/relationships/footnotes" Target="footnotes.xml"/><Relationship Id="rId10" Type="http://schemas.openxmlformats.org/officeDocument/2006/relationships/hyperlink" Target="https://en.wikipedia.org/wiki/Retail_banking" TargetMode="External"/><Relationship Id="rId4" Type="http://schemas.openxmlformats.org/officeDocument/2006/relationships/webSettings" Target="webSettings.xml"/><Relationship Id="rId9" Type="http://schemas.openxmlformats.org/officeDocument/2006/relationships/hyperlink" Target="https://en.wikipedia.org/wiki/Bank_of_Amer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Santhosh (Contractor)</dc:creator>
  <cp:keywords/>
  <dc:description/>
  <cp:lastModifiedBy>Windows User</cp:lastModifiedBy>
  <cp:revision>27</cp:revision>
  <dcterms:created xsi:type="dcterms:W3CDTF">2017-10-16T09:05:00Z</dcterms:created>
  <dcterms:modified xsi:type="dcterms:W3CDTF">2017-11-17T06:01:00Z</dcterms:modified>
</cp:coreProperties>
</file>