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70B" w:rsidRDefault="000D670B" w:rsidP="00C43344">
      <w:pPr>
        <w:pStyle w:val="Default"/>
        <w:rPr>
          <w:sz w:val="32"/>
          <w:szCs w:val="32"/>
        </w:rPr>
      </w:pPr>
    </w:p>
    <w:p w:rsidR="004E1255" w:rsidRDefault="003C3F48" w:rsidP="00C43344">
      <w:pPr>
        <w:pStyle w:val="Default"/>
        <w:jc w:val="center"/>
        <w:rPr>
          <w:b/>
          <w:color w:val="00B050"/>
          <w:sz w:val="72"/>
          <w:szCs w:val="72"/>
        </w:rPr>
      </w:pPr>
      <w:r w:rsidRPr="00C43344">
        <w:rPr>
          <w:b/>
          <w:color w:val="00B050"/>
          <w:sz w:val="72"/>
          <w:szCs w:val="72"/>
        </w:rPr>
        <w:t>HOUSE</w:t>
      </w:r>
      <w:r w:rsidR="00DA76AE" w:rsidRPr="00C43344">
        <w:rPr>
          <w:b/>
          <w:color w:val="00B050"/>
          <w:sz w:val="72"/>
          <w:szCs w:val="72"/>
        </w:rPr>
        <w:t xml:space="preserve"> </w:t>
      </w:r>
      <w:r w:rsidR="00C43344" w:rsidRPr="00C43344">
        <w:rPr>
          <w:b/>
          <w:color w:val="00B050"/>
          <w:sz w:val="72"/>
          <w:szCs w:val="72"/>
        </w:rPr>
        <w:t xml:space="preserve">PRICE </w:t>
      </w:r>
      <w:r w:rsidRPr="00C43344">
        <w:rPr>
          <w:b/>
          <w:color w:val="00B050"/>
          <w:sz w:val="72"/>
          <w:szCs w:val="72"/>
        </w:rPr>
        <w:t>PREDICTION</w:t>
      </w:r>
    </w:p>
    <w:p w:rsidR="00C43344" w:rsidRPr="00C43344" w:rsidRDefault="00C43344" w:rsidP="00C43344">
      <w:pPr>
        <w:pStyle w:val="Default"/>
        <w:jc w:val="center"/>
        <w:rPr>
          <w:b/>
          <w:color w:val="00B050"/>
          <w:sz w:val="72"/>
          <w:szCs w:val="72"/>
        </w:rPr>
      </w:pPr>
    </w:p>
    <w:p w:rsidR="000D670B" w:rsidRDefault="004E1255" w:rsidP="004D5A15">
      <w:pPr>
        <w:pStyle w:val="Default"/>
        <w:jc w:val="center"/>
        <w:rPr>
          <w:b/>
          <w:sz w:val="32"/>
          <w:szCs w:val="32"/>
        </w:rPr>
      </w:pPr>
      <w:r>
        <w:rPr>
          <w:b/>
          <w:sz w:val="32"/>
          <w:szCs w:val="32"/>
        </w:rPr>
        <w:t>Phase 1</w:t>
      </w:r>
      <w:proofErr w:type="gramStart"/>
      <w:r>
        <w:rPr>
          <w:b/>
          <w:sz w:val="32"/>
          <w:szCs w:val="32"/>
        </w:rPr>
        <w:t>:Problem</w:t>
      </w:r>
      <w:proofErr w:type="gramEnd"/>
      <w:r>
        <w:rPr>
          <w:b/>
          <w:sz w:val="32"/>
          <w:szCs w:val="32"/>
        </w:rPr>
        <w:t xml:space="preserve"> </w:t>
      </w:r>
      <w:proofErr w:type="spellStart"/>
      <w:r>
        <w:rPr>
          <w:b/>
          <w:sz w:val="32"/>
          <w:szCs w:val="32"/>
        </w:rPr>
        <w:t>Definiton</w:t>
      </w:r>
      <w:proofErr w:type="spellEnd"/>
      <w:r>
        <w:rPr>
          <w:b/>
          <w:sz w:val="32"/>
          <w:szCs w:val="32"/>
        </w:rPr>
        <w:t xml:space="preserve"> and Design Thinking</w:t>
      </w:r>
    </w:p>
    <w:p w:rsidR="004E1255" w:rsidRPr="004E1255" w:rsidRDefault="004E1255" w:rsidP="004E1255">
      <w:pPr>
        <w:pStyle w:val="Default"/>
        <w:jc w:val="center"/>
        <w:rPr>
          <w:b/>
          <w:sz w:val="32"/>
          <w:szCs w:val="32"/>
        </w:rPr>
      </w:pPr>
    </w:p>
    <w:p w:rsidR="003109A7" w:rsidRDefault="003109A7" w:rsidP="00C43344">
      <w:pPr>
        <w:pStyle w:val="Default"/>
        <w:jc w:val="center"/>
        <w:rPr>
          <w:b/>
        </w:rPr>
      </w:pPr>
      <w:r>
        <w:rPr>
          <w:b/>
        </w:rPr>
        <w:t>(Team Head)</w:t>
      </w:r>
    </w:p>
    <w:p w:rsidR="003109A7" w:rsidRDefault="003109A7" w:rsidP="00C43344">
      <w:pPr>
        <w:pStyle w:val="Default"/>
        <w:jc w:val="center"/>
        <w:rPr>
          <w:b/>
        </w:rPr>
      </w:pPr>
    </w:p>
    <w:p w:rsidR="00A90140" w:rsidRDefault="00E140C4" w:rsidP="00C43344">
      <w:pPr>
        <w:pStyle w:val="Default"/>
        <w:jc w:val="center"/>
        <w:rPr>
          <w:b/>
        </w:rPr>
      </w:pPr>
      <w:proofErr w:type="gramStart"/>
      <w:r>
        <w:rPr>
          <w:b/>
        </w:rPr>
        <w:t>SATHYA</w:t>
      </w:r>
      <w:r w:rsidR="00067C7B">
        <w:rPr>
          <w:b/>
        </w:rPr>
        <w:t>S</w:t>
      </w:r>
      <w:r>
        <w:rPr>
          <w:b/>
        </w:rPr>
        <w:t>EELAN  M</w:t>
      </w:r>
      <w:proofErr w:type="gramEnd"/>
    </w:p>
    <w:p w:rsidR="004E1255" w:rsidRDefault="00E140C4" w:rsidP="00C43344">
      <w:pPr>
        <w:pStyle w:val="Default"/>
        <w:jc w:val="center"/>
        <w:rPr>
          <w:b/>
        </w:rPr>
      </w:pPr>
      <w:r>
        <w:rPr>
          <w:b/>
        </w:rPr>
        <w:t>au711021104046</w:t>
      </w:r>
    </w:p>
    <w:p w:rsidR="003109A7" w:rsidRDefault="003109A7" w:rsidP="00C43344">
      <w:pPr>
        <w:pStyle w:val="Default"/>
        <w:jc w:val="center"/>
        <w:rPr>
          <w:b/>
        </w:rPr>
      </w:pPr>
    </w:p>
    <w:p w:rsidR="003109A7" w:rsidRDefault="003109A7" w:rsidP="00C43344">
      <w:pPr>
        <w:pStyle w:val="Default"/>
        <w:jc w:val="center"/>
        <w:rPr>
          <w:b/>
        </w:rPr>
      </w:pPr>
      <w:r>
        <w:rPr>
          <w:b/>
        </w:rPr>
        <w:t>(Team members)</w:t>
      </w:r>
    </w:p>
    <w:p w:rsidR="003109A7" w:rsidRDefault="003109A7" w:rsidP="00C43344">
      <w:pPr>
        <w:pStyle w:val="Default"/>
        <w:jc w:val="center"/>
        <w:rPr>
          <w:b/>
        </w:rPr>
      </w:pPr>
    </w:p>
    <w:p w:rsidR="003109A7" w:rsidRDefault="003109A7" w:rsidP="00C43344">
      <w:pPr>
        <w:pStyle w:val="Default"/>
        <w:jc w:val="center"/>
        <w:rPr>
          <w:b/>
        </w:rPr>
      </w:pPr>
      <w:proofErr w:type="gramStart"/>
      <w:r>
        <w:rPr>
          <w:b/>
        </w:rPr>
        <w:t>JEYAKANDHAN  PG</w:t>
      </w:r>
      <w:proofErr w:type="gramEnd"/>
    </w:p>
    <w:p w:rsidR="003109A7" w:rsidRDefault="003109A7" w:rsidP="00C43344">
      <w:pPr>
        <w:pStyle w:val="Default"/>
        <w:jc w:val="center"/>
        <w:rPr>
          <w:b/>
        </w:rPr>
      </w:pPr>
      <w:r>
        <w:rPr>
          <w:b/>
        </w:rPr>
        <w:t>au711021104017</w:t>
      </w:r>
    </w:p>
    <w:p w:rsidR="003109A7" w:rsidRDefault="003109A7" w:rsidP="00C43344">
      <w:pPr>
        <w:pStyle w:val="Default"/>
        <w:jc w:val="center"/>
        <w:rPr>
          <w:b/>
        </w:rPr>
      </w:pPr>
    </w:p>
    <w:p w:rsidR="003109A7" w:rsidRDefault="003109A7" w:rsidP="00C43344">
      <w:pPr>
        <w:pStyle w:val="Default"/>
        <w:jc w:val="center"/>
        <w:rPr>
          <w:b/>
        </w:rPr>
      </w:pPr>
      <w:proofErr w:type="gramStart"/>
      <w:r>
        <w:rPr>
          <w:b/>
        </w:rPr>
        <w:t>JUDAHSAMUEL  O</w:t>
      </w:r>
      <w:proofErr w:type="gramEnd"/>
    </w:p>
    <w:p w:rsidR="003109A7" w:rsidRDefault="003109A7" w:rsidP="00C43344">
      <w:pPr>
        <w:pStyle w:val="Default"/>
        <w:jc w:val="center"/>
        <w:rPr>
          <w:b/>
        </w:rPr>
      </w:pPr>
      <w:r>
        <w:rPr>
          <w:b/>
        </w:rPr>
        <w:t>au711021104017</w:t>
      </w:r>
    </w:p>
    <w:p w:rsidR="003109A7" w:rsidRDefault="003109A7" w:rsidP="00C43344">
      <w:pPr>
        <w:pStyle w:val="Default"/>
        <w:jc w:val="center"/>
        <w:rPr>
          <w:b/>
        </w:rPr>
      </w:pPr>
    </w:p>
    <w:p w:rsidR="003109A7" w:rsidRDefault="003109A7" w:rsidP="00C43344">
      <w:pPr>
        <w:pStyle w:val="Default"/>
        <w:jc w:val="center"/>
        <w:rPr>
          <w:b/>
        </w:rPr>
      </w:pPr>
      <w:r>
        <w:rPr>
          <w:b/>
        </w:rPr>
        <w:t>RAJESH</w:t>
      </w:r>
      <w:r w:rsidR="002900C4">
        <w:rPr>
          <w:b/>
        </w:rPr>
        <w:t xml:space="preserve"> R</w:t>
      </w:r>
    </w:p>
    <w:p w:rsidR="003109A7" w:rsidRDefault="003109A7" w:rsidP="00C43344">
      <w:pPr>
        <w:pStyle w:val="Default"/>
        <w:jc w:val="center"/>
        <w:rPr>
          <w:b/>
        </w:rPr>
      </w:pPr>
      <w:r>
        <w:rPr>
          <w:b/>
        </w:rPr>
        <w:t>au711021104036</w:t>
      </w:r>
    </w:p>
    <w:p w:rsidR="003109A7" w:rsidRDefault="003109A7" w:rsidP="00C43344">
      <w:pPr>
        <w:pStyle w:val="Default"/>
        <w:jc w:val="center"/>
        <w:rPr>
          <w:b/>
        </w:rPr>
      </w:pPr>
    </w:p>
    <w:p w:rsidR="003109A7" w:rsidRDefault="003109A7" w:rsidP="00C43344">
      <w:pPr>
        <w:pStyle w:val="Default"/>
        <w:jc w:val="center"/>
        <w:rPr>
          <w:b/>
        </w:rPr>
      </w:pPr>
      <w:r>
        <w:rPr>
          <w:b/>
        </w:rPr>
        <w:t>SATHOSHKANNA R</w:t>
      </w:r>
    </w:p>
    <w:p w:rsidR="003109A7" w:rsidRDefault="002900C4" w:rsidP="00C43344">
      <w:pPr>
        <w:pStyle w:val="Default"/>
        <w:jc w:val="center"/>
        <w:rPr>
          <w:b/>
        </w:rPr>
      </w:pPr>
      <w:r>
        <w:rPr>
          <w:b/>
        </w:rPr>
        <w:t>a</w:t>
      </w:r>
      <w:r w:rsidR="003109A7">
        <w:rPr>
          <w:b/>
        </w:rPr>
        <w:t>u711021104044</w:t>
      </w:r>
    </w:p>
    <w:p w:rsidR="003109A7" w:rsidRDefault="003109A7" w:rsidP="00C43344">
      <w:pPr>
        <w:pStyle w:val="Default"/>
        <w:jc w:val="center"/>
        <w:rPr>
          <w:b/>
        </w:rPr>
      </w:pPr>
    </w:p>
    <w:p w:rsidR="003109A7" w:rsidRDefault="003109A7" w:rsidP="003109A7">
      <w:pPr>
        <w:pStyle w:val="Default"/>
        <w:jc w:val="right"/>
        <w:rPr>
          <w:b/>
        </w:rPr>
      </w:pPr>
    </w:p>
    <w:p w:rsidR="003109A7" w:rsidRDefault="003109A7" w:rsidP="004E1255">
      <w:pPr>
        <w:pStyle w:val="Default"/>
        <w:jc w:val="right"/>
        <w:rPr>
          <w:b/>
        </w:rPr>
      </w:pPr>
    </w:p>
    <w:p w:rsidR="000D670B" w:rsidRDefault="000D670B" w:rsidP="00B575AA">
      <w:pPr>
        <w:pStyle w:val="Default"/>
        <w:jc w:val="center"/>
        <w:rPr>
          <w:sz w:val="32"/>
          <w:szCs w:val="32"/>
        </w:rPr>
      </w:pPr>
    </w:p>
    <w:p w:rsidR="000D670B" w:rsidRDefault="000D670B" w:rsidP="00B575AA">
      <w:pPr>
        <w:pStyle w:val="Default"/>
        <w:jc w:val="center"/>
        <w:rPr>
          <w:sz w:val="32"/>
          <w:szCs w:val="32"/>
        </w:rPr>
      </w:pPr>
    </w:p>
    <w:p w:rsidR="00B575AA" w:rsidRDefault="00B575AA" w:rsidP="000D670B">
      <w:pPr>
        <w:pStyle w:val="NoSpacing"/>
        <w:jc w:val="center"/>
      </w:pPr>
      <w:r w:rsidRPr="000D670B">
        <w:rPr>
          <w:rStyle w:val="Heading1Char"/>
        </w:rPr>
        <w:t xml:space="preserve">Problem </w:t>
      </w:r>
      <w:proofErr w:type="spellStart"/>
      <w:r w:rsidR="004E1255">
        <w:rPr>
          <w:rStyle w:val="Heading1Char"/>
        </w:rPr>
        <w:t>Definiton</w:t>
      </w:r>
      <w:proofErr w:type="spellEnd"/>
      <w:r w:rsidRPr="000D670B">
        <w:t>:</w:t>
      </w:r>
    </w:p>
    <w:p w:rsidR="000D670B" w:rsidRPr="000D670B" w:rsidRDefault="000D670B" w:rsidP="000D670B">
      <w:pPr>
        <w:pStyle w:val="NoSpacing"/>
      </w:pPr>
    </w:p>
    <w:p w:rsidR="00B575AA" w:rsidRDefault="00B575AA" w:rsidP="00B575AA">
      <w:pPr>
        <w:pStyle w:val="Default"/>
        <w:jc w:val="center"/>
        <w:rPr>
          <w:sz w:val="22"/>
          <w:szCs w:val="22"/>
        </w:rPr>
      </w:pPr>
      <w:r>
        <w:rPr>
          <w:sz w:val="22"/>
          <w:szCs w:val="22"/>
        </w:rPr>
        <w:t>The housing market is a pivotal sector that profoundly impacts individuals and families by representing one of the most substantial investments in their lifetimes. Accurate house price prediction is paramount to empower both buyers and sellers with the information they need to make well-informed decisions. This project aims to leverage machine learning techniques to predict house prices based on a comprehensive set of features, including but not limited to location, square footage, number of bedrooms and bathrooms, and other pertinent factors.</w:t>
      </w:r>
    </w:p>
    <w:p w:rsidR="00C43344" w:rsidRDefault="00C43344" w:rsidP="00B575AA">
      <w:pPr>
        <w:pStyle w:val="Default"/>
        <w:jc w:val="center"/>
        <w:rPr>
          <w:sz w:val="22"/>
          <w:szCs w:val="22"/>
        </w:rPr>
      </w:pPr>
    </w:p>
    <w:p w:rsidR="00C43344" w:rsidRDefault="00C43344" w:rsidP="00B575AA">
      <w:pPr>
        <w:pStyle w:val="Default"/>
        <w:jc w:val="center"/>
        <w:rPr>
          <w:sz w:val="22"/>
          <w:szCs w:val="22"/>
        </w:rPr>
      </w:pPr>
    </w:p>
    <w:p w:rsidR="00C43344" w:rsidRDefault="00C43344" w:rsidP="00B575AA">
      <w:pPr>
        <w:pStyle w:val="Default"/>
        <w:jc w:val="center"/>
        <w:rPr>
          <w:sz w:val="22"/>
          <w:szCs w:val="22"/>
        </w:rPr>
      </w:pPr>
    </w:p>
    <w:p w:rsidR="00C43344" w:rsidRDefault="00C43344" w:rsidP="00B575AA">
      <w:pPr>
        <w:pStyle w:val="Default"/>
        <w:jc w:val="center"/>
        <w:rPr>
          <w:sz w:val="22"/>
          <w:szCs w:val="22"/>
        </w:rPr>
      </w:pPr>
    </w:p>
    <w:p w:rsidR="00C43344" w:rsidRDefault="00C43344" w:rsidP="00B575AA">
      <w:pPr>
        <w:pStyle w:val="Default"/>
        <w:jc w:val="center"/>
        <w:rPr>
          <w:sz w:val="22"/>
          <w:szCs w:val="22"/>
        </w:rPr>
      </w:pPr>
    </w:p>
    <w:p w:rsidR="00B575AA" w:rsidRDefault="00B575AA" w:rsidP="00B575AA">
      <w:pPr>
        <w:pStyle w:val="Default"/>
        <w:jc w:val="center"/>
        <w:rPr>
          <w:sz w:val="22"/>
          <w:szCs w:val="22"/>
        </w:rPr>
      </w:pPr>
    </w:p>
    <w:p w:rsidR="00B575AA" w:rsidRPr="003C3F48" w:rsidRDefault="004E1255" w:rsidP="000D670B">
      <w:pPr>
        <w:pStyle w:val="Default"/>
        <w:jc w:val="center"/>
        <w:rPr>
          <w:b/>
          <w:color w:val="8DB3E2" w:themeColor="text2" w:themeTint="66"/>
          <w:sz w:val="32"/>
          <w:szCs w:val="32"/>
        </w:rPr>
      </w:pPr>
      <w:r>
        <w:rPr>
          <w:b/>
          <w:color w:val="1F497D" w:themeColor="text2"/>
          <w:sz w:val="32"/>
          <w:szCs w:val="32"/>
        </w:rPr>
        <w:lastRenderedPageBreak/>
        <w:t>Design Thinking:</w:t>
      </w:r>
    </w:p>
    <w:p w:rsidR="000D670B" w:rsidRPr="000D670B" w:rsidRDefault="000D670B" w:rsidP="000D670B">
      <w:pPr>
        <w:pStyle w:val="Default"/>
        <w:jc w:val="both"/>
        <w:rPr>
          <w:b/>
          <w:sz w:val="32"/>
          <w:szCs w:val="32"/>
        </w:rPr>
      </w:pPr>
    </w:p>
    <w:p w:rsidR="000D670B" w:rsidRPr="000D670B" w:rsidRDefault="00B575AA" w:rsidP="000D670B">
      <w:pPr>
        <w:pStyle w:val="Default"/>
        <w:jc w:val="both"/>
        <w:rPr>
          <w:b/>
          <w:color w:val="000000" w:themeColor="text1"/>
          <w:sz w:val="28"/>
          <w:szCs w:val="28"/>
        </w:rPr>
      </w:pPr>
      <w:r w:rsidRPr="003C3F48">
        <w:rPr>
          <w:rStyle w:val="Heading1Char"/>
          <w:b w:val="0"/>
          <w:color w:val="943634" w:themeColor="accent2" w:themeShade="BF"/>
        </w:rPr>
        <w:t xml:space="preserve">Collection </w:t>
      </w:r>
      <w:r w:rsidR="000D670B" w:rsidRPr="003C3F48">
        <w:rPr>
          <w:rStyle w:val="Heading1Char"/>
          <w:b w:val="0"/>
          <w:color w:val="943634" w:themeColor="accent2" w:themeShade="BF"/>
        </w:rPr>
        <w:t xml:space="preserve">Data </w:t>
      </w:r>
      <w:r w:rsidRPr="003C3F48">
        <w:rPr>
          <w:rStyle w:val="Heading1Char"/>
          <w:b w:val="0"/>
          <w:color w:val="943634" w:themeColor="accent2" w:themeShade="BF"/>
        </w:rPr>
        <w:t>and Integration</w:t>
      </w:r>
      <w:r w:rsidRPr="000D670B">
        <w:rPr>
          <w:b/>
          <w:color w:val="000000" w:themeColor="text1"/>
          <w:sz w:val="28"/>
          <w:szCs w:val="28"/>
        </w:rPr>
        <w:t>:</w:t>
      </w:r>
    </w:p>
    <w:p w:rsidR="000D670B" w:rsidRDefault="000D670B" w:rsidP="000D670B">
      <w:pPr>
        <w:pStyle w:val="Default"/>
        <w:jc w:val="both"/>
        <w:rPr>
          <w:sz w:val="28"/>
          <w:szCs w:val="28"/>
        </w:rPr>
      </w:pPr>
    </w:p>
    <w:p w:rsidR="00B575AA" w:rsidRDefault="00B575AA" w:rsidP="000D670B">
      <w:pPr>
        <w:pStyle w:val="Default"/>
        <w:jc w:val="both"/>
        <w:rPr>
          <w:sz w:val="22"/>
          <w:szCs w:val="22"/>
        </w:rPr>
      </w:pPr>
      <w:r>
        <w:rPr>
          <w:sz w:val="22"/>
          <w:szCs w:val="22"/>
        </w:rPr>
        <w:t>We will collect and consolidate a diverse dataset comprising historical housing information, encompassing details such as property characteristics, transaction history, and location attributes. This dataset will serve as the foundation for our predictive model.</w:t>
      </w:r>
    </w:p>
    <w:p w:rsidR="00B575AA" w:rsidRDefault="00B575AA" w:rsidP="000D670B">
      <w:pPr>
        <w:pStyle w:val="Default"/>
        <w:jc w:val="both"/>
        <w:rPr>
          <w:sz w:val="22"/>
          <w:szCs w:val="22"/>
        </w:rPr>
      </w:pPr>
    </w:p>
    <w:p w:rsidR="00B575AA" w:rsidRPr="003C3F48" w:rsidRDefault="00B575AA" w:rsidP="000D670B">
      <w:pPr>
        <w:pStyle w:val="Default"/>
        <w:jc w:val="both"/>
        <w:rPr>
          <w:color w:val="943634" w:themeColor="accent2" w:themeShade="BF"/>
          <w:sz w:val="28"/>
          <w:szCs w:val="28"/>
        </w:rPr>
      </w:pPr>
      <w:r w:rsidRPr="003C3F48">
        <w:rPr>
          <w:color w:val="943634" w:themeColor="accent2" w:themeShade="BF"/>
          <w:sz w:val="28"/>
          <w:szCs w:val="28"/>
        </w:rPr>
        <w:t>Data Preprocessing and Feature Engineering:</w:t>
      </w:r>
    </w:p>
    <w:p w:rsidR="000D670B" w:rsidRDefault="000D670B" w:rsidP="00E43A91">
      <w:pPr>
        <w:pStyle w:val="Default"/>
        <w:tabs>
          <w:tab w:val="left" w:pos="1335"/>
          <w:tab w:val="left" w:pos="3330"/>
        </w:tabs>
        <w:jc w:val="both"/>
        <w:rPr>
          <w:sz w:val="28"/>
          <w:szCs w:val="28"/>
        </w:rPr>
      </w:pPr>
      <w:r>
        <w:rPr>
          <w:sz w:val="28"/>
          <w:szCs w:val="28"/>
        </w:rPr>
        <w:tab/>
      </w:r>
      <w:r w:rsidR="00E43A91">
        <w:rPr>
          <w:sz w:val="28"/>
          <w:szCs w:val="28"/>
        </w:rPr>
        <w:tab/>
      </w:r>
    </w:p>
    <w:p w:rsidR="00B575AA" w:rsidRDefault="00B575AA" w:rsidP="000D670B">
      <w:pPr>
        <w:pStyle w:val="Default"/>
        <w:jc w:val="both"/>
        <w:rPr>
          <w:sz w:val="22"/>
          <w:szCs w:val="22"/>
        </w:rPr>
      </w:pPr>
      <w:r>
        <w:rPr>
          <w:sz w:val="22"/>
          <w:szCs w:val="22"/>
        </w:rPr>
        <w:t>Prior to modeling, we will preprocess the data, addressing issues such as missing values, outliers, and feature scaling. Additionally, we will engineer new features to extract valuable insights and relationships from the raw data.</w:t>
      </w:r>
    </w:p>
    <w:p w:rsidR="004E1255" w:rsidRDefault="004E1255" w:rsidP="000D670B">
      <w:pPr>
        <w:pStyle w:val="Default"/>
        <w:jc w:val="both"/>
        <w:rPr>
          <w:sz w:val="22"/>
          <w:szCs w:val="22"/>
        </w:rPr>
      </w:pPr>
    </w:p>
    <w:p w:rsidR="00B575AA" w:rsidRPr="00E43A91" w:rsidRDefault="00B575AA" w:rsidP="000D670B">
      <w:pPr>
        <w:pStyle w:val="Default"/>
        <w:jc w:val="both"/>
        <w:rPr>
          <w:sz w:val="28"/>
          <w:szCs w:val="28"/>
        </w:rPr>
      </w:pPr>
      <w:r w:rsidRPr="003C3F48">
        <w:rPr>
          <w:color w:val="943634" w:themeColor="accent2" w:themeShade="BF"/>
          <w:sz w:val="28"/>
          <w:szCs w:val="28"/>
        </w:rPr>
        <w:t>Model Development</w:t>
      </w:r>
      <w:r w:rsidRPr="00E43A91">
        <w:rPr>
          <w:sz w:val="28"/>
          <w:szCs w:val="28"/>
        </w:rPr>
        <w:t>:</w:t>
      </w:r>
    </w:p>
    <w:p w:rsidR="000D670B" w:rsidRDefault="000D670B" w:rsidP="000D670B">
      <w:pPr>
        <w:pStyle w:val="Default"/>
        <w:jc w:val="both"/>
        <w:rPr>
          <w:sz w:val="22"/>
          <w:szCs w:val="22"/>
        </w:rPr>
      </w:pPr>
    </w:p>
    <w:p w:rsidR="00B575AA" w:rsidRDefault="00B575AA" w:rsidP="000D670B">
      <w:pPr>
        <w:pStyle w:val="Default"/>
        <w:jc w:val="both"/>
        <w:rPr>
          <w:sz w:val="22"/>
          <w:szCs w:val="22"/>
        </w:rPr>
      </w:pPr>
      <w:r>
        <w:rPr>
          <w:sz w:val="22"/>
          <w:szCs w:val="22"/>
        </w:rPr>
        <w:t>Employing state-of-the-art machine learning algorithms, including but not limited to linear regression, decision trees, and gradient boosting, we will develop predictive models capable of estimating house prices accurately.</w:t>
      </w:r>
    </w:p>
    <w:p w:rsidR="00B575AA" w:rsidRDefault="00B575AA" w:rsidP="000D670B">
      <w:pPr>
        <w:pStyle w:val="Default"/>
        <w:jc w:val="both"/>
        <w:rPr>
          <w:sz w:val="22"/>
          <w:szCs w:val="22"/>
        </w:rPr>
      </w:pPr>
    </w:p>
    <w:p w:rsidR="00B575AA" w:rsidRDefault="00B575AA" w:rsidP="000D670B">
      <w:pPr>
        <w:pStyle w:val="Default"/>
        <w:jc w:val="both"/>
        <w:rPr>
          <w:sz w:val="28"/>
          <w:szCs w:val="28"/>
        </w:rPr>
      </w:pPr>
      <w:r w:rsidRPr="003C3F48">
        <w:rPr>
          <w:color w:val="943634" w:themeColor="accent2" w:themeShade="BF"/>
          <w:sz w:val="28"/>
          <w:szCs w:val="28"/>
        </w:rPr>
        <w:t>Hyperparameter Tuning</w:t>
      </w:r>
      <w:r>
        <w:rPr>
          <w:sz w:val="28"/>
          <w:szCs w:val="28"/>
        </w:rPr>
        <w:t>:</w:t>
      </w:r>
    </w:p>
    <w:p w:rsidR="00B575AA" w:rsidRDefault="00B575AA" w:rsidP="000D670B">
      <w:pPr>
        <w:pStyle w:val="Default"/>
        <w:jc w:val="both"/>
        <w:rPr>
          <w:sz w:val="22"/>
          <w:szCs w:val="22"/>
        </w:rPr>
      </w:pPr>
      <w:r>
        <w:rPr>
          <w:sz w:val="22"/>
          <w:szCs w:val="22"/>
        </w:rPr>
        <w:t>To optimize model performance, we will conduct hyperparameter tuning using techniques such as grid search or random search, ensuring that our models are fine-tuned to the specific characteristics of the data.</w:t>
      </w:r>
    </w:p>
    <w:p w:rsidR="000D670B" w:rsidRDefault="000D670B" w:rsidP="000D670B">
      <w:pPr>
        <w:pStyle w:val="Default"/>
        <w:jc w:val="both"/>
      </w:pPr>
    </w:p>
    <w:p w:rsidR="000D670B" w:rsidRPr="004E1255" w:rsidRDefault="000D670B" w:rsidP="000D670B">
      <w:pPr>
        <w:pStyle w:val="Default"/>
        <w:jc w:val="both"/>
        <w:rPr>
          <w:color w:val="943634" w:themeColor="accent2" w:themeShade="BF"/>
          <w:sz w:val="28"/>
          <w:szCs w:val="28"/>
        </w:rPr>
      </w:pPr>
      <w:r w:rsidRPr="004E1255">
        <w:rPr>
          <w:color w:val="943634" w:themeColor="accent2" w:themeShade="BF"/>
          <w:sz w:val="28"/>
          <w:szCs w:val="28"/>
        </w:rPr>
        <w:t xml:space="preserve">Model Evaluation: </w:t>
      </w:r>
    </w:p>
    <w:p w:rsidR="000D670B" w:rsidRDefault="000D670B" w:rsidP="000D670B">
      <w:pPr>
        <w:pStyle w:val="Default"/>
        <w:jc w:val="both"/>
      </w:pPr>
    </w:p>
    <w:p w:rsidR="000D670B" w:rsidRDefault="000D670B" w:rsidP="000D670B">
      <w:pPr>
        <w:pStyle w:val="Default"/>
        <w:jc w:val="both"/>
        <w:rPr>
          <w:sz w:val="22"/>
          <w:szCs w:val="22"/>
        </w:rPr>
      </w:pPr>
      <w:r>
        <w:rPr>
          <w:sz w:val="22"/>
          <w:szCs w:val="22"/>
        </w:rPr>
        <w:t xml:space="preserve">We will rigorously evaluate the models using appropriate evaluation metrics like Mean Absolute Error (MAE), Mean Squared Error (MSE), and Root Mean Squared Error (RMSE) to assess their predictive accuracy. </w:t>
      </w:r>
    </w:p>
    <w:p w:rsidR="000D670B" w:rsidRDefault="000D670B" w:rsidP="000D670B">
      <w:pPr>
        <w:pStyle w:val="Default"/>
        <w:jc w:val="both"/>
        <w:rPr>
          <w:sz w:val="22"/>
          <w:szCs w:val="22"/>
        </w:rPr>
      </w:pPr>
    </w:p>
    <w:p w:rsidR="000D670B" w:rsidRDefault="000D670B" w:rsidP="000D670B">
      <w:pPr>
        <w:pStyle w:val="Default"/>
        <w:jc w:val="both"/>
        <w:rPr>
          <w:sz w:val="28"/>
          <w:szCs w:val="28"/>
        </w:rPr>
      </w:pPr>
      <w:r w:rsidRPr="003C3F48">
        <w:rPr>
          <w:color w:val="943634" w:themeColor="accent2" w:themeShade="BF"/>
          <w:sz w:val="28"/>
          <w:szCs w:val="28"/>
        </w:rPr>
        <w:t>Validation and Testing</w:t>
      </w:r>
      <w:r>
        <w:rPr>
          <w:sz w:val="28"/>
          <w:szCs w:val="28"/>
        </w:rPr>
        <w:t>:</w:t>
      </w:r>
    </w:p>
    <w:p w:rsidR="000D670B" w:rsidRDefault="000D670B" w:rsidP="000D670B">
      <w:pPr>
        <w:pStyle w:val="Default"/>
        <w:jc w:val="both"/>
        <w:rPr>
          <w:sz w:val="28"/>
          <w:szCs w:val="28"/>
        </w:rPr>
      </w:pPr>
      <w:r>
        <w:rPr>
          <w:sz w:val="28"/>
          <w:szCs w:val="28"/>
        </w:rPr>
        <w:t xml:space="preserve"> </w:t>
      </w:r>
    </w:p>
    <w:p w:rsidR="000D670B" w:rsidRPr="000D670B" w:rsidRDefault="000D670B" w:rsidP="000D670B">
      <w:pPr>
        <w:pStyle w:val="Default"/>
        <w:jc w:val="both"/>
        <w:rPr>
          <w:sz w:val="22"/>
          <w:szCs w:val="22"/>
        </w:rPr>
      </w:pPr>
      <w:r>
        <w:rPr>
          <w:sz w:val="22"/>
          <w:szCs w:val="22"/>
        </w:rPr>
        <w:t>To measure the model's generalization capabilities, we will validate its performance on a holdout testing dataset, assessing its ability to make accurate predictions on previously unseen data.</w:t>
      </w:r>
    </w:p>
    <w:p w:rsidR="000D670B" w:rsidRDefault="000D670B" w:rsidP="000D670B">
      <w:pPr>
        <w:pStyle w:val="Default"/>
        <w:jc w:val="both"/>
        <w:rPr>
          <w:sz w:val="28"/>
          <w:szCs w:val="28"/>
        </w:rPr>
      </w:pPr>
    </w:p>
    <w:p w:rsidR="000D670B" w:rsidRDefault="000D670B" w:rsidP="000D670B">
      <w:pPr>
        <w:pStyle w:val="Default"/>
        <w:jc w:val="both"/>
        <w:rPr>
          <w:sz w:val="28"/>
          <w:szCs w:val="28"/>
        </w:rPr>
      </w:pPr>
      <w:r w:rsidRPr="003C3F48">
        <w:rPr>
          <w:color w:val="943634" w:themeColor="accent2" w:themeShade="BF"/>
          <w:sz w:val="28"/>
          <w:szCs w:val="28"/>
        </w:rPr>
        <w:t>Interpretability and Explainability</w:t>
      </w:r>
      <w:r>
        <w:rPr>
          <w:sz w:val="28"/>
          <w:szCs w:val="28"/>
        </w:rPr>
        <w:t>:</w:t>
      </w:r>
    </w:p>
    <w:p w:rsidR="000D670B" w:rsidRDefault="000D670B" w:rsidP="000D670B">
      <w:pPr>
        <w:pStyle w:val="Default"/>
        <w:jc w:val="both"/>
        <w:rPr>
          <w:sz w:val="28"/>
          <w:szCs w:val="28"/>
        </w:rPr>
      </w:pPr>
      <w:r>
        <w:rPr>
          <w:sz w:val="28"/>
          <w:szCs w:val="28"/>
        </w:rPr>
        <w:t xml:space="preserve"> </w:t>
      </w:r>
    </w:p>
    <w:p w:rsidR="00C43344" w:rsidRDefault="000D670B" w:rsidP="000D670B">
      <w:pPr>
        <w:pStyle w:val="Default"/>
        <w:jc w:val="both"/>
        <w:rPr>
          <w:color w:val="943634" w:themeColor="accent2" w:themeShade="BF"/>
          <w:sz w:val="28"/>
          <w:szCs w:val="28"/>
        </w:rPr>
      </w:pPr>
      <w:r>
        <w:rPr>
          <w:sz w:val="22"/>
          <w:szCs w:val="22"/>
        </w:rPr>
        <w:t>In addition to predictive accuracy, we will aim to make our models interpretable and explainable, enabling stakeholders to understand the rationale behind the price predictions.</w:t>
      </w:r>
      <w:r w:rsidR="00C43344" w:rsidRPr="00C43344">
        <w:rPr>
          <w:color w:val="943634" w:themeColor="accent2" w:themeShade="BF"/>
          <w:sz w:val="28"/>
          <w:szCs w:val="28"/>
        </w:rPr>
        <w:t xml:space="preserve"> </w:t>
      </w:r>
    </w:p>
    <w:p w:rsidR="00C43344" w:rsidRDefault="00C43344" w:rsidP="000D670B">
      <w:pPr>
        <w:pStyle w:val="Default"/>
        <w:jc w:val="both"/>
        <w:rPr>
          <w:color w:val="943634" w:themeColor="accent2" w:themeShade="BF"/>
          <w:sz w:val="28"/>
          <w:szCs w:val="28"/>
        </w:rPr>
      </w:pPr>
    </w:p>
    <w:p w:rsidR="00C43344" w:rsidRDefault="00C43344" w:rsidP="000D670B">
      <w:pPr>
        <w:pStyle w:val="Default"/>
        <w:jc w:val="both"/>
        <w:rPr>
          <w:color w:val="943634" w:themeColor="accent2" w:themeShade="BF"/>
          <w:sz w:val="28"/>
          <w:szCs w:val="28"/>
        </w:rPr>
      </w:pPr>
      <w:r w:rsidRPr="003C3F48">
        <w:rPr>
          <w:color w:val="943634" w:themeColor="accent2" w:themeShade="BF"/>
          <w:sz w:val="28"/>
          <w:szCs w:val="28"/>
        </w:rPr>
        <w:t xml:space="preserve">Ethical Considerations: </w:t>
      </w:r>
    </w:p>
    <w:p w:rsidR="00C43344" w:rsidRDefault="00C43344" w:rsidP="000D670B">
      <w:pPr>
        <w:pStyle w:val="Default"/>
        <w:jc w:val="both"/>
        <w:rPr>
          <w:color w:val="943634" w:themeColor="accent2" w:themeShade="BF"/>
          <w:sz w:val="28"/>
          <w:szCs w:val="28"/>
        </w:rPr>
      </w:pPr>
    </w:p>
    <w:p w:rsidR="000D670B" w:rsidRPr="00C43344" w:rsidRDefault="00C43344" w:rsidP="000D670B">
      <w:pPr>
        <w:pStyle w:val="Default"/>
        <w:jc w:val="both"/>
        <w:rPr>
          <w:sz w:val="22"/>
          <w:szCs w:val="22"/>
        </w:rPr>
      </w:pPr>
      <w:r>
        <w:rPr>
          <w:sz w:val="22"/>
          <w:szCs w:val="22"/>
        </w:rPr>
        <w:t>We will proactively address potential biases in the data to ensure fairness in predictions, avoiding discrimination related to factors such as race, gender, or socioeconomic status</w:t>
      </w:r>
    </w:p>
    <w:p w:rsidR="00C43344" w:rsidRDefault="00C43344" w:rsidP="000D670B">
      <w:pPr>
        <w:pStyle w:val="Default"/>
        <w:jc w:val="both"/>
        <w:rPr>
          <w:sz w:val="22"/>
          <w:szCs w:val="22"/>
        </w:rPr>
      </w:pPr>
    </w:p>
    <w:p w:rsidR="000D670B" w:rsidRDefault="000D670B" w:rsidP="000D670B">
      <w:pPr>
        <w:pStyle w:val="Default"/>
        <w:jc w:val="both"/>
        <w:rPr>
          <w:sz w:val="28"/>
          <w:szCs w:val="28"/>
        </w:rPr>
      </w:pPr>
      <w:r w:rsidRPr="003C3F48">
        <w:rPr>
          <w:color w:val="943634" w:themeColor="accent2" w:themeShade="BF"/>
          <w:sz w:val="28"/>
          <w:szCs w:val="28"/>
        </w:rPr>
        <w:lastRenderedPageBreak/>
        <w:t>Privacy and Security</w:t>
      </w:r>
      <w:r>
        <w:rPr>
          <w:sz w:val="28"/>
          <w:szCs w:val="28"/>
        </w:rPr>
        <w:t xml:space="preserve">: </w:t>
      </w:r>
    </w:p>
    <w:p w:rsidR="000D670B" w:rsidRDefault="000D670B" w:rsidP="000D670B">
      <w:pPr>
        <w:pStyle w:val="Default"/>
        <w:jc w:val="both"/>
        <w:rPr>
          <w:sz w:val="28"/>
          <w:szCs w:val="28"/>
        </w:rPr>
      </w:pPr>
    </w:p>
    <w:p w:rsidR="000D670B" w:rsidRDefault="000D670B" w:rsidP="000D670B">
      <w:pPr>
        <w:pStyle w:val="Default"/>
        <w:jc w:val="both"/>
        <w:rPr>
          <w:sz w:val="22"/>
          <w:szCs w:val="22"/>
        </w:rPr>
      </w:pPr>
      <w:r>
        <w:rPr>
          <w:sz w:val="22"/>
          <w:szCs w:val="22"/>
        </w:rPr>
        <w:t>The handling of sensitive data, including personal information, will strictly adhere to privacy regulations and security best practices.</w:t>
      </w:r>
    </w:p>
    <w:p w:rsidR="000D670B" w:rsidRDefault="000D670B" w:rsidP="000D670B">
      <w:pPr>
        <w:pStyle w:val="Default"/>
        <w:jc w:val="both"/>
        <w:rPr>
          <w:sz w:val="22"/>
          <w:szCs w:val="22"/>
        </w:rPr>
      </w:pPr>
      <w:r>
        <w:rPr>
          <w:sz w:val="22"/>
          <w:szCs w:val="22"/>
        </w:rPr>
        <w:t xml:space="preserve"> </w:t>
      </w:r>
    </w:p>
    <w:p w:rsidR="000D670B" w:rsidRPr="003C3F48" w:rsidRDefault="000D670B" w:rsidP="000D670B">
      <w:pPr>
        <w:pStyle w:val="Default"/>
        <w:jc w:val="both"/>
        <w:rPr>
          <w:color w:val="943634" w:themeColor="accent2" w:themeShade="BF"/>
          <w:sz w:val="28"/>
          <w:szCs w:val="28"/>
        </w:rPr>
      </w:pPr>
      <w:r w:rsidRPr="003C3F48">
        <w:rPr>
          <w:color w:val="943634" w:themeColor="accent2" w:themeShade="BF"/>
          <w:sz w:val="28"/>
          <w:szCs w:val="28"/>
        </w:rPr>
        <w:t xml:space="preserve">Deployment and Integration: </w:t>
      </w:r>
    </w:p>
    <w:p w:rsidR="000D670B" w:rsidRDefault="000D670B" w:rsidP="000D670B">
      <w:pPr>
        <w:pStyle w:val="Default"/>
        <w:jc w:val="both"/>
        <w:rPr>
          <w:sz w:val="28"/>
          <w:szCs w:val="28"/>
        </w:rPr>
      </w:pPr>
    </w:p>
    <w:p w:rsidR="000D670B" w:rsidRDefault="000D670B" w:rsidP="000D670B">
      <w:pPr>
        <w:pStyle w:val="Default"/>
        <w:jc w:val="both"/>
        <w:rPr>
          <w:sz w:val="22"/>
          <w:szCs w:val="22"/>
        </w:rPr>
      </w:pPr>
      <w:r>
        <w:rPr>
          <w:sz w:val="22"/>
          <w:szCs w:val="22"/>
        </w:rPr>
        <w:t xml:space="preserve">Once a satisfactory model is achieved, we will deploy it in a production environment where it can provide real-time house price predictions, potentially integrated into a user-friendly platform. </w:t>
      </w:r>
    </w:p>
    <w:p w:rsidR="000D670B" w:rsidRDefault="000D670B" w:rsidP="000D670B">
      <w:pPr>
        <w:pStyle w:val="Default"/>
        <w:jc w:val="both"/>
        <w:rPr>
          <w:sz w:val="22"/>
          <w:szCs w:val="22"/>
        </w:rPr>
      </w:pPr>
    </w:p>
    <w:p w:rsidR="000D670B" w:rsidRPr="003C3F48" w:rsidRDefault="000D670B" w:rsidP="000D670B">
      <w:pPr>
        <w:pStyle w:val="Default"/>
        <w:jc w:val="both"/>
        <w:rPr>
          <w:color w:val="943634" w:themeColor="accent2" w:themeShade="BF"/>
          <w:sz w:val="28"/>
          <w:szCs w:val="28"/>
        </w:rPr>
      </w:pPr>
      <w:r w:rsidRPr="003C3F48">
        <w:rPr>
          <w:color w:val="943634" w:themeColor="accent2" w:themeShade="BF"/>
          <w:sz w:val="28"/>
          <w:szCs w:val="28"/>
        </w:rPr>
        <w:t xml:space="preserve">Continuous Monitoring and Maintenance: </w:t>
      </w:r>
    </w:p>
    <w:p w:rsidR="000D670B" w:rsidRDefault="000D670B" w:rsidP="000D670B">
      <w:pPr>
        <w:pStyle w:val="Default"/>
        <w:jc w:val="both"/>
        <w:rPr>
          <w:sz w:val="28"/>
          <w:szCs w:val="28"/>
        </w:rPr>
      </w:pPr>
    </w:p>
    <w:p w:rsidR="000D670B" w:rsidRDefault="000D670B" w:rsidP="000D670B">
      <w:pPr>
        <w:pStyle w:val="Default"/>
        <w:jc w:val="both"/>
        <w:rPr>
          <w:sz w:val="22"/>
          <w:szCs w:val="22"/>
        </w:rPr>
      </w:pPr>
      <w:r>
        <w:rPr>
          <w:sz w:val="22"/>
          <w:szCs w:val="22"/>
        </w:rPr>
        <w:t>Regular model updates, data refreshes, and performance monitoring will be conducted to ensure the model remains accurate and relevant over time.</w:t>
      </w:r>
    </w:p>
    <w:sectPr w:rsidR="000D670B" w:rsidSect="00BA68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75AA"/>
    <w:rsid w:val="00067C7B"/>
    <w:rsid w:val="000D670B"/>
    <w:rsid w:val="00100BA5"/>
    <w:rsid w:val="00196900"/>
    <w:rsid w:val="00272888"/>
    <w:rsid w:val="002900C4"/>
    <w:rsid w:val="00296F93"/>
    <w:rsid w:val="003109A7"/>
    <w:rsid w:val="00351E70"/>
    <w:rsid w:val="003928C6"/>
    <w:rsid w:val="003C3F48"/>
    <w:rsid w:val="004D5A15"/>
    <w:rsid w:val="004E1255"/>
    <w:rsid w:val="006678C4"/>
    <w:rsid w:val="006D763E"/>
    <w:rsid w:val="00840F85"/>
    <w:rsid w:val="00856BA8"/>
    <w:rsid w:val="00A3423C"/>
    <w:rsid w:val="00A90140"/>
    <w:rsid w:val="00B25128"/>
    <w:rsid w:val="00B33494"/>
    <w:rsid w:val="00B575AA"/>
    <w:rsid w:val="00BA68BF"/>
    <w:rsid w:val="00C43344"/>
    <w:rsid w:val="00DA76AE"/>
    <w:rsid w:val="00E140C4"/>
    <w:rsid w:val="00E43A91"/>
    <w:rsid w:val="00F31917"/>
    <w:rsid w:val="00F636A8"/>
    <w:rsid w:val="00FB46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8BF"/>
  </w:style>
  <w:style w:type="paragraph" w:styleId="Heading1">
    <w:name w:val="heading 1"/>
    <w:basedOn w:val="Normal"/>
    <w:next w:val="Normal"/>
    <w:link w:val="Heading1Char"/>
    <w:uiPriority w:val="9"/>
    <w:qFormat/>
    <w:rsid w:val="000D6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75A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0D670B"/>
    <w:rPr>
      <w:i/>
      <w:iCs/>
    </w:rPr>
  </w:style>
  <w:style w:type="character" w:customStyle="1" w:styleId="Heading1Char">
    <w:name w:val="Heading 1 Char"/>
    <w:basedOn w:val="DefaultParagraphFont"/>
    <w:link w:val="Heading1"/>
    <w:uiPriority w:val="9"/>
    <w:rsid w:val="000D670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67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70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D670B"/>
    <w:pPr>
      <w:spacing w:after="0" w:line="240" w:lineRule="auto"/>
    </w:pPr>
  </w:style>
  <w:style w:type="character" w:styleId="CommentReference">
    <w:name w:val="annotation reference"/>
    <w:basedOn w:val="DefaultParagraphFont"/>
    <w:uiPriority w:val="99"/>
    <w:semiHidden/>
    <w:unhideWhenUsed/>
    <w:rsid w:val="00196900"/>
    <w:rPr>
      <w:sz w:val="16"/>
      <w:szCs w:val="16"/>
    </w:rPr>
  </w:style>
  <w:style w:type="paragraph" w:styleId="CommentText">
    <w:name w:val="annotation text"/>
    <w:basedOn w:val="Normal"/>
    <w:link w:val="CommentTextChar"/>
    <w:uiPriority w:val="99"/>
    <w:semiHidden/>
    <w:unhideWhenUsed/>
    <w:rsid w:val="00196900"/>
    <w:pPr>
      <w:spacing w:line="240" w:lineRule="auto"/>
    </w:pPr>
    <w:rPr>
      <w:sz w:val="20"/>
      <w:szCs w:val="20"/>
    </w:rPr>
  </w:style>
  <w:style w:type="character" w:customStyle="1" w:styleId="CommentTextChar">
    <w:name w:val="Comment Text Char"/>
    <w:basedOn w:val="DefaultParagraphFont"/>
    <w:link w:val="CommentText"/>
    <w:uiPriority w:val="99"/>
    <w:semiHidden/>
    <w:rsid w:val="00196900"/>
    <w:rPr>
      <w:sz w:val="20"/>
      <w:szCs w:val="20"/>
    </w:rPr>
  </w:style>
  <w:style w:type="paragraph" w:styleId="CommentSubject">
    <w:name w:val="annotation subject"/>
    <w:basedOn w:val="CommentText"/>
    <w:next w:val="CommentText"/>
    <w:link w:val="CommentSubjectChar"/>
    <w:uiPriority w:val="99"/>
    <w:semiHidden/>
    <w:unhideWhenUsed/>
    <w:rsid w:val="00196900"/>
    <w:rPr>
      <w:b/>
      <w:bCs/>
    </w:rPr>
  </w:style>
  <w:style w:type="character" w:customStyle="1" w:styleId="CommentSubjectChar">
    <w:name w:val="Comment Subject Char"/>
    <w:basedOn w:val="CommentTextChar"/>
    <w:link w:val="CommentSubject"/>
    <w:uiPriority w:val="99"/>
    <w:semiHidden/>
    <w:rsid w:val="00196900"/>
    <w:rPr>
      <w:b/>
      <w:bCs/>
    </w:rPr>
  </w:style>
  <w:style w:type="paragraph" w:styleId="BalloonText">
    <w:name w:val="Balloon Text"/>
    <w:basedOn w:val="Normal"/>
    <w:link w:val="BalloonTextChar"/>
    <w:uiPriority w:val="99"/>
    <w:semiHidden/>
    <w:unhideWhenUsed/>
    <w:rsid w:val="0019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2023-10-04T11:06:00Z</dcterms:created>
  <dcterms:modified xsi:type="dcterms:W3CDTF">2023-10-04T11:06:00Z</dcterms:modified>
</cp:coreProperties>
</file>